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69" w:rsidRDefault="00F51369" w:rsidP="004A57B7">
      <w:pPr>
        <w:jc w:val="center"/>
        <w:rPr>
          <w:rFonts w:asciiTheme="minorHAnsi" w:hAnsiTheme="minorHAnsi"/>
          <w:noProof/>
          <w:sz w:val="24"/>
          <w:szCs w:val="24"/>
        </w:rPr>
      </w:pPr>
    </w:p>
    <w:p w:rsidR="004A57B7" w:rsidRPr="004A57B7" w:rsidRDefault="004A57B7" w:rsidP="004A57B7">
      <w:pPr>
        <w:jc w:val="center"/>
        <w:rPr>
          <w:rFonts w:asciiTheme="minorHAnsi" w:hAnsiTheme="minorHAnsi"/>
        </w:rPr>
      </w:pPr>
      <w:r w:rsidRPr="004A57B7">
        <w:rPr>
          <w:rFonts w:asciiTheme="minorHAnsi" w:hAnsiTheme="minorHAnsi"/>
          <w:noProof/>
          <w:sz w:val="24"/>
          <w:szCs w:val="24"/>
        </w:rPr>
        <w:drawing>
          <wp:anchor distT="0" distB="0" distL="114300" distR="114300" simplePos="0" relativeHeight="251661312" behindDoc="1" locked="0" layoutInCell="1" allowOverlap="1" wp14:anchorId="0E588A50" wp14:editId="75BEE352">
            <wp:simplePos x="0" y="0"/>
            <wp:positionH relativeFrom="column">
              <wp:posOffset>-981075</wp:posOffset>
            </wp:positionH>
            <wp:positionV relativeFrom="paragraph">
              <wp:posOffset>-958850</wp:posOffset>
            </wp:positionV>
            <wp:extent cx="7559040" cy="10692130"/>
            <wp:effectExtent l="0" t="0" r="381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4A57B7" w:rsidRPr="004A57B7" w:rsidRDefault="004A57B7" w:rsidP="004A57B7">
      <w:pPr>
        <w:jc w:val="center"/>
        <w:rPr>
          <w:rFonts w:asciiTheme="minorHAnsi" w:hAnsiTheme="minorHAnsi"/>
        </w:rPr>
      </w:pPr>
    </w:p>
    <w:p w:rsidR="00FB54E3" w:rsidRDefault="004C6BC9" w:rsidP="00E75ACF">
      <w:pPr>
        <w:jc w:val="center"/>
        <w:rPr>
          <w:b/>
          <w:sz w:val="72"/>
          <w:szCs w:val="72"/>
        </w:rPr>
      </w:pPr>
      <w:r>
        <w:rPr>
          <w:b/>
          <w:sz w:val="72"/>
          <w:szCs w:val="72"/>
        </w:rPr>
        <w:t>HISTORIA</w:t>
      </w:r>
    </w:p>
    <w:p w:rsidR="004A57B7" w:rsidRPr="00E75ACF" w:rsidRDefault="004A57B7" w:rsidP="00E75ACF">
      <w:pPr>
        <w:jc w:val="center"/>
        <w:rPr>
          <w:sz w:val="40"/>
          <w:szCs w:val="40"/>
        </w:rPr>
      </w:pPr>
      <w:r w:rsidRPr="00E75ACF">
        <w:rPr>
          <w:sz w:val="40"/>
          <w:szCs w:val="40"/>
        </w:rPr>
        <w:br/>
        <w:t>Program nauczania</w:t>
      </w:r>
      <w:r w:rsidR="006624B2">
        <w:rPr>
          <w:sz w:val="40"/>
          <w:szCs w:val="40"/>
        </w:rPr>
        <w:t xml:space="preserve"> (klasy 4–8)</w:t>
      </w:r>
    </w:p>
    <w:p w:rsidR="00E75ACF" w:rsidRPr="00E75ACF" w:rsidRDefault="00E75ACF" w:rsidP="00E75ACF">
      <w:pPr>
        <w:jc w:val="center"/>
        <w:rPr>
          <w:sz w:val="40"/>
          <w:szCs w:val="40"/>
        </w:rPr>
      </w:pPr>
    </w:p>
    <w:p w:rsidR="00E75ACF" w:rsidRDefault="00E75ACF" w:rsidP="00E75ACF">
      <w:pPr>
        <w:rPr>
          <w:sz w:val="40"/>
          <w:szCs w:val="40"/>
        </w:rPr>
      </w:pPr>
    </w:p>
    <w:p w:rsidR="00E75ACF" w:rsidRDefault="004A57B7" w:rsidP="00E75ACF">
      <w:pPr>
        <w:rPr>
          <w:sz w:val="40"/>
          <w:szCs w:val="40"/>
        </w:rPr>
      </w:pPr>
      <w:r w:rsidRPr="00E75ACF">
        <w:rPr>
          <w:sz w:val="40"/>
          <w:szCs w:val="40"/>
        </w:rPr>
        <w:t>Autor</w:t>
      </w:r>
      <w:r w:rsidR="00E75ACF" w:rsidRPr="00E75ACF">
        <w:rPr>
          <w:sz w:val="40"/>
          <w:szCs w:val="40"/>
        </w:rPr>
        <w:t xml:space="preserve">: </w:t>
      </w:r>
    </w:p>
    <w:p w:rsidR="00F51369" w:rsidRDefault="00F51369" w:rsidP="00E75ACF">
      <w:pPr>
        <w:rPr>
          <w:color w:val="000000"/>
          <w:sz w:val="40"/>
          <w:szCs w:val="40"/>
        </w:rPr>
      </w:pPr>
      <w:r w:rsidRPr="00F51369">
        <w:rPr>
          <w:color w:val="000000"/>
          <w:sz w:val="40"/>
          <w:szCs w:val="40"/>
        </w:rPr>
        <w:t>Elżbieta Maćkowska</w:t>
      </w:r>
    </w:p>
    <w:p w:rsidR="00E75ACF" w:rsidRDefault="00E75ACF" w:rsidP="00E75ACF">
      <w:pPr>
        <w:rPr>
          <w:color w:val="000000"/>
          <w:sz w:val="40"/>
          <w:szCs w:val="40"/>
        </w:rPr>
      </w:pPr>
    </w:p>
    <w:p w:rsidR="00F51369" w:rsidRDefault="00F51369" w:rsidP="00E75ACF">
      <w:pPr>
        <w:rPr>
          <w:color w:val="000000"/>
          <w:sz w:val="40"/>
          <w:szCs w:val="40"/>
        </w:rPr>
      </w:pPr>
    </w:p>
    <w:p w:rsidR="00F51369" w:rsidRPr="00E75ACF" w:rsidRDefault="00F51369" w:rsidP="00E75ACF">
      <w:pPr>
        <w:rPr>
          <w:color w:val="000000"/>
          <w:sz w:val="40"/>
          <w:szCs w:val="40"/>
        </w:rPr>
      </w:pPr>
    </w:p>
    <w:p w:rsidR="00E75ACF" w:rsidRPr="00E75ACF" w:rsidRDefault="00E75ACF" w:rsidP="00E75ACF">
      <w:pPr>
        <w:rPr>
          <w:color w:val="000000"/>
          <w:sz w:val="40"/>
          <w:szCs w:val="40"/>
        </w:rPr>
      </w:pPr>
    </w:p>
    <w:p w:rsidR="00745A22" w:rsidRDefault="00745A22" w:rsidP="00745A22">
      <w:pPr>
        <w:rPr>
          <w:color w:val="000000"/>
          <w:sz w:val="40"/>
          <w:szCs w:val="40"/>
        </w:rPr>
      </w:pPr>
    </w:p>
    <w:p w:rsidR="00745A22" w:rsidRDefault="00745A22" w:rsidP="00745A22">
      <w:pPr>
        <w:jc w:val="center"/>
        <w:rPr>
          <w:color w:val="000000"/>
          <w:sz w:val="40"/>
          <w:szCs w:val="40"/>
        </w:rPr>
      </w:pPr>
    </w:p>
    <w:p w:rsidR="00745A22" w:rsidRDefault="00745A22" w:rsidP="00745A22">
      <w:pPr>
        <w:jc w:val="center"/>
        <w:rPr>
          <w:color w:val="000000"/>
          <w:sz w:val="40"/>
          <w:szCs w:val="40"/>
        </w:rPr>
      </w:pPr>
    </w:p>
    <w:p w:rsidR="00745A22" w:rsidRDefault="00745A22" w:rsidP="00745A22">
      <w:pPr>
        <w:jc w:val="center"/>
        <w:rPr>
          <w:color w:val="000000"/>
          <w:sz w:val="40"/>
          <w:szCs w:val="40"/>
        </w:rPr>
      </w:pPr>
    </w:p>
    <w:p w:rsidR="00745A22" w:rsidRDefault="00745A22" w:rsidP="00745A22">
      <w:pPr>
        <w:jc w:val="center"/>
        <w:rPr>
          <w:color w:val="000000"/>
          <w:sz w:val="40"/>
          <w:szCs w:val="40"/>
        </w:rPr>
      </w:pPr>
    </w:p>
    <w:p w:rsidR="00745A22" w:rsidRDefault="00745A22" w:rsidP="00745A22">
      <w:pPr>
        <w:jc w:val="center"/>
        <w:rPr>
          <w:color w:val="000000"/>
          <w:sz w:val="40"/>
          <w:szCs w:val="40"/>
        </w:rPr>
      </w:pPr>
    </w:p>
    <w:p w:rsidR="00F51369" w:rsidRDefault="00F51369" w:rsidP="00745A22">
      <w:pPr>
        <w:jc w:val="center"/>
        <w:rPr>
          <w:color w:val="000000"/>
          <w:sz w:val="40"/>
          <w:szCs w:val="40"/>
        </w:rPr>
      </w:pPr>
    </w:p>
    <w:p w:rsidR="00E75ACF" w:rsidRDefault="00E75ACF" w:rsidP="00745A22">
      <w:pPr>
        <w:jc w:val="center"/>
        <w:rPr>
          <w:color w:val="000000"/>
          <w:sz w:val="40"/>
          <w:szCs w:val="40"/>
        </w:rPr>
      </w:pPr>
      <w:r w:rsidRPr="00E75ACF">
        <w:rPr>
          <w:color w:val="000000"/>
          <w:sz w:val="40"/>
          <w:szCs w:val="40"/>
        </w:rPr>
        <w:t>Gdynia 2017</w:t>
      </w:r>
    </w:p>
    <w:p w:rsidR="00E75ACF" w:rsidRDefault="00E75ACF">
      <w:pPr>
        <w:widowControl/>
        <w:autoSpaceDE/>
        <w:autoSpaceDN/>
        <w:adjustRightInd/>
        <w:spacing w:after="200" w:line="24" w:lineRule="auto"/>
        <w:rPr>
          <w:color w:val="000000"/>
          <w:sz w:val="40"/>
          <w:szCs w:val="40"/>
        </w:rPr>
      </w:pPr>
      <w:r>
        <w:rPr>
          <w:color w:val="000000"/>
          <w:sz w:val="40"/>
          <w:szCs w:val="40"/>
        </w:rPr>
        <w:br w:type="page"/>
      </w:r>
    </w:p>
    <w:p w:rsidR="00E75ACF" w:rsidRPr="00050361" w:rsidRDefault="00E75ACF" w:rsidP="00745A22">
      <w:pPr>
        <w:rPr>
          <w:b/>
          <w:sz w:val="24"/>
          <w:szCs w:val="24"/>
        </w:rPr>
      </w:pPr>
      <w:r w:rsidRPr="00050361">
        <w:rPr>
          <w:b/>
          <w:sz w:val="24"/>
          <w:szCs w:val="24"/>
        </w:rPr>
        <w:lastRenderedPageBreak/>
        <w:t>SPIS TREŚCI</w:t>
      </w:r>
    </w:p>
    <w:p w:rsidR="00745A22" w:rsidRPr="00050361" w:rsidRDefault="00745A22" w:rsidP="00745A22">
      <w:pPr>
        <w:rPr>
          <w:b/>
          <w:sz w:val="24"/>
          <w:szCs w:val="24"/>
        </w:rPr>
      </w:pPr>
    </w:p>
    <w:p w:rsidR="0092583D" w:rsidRDefault="00E75ACF">
      <w:pPr>
        <w:pStyle w:val="Spistreci1"/>
        <w:tabs>
          <w:tab w:val="right" w:leader="dot" w:pos="8835"/>
        </w:tabs>
        <w:rPr>
          <w:rFonts w:asciiTheme="minorHAnsi" w:eastAsiaTheme="minorEastAsia" w:hAnsiTheme="minorHAnsi" w:cstheme="minorBidi"/>
          <w:noProof/>
          <w:sz w:val="22"/>
          <w:szCs w:val="22"/>
        </w:rPr>
      </w:pPr>
      <w:r w:rsidRPr="00050361">
        <w:rPr>
          <w:sz w:val="24"/>
          <w:szCs w:val="24"/>
        </w:rPr>
        <w:fldChar w:fldCharType="begin"/>
      </w:r>
      <w:r w:rsidRPr="00050361">
        <w:rPr>
          <w:sz w:val="24"/>
          <w:szCs w:val="24"/>
        </w:rPr>
        <w:instrText xml:space="preserve"> TOC \h \z \t "!_Tytul_1;1;!_Tytul_2;2;!_Tytul_3;3" </w:instrText>
      </w:r>
      <w:r w:rsidRPr="00050361">
        <w:rPr>
          <w:sz w:val="24"/>
          <w:szCs w:val="24"/>
        </w:rPr>
        <w:fldChar w:fldCharType="separate"/>
      </w:r>
      <w:hyperlink w:anchor="_Toc483905569" w:history="1">
        <w:r w:rsidR="0092583D" w:rsidRPr="004062B4">
          <w:rPr>
            <w:rStyle w:val="Hipercze"/>
            <w:noProof/>
          </w:rPr>
          <w:t>1. Wstęp</w:t>
        </w:r>
        <w:r w:rsidR="0092583D">
          <w:rPr>
            <w:noProof/>
            <w:webHidden/>
          </w:rPr>
          <w:tab/>
        </w:r>
        <w:r w:rsidR="0092583D">
          <w:rPr>
            <w:noProof/>
            <w:webHidden/>
          </w:rPr>
          <w:fldChar w:fldCharType="begin"/>
        </w:r>
        <w:r w:rsidR="0092583D">
          <w:rPr>
            <w:noProof/>
            <w:webHidden/>
          </w:rPr>
          <w:instrText xml:space="preserve"> PAGEREF _Toc483905569 \h </w:instrText>
        </w:r>
        <w:r w:rsidR="0092583D">
          <w:rPr>
            <w:noProof/>
            <w:webHidden/>
          </w:rPr>
        </w:r>
        <w:r w:rsidR="0092583D">
          <w:rPr>
            <w:noProof/>
            <w:webHidden/>
          </w:rPr>
          <w:fldChar w:fldCharType="separate"/>
        </w:r>
        <w:r w:rsidR="00453C07">
          <w:rPr>
            <w:noProof/>
            <w:webHidden/>
          </w:rPr>
          <w:t>3</w:t>
        </w:r>
        <w:r w:rsidR="0092583D">
          <w:rPr>
            <w:noProof/>
            <w:webHidden/>
          </w:rPr>
          <w:fldChar w:fldCharType="end"/>
        </w:r>
      </w:hyperlink>
    </w:p>
    <w:p w:rsidR="0092583D" w:rsidRDefault="003361B6">
      <w:pPr>
        <w:pStyle w:val="Spistreci1"/>
        <w:tabs>
          <w:tab w:val="right" w:leader="dot" w:pos="8835"/>
        </w:tabs>
        <w:rPr>
          <w:rFonts w:asciiTheme="minorHAnsi" w:eastAsiaTheme="minorEastAsia" w:hAnsiTheme="minorHAnsi" w:cstheme="minorBidi"/>
          <w:noProof/>
          <w:sz w:val="22"/>
          <w:szCs w:val="22"/>
        </w:rPr>
      </w:pPr>
      <w:hyperlink w:anchor="_Toc483905570" w:history="1">
        <w:r w:rsidR="0092583D" w:rsidRPr="004062B4">
          <w:rPr>
            <w:rStyle w:val="Hipercze"/>
            <w:noProof/>
          </w:rPr>
          <w:t>1. Szczegółowe cele kształcenia i wychowania</w:t>
        </w:r>
        <w:r w:rsidR="0092583D">
          <w:rPr>
            <w:noProof/>
            <w:webHidden/>
          </w:rPr>
          <w:tab/>
        </w:r>
        <w:r w:rsidR="0092583D">
          <w:rPr>
            <w:noProof/>
            <w:webHidden/>
          </w:rPr>
          <w:fldChar w:fldCharType="begin"/>
        </w:r>
        <w:r w:rsidR="0092583D">
          <w:rPr>
            <w:noProof/>
            <w:webHidden/>
          </w:rPr>
          <w:instrText xml:space="preserve"> PAGEREF _Toc483905570 \h </w:instrText>
        </w:r>
        <w:r w:rsidR="0092583D">
          <w:rPr>
            <w:noProof/>
            <w:webHidden/>
          </w:rPr>
        </w:r>
        <w:r w:rsidR="0092583D">
          <w:rPr>
            <w:noProof/>
            <w:webHidden/>
          </w:rPr>
          <w:fldChar w:fldCharType="separate"/>
        </w:r>
        <w:r w:rsidR="00453C07">
          <w:rPr>
            <w:noProof/>
            <w:webHidden/>
          </w:rPr>
          <w:t>5</w:t>
        </w:r>
        <w:r w:rsidR="0092583D">
          <w:rPr>
            <w:noProof/>
            <w:webHidden/>
          </w:rPr>
          <w:fldChar w:fldCharType="end"/>
        </w:r>
      </w:hyperlink>
    </w:p>
    <w:p w:rsidR="0092583D" w:rsidRDefault="003361B6">
      <w:pPr>
        <w:pStyle w:val="Spistreci1"/>
        <w:tabs>
          <w:tab w:val="right" w:leader="dot" w:pos="8835"/>
        </w:tabs>
        <w:rPr>
          <w:rFonts w:asciiTheme="minorHAnsi" w:eastAsiaTheme="minorEastAsia" w:hAnsiTheme="minorHAnsi" w:cstheme="minorBidi"/>
          <w:noProof/>
          <w:sz w:val="22"/>
          <w:szCs w:val="22"/>
        </w:rPr>
      </w:pPr>
      <w:hyperlink w:anchor="_Toc483905574" w:history="1">
        <w:r w:rsidR="0092583D" w:rsidRPr="004062B4">
          <w:rPr>
            <w:rStyle w:val="Hipercze"/>
            <w:noProof/>
          </w:rPr>
          <w:t>2. Treści edukacyjne</w:t>
        </w:r>
        <w:r w:rsidR="0092583D">
          <w:rPr>
            <w:noProof/>
            <w:webHidden/>
          </w:rPr>
          <w:tab/>
        </w:r>
        <w:r w:rsidR="0092583D">
          <w:rPr>
            <w:noProof/>
            <w:webHidden/>
          </w:rPr>
          <w:fldChar w:fldCharType="begin"/>
        </w:r>
        <w:r w:rsidR="0092583D">
          <w:rPr>
            <w:noProof/>
            <w:webHidden/>
          </w:rPr>
          <w:instrText xml:space="preserve"> PAGEREF _Toc483905574 \h </w:instrText>
        </w:r>
        <w:r w:rsidR="0092583D">
          <w:rPr>
            <w:noProof/>
            <w:webHidden/>
          </w:rPr>
        </w:r>
        <w:r w:rsidR="0092583D">
          <w:rPr>
            <w:noProof/>
            <w:webHidden/>
          </w:rPr>
          <w:fldChar w:fldCharType="separate"/>
        </w:r>
        <w:r w:rsidR="00453C07">
          <w:rPr>
            <w:noProof/>
            <w:webHidden/>
          </w:rPr>
          <w:t>20</w:t>
        </w:r>
        <w:r w:rsidR="0092583D">
          <w:rPr>
            <w:noProof/>
            <w:webHidden/>
          </w:rPr>
          <w:fldChar w:fldCharType="end"/>
        </w:r>
      </w:hyperlink>
    </w:p>
    <w:p w:rsidR="0092583D" w:rsidRDefault="003361B6">
      <w:pPr>
        <w:pStyle w:val="Spistreci1"/>
        <w:tabs>
          <w:tab w:val="right" w:leader="dot" w:pos="8835"/>
        </w:tabs>
        <w:rPr>
          <w:rFonts w:asciiTheme="minorHAnsi" w:eastAsiaTheme="minorEastAsia" w:hAnsiTheme="minorHAnsi" w:cstheme="minorBidi"/>
          <w:noProof/>
          <w:sz w:val="22"/>
          <w:szCs w:val="22"/>
        </w:rPr>
      </w:pPr>
      <w:hyperlink w:anchor="_Toc483905583" w:history="1">
        <w:r w:rsidR="0092583D" w:rsidRPr="004062B4">
          <w:rPr>
            <w:rStyle w:val="Hipercze"/>
            <w:noProof/>
          </w:rPr>
          <w:t>3. Sposoby osiągania celów kształcenia i wychowania</w:t>
        </w:r>
        <w:r w:rsidR="0092583D">
          <w:rPr>
            <w:noProof/>
            <w:webHidden/>
          </w:rPr>
          <w:tab/>
        </w:r>
        <w:r w:rsidR="0092583D">
          <w:rPr>
            <w:noProof/>
            <w:webHidden/>
          </w:rPr>
          <w:fldChar w:fldCharType="begin"/>
        </w:r>
        <w:r w:rsidR="0092583D">
          <w:rPr>
            <w:noProof/>
            <w:webHidden/>
          </w:rPr>
          <w:instrText xml:space="preserve"> PAGEREF _Toc483905583 \h </w:instrText>
        </w:r>
        <w:r w:rsidR="0092583D">
          <w:rPr>
            <w:noProof/>
            <w:webHidden/>
          </w:rPr>
        </w:r>
        <w:r w:rsidR="0092583D">
          <w:rPr>
            <w:noProof/>
            <w:webHidden/>
          </w:rPr>
          <w:fldChar w:fldCharType="separate"/>
        </w:r>
        <w:r w:rsidR="00453C07">
          <w:rPr>
            <w:noProof/>
            <w:webHidden/>
          </w:rPr>
          <w:t>58</w:t>
        </w:r>
        <w:r w:rsidR="0092583D">
          <w:rPr>
            <w:noProof/>
            <w:webHidden/>
          </w:rPr>
          <w:fldChar w:fldCharType="end"/>
        </w:r>
      </w:hyperlink>
    </w:p>
    <w:p w:rsidR="0092583D" w:rsidRDefault="003361B6">
      <w:pPr>
        <w:pStyle w:val="Spistreci1"/>
        <w:tabs>
          <w:tab w:val="right" w:leader="dot" w:pos="8835"/>
        </w:tabs>
        <w:rPr>
          <w:rFonts w:asciiTheme="minorHAnsi" w:eastAsiaTheme="minorEastAsia" w:hAnsiTheme="minorHAnsi" w:cstheme="minorBidi"/>
          <w:noProof/>
          <w:sz w:val="22"/>
          <w:szCs w:val="22"/>
        </w:rPr>
      </w:pPr>
      <w:hyperlink w:anchor="_Toc483905587" w:history="1">
        <w:r w:rsidR="0092583D" w:rsidRPr="004062B4">
          <w:rPr>
            <w:rStyle w:val="Hipercze"/>
            <w:noProof/>
          </w:rPr>
          <w:t>4. Opis założonych osiągnięć ucznia</w:t>
        </w:r>
        <w:r w:rsidR="0092583D">
          <w:rPr>
            <w:noProof/>
            <w:webHidden/>
          </w:rPr>
          <w:tab/>
        </w:r>
        <w:r w:rsidR="0092583D">
          <w:rPr>
            <w:noProof/>
            <w:webHidden/>
          </w:rPr>
          <w:fldChar w:fldCharType="begin"/>
        </w:r>
        <w:r w:rsidR="0092583D">
          <w:rPr>
            <w:noProof/>
            <w:webHidden/>
          </w:rPr>
          <w:instrText xml:space="preserve"> PAGEREF _Toc483905587 \h </w:instrText>
        </w:r>
        <w:r w:rsidR="0092583D">
          <w:rPr>
            <w:noProof/>
            <w:webHidden/>
          </w:rPr>
        </w:r>
        <w:r w:rsidR="0092583D">
          <w:rPr>
            <w:noProof/>
            <w:webHidden/>
          </w:rPr>
          <w:fldChar w:fldCharType="separate"/>
        </w:r>
        <w:r w:rsidR="00453C07">
          <w:rPr>
            <w:noProof/>
            <w:webHidden/>
          </w:rPr>
          <w:t>68</w:t>
        </w:r>
        <w:r w:rsidR="0092583D">
          <w:rPr>
            <w:noProof/>
            <w:webHidden/>
          </w:rPr>
          <w:fldChar w:fldCharType="end"/>
        </w:r>
      </w:hyperlink>
    </w:p>
    <w:p w:rsidR="0092583D" w:rsidRDefault="003361B6">
      <w:pPr>
        <w:pStyle w:val="Spistreci1"/>
        <w:tabs>
          <w:tab w:val="right" w:leader="dot" w:pos="8835"/>
        </w:tabs>
        <w:rPr>
          <w:rFonts w:asciiTheme="minorHAnsi" w:eastAsiaTheme="minorEastAsia" w:hAnsiTheme="minorHAnsi" w:cstheme="minorBidi"/>
          <w:noProof/>
          <w:sz w:val="22"/>
          <w:szCs w:val="22"/>
        </w:rPr>
      </w:pPr>
      <w:hyperlink w:anchor="_Toc483905588" w:history="1">
        <w:r w:rsidR="0092583D" w:rsidRPr="004062B4">
          <w:rPr>
            <w:rStyle w:val="Hipercze"/>
            <w:noProof/>
          </w:rPr>
          <w:t>5. Propozycja kryteriów ocen</w:t>
        </w:r>
        <w:r w:rsidR="0092583D">
          <w:rPr>
            <w:noProof/>
            <w:webHidden/>
          </w:rPr>
          <w:tab/>
        </w:r>
        <w:r w:rsidR="0092583D">
          <w:rPr>
            <w:noProof/>
            <w:webHidden/>
          </w:rPr>
          <w:fldChar w:fldCharType="begin"/>
        </w:r>
        <w:r w:rsidR="0092583D">
          <w:rPr>
            <w:noProof/>
            <w:webHidden/>
          </w:rPr>
          <w:instrText xml:space="preserve"> PAGEREF _Toc483905588 \h </w:instrText>
        </w:r>
        <w:r w:rsidR="0092583D">
          <w:rPr>
            <w:noProof/>
            <w:webHidden/>
          </w:rPr>
        </w:r>
        <w:r w:rsidR="0092583D">
          <w:rPr>
            <w:noProof/>
            <w:webHidden/>
          </w:rPr>
          <w:fldChar w:fldCharType="separate"/>
        </w:r>
        <w:r w:rsidR="00453C07">
          <w:rPr>
            <w:noProof/>
            <w:webHidden/>
          </w:rPr>
          <w:t>81</w:t>
        </w:r>
        <w:r w:rsidR="0092583D">
          <w:rPr>
            <w:noProof/>
            <w:webHidden/>
          </w:rPr>
          <w:fldChar w:fldCharType="end"/>
        </w:r>
      </w:hyperlink>
    </w:p>
    <w:p w:rsidR="00E75ACF" w:rsidRDefault="00E75ACF" w:rsidP="00E75ACF">
      <w:pPr>
        <w:pStyle w:val="Tekstglowny"/>
        <w:rPr>
          <w:rFonts w:ascii="Arial" w:hAnsi="Arial"/>
          <w:color w:val="E36C0A" w:themeColor="accent6" w:themeShade="BF"/>
        </w:rPr>
      </w:pPr>
      <w:r w:rsidRPr="00050361">
        <w:rPr>
          <w:sz w:val="24"/>
          <w:szCs w:val="24"/>
        </w:rPr>
        <w:fldChar w:fldCharType="end"/>
      </w:r>
      <w:r>
        <w:br w:type="page"/>
      </w:r>
    </w:p>
    <w:p w:rsidR="002B33DF" w:rsidRDefault="002B33DF" w:rsidP="00F51369">
      <w:pPr>
        <w:pStyle w:val="Tytul1"/>
      </w:pPr>
      <w:bookmarkStart w:id="0" w:name="_Toc483905569"/>
      <w:r w:rsidRPr="003A2E58">
        <w:lastRenderedPageBreak/>
        <w:t>1. Wstęp</w:t>
      </w:r>
      <w:bookmarkEnd w:id="0"/>
    </w:p>
    <w:p w:rsidR="004C6BC9" w:rsidRDefault="004C6BC9" w:rsidP="004C6BC9">
      <w:pPr>
        <w:pStyle w:val="Tekstglowny"/>
        <w:rPr>
          <w:rStyle w:val="Bold"/>
        </w:rPr>
      </w:pPr>
      <w:r>
        <w:rPr>
          <w:rStyle w:val="Bold"/>
          <w:sz w:val="24"/>
          <w:szCs w:val="24"/>
        </w:rPr>
        <w:t>Wstęp</w:t>
      </w:r>
    </w:p>
    <w:p w:rsidR="004C6BC9" w:rsidRDefault="004C6BC9" w:rsidP="004C6BC9">
      <w:pPr>
        <w:pStyle w:val="Tekstglowny"/>
      </w:pPr>
      <w:r>
        <w:rPr>
          <w:sz w:val="24"/>
          <w:szCs w:val="24"/>
        </w:rPr>
        <w:t xml:space="preserve">Podstawa programowa </w:t>
      </w:r>
      <w:r>
        <w:rPr>
          <w:rStyle w:val="Italic"/>
          <w:sz w:val="24"/>
          <w:szCs w:val="24"/>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znaczącym, kształcenia ogólnego dla branżowej szkoły I stopnia, kształcenia ogólnego dla szkoły specjalnej przysposabiającej do pracy oraz kształcenia ogólnego dla szkoły licealnej (szkoła podstawowa – załącznik nr 2) </w:t>
      </w:r>
      <w:r>
        <w:rPr>
          <w:sz w:val="24"/>
          <w:szCs w:val="24"/>
        </w:rPr>
        <w:t xml:space="preserve">określiła podstawowy zakres celów kształcenia (wymagania ogólne) oraz treści kształcenia (wymagania szczegółowe), czyli zakres wiadomości oraz umiejętności, które uczeń powinien osiągnąć na poszczególnych etapach edukacji. Są one opisane w języku wymagań. </w:t>
      </w:r>
    </w:p>
    <w:p w:rsidR="004C6BC9" w:rsidRDefault="004C6BC9" w:rsidP="004C6BC9">
      <w:pPr>
        <w:pStyle w:val="Tekstglowny"/>
        <w:rPr>
          <w:sz w:val="24"/>
          <w:szCs w:val="24"/>
        </w:rPr>
      </w:pPr>
      <w:r>
        <w:rPr>
          <w:sz w:val="24"/>
          <w:szCs w:val="24"/>
        </w:rPr>
        <w:t>Program nauczania jest opisem sposobu realizacji celów kształcenia i zadań edukacyjnych ustalonych w podstawie programowej. Zawiera on następujące części:</w:t>
      </w:r>
    </w:p>
    <w:p w:rsidR="004C6BC9" w:rsidRDefault="004C6BC9" w:rsidP="004C6BC9">
      <w:pPr>
        <w:pStyle w:val="Wypunktowanie"/>
        <w:numPr>
          <w:ilvl w:val="0"/>
          <w:numId w:val="4"/>
        </w:numPr>
        <w:ind w:left="709" w:hanging="425"/>
        <w:rPr>
          <w:sz w:val="24"/>
          <w:szCs w:val="24"/>
        </w:rPr>
      </w:pPr>
      <w:r>
        <w:rPr>
          <w:sz w:val="24"/>
          <w:szCs w:val="24"/>
        </w:rPr>
        <w:t>szczegółowe cele kształcenia i wychowania,</w:t>
      </w:r>
    </w:p>
    <w:p w:rsidR="004C6BC9" w:rsidRDefault="004C6BC9" w:rsidP="004C6BC9">
      <w:pPr>
        <w:pStyle w:val="Wypunktowanie"/>
        <w:numPr>
          <w:ilvl w:val="0"/>
          <w:numId w:val="4"/>
        </w:numPr>
        <w:ind w:left="714" w:hanging="430"/>
        <w:rPr>
          <w:sz w:val="24"/>
          <w:szCs w:val="24"/>
        </w:rPr>
      </w:pPr>
      <w:r>
        <w:rPr>
          <w:sz w:val="24"/>
          <w:szCs w:val="24"/>
        </w:rPr>
        <w:t>treści edukacyjne (zgodne z treściami nauczania zawartymi w podstawie programowej kształcenia ogólnego),</w:t>
      </w:r>
    </w:p>
    <w:p w:rsidR="004C6BC9" w:rsidRDefault="004C6BC9" w:rsidP="004C6BC9">
      <w:pPr>
        <w:pStyle w:val="Wypunktowanie"/>
        <w:numPr>
          <w:ilvl w:val="0"/>
          <w:numId w:val="4"/>
        </w:numPr>
        <w:ind w:left="714" w:hanging="430"/>
        <w:rPr>
          <w:sz w:val="24"/>
          <w:szCs w:val="24"/>
        </w:rPr>
      </w:pPr>
      <w:r>
        <w:rPr>
          <w:sz w:val="24"/>
          <w:szCs w:val="24"/>
        </w:rPr>
        <w:t xml:space="preserve">warunki i sposoby realizacji celów kształcenia i wychowania, z uwzględnieniem możliwości indywidualizacji pracy w zależności od potrzeb i możliwości uczniów oraz warunków, w jakich program będzie realizowany, </w:t>
      </w:r>
    </w:p>
    <w:p w:rsidR="004C6BC9" w:rsidRDefault="004C6BC9" w:rsidP="004C6BC9">
      <w:pPr>
        <w:pStyle w:val="Wypunktowanie"/>
        <w:numPr>
          <w:ilvl w:val="0"/>
          <w:numId w:val="4"/>
        </w:numPr>
        <w:ind w:left="714" w:hanging="430"/>
        <w:rPr>
          <w:sz w:val="24"/>
          <w:szCs w:val="24"/>
        </w:rPr>
      </w:pPr>
      <w:r>
        <w:rPr>
          <w:sz w:val="24"/>
          <w:szCs w:val="24"/>
        </w:rPr>
        <w:t xml:space="preserve">opis założonych osiągnięć ucznia, </w:t>
      </w:r>
    </w:p>
    <w:p w:rsidR="004C6BC9" w:rsidRDefault="004C6BC9" w:rsidP="004C6BC9">
      <w:pPr>
        <w:pStyle w:val="Wypunktowanie"/>
        <w:numPr>
          <w:ilvl w:val="0"/>
          <w:numId w:val="4"/>
        </w:numPr>
        <w:ind w:left="714" w:hanging="430"/>
        <w:rPr>
          <w:sz w:val="24"/>
          <w:szCs w:val="24"/>
        </w:rPr>
      </w:pPr>
      <w:r>
        <w:rPr>
          <w:sz w:val="24"/>
          <w:szCs w:val="24"/>
        </w:rPr>
        <w:t xml:space="preserve">propozycje kryteriów oceny i metod sprawdzania osiągnięć ucznia. </w:t>
      </w:r>
    </w:p>
    <w:p w:rsidR="004C6BC9" w:rsidRDefault="004C6BC9" w:rsidP="004C6BC9">
      <w:pPr>
        <w:pStyle w:val="Tekstglowny"/>
        <w:rPr>
          <w:sz w:val="24"/>
          <w:szCs w:val="24"/>
        </w:rPr>
      </w:pPr>
    </w:p>
    <w:p w:rsidR="004C6BC9" w:rsidRDefault="000D452A" w:rsidP="004C6BC9">
      <w:pPr>
        <w:pStyle w:val="Tekstglowny"/>
        <w:rPr>
          <w:sz w:val="24"/>
          <w:szCs w:val="24"/>
        </w:rPr>
      </w:pPr>
      <w:r>
        <w:rPr>
          <w:rStyle w:val="Bold"/>
          <w:sz w:val="24"/>
          <w:szCs w:val="24"/>
        </w:rPr>
        <w:t>Rozdział 1</w:t>
      </w:r>
      <w:r w:rsidR="004C6BC9">
        <w:rPr>
          <w:rStyle w:val="Bold"/>
          <w:sz w:val="24"/>
          <w:szCs w:val="24"/>
        </w:rPr>
        <w:t>.</w:t>
      </w:r>
      <w:r w:rsidR="004C6BC9">
        <w:rPr>
          <w:sz w:val="24"/>
          <w:szCs w:val="24"/>
        </w:rPr>
        <w:t xml:space="preserve"> – przedstawiamy w nim szczegółowe cele kształcenia i wychowania dla przedmiotu historia. Muszą być one ściśle powiązane z celami kształcenia ogólnego w szkole podstawowej, dlatego zamieszczamy je na początku tego rozdziału. Przypominamy również ogólne umiejętności zdobywane przez uczniów w zakresie kształcenia ogólnego w klasach IV–VIII. W dalszym ciągu tego rozdziału cytujemy wymagania ogólne ujęte w celach kształcenia. Obejmują one: chronologię historyczną, analizę i interpretację historyczną oraz tworzenie narracji historycznej. Każdy nauczyciel musi je uwzględniać przy realizacji podstawy programowej. </w:t>
      </w:r>
    </w:p>
    <w:p w:rsidR="004C6BC9" w:rsidRDefault="004C6BC9" w:rsidP="004C6BC9">
      <w:pPr>
        <w:pStyle w:val="Tekstglowny"/>
        <w:rPr>
          <w:sz w:val="24"/>
          <w:szCs w:val="24"/>
        </w:rPr>
      </w:pPr>
    </w:p>
    <w:p w:rsidR="004C6BC9" w:rsidRDefault="000D452A" w:rsidP="004C6BC9">
      <w:pPr>
        <w:pStyle w:val="Tekstglowny"/>
        <w:rPr>
          <w:sz w:val="24"/>
          <w:szCs w:val="24"/>
        </w:rPr>
      </w:pPr>
      <w:r>
        <w:rPr>
          <w:rStyle w:val="Bold"/>
          <w:sz w:val="24"/>
          <w:szCs w:val="24"/>
        </w:rPr>
        <w:t>Rozdział 2</w:t>
      </w:r>
      <w:r w:rsidR="004C6BC9">
        <w:rPr>
          <w:b/>
          <w:sz w:val="24"/>
          <w:szCs w:val="24"/>
        </w:rPr>
        <w:t>.</w:t>
      </w:r>
      <w:r w:rsidR="004C6BC9">
        <w:rPr>
          <w:sz w:val="24"/>
          <w:szCs w:val="24"/>
        </w:rPr>
        <w:t xml:space="preserve"> – omawiamy w nim treści edukacyjne. Część A) zawiera spis tematów w cyklu pięcioletnim. Nie oznacza to jednak, że nauczyciel musi ściśle realizować nasze propozycje. W nowej podstawie programowej znalazły się bowiem treści dodatkowe, nieobowiązkowe, które nauczyciel może realizować w porozumieniu z uczniami. Takich nieobowiązkowych tematów jest jedenaście. Część B) to zestawienie materiału nauczania i zapisanych w podstawie programowej wymagań szczegółowych. Część C) określa propozycję stopnia realizacji podstawy programowej. </w:t>
      </w:r>
    </w:p>
    <w:p w:rsidR="004C6BC9" w:rsidRDefault="004C6BC9" w:rsidP="004C6BC9">
      <w:pPr>
        <w:pStyle w:val="Tekstglowny"/>
        <w:rPr>
          <w:sz w:val="24"/>
          <w:szCs w:val="24"/>
        </w:rPr>
      </w:pPr>
    </w:p>
    <w:p w:rsidR="004C6BC9" w:rsidRDefault="000D452A" w:rsidP="004C6BC9">
      <w:pPr>
        <w:pStyle w:val="Tekstglowny"/>
        <w:rPr>
          <w:sz w:val="24"/>
          <w:szCs w:val="24"/>
        </w:rPr>
      </w:pPr>
      <w:r>
        <w:rPr>
          <w:rStyle w:val="Bold"/>
          <w:sz w:val="24"/>
          <w:szCs w:val="24"/>
        </w:rPr>
        <w:t>Rozdział 3</w:t>
      </w:r>
      <w:r w:rsidR="004C6BC9">
        <w:rPr>
          <w:rStyle w:val="Bold"/>
          <w:sz w:val="24"/>
          <w:szCs w:val="24"/>
        </w:rPr>
        <w:t>.</w:t>
      </w:r>
      <w:r w:rsidR="004C6BC9">
        <w:rPr>
          <w:sz w:val="24"/>
          <w:szCs w:val="24"/>
        </w:rPr>
        <w:t xml:space="preserve"> – przedstawiamy w nim sposoby osiągania celów kształcenia i wychowania. W części A) omawiamy metody nauczania, część B) dotyczy wykorzystania środków dydaktycznych w nauczaniu przedmiotu historia, natomiast część C) opisuje indywidualizację procesu nauczania z uwzględnieniem</w:t>
      </w:r>
      <w:r w:rsidR="004C6BC9">
        <w:rPr>
          <w:rStyle w:val="Italic"/>
          <w:sz w:val="24"/>
          <w:szCs w:val="24"/>
        </w:rPr>
        <w:t xml:space="preserve"> </w:t>
      </w:r>
      <w:r w:rsidR="004C6BC9">
        <w:rPr>
          <w:rFonts w:eastAsia="Times New Roman" w:cs="Times New Roman"/>
          <w:i/>
          <w:sz w:val="24"/>
          <w:szCs w:val="24"/>
          <w:lang w:eastAsia="pl-PL"/>
        </w:rPr>
        <w:t>Rozporządzenia Ministra Edukacji Narodowej z dnia 30 kwietnia 2013 r. w sprawie zasad udzielania i organizacji pomocy psychologiczno-pedagogicznej w publicznych przedszkolach, szkołach i placówkach</w:t>
      </w:r>
      <w:r w:rsidR="004C6BC9">
        <w:rPr>
          <w:rFonts w:eastAsia="Times New Roman" w:cs="Times New Roman"/>
          <w:sz w:val="24"/>
          <w:szCs w:val="24"/>
          <w:lang w:eastAsia="pl-PL"/>
        </w:rPr>
        <w:t xml:space="preserve"> (Dz.U. 2013 poz. 532).</w:t>
      </w:r>
    </w:p>
    <w:p w:rsidR="004C6BC9" w:rsidRDefault="004C6BC9" w:rsidP="004C6BC9">
      <w:pPr>
        <w:pStyle w:val="Tekstglowny"/>
        <w:rPr>
          <w:sz w:val="24"/>
          <w:szCs w:val="24"/>
        </w:rPr>
      </w:pPr>
    </w:p>
    <w:p w:rsidR="004C6BC9" w:rsidRDefault="000D452A" w:rsidP="004C6BC9">
      <w:pPr>
        <w:pStyle w:val="Tekstglowny"/>
        <w:rPr>
          <w:sz w:val="24"/>
          <w:szCs w:val="24"/>
        </w:rPr>
      </w:pPr>
      <w:r>
        <w:rPr>
          <w:rStyle w:val="Bold"/>
          <w:sz w:val="24"/>
          <w:szCs w:val="24"/>
        </w:rPr>
        <w:lastRenderedPageBreak/>
        <w:t>Rozdział 4</w:t>
      </w:r>
      <w:r w:rsidR="004C6BC9">
        <w:rPr>
          <w:b/>
          <w:sz w:val="24"/>
          <w:szCs w:val="24"/>
        </w:rPr>
        <w:t>.</w:t>
      </w:r>
      <w:r w:rsidR="004C6BC9">
        <w:rPr>
          <w:sz w:val="24"/>
          <w:szCs w:val="24"/>
        </w:rPr>
        <w:t xml:space="preserve"> – przedstawiamy w nim opis osiągnięć ucznia.</w:t>
      </w:r>
    </w:p>
    <w:p w:rsidR="004C6BC9" w:rsidRDefault="004C6BC9" w:rsidP="004C6BC9">
      <w:pPr>
        <w:pStyle w:val="Tekstglowny"/>
        <w:rPr>
          <w:sz w:val="24"/>
          <w:szCs w:val="24"/>
        </w:rPr>
      </w:pPr>
      <w:r>
        <w:rPr>
          <w:sz w:val="24"/>
          <w:szCs w:val="24"/>
        </w:rPr>
        <w:t xml:space="preserve"> </w:t>
      </w:r>
    </w:p>
    <w:p w:rsidR="004C6BC9" w:rsidRDefault="000D452A" w:rsidP="004C6BC9">
      <w:pPr>
        <w:pStyle w:val="Tekstglowny"/>
        <w:rPr>
          <w:sz w:val="24"/>
          <w:szCs w:val="24"/>
        </w:rPr>
      </w:pPr>
      <w:r>
        <w:rPr>
          <w:rStyle w:val="Bold"/>
          <w:sz w:val="24"/>
          <w:szCs w:val="24"/>
        </w:rPr>
        <w:t>Rozdział 5</w:t>
      </w:r>
      <w:r w:rsidR="004C6BC9">
        <w:rPr>
          <w:rStyle w:val="Bold"/>
          <w:sz w:val="24"/>
          <w:szCs w:val="24"/>
        </w:rPr>
        <w:t>.</w:t>
      </w:r>
      <w:r w:rsidR="004C6BC9">
        <w:rPr>
          <w:rStyle w:val="Bold"/>
          <w:b w:val="0"/>
          <w:sz w:val="24"/>
          <w:szCs w:val="24"/>
        </w:rPr>
        <w:t xml:space="preserve"> −</w:t>
      </w:r>
      <w:r w:rsidR="004C6BC9">
        <w:rPr>
          <w:sz w:val="24"/>
          <w:szCs w:val="24"/>
        </w:rPr>
        <w:t xml:space="preserve"> zawiera propozycje kryteriów oceny i metod sprawdzania osiągnięć ucznia z uwzględnieniem uczniów ze specjalnymi potrzebami edukacyjnymi.</w:t>
      </w:r>
    </w:p>
    <w:p w:rsidR="004C6BC9" w:rsidRDefault="004C6BC9" w:rsidP="004C6BC9">
      <w:pPr>
        <w:pStyle w:val="Tekstglowny"/>
        <w:rPr>
          <w:sz w:val="24"/>
          <w:szCs w:val="24"/>
        </w:rPr>
      </w:pPr>
    </w:p>
    <w:p w:rsidR="004C6BC9" w:rsidRDefault="004C6BC9" w:rsidP="004C6BC9">
      <w:pPr>
        <w:pStyle w:val="Tekstglowny"/>
        <w:rPr>
          <w:sz w:val="24"/>
          <w:szCs w:val="24"/>
        </w:rPr>
      </w:pPr>
      <w:r>
        <w:rPr>
          <w:sz w:val="24"/>
          <w:szCs w:val="24"/>
        </w:rPr>
        <w:t>Należy podkreślić, że autorem realizowanego programu nauczania jest też każdy nauczyciel, ponieważ to on najlepiej się orientuje, jak w danej klasie zorganizować proces nauczania, aby był on skuteczny. Zgodnie z obowiązującym prawem, ma trzy możliwości dotyczące tworzenia bądź modyfikowania programu nauczania. Nauczyciel może:</w:t>
      </w:r>
    </w:p>
    <w:p w:rsidR="004C6BC9" w:rsidRDefault="004C6BC9" w:rsidP="004C6BC9">
      <w:pPr>
        <w:pStyle w:val="Numerowanieabc"/>
        <w:numPr>
          <w:ilvl w:val="0"/>
          <w:numId w:val="5"/>
        </w:numPr>
        <w:rPr>
          <w:sz w:val="24"/>
          <w:szCs w:val="24"/>
        </w:rPr>
      </w:pPr>
      <w:r>
        <w:rPr>
          <w:sz w:val="24"/>
          <w:szCs w:val="24"/>
        </w:rPr>
        <w:t>opracować program samodzielnie lub we współpracy z innymi nauczycielami;</w:t>
      </w:r>
    </w:p>
    <w:p w:rsidR="004C6BC9" w:rsidRDefault="004C6BC9" w:rsidP="004C6BC9">
      <w:pPr>
        <w:pStyle w:val="Numerowanieabc"/>
        <w:numPr>
          <w:ilvl w:val="0"/>
          <w:numId w:val="5"/>
        </w:numPr>
        <w:rPr>
          <w:sz w:val="24"/>
          <w:szCs w:val="24"/>
        </w:rPr>
      </w:pPr>
      <w:r>
        <w:rPr>
          <w:sz w:val="24"/>
          <w:szCs w:val="24"/>
        </w:rPr>
        <w:t>wybrać program nauczania spośród wszystkich dostępnych na rynku edukacyjnym (jeśli uznał, że dany program najbardziej odpowiada zarówno potrzebom jego uczniów, jak i warunkom, w jakich pracuje);</w:t>
      </w:r>
    </w:p>
    <w:p w:rsidR="004C6BC9" w:rsidRDefault="004C6BC9" w:rsidP="004C6BC9">
      <w:pPr>
        <w:pStyle w:val="Numerowanieabc"/>
        <w:numPr>
          <w:ilvl w:val="0"/>
          <w:numId w:val="5"/>
        </w:numPr>
        <w:rPr>
          <w:sz w:val="24"/>
          <w:szCs w:val="24"/>
        </w:rPr>
      </w:pPr>
      <w:r>
        <w:rPr>
          <w:sz w:val="24"/>
          <w:szCs w:val="24"/>
        </w:rPr>
        <w:t>wybrać program opracowany przez innego autora (autorów) wraz z dokonanymi przez siebie modyfikacjami, wskazując przy tym zakres proponowanych zmian wraz z ich uzasadnieniem.</w:t>
      </w:r>
    </w:p>
    <w:p w:rsidR="004C6BC9" w:rsidRPr="004007FC" w:rsidRDefault="004C6BC9" w:rsidP="004C6BC9">
      <w:pPr>
        <w:pStyle w:val="Tekstglowny"/>
        <w:rPr>
          <w:color w:val="000000" w:themeColor="text1"/>
          <w:sz w:val="24"/>
          <w:szCs w:val="24"/>
        </w:rPr>
      </w:pPr>
      <w:r>
        <w:rPr>
          <w:sz w:val="24"/>
          <w:szCs w:val="24"/>
        </w:rPr>
        <w:t>Przedmiot historia w szkole podstawowej stanowi kontynuację edukacji ujętej w I etapie edukacyjnym (klasy I–III). Oczywiście wnosi też nowe treści kształcenia i wychowania. W klasach IV−</w:t>
      </w:r>
      <w:r w:rsidRPr="004007FC">
        <w:rPr>
          <w:color w:val="000000" w:themeColor="text1"/>
          <w:sz w:val="24"/>
          <w:szCs w:val="24"/>
        </w:rPr>
        <w:t>VIII najbardziej istotne z nich to:</w:t>
      </w:r>
    </w:p>
    <w:p w:rsidR="004C6BC9" w:rsidRPr="004007FC" w:rsidRDefault="004C6BC9" w:rsidP="004C6BC9">
      <w:pPr>
        <w:pStyle w:val="Tekstglowny"/>
        <w:numPr>
          <w:ilvl w:val="0"/>
          <w:numId w:val="6"/>
        </w:numPr>
        <w:rPr>
          <w:i/>
          <w:iCs/>
          <w:color w:val="000000" w:themeColor="text1"/>
          <w:sz w:val="24"/>
          <w:szCs w:val="24"/>
        </w:rPr>
      </w:pPr>
      <w:r w:rsidRPr="004007FC">
        <w:rPr>
          <w:i/>
          <w:color w:val="000000" w:themeColor="text1"/>
          <w:sz w:val="24"/>
          <w:szCs w:val="24"/>
        </w:rPr>
        <w:t>poznanie ważnych wydarzeń z dziejów narodu polskiego, zwłaszcza poprzez dokonania wybitnych postaci historycznych;</w:t>
      </w:r>
    </w:p>
    <w:p w:rsidR="004C6BC9" w:rsidRPr="004007FC" w:rsidRDefault="004C6BC9" w:rsidP="004C6BC9">
      <w:pPr>
        <w:pStyle w:val="Tekstglowny"/>
        <w:numPr>
          <w:ilvl w:val="0"/>
          <w:numId w:val="6"/>
        </w:numPr>
        <w:rPr>
          <w:i/>
          <w:iCs/>
          <w:color w:val="000000" w:themeColor="text1"/>
          <w:sz w:val="24"/>
          <w:szCs w:val="24"/>
        </w:rPr>
      </w:pPr>
      <w:r w:rsidRPr="004007FC">
        <w:rPr>
          <w:i/>
          <w:color w:val="000000" w:themeColor="text1"/>
          <w:sz w:val="24"/>
          <w:szCs w:val="24"/>
        </w:rPr>
        <w:t>zapoznanie z symbolami narodowymi, państwowymi i religijnymi; wyjaśnienie ich znaczenia oraz kształtowanie szacunku wobec nich;</w:t>
      </w:r>
    </w:p>
    <w:p w:rsidR="004C6BC9" w:rsidRPr="004007FC" w:rsidRDefault="004C6BC9" w:rsidP="004C6BC9">
      <w:pPr>
        <w:pStyle w:val="Tekstglowny"/>
        <w:numPr>
          <w:ilvl w:val="0"/>
          <w:numId w:val="6"/>
        </w:numPr>
        <w:rPr>
          <w:i/>
          <w:iCs/>
          <w:color w:val="000000" w:themeColor="text1"/>
          <w:sz w:val="24"/>
          <w:szCs w:val="24"/>
        </w:rPr>
      </w:pPr>
      <w:r w:rsidRPr="004007FC">
        <w:rPr>
          <w:i/>
          <w:color w:val="000000" w:themeColor="text1"/>
          <w:sz w:val="24"/>
          <w:szCs w:val="24"/>
        </w:rPr>
        <w:t>rozbudzenie poczucia miłości do ojczyzny przez szacunek i przywiązanie do tradycji i historii własnego narodu oraz jego osiągnięć, kultury i języka ojczystego;</w:t>
      </w:r>
    </w:p>
    <w:p w:rsidR="004C6BC9" w:rsidRDefault="004C6BC9" w:rsidP="004C6BC9">
      <w:pPr>
        <w:pStyle w:val="Tekstglowny"/>
        <w:numPr>
          <w:ilvl w:val="0"/>
          <w:numId w:val="6"/>
        </w:numPr>
        <w:rPr>
          <w:rStyle w:val="Italic"/>
        </w:rPr>
      </w:pPr>
      <w:r w:rsidRPr="004007FC">
        <w:rPr>
          <w:i/>
          <w:color w:val="000000" w:themeColor="text1"/>
          <w:sz w:val="24"/>
          <w:szCs w:val="24"/>
        </w:rPr>
        <w:t xml:space="preserve">budzenie przekonania, że nie można budować przyszłości bez pamięci historycznej, bez kształtowania szacunku dla dziedzictwa narodowego oraz wyrabiania poczucia troski </w:t>
      </w:r>
      <w:r>
        <w:rPr>
          <w:i/>
          <w:sz w:val="24"/>
          <w:szCs w:val="24"/>
        </w:rPr>
        <w:t>o pamiątki i zabytki historyczne.</w:t>
      </w:r>
      <w:r>
        <w:rPr>
          <w:rStyle w:val="Italic"/>
          <w:sz w:val="24"/>
          <w:szCs w:val="24"/>
        </w:rPr>
        <w:t xml:space="preserve"> </w:t>
      </w:r>
    </w:p>
    <w:p w:rsidR="004C6BC9" w:rsidRDefault="004C6BC9" w:rsidP="004C6BC9">
      <w:pPr>
        <w:pStyle w:val="Tekstglowny"/>
      </w:pPr>
      <w:r>
        <w:rPr>
          <w:sz w:val="24"/>
          <w:szCs w:val="24"/>
        </w:rPr>
        <w:t xml:space="preserve">Program ten pozwala nauczycielowi historii na szczególne wspieranie zarówno rozwijania postaw społecznych, jak i rozwoju indywidualnego ucznia. Umożliwia również kształtowanie przede wszystkim tych postaw i wartości, które wynikają z zapisu w </w:t>
      </w:r>
      <w:r>
        <w:rPr>
          <w:rStyle w:val="Italic"/>
          <w:sz w:val="24"/>
          <w:szCs w:val="24"/>
        </w:rPr>
        <w:t>Podstawie programowej kształcenia ogólnego z komentarzem. Szkoła podstawowa. Historia, Dobra szkoła 2017</w:t>
      </w:r>
      <w:r>
        <w:rPr>
          <w:rStyle w:val="Italic"/>
          <w:i w:val="0"/>
          <w:sz w:val="24"/>
          <w:szCs w:val="24"/>
        </w:rPr>
        <w:t>. Są to</w:t>
      </w:r>
      <w:r>
        <w:rPr>
          <w:i/>
          <w:sz w:val="24"/>
          <w:szCs w:val="24"/>
        </w:rPr>
        <w:t>: ojczyzna, naród, państwo, symbole narodowe i państwowe, patriotyzm, pamięć historyczna, prawda, sprawiedliwość, dobro, piękno, wolność, solidarność, odpowiedzialność, odwaga, krytycyzm, tolerancja, tożsamość, kultura</w:t>
      </w:r>
      <w:r>
        <w:rPr>
          <w:sz w:val="24"/>
          <w:szCs w:val="24"/>
        </w:rPr>
        <w:t xml:space="preserve">. Program stwarza także możliwości rozwoju indywidualnego każdego ucznia poprzez </w:t>
      </w:r>
      <w:r>
        <w:rPr>
          <w:i/>
          <w:sz w:val="24"/>
          <w:szCs w:val="24"/>
        </w:rPr>
        <w:t>kształcenie postaw obywatelskich, patriotycznych i społecznych i wzmacnianie poczucia tożsamości narodowej, przywiązania do historii i tradycji narodowej</w:t>
      </w:r>
      <w:r>
        <w:rPr>
          <w:sz w:val="24"/>
          <w:szCs w:val="24"/>
        </w:rPr>
        <w:t>.</w:t>
      </w:r>
    </w:p>
    <w:p w:rsidR="004C6BC9" w:rsidRDefault="004C6BC9" w:rsidP="004C6BC9">
      <w:pPr>
        <w:pStyle w:val="Tekstglowny"/>
        <w:rPr>
          <w:sz w:val="24"/>
          <w:szCs w:val="24"/>
        </w:rPr>
      </w:pPr>
    </w:p>
    <w:p w:rsidR="00F51369" w:rsidRDefault="00F51369">
      <w:pPr>
        <w:widowControl/>
        <w:autoSpaceDE/>
        <w:autoSpaceDN/>
        <w:adjustRightInd/>
        <w:spacing w:after="200" w:line="24" w:lineRule="auto"/>
        <w:rPr>
          <w:rFonts w:ascii="Arial" w:eastAsiaTheme="minorHAnsi" w:hAnsi="Arial" w:cstheme="minorBidi"/>
          <w:color w:val="984806" w:themeColor="accent6" w:themeShade="80"/>
          <w:sz w:val="36"/>
          <w:szCs w:val="22"/>
          <w:lang w:eastAsia="en-US"/>
        </w:rPr>
      </w:pPr>
      <w:r>
        <w:br w:type="page"/>
      </w:r>
    </w:p>
    <w:p w:rsidR="004C6BC9" w:rsidRPr="00F51369" w:rsidRDefault="000D452A" w:rsidP="00F51369">
      <w:pPr>
        <w:pStyle w:val="Tytul1"/>
      </w:pPr>
      <w:bookmarkStart w:id="1" w:name="_Toc483905570"/>
      <w:r>
        <w:lastRenderedPageBreak/>
        <w:t>1</w:t>
      </w:r>
      <w:r w:rsidR="004C6BC9" w:rsidRPr="00F51369">
        <w:t>. Szczegółowe cele kształcenia i wychowania</w:t>
      </w:r>
      <w:bookmarkEnd w:id="1"/>
      <w:r w:rsidR="004C6BC9" w:rsidRPr="00F51369">
        <w:t xml:space="preserve"> </w:t>
      </w:r>
    </w:p>
    <w:p w:rsidR="004C6BC9" w:rsidRPr="004007FC" w:rsidRDefault="004C6BC9" w:rsidP="004C6BC9">
      <w:pPr>
        <w:pStyle w:val="Tekstglowny"/>
        <w:rPr>
          <w:i/>
          <w:sz w:val="24"/>
          <w:szCs w:val="24"/>
        </w:rPr>
      </w:pPr>
      <w:r w:rsidRPr="004007FC">
        <w:rPr>
          <w:rStyle w:val="Italic"/>
          <w:i w:val="0"/>
          <w:sz w:val="24"/>
          <w:szCs w:val="24"/>
        </w:rPr>
        <w:t xml:space="preserve">Podstawa programowa wychowania przedszkolnego oraz podstawa programowa kształcenia ogólnego dla szkoły podstawowej, w tym dla uczniów z niepełnosprawnością intelektualną w stopniu umiarkowanym lub znaczącym, kształcenia ogólnego dla branżowej szkoły I stopnia, kształcenia ogólnego dla szkoły specjalnej przysposabiającej do pracy oraz kształcenia ogólnego dla szkoły licealnej (dla szkoły podstawowej – załącznik nr 2) </w:t>
      </w:r>
      <w:r w:rsidRPr="004007FC">
        <w:rPr>
          <w:sz w:val="24"/>
          <w:szCs w:val="24"/>
        </w:rPr>
        <w:t>szczegółowo określiła cele kształcenia i wychowania:</w:t>
      </w:r>
    </w:p>
    <w:p w:rsidR="004C6BC9" w:rsidRDefault="004C6BC9" w:rsidP="004C6BC9">
      <w:pPr>
        <w:pStyle w:val="Tekstglowny"/>
        <w:rPr>
          <w:rStyle w:val="Italic"/>
        </w:rPr>
      </w:pPr>
      <w:r>
        <w:rPr>
          <w:rStyle w:val="Italic"/>
          <w:sz w:val="24"/>
          <w:szCs w:val="24"/>
        </w:rPr>
        <w:t>Celem kształcenia ogólnego w szkole podstawowej jest:</w:t>
      </w:r>
    </w:p>
    <w:p w:rsidR="004C6BC9" w:rsidRDefault="004C6BC9" w:rsidP="004C6BC9">
      <w:pPr>
        <w:pStyle w:val="Tekstglowny"/>
        <w:numPr>
          <w:ilvl w:val="0"/>
          <w:numId w:val="7"/>
        </w:numPr>
        <w:rPr>
          <w:rStyle w:val="Italic"/>
          <w:sz w:val="24"/>
          <w:szCs w:val="24"/>
        </w:rPr>
      </w:pPr>
      <w:r>
        <w:rPr>
          <w:rStyle w:val="Italic"/>
          <w:sz w:val="24"/>
          <w:szCs w:val="24"/>
        </w:rPr>
        <w:t>wprowadzenie uczniów w świat wartości, w tym ofiarności, współpracy, solidarności, altruizmu, patriotyzmu i szacunku dla tradycji, wskazywanie wzorców postępowania i budowanie relacji społecznych, sprzyjających bezpiecznemu rozwojowi ucznia (rodzina, przyjaciele);</w:t>
      </w:r>
    </w:p>
    <w:p w:rsidR="004C6BC9" w:rsidRDefault="004C6BC9" w:rsidP="004C6BC9">
      <w:pPr>
        <w:pStyle w:val="Tekstglowny"/>
        <w:numPr>
          <w:ilvl w:val="0"/>
          <w:numId w:val="7"/>
        </w:numPr>
        <w:rPr>
          <w:rStyle w:val="Italic"/>
          <w:sz w:val="24"/>
          <w:szCs w:val="24"/>
        </w:rPr>
      </w:pPr>
      <w:r>
        <w:rPr>
          <w:rStyle w:val="Italic"/>
          <w:sz w:val="24"/>
          <w:szCs w:val="24"/>
        </w:rPr>
        <w:t>wzmacnianie poczucia tożsamości indywidualnej, kulturowej, narodowej, regionalnej i etnicznej;</w:t>
      </w:r>
    </w:p>
    <w:p w:rsidR="004C6BC9" w:rsidRDefault="004C6BC9" w:rsidP="004C6BC9">
      <w:pPr>
        <w:pStyle w:val="Tekstglowny"/>
        <w:numPr>
          <w:ilvl w:val="0"/>
          <w:numId w:val="7"/>
        </w:numPr>
        <w:rPr>
          <w:rStyle w:val="Italic"/>
          <w:sz w:val="24"/>
          <w:szCs w:val="24"/>
        </w:rPr>
      </w:pPr>
      <w:r>
        <w:rPr>
          <w:rStyle w:val="Italic"/>
          <w:sz w:val="24"/>
          <w:szCs w:val="24"/>
        </w:rPr>
        <w:t>formowanie u uczniów poczucia godności własnej osoby i szacunku dla godności innych osób;</w:t>
      </w:r>
    </w:p>
    <w:p w:rsidR="004C6BC9" w:rsidRDefault="004C6BC9" w:rsidP="004C6BC9">
      <w:pPr>
        <w:pStyle w:val="Tekstglowny"/>
        <w:numPr>
          <w:ilvl w:val="0"/>
          <w:numId w:val="7"/>
        </w:numPr>
        <w:rPr>
          <w:rStyle w:val="Italic"/>
          <w:sz w:val="24"/>
          <w:szCs w:val="24"/>
        </w:rPr>
      </w:pPr>
      <w:r>
        <w:rPr>
          <w:rStyle w:val="Italic"/>
          <w:sz w:val="24"/>
          <w:szCs w:val="24"/>
        </w:rPr>
        <w:t>rozwijanie kompetencji, takich jak: kreatywność, innowacyjność i przedsiębiorczość;</w:t>
      </w:r>
    </w:p>
    <w:p w:rsidR="004C6BC9" w:rsidRDefault="004C6BC9" w:rsidP="004C6BC9">
      <w:pPr>
        <w:pStyle w:val="Tekstglowny"/>
        <w:numPr>
          <w:ilvl w:val="0"/>
          <w:numId w:val="7"/>
        </w:numPr>
        <w:rPr>
          <w:rStyle w:val="Italic"/>
          <w:sz w:val="24"/>
          <w:szCs w:val="24"/>
        </w:rPr>
      </w:pPr>
      <w:r>
        <w:rPr>
          <w:rStyle w:val="Italic"/>
          <w:sz w:val="24"/>
          <w:szCs w:val="24"/>
        </w:rPr>
        <w:t>rozwijanie umiejętności krytycznego i logicznego myślenia, rozumowania, argumentowania i wnioskowania;</w:t>
      </w:r>
    </w:p>
    <w:p w:rsidR="004C6BC9" w:rsidRDefault="004C6BC9" w:rsidP="004C6BC9">
      <w:pPr>
        <w:pStyle w:val="Tekstglowny"/>
        <w:numPr>
          <w:ilvl w:val="0"/>
          <w:numId w:val="7"/>
        </w:numPr>
        <w:rPr>
          <w:rStyle w:val="Italic"/>
          <w:sz w:val="24"/>
          <w:szCs w:val="24"/>
        </w:rPr>
      </w:pPr>
      <w:r>
        <w:rPr>
          <w:rStyle w:val="Italic"/>
          <w:sz w:val="24"/>
          <w:szCs w:val="24"/>
        </w:rPr>
        <w:t>ukazywanie wartości wiedzy jako podstawy dla rozwoju umiejętności;</w:t>
      </w:r>
    </w:p>
    <w:p w:rsidR="004C6BC9" w:rsidRDefault="004C6BC9" w:rsidP="004C6BC9">
      <w:pPr>
        <w:pStyle w:val="Tekstglowny"/>
        <w:numPr>
          <w:ilvl w:val="0"/>
          <w:numId w:val="7"/>
        </w:numPr>
        <w:rPr>
          <w:rStyle w:val="Italic"/>
          <w:sz w:val="24"/>
          <w:szCs w:val="24"/>
        </w:rPr>
      </w:pPr>
      <w:r>
        <w:rPr>
          <w:rStyle w:val="Italic"/>
          <w:sz w:val="24"/>
          <w:szCs w:val="24"/>
        </w:rPr>
        <w:t>rozbudzenie ciekawości poznawczej uczniów oraz motywacji do nauki;</w:t>
      </w:r>
    </w:p>
    <w:p w:rsidR="004C6BC9" w:rsidRDefault="004C6BC9" w:rsidP="004C6BC9">
      <w:pPr>
        <w:pStyle w:val="Tekstglowny"/>
        <w:numPr>
          <w:ilvl w:val="0"/>
          <w:numId w:val="7"/>
        </w:numPr>
        <w:rPr>
          <w:rStyle w:val="Italic"/>
          <w:sz w:val="24"/>
          <w:szCs w:val="24"/>
        </w:rPr>
      </w:pPr>
      <w:r>
        <w:rPr>
          <w:rStyle w:val="Italic"/>
          <w:sz w:val="24"/>
          <w:szCs w:val="24"/>
        </w:rPr>
        <w:t>wyposażenie uczniów w taki zasób wiadomości oraz kształtowanie takich umiejętności, które pozwalają w sposób bardziej dojrzały i uporządkowany zrozumieć świat;</w:t>
      </w:r>
    </w:p>
    <w:p w:rsidR="004C6BC9" w:rsidRDefault="004C6BC9" w:rsidP="004C6BC9">
      <w:pPr>
        <w:pStyle w:val="Tekstglowny"/>
        <w:numPr>
          <w:ilvl w:val="0"/>
          <w:numId w:val="7"/>
        </w:numPr>
        <w:rPr>
          <w:rStyle w:val="Italic"/>
          <w:sz w:val="24"/>
          <w:szCs w:val="24"/>
        </w:rPr>
      </w:pPr>
      <w:r>
        <w:rPr>
          <w:rStyle w:val="Italic"/>
          <w:sz w:val="24"/>
          <w:szCs w:val="24"/>
        </w:rPr>
        <w:t>wspieranie ucznia w rozpoznawaniu własnych predyspozycji i określaniu drogi dalszej edukacji;</w:t>
      </w:r>
    </w:p>
    <w:p w:rsidR="004C6BC9" w:rsidRDefault="004C6BC9" w:rsidP="004C6BC9">
      <w:pPr>
        <w:pStyle w:val="Tekstglowny"/>
        <w:numPr>
          <w:ilvl w:val="0"/>
          <w:numId w:val="7"/>
        </w:numPr>
        <w:rPr>
          <w:rStyle w:val="Italic"/>
          <w:sz w:val="24"/>
          <w:szCs w:val="24"/>
        </w:rPr>
      </w:pPr>
      <w:r>
        <w:rPr>
          <w:rStyle w:val="Italic"/>
          <w:sz w:val="24"/>
          <w:szCs w:val="24"/>
        </w:rPr>
        <w:t>wszechstronny rozwój osobowy ucznia poprzez pogłębianie wiedzy oraz zaspokajanie i rozbudzanie jego naturalnej ciekawości poznawczej;</w:t>
      </w:r>
    </w:p>
    <w:p w:rsidR="004C6BC9" w:rsidRDefault="004C6BC9" w:rsidP="004C6BC9">
      <w:pPr>
        <w:pStyle w:val="Tekstglowny"/>
        <w:numPr>
          <w:ilvl w:val="0"/>
          <w:numId w:val="7"/>
        </w:numPr>
        <w:rPr>
          <w:rStyle w:val="Italic"/>
          <w:sz w:val="24"/>
          <w:szCs w:val="24"/>
        </w:rPr>
      </w:pPr>
      <w:r>
        <w:rPr>
          <w:rStyle w:val="Italic"/>
          <w:sz w:val="24"/>
          <w:szCs w:val="24"/>
        </w:rPr>
        <w:t>kształtowanie postawy otwartej wobec świata i innych ludzi, aktywności w życiu społecznym oraz odpowiedzialności za zbiorowość;</w:t>
      </w:r>
    </w:p>
    <w:p w:rsidR="004C6BC9" w:rsidRDefault="004C6BC9" w:rsidP="004C6BC9">
      <w:pPr>
        <w:pStyle w:val="Tekstglowny"/>
        <w:numPr>
          <w:ilvl w:val="0"/>
          <w:numId w:val="7"/>
        </w:numPr>
        <w:rPr>
          <w:rStyle w:val="Italic"/>
          <w:sz w:val="24"/>
          <w:szCs w:val="24"/>
        </w:rPr>
      </w:pPr>
      <w:r>
        <w:rPr>
          <w:rStyle w:val="Italic"/>
          <w:sz w:val="24"/>
          <w:szCs w:val="24"/>
        </w:rPr>
        <w:t>zachęcanie do zorganizowanego i świadomego samokształcenia opartego na umiejętności przygotowania własnego warsztatu pracy;</w:t>
      </w:r>
    </w:p>
    <w:p w:rsidR="004C6BC9" w:rsidRDefault="004C6BC9" w:rsidP="004C6BC9">
      <w:pPr>
        <w:pStyle w:val="Tekstglowny"/>
        <w:numPr>
          <w:ilvl w:val="0"/>
          <w:numId w:val="7"/>
        </w:numPr>
        <w:rPr>
          <w:rStyle w:val="Italic"/>
          <w:sz w:val="24"/>
          <w:szCs w:val="24"/>
        </w:rPr>
      </w:pPr>
      <w:r>
        <w:rPr>
          <w:rStyle w:val="Italic"/>
          <w:sz w:val="24"/>
          <w:szCs w:val="24"/>
        </w:rPr>
        <w:t>ukierunkowanie ucznia ku wartościom.</w:t>
      </w:r>
    </w:p>
    <w:p w:rsidR="0092583D" w:rsidRDefault="0092583D" w:rsidP="004C6BC9">
      <w:pPr>
        <w:pStyle w:val="Tekstglowny"/>
        <w:rPr>
          <w:sz w:val="24"/>
          <w:szCs w:val="24"/>
        </w:rPr>
      </w:pPr>
    </w:p>
    <w:p w:rsidR="004C6BC9" w:rsidRDefault="004C6BC9" w:rsidP="004C6BC9">
      <w:pPr>
        <w:pStyle w:val="Tekstglowny"/>
      </w:pPr>
      <w:r>
        <w:rPr>
          <w:sz w:val="24"/>
          <w:szCs w:val="24"/>
        </w:rPr>
        <w:t xml:space="preserve">Cytując </w:t>
      </w:r>
      <w:r>
        <w:rPr>
          <w:rStyle w:val="Italic"/>
          <w:sz w:val="24"/>
          <w:szCs w:val="24"/>
        </w:rPr>
        <w:t>Podstawę programową</w:t>
      </w:r>
      <w:r>
        <w:rPr>
          <w:sz w:val="24"/>
          <w:szCs w:val="24"/>
        </w:rPr>
        <w:t>, do najważniejszych umiejętności zdobywanych przez ucznia w trakcie kształcenia ogólnego w szkole podstawowej należą:</w:t>
      </w:r>
    </w:p>
    <w:p w:rsidR="004C6BC9" w:rsidRDefault="004C6BC9" w:rsidP="004C6BC9">
      <w:pPr>
        <w:pStyle w:val="Tekstglowny"/>
        <w:numPr>
          <w:ilvl w:val="0"/>
          <w:numId w:val="8"/>
        </w:numPr>
        <w:rPr>
          <w:i/>
          <w:sz w:val="24"/>
          <w:szCs w:val="24"/>
        </w:rPr>
      </w:pPr>
      <w:r>
        <w:rPr>
          <w:i/>
          <w:sz w:val="24"/>
          <w:szCs w:val="24"/>
        </w:rPr>
        <w:t>sprawne komunikowanie się w języku ojczystym oraz w językach obcych nowożytnych;</w:t>
      </w:r>
    </w:p>
    <w:p w:rsidR="004C6BC9" w:rsidRDefault="004C6BC9" w:rsidP="004C6BC9">
      <w:pPr>
        <w:pStyle w:val="Tekstglowny"/>
        <w:numPr>
          <w:ilvl w:val="0"/>
          <w:numId w:val="8"/>
        </w:numPr>
        <w:rPr>
          <w:i/>
          <w:sz w:val="24"/>
          <w:szCs w:val="24"/>
        </w:rPr>
      </w:pPr>
      <w:r>
        <w:rPr>
          <w:i/>
          <w:sz w:val="24"/>
          <w:szCs w:val="24"/>
        </w:rPr>
        <w:t>sprawne wykorzystanie narzędzi matematyki w życiu codziennym, a także kształcenie myślenia matematycznego;</w:t>
      </w:r>
    </w:p>
    <w:p w:rsidR="004C6BC9" w:rsidRDefault="004C6BC9" w:rsidP="004C6BC9">
      <w:pPr>
        <w:pStyle w:val="Tekstglowny"/>
        <w:numPr>
          <w:ilvl w:val="0"/>
          <w:numId w:val="8"/>
        </w:numPr>
        <w:rPr>
          <w:i/>
          <w:sz w:val="24"/>
          <w:szCs w:val="24"/>
        </w:rPr>
      </w:pPr>
      <w:r>
        <w:rPr>
          <w:i/>
          <w:sz w:val="24"/>
          <w:szCs w:val="24"/>
        </w:rPr>
        <w:t>poszukiwanie, porządkowanie, krytyczna analiza oraz wykorzystanie informacji z różnych źródeł;</w:t>
      </w:r>
    </w:p>
    <w:p w:rsidR="004C6BC9" w:rsidRDefault="004C6BC9" w:rsidP="004C6BC9">
      <w:pPr>
        <w:pStyle w:val="Tekstglowny"/>
        <w:numPr>
          <w:ilvl w:val="0"/>
          <w:numId w:val="8"/>
        </w:numPr>
        <w:rPr>
          <w:i/>
          <w:sz w:val="24"/>
          <w:szCs w:val="24"/>
        </w:rPr>
      </w:pPr>
      <w:r>
        <w:rPr>
          <w:i/>
          <w:sz w:val="24"/>
          <w:szCs w:val="24"/>
        </w:rPr>
        <w:t>kreatywne rozwiązywanie problemów z różnych dziedzin ze świadomym wykorzystaniem metod i narzędzi wywodzących się z informatyki, w tym programowanie;</w:t>
      </w:r>
    </w:p>
    <w:p w:rsidR="004C6BC9" w:rsidRDefault="004C6BC9" w:rsidP="004C6BC9">
      <w:pPr>
        <w:pStyle w:val="Tekstglowny"/>
        <w:numPr>
          <w:ilvl w:val="0"/>
          <w:numId w:val="8"/>
        </w:numPr>
        <w:rPr>
          <w:i/>
          <w:sz w:val="24"/>
          <w:szCs w:val="24"/>
        </w:rPr>
      </w:pPr>
      <w:r>
        <w:rPr>
          <w:i/>
          <w:sz w:val="24"/>
          <w:szCs w:val="24"/>
        </w:rPr>
        <w:t>rozwiązywanie problemów, również z wykorzystaniem technik mediacyjnych;</w:t>
      </w:r>
    </w:p>
    <w:p w:rsidR="004C6BC9" w:rsidRDefault="004C6BC9" w:rsidP="004C6BC9">
      <w:pPr>
        <w:pStyle w:val="Tekstglowny"/>
        <w:numPr>
          <w:ilvl w:val="0"/>
          <w:numId w:val="8"/>
        </w:numPr>
        <w:rPr>
          <w:i/>
          <w:sz w:val="24"/>
          <w:szCs w:val="24"/>
        </w:rPr>
      </w:pPr>
      <w:r>
        <w:rPr>
          <w:i/>
          <w:sz w:val="24"/>
          <w:szCs w:val="24"/>
        </w:rPr>
        <w:t>praca w zespole i społeczna aktywność;</w:t>
      </w:r>
    </w:p>
    <w:p w:rsidR="004C6BC9" w:rsidRDefault="004C6BC9" w:rsidP="004C6BC9">
      <w:pPr>
        <w:pStyle w:val="Tekstglowny"/>
        <w:numPr>
          <w:ilvl w:val="0"/>
          <w:numId w:val="8"/>
        </w:numPr>
        <w:rPr>
          <w:i/>
          <w:sz w:val="24"/>
          <w:szCs w:val="24"/>
        </w:rPr>
      </w:pPr>
      <w:r>
        <w:rPr>
          <w:i/>
          <w:sz w:val="24"/>
          <w:szCs w:val="24"/>
        </w:rPr>
        <w:t>aktywny udział w życiu kulturalnym szkoły, środowiska lokalnego oraz kraju.</w:t>
      </w:r>
    </w:p>
    <w:p w:rsidR="004C6BC9" w:rsidRDefault="004C6BC9" w:rsidP="004C6BC9">
      <w:pPr>
        <w:pStyle w:val="Tekstglowny"/>
        <w:rPr>
          <w:sz w:val="24"/>
          <w:szCs w:val="24"/>
        </w:rPr>
      </w:pPr>
      <w:r>
        <w:rPr>
          <w:sz w:val="24"/>
          <w:szCs w:val="24"/>
        </w:rPr>
        <w:lastRenderedPageBreak/>
        <w:t>Obowiązująca podstawa programowa wyróżniła cele kształcenia – wymagania ogólne i cele kształcenia – wymagania szczegółowe. Ponadto znajdują się w niej treści dodatkowe, nieobowiązkowe, do wyboru przez nauczyciela w porozumieniu z uczniami.</w:t>
      </w:r>
    </w:p>
    <w:p w:rsidR="0092583D" w:rsidRDefault="0092583D" w:rsidP="004C6BC9">
      <w:pPr>
        <w:pStyle w:val="Tytul3"/>
        <w:rPr>
          <w:rStyle w:val="Bold"/>
          <w:color w:val="auto"/>
          <w:szCs w:val="24"/>
        </w:rPr>
      </w:pPr>
      <w:bookmarkStart w:id="2" w:name="_Toc483826910"/>
      <w:bookmarkStart w:id="3" w:name="_Toc483905050"/>
      <w:bookmarkStart w:id="4" w:name="_Toc483905571"/>
    </w:p>
    <w:p w:rsidR="004C6BC9" w:rsidRDefault="004C6BC9" w:rsidP="004C6BC9">
      <w:pPr>
        <w:pStyle w:val="Tytul3"/>
        <w:rPr>
          <w:rStyle w:val="Bold"/>
          <w:color w:val="auto"/>
        </w:rPr>
      </w:pPr>
      <w:r>
        <w:rPr>
          <w:rStyle w:val="Bold"/>
          <w:color w:val="auto"/>
          <w:szCs w:val="24"/>
        </w:rPr>
        <w:t>Cele kształcenia – wymagania ogólne</w:t>
      </w:r>
      <w:bookmarkEnd w:id="2"/>
      <w:bookmarkEnd w:id="3"/>
      <w:bookmarkEnd w:id="4"/>
    </w:p>
    <w:p w:rsidR="004C6BC9" w:rsidRDefault="004C6BC9" w:rsidP="004C6BC9">
      <w:pPr>
        <w:pStyle w:val="Tekstglowny"/>
        <w:rPr>
          <w:rStyle w:val="Italic"/>
          <w:i w:val="0"/>
          <w:iCs w:val="0"/>
        </w:rPr>
      </w:pPr>
      <w:r>
        <w:rPr>
          <w:rStyle w:val="Italic"/>
          <w:i w:val="0"/>
          <w:iCs w:val="0"/>
          <w:sz w:val="24"/>
          <w:szCs w:val="24"/>
        </w:rPr>
        <w:t>I. Chronologia historyczna.</w:t>
      </w:r>
    </w:p>
    <w:p w:rsidR="004C6BC9" w:rsidRDefault="004C6BC9" w:rsidP="004C6BC9">
      <w:pPr>
        <w:pStyle w:val="Tekstglowny"/>
        <w:rPr>
          <w:rStyle w:val="Italic"/>
          <w:i w:val="0"/>
          <w:iCs w:val="0"/>
          <w:sz w:val="24"/>
          <w:szCs w:val="24"/>
        </w:rPr>
      </w:pPr>
      <w:r>
        <w:rPr>
          <w:rStyle w:val="Italic"/>
          <w:i w:val="0"/>
          <w:iCs w:val="0"/>
          <w:sz w:val="24"/>
          <w:szCs w:val="24"/>
        </w:rPr>
        <w:t xml:space="preserve">Uczeń odróżnia przeszłość, teraźniejszość i przyszłość; posługuje się podstawowymi określeniami czasu historycznego: epoka, okres p.n.e., okres n.e., tysiąclecie, wiek, rok; oblicza upływ czasu między wydarzeniami historycznymi; umieszcza procesy, zjawiska i fakty historyczne w czasie oraz porządkuje je i ustala związki </w:t>
      </w:r>
      <w:proofErr w:type="spellStart"/>
      <w:r>
        <w:rPr>
          <w:rStyle w:val="Italic"/>
          <w:i w:val="0"/>
          <w:iCs w:val="0"/>
          <w:sz w:val="24"/>
          <w:szCs w:val="24"/>
        </w:rPr>
        <w:t>przyczynowo-skutkowe</w:t>
      </w:r>
      <w:proofErr w:type="spellEnd"/>
      <w:r>
        <w:rPr>
          <w:rStyle w:val="Italic"/>
          <w:i w:val="0"/>
          <w:iCs w:val="0"/>
          <w:sz w:val="24"/>
          <w:szCs w:val="24"/>
        </w:rPr>
        <w:t>; dostrzega zmiany w życiu politycznym i społecznym oraz ciągłość w rozwoju kulturowym.</w:t>
      </w:r>
    </w:p>
    <w:p w:rsidR="004C6BC9" w:rsidRDefault="004C6BC9" w:rsidP="004C6BC9">
      <w:pPr>
        <w:pStyle w:val="Tekstglowny"/>
        <w:rPr>
          <w:rStyle w:val="Italic"/>
          <w:i w:val="0"/>
          <w:iCs w:val="0"/>
          <w:sz w:val="24"/>
          <w:szCs w:val="24"/>
        </w:rPr>
      </w:pPr>
    </w:p>
    <w:p w:rsidR="004C6BC9" w:rsidRDefault="004C6BC9" w:rsidP="004C6BC9">
      <w:pPr>
        <w:pStyle w:val="Tekstglowny"/>
        <w:rPr>
          <w:rStyle w:val="Italic"/>
          <w:i w:val="0"/>
          <w:iCs w:val="0"/>
          <w:sz w:val="24"/>
          <w:szCs w:val="24"/>
        </w:rPr>
      </w:pPr>
      <w:r>
        <w:rPr>
          <w:rStyle w:val="Italic"/>
          <w:i w:val="0"/>
          <w:iCs w:val="0"/>
          <w:sz w:val="24"/>
          <w:szCs w:val="24"/>
        </w:rPr>
        <w:t>II. Analiza i interpretacja historyczna.</w:t>
      </w:r>
    </w:p>
    <w:p w:rsidR="004C6BC9" w:rsidRDefault="004C6BC9" w:rsidP="004C6BC9">
      <w:pPr>
        <w:pStyle w:val="Tekstglowny"/>
        <w:rPr>
          <w:rStyle w:val="Italic"/>
          <w:i w:val="0"/>
          <w:iCs w:val="0"/>
          <w:sz w:val="24"/>
          <w:szCs w:val="24"/>
        </w:rPr>
      </w:pPr>
      <w:r>
        <w:rPr>
          <w:rStyle w:val="Italic"/>
          <w:i w:val="0"/>
          <w:iCs w:val="0"/>
          <w:sz w:val="24"/>
          <w:szCs w:val="24"/>
        </w:rPr>
        <w:t xml:space="preserve">Uczeń krytycznie analizuje informacje uzyskane z różnych źródeł (w tym kartograficznych), podejmuje próby wyciągania z nich wniosków; lokalizuje w przestrzeni procesy, zjawiska i fakty historyczne, wykorzystując mapy i plany w różnych skalach; rozróżnia w narracji historycznej warstwę informacyjną, wyjaśniającą i oceniającą; objaśnia związki </w:t>
      </w:r>
      <w:proofErr w:type="spellStart"/>
      <w:r>
        <w:rPr>
          <w:rStyle w:val="Italic"/>
          <w:i w:val="0"/>
          <w:iCs w:val="0"/>
          <w:sz w:val="24"/>
          <w:szCs w:val="24"/>
        </w:rPr>
        <w:t>przyczynowo-skutkowe</w:t>
      </w:r>
      <w:proofErr w:type="spellEnd"/>
      <w:r>
        <w:rPr>
          <w:rStyle w:val="Italic"/>
          <w:i w:val="0"/>
          <w:iCs w:val="0"/>
          <w:sz w:val="24"/>
          <w:szCs w:val="24"/>
        </w:rPr>
        <w:t>, analizuje zjawiska i procesy historyczne; dostrzega potrzeby poznawania przeszłości dla rozumienia procesów zachodzących we współczesności.</w:t>
      </w:r>
    </w:p>
    <w:p w:rsidR="004C6BC9" w:rsidRDefault="004C6BC9" w:rsidP="004C6BC9">
      <w:pPr>
        <w:pStyle w:val="Tekstglowny"/>
        <w:rPr>
          <w:rStyle w:val="Italic"/>
          <w:i w:val="0"/>
          <w:iCs w:val="0"/>
          <w:sz w:val="24"/>
          <w:szCs w:val="24"/>
        </w:rPr>
      </w:pPr>
    </w:p>
    <w:p w:rsidR="004C6BC9" w:rsidRDefault="004C6BC9" w:rsidP="004C6BC9">
      <w:pPr>
        <w:pStyle w:val="Tekstglowny"/>
        <w:rPr>
          <w:rStyle w:val="Italic"/>
          <w:i w:val="0"/>
          <w:iCs w:val="0"/>
          <w:sz w:val="24"/>
          <w:szCs w:val="24"/>
        </w:rPr>
      </w:pPr>
      <w:r>
        <w:rPr>
          <w:rStyle w:val="Italic"/>
          <w:i w:val="0"/>
          <w:iCs w:val="0"/>
          <w:sz w:val="24"/>
          <w:szCs w:val="24"/>
        </w:rPr>
        <w:t>III. Tworzenie narracji historycznej.</w:t>
      </w:r>
    </w:p>
    <w:p w:rsidR="004C6BC9" w:rsidRDefault="004C6BC9" w:rsidP="004C6BC9">
      <w:pPr>
        <w:pStyle w:val="Tekstglowny"/>
        <w:rPr>
          <w:rStyle w:val="Italic"/>
          <w:i w:val="0"/>
          <w:iCs w:val="0"/>
          <w:sz w:val="24"/>
          <w:szCs w:val="24"/>
        </w:rPr>
      </w:pPr>
      <w:r>
        <w:rPr>
          <w:rStyle w:val="Italic"/>
          <w:i w:val="0"/>
          <w:iCs w:val="0"/>
          <w:sz w:val="24"/>
          <w:szCs w:val="24"/>
        </w:rPr>
        <w:t>Uczeń konstruuje ciągi narracyjne przy wykorzystaniu zdobytych informacji źródłowych; posługuje się pojęciami historycznymi i wyjaśnia ich znaczenie; przedstawia argumenty uzasadniające własne stanowisko w odniesieniu do procesów i postaci historycznych; tworzy krótkie i długie wypowiedzi: plany, notatki, rozprawki, prezentacje.</w:t>
      </w:r>
    </w:p>
    <w:p w:rsidR="004C6BC9" w:rsidRDefault="004C6BC9" w:rsidP="004C6BC9">
      <w:pPr>
        <w:pStyle w:val="Tekstglowny"/>
        <w:rPr>
          <w:rStyle w:val="Italic"/>
          <w:i w:val="0"/>
          <w:iCs w:val="0"/>
          <w:sz w:val="24"/>
          <w:szCs w:val="24"/>
        </w:rPr>
      </w:pPr>
      <w:r>
        <w:rPr>
          <w:rStyle w:val="Italic"/>
          <w:i w:val="0"/>
          <w:iCs w:val="0"/>
          <w:sz w:val="24"/>
          <w:szCs w:val="24"/>
        </w:rPr>
        <w:t>Wymagania te muszą być uwzględniane przez każdego nauczyciela realizującego podstawę programową dla</w:t>
      </w:r>
      <w:r>
        <w:rPr>
          <w:rStyle w:val="Italic"/>
          <w:sz w:val="24"/>
          <w:szCs w:val="24"/>
        </w:rPr>
        <w:t xml:space="preserve"> </w:t>
      </w:r>
      <w:r>
        <w:rPr>
          <w:rStyle w:val="Italic"/>
          <w:i w:val="0"/>
          <w:iCs w:val="0"/>
          <w:sz w:val="24"/>
          <w:szCs w:val="24"/>
        </w:rPr>
        <w:t xml:space="preserve">przedmiotu historia. </w:t>
      </w:r>
    </w:p>
    <w:p w:rsidR="004C6BC9" w:rsidRDefault="004C6BC9" w:rsidP="004C6BC9">
      <w:pPr>
        <w:pStyle w:val="Tekstglowny"/>
      </w:pPr>
    </w:p>
    <w:p w:rsidR="004C6BC9" w:rsidRDefault="004C6BC9" w:rsidP="004C6BC9">
      <w:pPr>
        <w:pStyle w:val="Tytul3"/>
        <w:rPr>
          <w:rStyle w:val="Bold"/>
          <w:color w:val="auto"/>
        </w:rPr>
      </w:pPr>
      <w:bookmarkStart w:id="5" w:name="_Toc483826911"/>
      <w:bookmarkStart w:id="6" w:name="_Toc483905051"/>
      <w:bookmarkStart w:id="7" w:name="_Toc483905572"/>
      <w:r>
        <w:rPr>
          <w:rStyle w:val="Bold"/>
          <w:color w:val="auto"/>
          <w:szCs w:val="24"/>
        </w:rPr>
        <w:t>A.</w:t>
      </w:r>
      <w:r w:rsidR="004007FC">
        <w:rPr>
          <w:rStyle w:val="Bold"/>
          <w:color w:val="auto"/>
          <w:szCs w:val="24"/>
        </w:rPr>
        <w:t xml:space="preserve"> </w:t>
      </w:r>
      <w:r>
        <w:rPr>
          <w:rStyle w:val="Bold"/>
          <w:color w:val="auto"/>
          <w:szCs w:val="24"/>
        </w:rPr>
        <w:t>Szczegółowe cele kształcenia</w:t>
      </w:r>
      <w:bookmarkEnd w:id="5"/>
      <w:bookmarkEnd w:id="6"/>
      <w:bookmarkEnd w:id="7"/>
      <w:r>
        <w:rPr>
          <w:rStyle w:val="Bold"/>
          <w:color w:val="auto"/>
          <w:szCs w:val="24"/>
        </w:rPr>
        <w:t xml:space="preserve"> </w:t>
      </w:r>
    </w:p>
    <w:p w:rsidR="004C6BC9" w:rsidRDefault="004C6BC9" w:rsidP="004C6BC9">
      <w:pPr>
        <w:pStyle w:val="Tekstglowny"/>
        <w:rPr>
          <w:rStyle w:val="Bold"/>
          <w:sz w:val="24"/>
          <w:szCs w:val="24"/>
        </w:rPr>
      </w:pPr>
      <w:r>
        <w:rPr>
          <w:rStyle w:val="Bold"/>
          <w:sz w:val="24"/>
          <w:szCs w:val="24"/>
        </w:rPr>
        <w:t>I. Elementy historii rodzinnej i regionalnej</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 xml:space="preserve">zbieranie informacji na temat historii swojej rodziny; </w:t>
      </w:r>
    </w:p>
    <w:p w:rsidR="004C6BC9" w:rsidRDefault="004C6BC9" w:rsidP="004C6BC9">
      <w:pPr>
        <w:pStyle w:val="Wypunktowanie"/>
        <w:numPr>
          <w:ilvl w:val="0"/>
          <w:numId w:val="4"/>
        </w:numPr>
        <w:ind w:left="714" w:hanging="357"/>
        <w:rPr>
          <w:sz w:val="24"/>
          <w:szCs w:val="24"/>
        </w:rPr>
      </w:pPr>
      <w:r>
        <w:rPr>
          <w:sz w:val="24"/>
          <w:szCs w:val="24"/>
        </w:rPr>
        <w:t>gromadzenie pamiątek rodzinnych i opowiadanie o nich;</w:t>
      </w:r>
    </w:p>
    <w:p w:rsidR="004C6BC9" w:rsidRDefault="004C6BC9" w:rsidP="004C6BC9">
      <w:pPr>
        <w:pStyle w:val="Wypunktowanie"/>
        <w:numPr>
          <w:ilvl w:val="0"/>
          <w:numId w:val="4"/>
        </w:numPr>
        <w:ind w:left="714" w:hanging="357"/>
        <w:rPr>
          <w:sz w:val="24"/>
          <w:szCs w:val="24"/>
        </w:rPr>
      </w:pPr>
      <w:r>
        <w:rPr>
          <w:sz w:val="24"/>
          <w:szCs w:val="24"/>
        </w:rPr>
        <w:t>uświadamianie sobie znaczenia rodziny w życiu każdego człowieka;</w:t>
      </w:r>
    </w:p>
    <w:p w:rsidR="004C6BC9" w:rsidRDefault="004C6BC9" w:rsidP="004C6BC9">
      <w:pPr>
        <w:pStyle w:val="Wypunktowanie"/>
        <w:numPr>
          <w:ilvl w:val="0"/>
          <w:numId w:val="4"/>
        </w:numPr>
        <w:ind w:left="714" w:hanging="357"/>
        <w:rPr>
          <w:sz w:val="24"/>
          <w:szCs w:val="24"/>
        </w:rPr>
      </w:pPr>
      <w:r>
        <w:rPr>
          <w:sz w:val="24"/>
          <w:szCs w:val="24"/>
        </w:rPr>
        <w:t>poznanie historii i tradycji swojej okolicy i ludzi dla niej szczególnie zasłużonych;</w:t>
      </w:r>
    </w:p>
    <w:p w:rsidR="004C6BC9" w:rsidRDefault="004C6BC9" w:rsidP="004C6BC9">
      <w:pPr>
        <w:pStyle w:val="Wypunktowanie"/>
        <w:numPr>
          <w:ilvl w:val="0"/>
          <w:numId w:val="4"/>
        </w:numPr>
        <w:ind w:left="714" w:hanging="357"/>
        <w:rPr>
          <w:sz w:val="24"/>
          <w:szCs w:val="24"/>
        </w:rPr>
      </w:pPr>
      <w:r>
        <w:rPr>
          <w:sz w:val="24"/>
          <w:szCs w:val="24"/>
        </w:rPr>
        <w:t>poznanie lokalnych zabytków i ich dziejów;</w:t>
      </w:r>
    </w:p>
    <w:p w:rsidR="004C6BC9" w:rsidRDefault="004C6BC9" w:rsidP="004C6BC9">
      <w:pPr>
        <w:pStyle w:val="Wypunktowanie"/>
        <w:numPr>
          <w:ilvl w:val="0"/>
          <w:numId w:val="4"/>
        </w:numPr>
        <w:ind w:left="714" w:hanging="357"/>
        <w:rPr>
          <w:sz w:val="24"/>
          <w:szCs w:val="24"/>
        </w:rPr>
      </w:pPr>
      <w:r>
        <w:rPr>
          <w:sz w:val="24"/>
          <w:szCs w:val="24"/>
        </w:rPr>
        <w:t>poznanie dziejów „małej ojczyzny”;</w:t>
      </w:r>
    </w:p>
    <w:p w:rsidR="004C6BC9" w:rsidRDefault="004C6BC9" w:rsidP="004C6BC9">
      <w:pPr>
        <w:pStyle w:val="Wypunktowanie"/>
        <w:numPr>
          <w:ilvl w:val="0"/>
          <w:numId w:val="4"/>
        </w:numPr>
        <w:ind w:left="714" w:hanging="357"/>
        <w:rPr>
          <w:sz w:val="24"/>
          <w:szCs w:val="24"/>
        </w:rPr>
      </w:pPr>
      <w:r>
        <w:rPr>
          <w:sz w:val="24"/>
          <w:szCs w:val="24"/>
        </w:rPr>
        <w:t>charakteryzowanie kultury „małej ojczyzny”;</w:t>
      </w:r>
    </w:p>
    <w:p w:rsidR="004C6BC9" w:rsidRDefault="004C6BC9" w:rsidP="004C6BC9">
      <w:pPr>
        <w:pStyle w:val="Wypunktowanie"/>
        <w:numPr>
          <w:ilvl w:val="0"/>
          <w:numId w:val="4"/>
        </w:numPr>
        <w:ind w:left="714" w:hanging="357"/>
        <w:rPr>
          <w:sz w:val="24"/>
          <w:szCs w:val="24"/>
        </w:rPr>
      </w:pPr>
      <w:r>
        <w:rPr>
          <w:sz w:val="24"/>
          <w:szCs w:val="24"/>
        </w:rPr>
        <w:t>docenienie roli „małej ojczyzny” w życiu każdego człowieka.</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II. Najważniejsze elementy polskiego dziedzictwa kulturowego</w:t>
      </w:r>
    </w:p>
    <w:p w:rsidR="004C6BC9" w:rsidRDefault="004C6BC9" w:rsidP="004C6BC9">
      <w:pPr>
        <w:pStyle w:val="Wypunktowanie"/>
        <w:numPr>
          <w:ilvl w:val="0"/>
          <w:numId w:val="0"/>
        </w:numPr>
        <w:ind w:left="714"/>
        <w:rPr>
          <w:b/>
          <w:sz w:val="24"/>
          <w:szCs w:val="24"/>
        </w:rPr>
      </w:pPr>
    </w:p>
    <w:p w:rsidR="004C6BC9" w:rsidRDefault="004C6BC9" w:rsidP="004C6BC9">
      <w:pPr>
        <w:pStyle w:val="Wypunktowanie"/>
        <w:numPr>
          <w:ilvl w:val="0"/>
          <w:numId w:val="4"/>
        </w:numPr>
        <w:ind w:left="714" w:hanging="357"/>
        <w:rPr>
          <w:sz w:val="24"/>
          <w:szCs w:val="24"/>
        </w:rPr>
      </w:pPr>
      <w:r>
        <w:rPr>
          <w:sz w:val="24"/>
          <w:szCs w:val="24"/>
        </w:rPr>
        <w:t>poznanie symboli państwowych;</w:t>
      </w:r>
    </w:p>
    <w:p w:rsidR="004C6BC9" w:rsidRDefault="004C6BC9" w:rsidP="004C6BC9">
      <w:pPr>
        <w:pStyle w:val="Wypunktowanie"/>
        <w:numPr>
          <w:ilvl w:val="0"/>
          <w:numId w:val="4"/>
        </w:numPr>
        <w:ind w:left="714" w:hanging="357"/>
        <w:rPr>
          <w:sz w:val="24"/>
          <w:szCs w:val="24"/>
        </w:rPr>
      </w:pPr>
      <w:r>
        <w:rPr>
          <w:sz w:val="24"/>
          <w:szCs w:val="24"/>
        </w:rPr>
        <w:t>poznanie najważniejszych świąt narodowych i państwowych;</w:t>
      </w:r>
    </w:p>
    <w:p w:rsidR="004C6BC9" w:rsidRDefault="004C6BC9" w:rsidP="004C6BC9">
      <w:pPr>
        <w:pStyle w:val="Wypunktowanie"/>
        <w:numPr>
          <w:ilvl w:val="0"/>
          <w:numId w:val="4"/>
        </w:numPr>
        <w:ind w:left="714" w:hanging="357"/>
        <w:rPr>
          <w:sz w:val="24"/>
          <w:szCs w:val="24"/>
        </w:rPr>
      </w:pPr>
      <w:r>
        <w:rPr>
          <w:sz w:val="24"/>
          <w:szCs w:val="24"/>
        </w:rPr>
        <w:lastRenderedPageBreak/>
        <w:t>uświadamianie sobie znaczenia symboliki narodowej dla kształtowania postaw patriotycznych;</w:t>
      </w:r>
    </w:p>
    <w:p w:rsidR="004C6BC9" w:rsidRDefault="004C6BC9" w:rsidP="004C6BC9">
      <w:pPr>
        <w:pStyle w:val="Wypunktowanie"/>
        <w:numPr>
          <w:ilvl w:val="0"/>
          <w:numId w:val="4"/>
        </w:numPr>
        <w:ind w:left="714" w:hanging="357"/>
        <w:rPr>
          <w:sz w:val="24"/>
          <w:szCs w:val="24"/>
        </w:rPr>
      </w:pPr>
      <w:r>
        <w:rPr>
          <w:sz w:val="24"/>
          <w:szCs w:val="24"/>
        </w:rPr>
        <w:t>godne zachowywanie się podczas uroczystości państwowych;</w:t>
      </w:r>
    </w:p>
    <w:p w:rsidR="004C6BC9" w:rsidRDefault="004C6BC9" w:rsidP="004C6BC9">
      <w:pPr>
        <w:pStyle w:val="Wypunktowanie"/>
        <w:numPr>
          <w:ilvl w:val="0"/>
          <w:numId w:val="4"/>
        </w:numPr>
        <w:ind w:left="714" w:hanging="357"/>
        <w:rPr>
          <w:sz w:val="24"/>
          <w:szCs w:val="24"/>
        </w:rPr>
      </w:pPr>
      <w:r>
        <w:rPr>
          <w:sz w:val="24"/>
          <w:szCs w:val="24"/>
        </w:rPr>
        <w:t>charakteryzowanie najważniejszych miejsc pamięci narodowej;</w:t>
      </w:r>
    </w:p>
    <w:p w:rsidR="004C6BC9" w:rsidRDefault="004C6BC9" w:rsidP="004C6BC9">
      <w:pPr>
        <w:pStyle w:val="Wypunktowanie"/>
        <w:numPr>
          <w:ilvl w:val="0"/>
          <w:numId w:val="4"/>
        </w:numPr>
        <w:ind w:left="714" w:hanging="357"/>
        <w:rPr>
          <w:sz w:val="24"/>
          <w:szCs w:val="24"/>
        </w:rPr>
      </w:pPr>
      <w:r>
        <w:rPr>
          <w:sz w:val="24"/>
          <w:szCs w:val="24"/>
        </w:rPr>
        <w:t>charakteryzowanie poszczególnych regionów Polski;</w:t>
      </w:r>
    </w:p>
    <w:p w:rsidR="004C6BC9" w:rsidRDefault="004C6BC9" w:rsidP="004C6BC9">
      <w:pPr>
        <w:pStyle w:val="Wypunktowanie"/>
        <w:numPr>
          <w:ilvl w:val="0"/>
          <w:numId w:val="4"/>
        </w:numPr>
        <w:ind w:left="714" w:hanging="357"/>
        <w:rPr>
          <w:sz w:val="24"/>
          <w:szCs w:val="24"/>
        </w:rPr>
      </w:pPr>
      <w:r>
        <w:rPr>
          <w:sz w:val="24"/>
          <w:szCs w:val="24"/>
        </w:rPr>
        <w:t>zbieranie informacji o rozmaitych formach upamiętnienia postaci i wydarzeń z przeszłości Polski;</w:t>
      </w:r>
    </w:p>
    <w:p w:rsidR="004C6BC9" w:rsidRDefault="004C6BC9" w:rsidP="004C6BC9">
      <w:pPr>
        <w:pStyle w:val="Wypunktowanie"/>
        <w:numPr>
          <w:ilvl w:val="0"/>
          <w:numId w:val="4"/>
        </w:numPr>
        <w:ind w:left="714" w:hanging="357"/>
        <w:rPr>
          <w:sz w:val="24"/>
          <w:szCs w:val="24"/>
        </w:rPr>
      </w:pPr>
      <w:r>
        <w:rPr>
          <w:sz w:val="24"/>
          <w:szCs w:val="24"/>
        </w:rPr>
        <w:t>wiązanie najważniejszych zabytków i symboli kultury z właściwymi regionami;</w:t>
      </w:r>
    </w:p>
    <w:p w:rsidR="004C6BC9" w:rsidRDefault="004C6BC9" w:rsidP="004C6BC9">
      <w:pPr>
        <w:pStyle w:val="Wypunktowanie"/>
        <w:numPr>
          <w:ilvl w:val="0"/>
          <w:numId w:val="4"/>
        </w:numPr>
        <w:ind w:left="714" w:hanging="357"/>
        <w:rPr>
          <w:sz w:val="24"/>
          <w:szCs w:val="24"/>
        </w:rPr>
      </w:pPr>
      <w:r>
        <w:rPr>
          <w:sz w:val="24"/>
          <w:szCs w:val="24"/>
        </w:rPr>
        <w:t>znajomość legend dotyczących początków państwa polskiego.</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III. Refleksje nad historią jako nauką</w:t>
      </w:r>
    </w:p>
    <w:p w:rsidR="004C6BC9" w:rsidRDefault="004C6BC9" w:rsidP="004C6BC9">
      <w:pPr>
        <w:pStyle w:val="Tekstglowny"/>
        <w:rPr>
          <w:b/>
          <w:sz w:val="24"/>
          <w:szCs w:val="24"/>
        </w:rPr>
      </w:pPr>
    </w:p>
    <w:p w:rsidR="004C6BC9" w:rsidRDefault="004C6BC9" w:rsidP="004C6BC9">
      <w:pPr>
        <w:pStyle w:val="Wypunktowanie"/>
        <w:numPr>
          <w:ilvl w:val="0"/>
          <w:numId w:val="4"/>
        </w:numPr>
        <w:ind w:left="714" w:hanging="357"/>
        <w:rPr>
          <w:sz w:val="24"/>
          <w:szCs w:val="24"/>
        </w:rPr>
      </w:pPr>
      <w:r>
        <w:rPr>
          <w:sz w:val="24"/>
          <w:szCs w:val="24"/>
        </w:rPr>
        <w:t>dostrzeganie różnicy między historią rozumianą jako dzieje i jako opis dziejów;</w:t>
      </w:r>
    </w:p>
    <w:p w:rsidR="004C6BC9" w:rsidRDefault="004C6BC9" w:rsidP="004C6BC9">
      <w:pPr>
        <w:pStyle w:val="Wypunktowanie"/>
        <w:numPr>
          <w:ilvl w:val="0"/>
          <w:numId w:val="4"/>
        </w:numPr>
        <w:ind w:left="714" w:hanging="357"/>
        <w:rPr>
          <w:sz w:val="24"/>
          <w:szCs w:val="24"/>
        </w:rPr>
      </w:pPr>
      <w:r>
        <w:rPr>
          <w:sz w:val="24"/>
          <w:szCs w:val="24"/>
        </w:rPr>
        <w:t>rozumienie, na czym polega praca historyka;</w:t>
      </w:r>
    </w:p>
    <w:p w:rsidR="004C6BC9" w:rsidRDefault="004C6BC9" w:rsidP="004C6BC9">
      <w:pPr>
        <w:pStyle w:val="Wypunktowanie"/>
        <w:numPr>
          <w:ilvl w:val="0"/>
          <w:numId w:val="4"/>
        </w:numPr>
        <w:ind w:left="714" w:hanging="357"/>
        <w:rPr>
          <w:sz w:val="24"/>
          <w:szCs w:val="24"/>
        </w:rPr>
      </w:pPr>
      <w:r>
        <w:rPr>
          <w:sz w:val="24"/>
          <w:szCs w:val="24"/>
        </w:rPr>
        <w:t>stosowanie sposobów mierzenia czasu w historii i posługiwanie się pojęciami chronologicznymi;</w:t>
      </w:r>
    </w:p>
    <w:p w:rsidR="004C6BC9" w:rsidRDefault="004C6BC9" w:rsidP="004C6BC9">
      <w:pPr>
        <w:pStyle w:val="Wypunktowanie"/>
        <w:numPr>
          <w:ilvl w:val="0"/>
          <w:numId w:val="4"/>
        </w:numPr>
        <w:ind w:left="714" w:hanging="357"/>
        <w:rPr>
          <w:sz w:val="24"/>
          <w:szCs w:val="24"/>
        </w:rPr>
      </w:pPr>
      <w:r>
        <w:rPr>
          <w:sz w:val="24"/>
          <w:szCs w:val="24"/>
        </w:rPr>
        <w:t>charakteryzowanie różnych rodzajów źródeł historycznych;</w:t>
      </w:r>
    </w:p>
    <w:p w:rsidR="004C6BC9" w:rsidRDefault="004C6BC9" w:rsidP="004C6BC9">
      <w:pPr>
        <w:pStyle w:val="Wypunktowanie"/>
        <w:numPr>
          <w:ilvl w:val="0"/>
          <w:numId w:val="4"/>
        </w:numPr>
        <w:ind w:left="714" w:hanging="357"/>
        <w:rPr>
          <w:sz w:val="24"/>
          <w:szCs w:val="24"/>
        </w:rPr>
      </w:pPr>
      <w:r>
        <w:rPr>
          <w:sz w:val="24"/>
          <w:szCs w:val="24"/>
        </w:rPr>
        <w:t>odróżnianie historii od dziejów legendarnych.</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IV. Postacie i wydarzenia o doniosłym znaczeniu dla kształtowania polskiej tożsamości kulturowej</w:t>
      </w:r>
    </w:p>
    <w:p w:rsidR="004C6BC9" w:rsidRDefault="004C6BC9" w:rsidP="004C6BC9">
      <w:pPr>
        <w:pStyle w:val="Wypunktowanie"/>
        <w:numPr>
          <w:ilvl w:val="0"/>
          <w:numId w:val="0"/>
        </w:numPr>
        <w:rPr>
          <w:b/>
          <w:sz w:val="24"/>
          <w:szCs w:val="24"/>
        </w:rPr>
      </w:pPr>
    </w:p>
    <w:p w:rsidR="004C6BC9" w:rsidRDefault="004C6BC9" w:rsidP="004C6BC9">
      <w:pPr>
        <w:pStyle w:val="Wypunktowanie"/>
        <w:numPr>
          <w:ilvl w:val="0"/>
          <w:numId w:val="4"/>
        </w:numPr>
        <w:ind w:left="714" w:hanging="357"/>
        <w:rPr>
          <w:rStyle w:val="Italic"/>
          <w:i w:val="0"/>
          <w:iCs w:val="0"/>
        </w:rPr>
      </w:pPr>
      <w:r>
        <w:rPr>
          <w:rStyle w:val="Italic"/>
          <w:i w:val="0"/>
          <w:iCs w:val="0"/>
          <w:sz w:val="24"/>
          <w:szCs w:val="24"/>
        </w:rPr>
        <w:t>poznanie legend dotyczących początków państwa polskiego;</w:t>
      </w:r>
    </w:p>
    <w:p w:rsidR="004C6BC9" w:rsidRDefault="004C6BC9" w:rsidP="004C6BC9">
      <w:pPr>
        <w:pStyle w:val="Wypunktowanie"/>
        <w:numPr>
          <w:ilvl w:val="0"/>
          <w:numId w:val="4"/>
        </w:numPr>
        <w:ind w:left="714" w:hanging="357"/>
        <w:rPr>
          <w:rStyle w:val="Italic"/>
          <w:i w:val="0"/>
          <w:iCs w:val="0"/>
          <w:sz w:val="24"/>
          <w:szCs w:val="24"/>
        </w:rPr>
      </w:pPr>
      <w:r>
        <w:rPr>
          <w:sz w:val="24"/>
          <w:szCs w:val="24"/>
        </w:rPr>
        <w:t>charakteryzowanie</w:t>
      </w:r>
      <w:r>
        <w:rPr>
          <w:rStyle w:val="Italic"/>
          <w:i w:val="0"/>
          <w:iCs w:val="0"/>
          <w:sz w:val="24"/>
          <w:szCs w:val="24"/>
        </w:rPr>
        <w:t xml:space="preserve"> państwa pierwszych Piastów;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postaci Mieszka I i jego żony Dobrawy oraz okoliczności przyjęcia chrztu;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postaci króla Bolesława Chrobrego i okoliczności zjazdu w Gnieźnie;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analizowanie osiągnięć Kazimierza Wielkiego;</w:t>
      </w:r>
    </w:p>
    <w:p w:rsidR="004C6BC9" w:rsidRDefault="004C6BC9" w:rsidP="004C6BC9">
      <w:pPr>
        <w:pStyle w:val="Wypunktowanie"/>
        <w:numPr>
          <w:ilvl w:val="0"/>
          <w:numId w:val="4"/>
        </w:numPr>
        <w:ind w:left="714" w:hanging="357"/>
        <w:rPr>
          <w:rStyle w:val="Italic"/>
          <w:i w:val="0"/>
          <w:iCs w:val="0"/>
          <w:sz w:val="24"/>
          <w:szCs w:val="24"/>
        </w:rPr>
      </w:pPr>
      <w:r>
        <w:rPr>
          <w:sz w:val="24"/>
          <w:szCs w:val="24"/>
        </w:rPr>
        <w:t>charakteryzowanie</w:t>
      </w:r>
      <w:r>
        <w:rPr>
          <w:rStyle w:val="Italic"/>
          <w:i w:val="0"/>
          <w:iCs w:val="0"/>
          <w:sz w:val="24"/>
          <w:szCs w:val="24"/>
        </w:rPr>
        <w:t xml:space="preserve"> przyczyn i skutków unii polsko-litewskiej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postaci Jadwigi, Władysława Jagiełły i Zawiszy Czarnego;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opisanie przebiegu i skutków bitwy pod Grunwaldem;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życia Mikołaja Kopernika i krakowskich żaków; opisanie odkryć astronoma;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postaci Jana Zamoyskiego – wodza i męża stanu;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bohaterów XVII-wiecznych wojen – przeora Augustyna Kordeckiego, hetmana Stefana Czarnieckiego i króla Jana III Sobieskiego;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wydarzeń potopu szwedzkiego;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charakterystyka wyprawy wiedeńskiej Jana III Sobieskiego;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postaci Tadeusza Kościuszki i kosynierów spod Racławic;</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wydarzeń powstania kościuszkowskiego;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postaci Jana Henryka Dąbrowskiego i Józefa Wybickiego;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okoliczności powstania polskiego hymnu narodowego;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sylwetki Romualda Traugutta;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charakterystyka powstania styczniowego;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charakterystyka zasług Marii Skłodowskiej-Curie;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zasług Józefa Piłsudskiego i jego żołnierzy dla odradzającej się Polski;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lastRenderedPageBreak/>
        <w:t>przedstawienie sylwetki i zasług Eugeniusza Kwiatkowskiego, w tym budowy Gdyni;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form oporu społeczeństwa polskiego wobec okupantów;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zasług harcerzy w czasie II wojny światowej: „Zośki”, „Alka”, „Rudego” i Szarych Szeregów;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przedstawienie sylwetek wybitnych żołnierzy niezłomnych – Witolda Pileckiego i Danuty </w:t>
      </w:r>
      <w:proofErr w:type="spellStart"/>
      <w:r>
        <w:rPr>
          <w:rStyle w:val="Italic"/>
          <w:i w:val="0"/>
          <w:iCs w:val="0"/>
          <w:sz w:val="24"/>
          <w:szCs w:val="24"/>
        </w:rPr>
        <w:t>Siedzikówny</w:t>
      </w:r>
      <w:proofErr w:type="spellEnd"/>
      <w:r>
        <w:rPr>
          <w:rStyle w:val="Italic"/>
          <w:i w:val="0"/>
          <w:iCs w:val="0"/>
          <w:sz w:val="24"/>
          <w:szCs w:val="24"/>
        </w:rPr>
        <w:t xml:space="preserve"> „Inki”;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sylwetki i znaczenia działalności papieża Jana Pawła II;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przyczyn powstania i działalności „Solidarności”;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omówienie sposobów walki z państwem komunistycznym stosowanych przez bohaterów „Solidarności”.</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ind w:left="714"/>
        <w:rPr>
          <w:rStyle w:val="Italic"/>
          <w:b/>
          <w:i w:val="0"/>
          <w:iCs w:val="0"/>
          <w:sz w:val="24"/>
          <w:szCs w:val="24"/>
        </w:rPr>
      </w:pPr>
      <w:r>
        <w:rPr>
          <w:rStyle w:val="Italic"/>
          <w:b/>
          <w:i w:val="0"/>
          <w:iCs w:val="0"/>
          <w:sz w:val="24"/>
          <w:szCs w:val="24"/>
        </w:rPr>
        <w:t>KLASY V–VIII</w:t>
      </w:r>
    </w:p>
    <w:p w:rsidR="004C6BC9" w:rsidRDefault="004C6BC9" w:rsidP="004C6BC9">
      <w:pPr>
        <w:pStyle w:val="Wypunktowanie"/>
        <w:numPr>
          <w:ilvl w:val="0"/>
          <w:numId w:val="0"/>
        </w:numPr>
        <w:ind w:left="714"/>
        <w:rPr>
          <w:rStyle w:val="Italic"/>
          <w:b/>
          <w:i w:val="0"/>
          <w:iCs w:val="0"/>
          <w:sz w:val="24"/>
          <w:szCs w:val="24"/>
        </w:rPr>
      </w:pPr>
    </w:p>
    <w:p w:rsidR="004C6BC9" w:rsidRDefault="004C6BC9" w:rsidP="004C6BC9">
      <w:pPr>
        <w:pStyle w:val="Numerowanie123"/>
        <w:numPr>
          <w:ilvl w:val="0"/>
          <w:numId w:val="0"/>
        </w:numPr>
        <w:rPr>
          <w:rStyle w:val="Italic"/>
          <w:i w:val="0"/>
          <w:iCs w:val="0"/>
          <w:sz w:val="24"/>
          <w:szCs w:val="24"/>
        </w:rPr>
      </w:pPr>
      <w:r>
        <w:rPr>
          <w:rStyle w:val="Italic"/>
          <w:b/>
          <w:i w:val="0"/>
          <w:iCs w:val="0"/>
          <w:sz w:val="24"/>
          <w:szCs w:val="24"/>
        </w:rPr>
        <w:t>I. Cywilizacje starożytne</w:t>
      </w:r>
    </w:p>
    <w:p w:rsidR="004C6BC9" w:rsidRDefault="004C6BC9" w:rsidP="004C6BC9">
      <w:pPr>
        <w:pStyle w:val="Wypunktowanie"/>
        <w:numPr>
          <w:ilvl w:val="0"/>
          <w:numId w:val="0"/>
        </w:numPr>
        <w:ind w:left="1434"/>
        <w:rPr>
          <w:rStyle w:val="Italic"/>
          <w:i w:val="0"/>
          <w:iCs w:val="0"/>
          <w:sz w:val="24"/>
          <w:szCs w:val="24"/>
        </w:rPr>
      </w:pPr>
    </w:p>
    <w:p w:rsidR="004C6BC9" w:rsidRDefault="004C6BC9" w:rsidP="004C6BC9">
      <w:pPr>
        <w:pStyle w:val="Wypunktowanie"/>
        <w:numPr>
          <w:ilvl w:val="0"/>
          <w:numId w:val="4"/>
        </w:numPr>
        <w:spacing w:line="240" w:lineRule="auto"/>
        <w:ind w:left="714" w:hanging="357"/>
        <w:rPr>
          <w:rStyle w:val="Italic"/>
          <w:i w:val="0"/>
          <w:iCs w:val="0"/>
          <w:sz w:val="24"/>
          <w:szCs w:val="24"/>
        </w:rPr>
      </w:pPr>
      <w:r>
        <w:rPr>
          <w:rStyle w:val="Italic"/>
          <w:i w:val="0"/>
          <w:iCs w:val="0"/>
          <w:sz w:val="24"/>
          <w:szCs w:val="24"/>
        </w:rPr>
        <w:t xml:space="preserve">porównanie koczowniczego i osiadłego stylu życia; </w:t>
      </w:r>
    </w:p>
    <w:p w:rsidR="004C6BC9" w:rsidRDefault="004C6BC9" w:rsidP="004C6BC9">
      <w:pPr>
        <w:pStyle w:val="Wypunktowanie"/>
        <w:numPr>
          <w:ilvl w:val="0"/>
          <w:numId w:val="4"/>
        </w:numPr>
        <w:spacing w:before="240" w:line="240" w:lineRule="auto"/>
        <w:ind w:left="502"/>
        <w:rPr>
          <w:rStyle w:val="Italic"/>
          <w:i w:val="0"/>
          <w:iCs w:val="0"/>
          <w:sz w:val="24"/>
          <w:szCs w:val="24"/>
        </w:rPr>
      </w:pPr>
      <w:r>
        <w:rPr>
          <w:rStyle w:val="Italic"/>
          <w:i w:val="0"/>
          <w:iCs w:val="0"/>
          <w:sz w:val="24"/>
          <w:szCs w:val="24"/>
        </w:rPr>
        <w:t xml:space="preserve">przedstawienie skutków rewolucji neolitycznej; </w:t>
      </w:r>
    </w:p>
    <w:p w:rsidR="004C6BC9" w:rsidRDefault="004C6BC9" w:rsidP="004C6BC9">
      <w:pPr>
        <w:pStyle w:val="Wypunktowanie"/>
        <w:numPr>
          <w:ilvl w:val="0"/>
          <w:numId w:val="4"/>
        </w:numPr>
        <w:spacing w:before="240" w:line="240" w:lineRule="auto"/>
        <w:ind w:left="502"/>
        <w:rPr>
          <w:rStyle w:val="Italic"/>
          <w:i w:val="0"/>
          <w:iCs w:val="0"/>
          <w:sz w:val="24"/>
          <w:szCs w:val="24"/>
        </w:rPr>
      </w:pPr>
      <w:r>
        <w:rPr>
          <w:rStyle w:val="Italic"/>
          <w:i w:val="0"/>
          <w:iCs w:val="0"/>
          <w:sz w:val="24"/>
          <w:szCs w:val="24"/>
        </w:rPr>
        <w:t>lokalizowanie w czasie i przestrzeni najstarszych cywilizacji (Mezopotamii, Egiptu, Izraela, Indii, Chin, Grecji, Rzymu);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starożytnych religii politeistycznych i monoteistycznej;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lokalizowanie w czasie i przestrzeni różnych systemów sprawowania władzy (Egipt, Grecja, Rzym);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omówienie struktury starożytnych społeczności;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charakterystyka codziennego życia w Atenach peryklejskich;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charakterystyka osiągnięć starożytnego Rzymu;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narodzin chrześcijaństwa i jego rozpowszechniania się w starożytności.</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II. Bizancjum i świat islamu</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lokalizowanie w czasie i przestrzeni cywilizacji arabskiej i charakteryzowanie jej wpływu na kulturę europejską;</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dostrzeganie i rozpoznawanie osiągnięć kultury bizantyjskiej w kulturze europejskiej;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lokalizowanie w czasie i przestrzeni Cesarstwa Bizantyjskiego.</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III. Średniowiecza Europa</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charakteryzowanie państwa Franków;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lokalizowanie w czasie i przestrzeni nowych państw europejskich we wczesnym średniowieczu;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uświadamianie sobie przyczyn i skutków rozłamu w kościele w XI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przedstawianie relacji między władzą cesarską a papieską (walka o inwestyturę);</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charakteryzowanie przyczyn i skutków krucjat. </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lastRenderedPageBreak/>
        <w:t>IV. Społeczeństwo i kultura średniowiecznej Europy</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instytucji systemu lennego;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podziałów społecznych w feudalnej Europie;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średniowiecznego miasta;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porównywanie życia w mieście średniowiecznym i współczesnym;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średniowiecznej wsi;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porównywanie życia chłopa z życiem rycerza i mieszczanina;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wzoru osobowego średniowiecznego rycerza;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opisanie średniowiecznego klasztoru i życia jego mieszkańców;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zabytków zbudowanych w stylu romańskim i w stylu gotyckim.</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V. Polska w okresie wczesnopiastowski</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lokalizowanie w czasie i przestrzeni państwa pierwszych Piastów;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charakterystyka państwa pierwszych Piastów;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okoliczności przyjęcia chrztu przez Polskę;</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analizowanie następstw kulturowych, społecznych i politycznych chrztu Polski;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charakterystyka monarchii Bolesława Chrobrego i Mieszka II;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charakterystyka kryzysu państwa i jego odbudowy w czasach Kazimierza Odnowiciela i Bolesława Śmiałego;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dokonań Bolesława Krzywoustego;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charakterystyka konfliktu Bolesława Krzywoustego z Niemcami;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omówienie struktury społecznej Polski w czasach pierwszych Piastów.</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VI. Polska w okresie rozbicia dzielnicowego</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lokalizowanie w czasie i przestrzeni Polski w okresie rozbicia dzielnicowego;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przyczyn i skutków podziału dzielnicowego, wprowadzonego testamentem Bolesława Krzywoustego;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omówienie wydarzeń związanych z relacjami polsko-krzyżackimi oraz zagrożeniem tatarskim;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analizowanie przemian społeczno-gospodarczych i ruchu osadniczego; </w:t>
      </w:r>
    </w:p>
    <w:p w:rsidR="004C6BC9" w:rsidRDefault="004C6BC9" w:rsidP="004C6BC9">
      <w:pPr>
        <w:pStyle w:val="Wypunktowanie"/>
        <w:numPr>
          <w:ilvl w:val="0"/>
          <w:numId w:val="4"/>
        </w:numPr>
        <w:ind w:left="714" w:hanging="357"/>
        <w:rPr>
          <w:rStyle w:val="Italic"/>
          <w:b/>
          <w:i w:val="0"/>
          <w:iCs w:val="0"/>
          <w:sz w:val="24"/>
          <w:szCs w:val="24"/>
        </w:rPr>
      </w:pPr>
      <w:r>
        <w:rPr>
          <w:rStyle w:val="Italic"/>
          <w:i w:val="0"/>
          <w:iCs w:val="0"/>
          <w:sz w:val="24"/>
          <w:szCs w:val="24"/>
        </w:rPr>
        <w:t xml:space="preserve">dostrzeganie roli władców piastowskich w procesie jednoczenia państwa polskiego oraz roli Kościoła katolickiego na przełomie XIII i XIV wieku. </w:t>
      </w:r>
    </w:p>
    <w:p w:rsidR="004C6BC9" w:rsidRDefault="004C6BC9" w:rsidP="004C6BC9">
      <w:pPr>
        <w:pStyle w:val="Wypunktowanie"/>
        <w:numPr>
          <w:ilvl w:val="0"/>
          <w:numId w:val="0"/>
        </w:numPr>
        <w:ind w:left="714"/>
        <w:rPr>
          <w:rStyle w:val="Italic"/>
          <w:b/>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VII. Polska w XIV i XV wieku</w:t>
      </w:r>
    </w:p>
    <w:p w:rsidR="004C6BC9" w:rsidRDefault="004C6BC9" w:rsidP="004C6BC9">
      <w:pPr>
        <w:pStyle w:val="Wypunktowanie"/>
        <w:numPr>
          <w:ilvl w:val="0"/>
          <w:numId w:val="0"/>
        </w:numPr>
        <w:ind w:left="714" w:hanging="35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omówienie rozwoju terytorialnego państwa polskiego w XIV i XV wieku;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charakteryzowanie osiągnięć Kazimierza Wielkiego;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przyczyn i skutków unii polsko-litewskiej w XIV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przebiegu i skutków bitwy pod Grunwaldem;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dokonań Jagiellonów w polityce wewnętrznej i zagranicznej w XV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przedstawienie najważniejszych wydarzeń z dziejów stosunków polsko-krzyżackich w XIV i XV wieku; </w:t>
      </w:r>
    </w:p>
    <w:p w:rsidR="0092583D" w:rsidRDefault="0092583D" w:rsidP="0092583D">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lastRenderedPageBreak/>
        <w:t xml:space="preserve">charakterystyka monarchii stanowej i uprawnień stanu szlacheckiego (rozwoju przywilejów szlacheckich do konstytucji </w:t>
      </w:r>
      <w:r>
        <w:rPr>
          <w:rStyle w:val="Italic"/>
          <w:iCs w:val="0"/>
          <w:sz w:val="24"/>
          <w:szCs w:val="24"/>
        </w:rPr>
        <w:t xml:space="preserve">nihil </w:t>
      </w:r>
      <w:proofErr w:type="spellStart"/>
      <w:r>
        <w:rPr>
          <w:rStyle w:val="Italic"/>
          <w:iCs w:val="0"/>
          <w:sz w:val="24"/>
          <w:szCs w:val="24"/>
        </w:rPr>
        <w:t>novi</w:t>
      </w:r>
      <w:proofErr w:type="spellEnd"/>
      <w:r>
        <w:rPr>
          <w:rStyle w:val="Italic"/>
          <w:i w:val="0"/>
          <w:iCs w:val="0"/>
          <w:sz w:val="24"/>
          <w:szCs w:val="24"/>
        </w:rPr>
        <w:t>);</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znajomość obowiązków szlachcica wobec państwa.</w:t>
      </w:r>
    </w:p>
    <w:p w:rsidR="004C6BC9" w:rsidRDefault="004C6BC9" w:rsidP="004C6BC9">
      <w:pPr>
        <w:pStyle w:val="Wypunktowanie"/>
        <w:numPr>
          <w:ilvl w:val="0"/>
          <w:numId w:val="0"/>
        </w:numPr>
        <w:ind w:left="714"/>
        <w:rPr>
          <w:rStyle w:val="Italic"/>
          <w:i w:val="0"/>
          <w:iCs w:val="0"/>
          <w:sz w:val="24"/>
          <w:szCs w:val="24"/>
        </w:rPr>
      </w:pPr>
    </w:p>
    <w:p w:rsidR="004007FC" w:rsidRDefault="004007FC" w:rsidP="004C6BC9">
      <w:pPr>
        <w:pStyle w:val="Wypunktowanie"/>
        <w:numPr>
          <w:ilvl w:val="0"/>
          <w:numId w:val="0"/>
        </w:numPr>
        <w:rPr>
          <w:rStyle w:val="Italic"/>
          <w:b/>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VIII. Wielkie odkrycia geograficzne</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przyczyn i skutków odkryć geograficznych;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dostrzeganie wpływu odkryć geograficznych na życie społeczno-gospodarcze i kulturowe Europy oraz Nowego Świata;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lokalizowanie w czasie i przestrzeni wypraw: Krzysztofa Kolumba, Vasco da Gamy, Ferdynanda Magellana;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sytuowanie w przestrzeni posiadłości kolonialnych Portugalii i Hiszpanii.</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IX. Złoty wiek w Polsce na tle europejskim</w:t>
      </w:r>
    </w:p>
    <w:p w:rsidR="004C6BC9" w:rsidRDefault="004C6BC9" w:rsidP="004C6BC9">
      <w:pPr>
        <w:pStyle w:val="Wypunktowanie"/>
        <w:numPr>
          <w:ilvl w:val="0"/>
          <w:numId w:val="0"/>
        </w:numPr>
        <w:ind w:left="1077"/>
        <w:rPr>
          <w:rStyle w:val="Italic"/>
          <w:b/>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charakterystycznych cech renesansu europejskiego;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największych osiągnięć Leonarda da Vinci, Michała Anioła, Rafaela Santi, Erazma z Rotterdamu, Mikołaja Kopernika, Galileusza, Jana Gutenberga;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przyczyn i skutków reformacji;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omówienie działalności Martina Lutra i Jana Kalwina oraz okoliczności powstania Kościoła anglikańskiego;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celu zwołania soboru trydenckiego;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opisanie reform Kościoła katolickiego;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sytuowanie w czasie i opisywanie najważniejszych wydarzeń z dziedziny polityki wewnętrznej ostatnich Jagiellonów;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życia dworskiego za panowania Jagiellonów;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scharakteryzowanie polityki zagranicznej ostatnich Jagiellonów ze szczególnym uwzględnieniem powstania Prus Książęcych;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polskiego modelu życia gospodarczego w XVI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działalności gospodarczej polskiej szlachty;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największych osiągnięć polskiego renesansu i reformacji (twórczość Mikołaja Reja, Jana Kochanowskiego, Andrzeja Frycza-Modrzewskiego);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obiektów sztuki renesansowej na ziemiach polskich;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przyczyn i skutków unii lubelskiej;</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 Początki Rzeczpospolitej Obojga Narodów</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stosunków wyznaniowych i narodowościowych w Rzeczpospolitej;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głównych założeń konfederacji warszawskiej;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wyjaśnianie okoliczności uchwalenia artykułów henrykowskich;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zasad wolnej elekcji oraz skutków pierwszych wolnych elekcji;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panowania Stefana Batorego, ze szczególnym uwzględnieniem jego polityki zewnętrznej.</w:t>
      </w:r>
    </w:p>
    <w:p w:rsidR="004C6BC9" w:rsidRDefault="004C6BC9" w:rsidP="004C6BC9">
      <w:pPr>
        <w:pStyle w:val="Wypunktowanie"/>
        <w:numPr>
          <w:ilvl w:val="0"/>
          <w:numId w:val="0"/>
        </w:numPr>
        <w:ind w:left="714"/>
        <w:rPr>
          <w:rStyle w:val="Italic"/>
          <w:i w:val="0"/>
          <w:iCs w:val="0"/>
          <w:sz w:val="24"/>
          <w:szCs w:val="24"/>
        </w:rPr>
      </w:pPr>
    </w:p>
    <w:p w:rsidR="0092583D" w:rsidRDefault="0092583D">
      <w:pPr>
        <w:widowControl/>
        <w:autoSpaceDE/>
        <w:autoSpaceDN/>
        <w:adjustRightInd/>
        <w:spacing w:after="200" w:line="24" w:lineRule="auto"/>
        <w:rPr>
          <w:rStyle w:val="Italic"/>
          <w:rFonts w:eastAsiaTheme="minorHAnsi" w:cstheme="minorBidi"/>
          <w:b/>
          <w:i w:val="0"/>
          <w:iCs w:val="0"/>
          <w:sz w:val="24"/>
          <w:szCs w:val="24"/>
          <w:lang w:eastAsia="en-US"/>
        </w:rPr>
      </w:pPr>
      <w:r>
        <w:rPr>
          <w:rStyle w:val="Italic"/>
          <w:b/>
          <w:i w:val="0"/>
          <w:iCs w:val="0"/>
          <w:sz w:val="24"/>
          <w:szCs w:val="24"/>
        </w:rPr>
        <w:br w:type="page"/>
      </w: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lastRenderedPageBreak/>
        <w:t>XI. Rzeczpospolita Obojga Narodów i jej sąsiedzi w XVII wieku</w:t>
      </w:r>
    </w:p>
    <w:p w:rsidR="004C6BC9" w:rsidRDefault="004C6BC9" w:rsidP="004C6BC9">
      <w:pPr>
        <w:pStyle w:val="Wypunktowanie"/>
        <w:numPr>
          <w:ilvl w:val="0"/>
          <w:numId w:val="0"/>
        </w:numPr>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poznanie głównych przyczyn wojen Rzeczpospolitej z Rosją, Szwecją i Turcją;</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przyczyn, celu i następstw powstania Bohdana Chmielnickiego na Ukrainie;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wydarzeń potopu szwedzkiego;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sytuowanie w czasie, lokalizowanie na mapie i omawianie najważniejszych bitew XVII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ocenianie następstw politycznych, społecznych i gospodarczych XVII-wiecznych wojen;</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dostrzeganie charakterystycznych cech kultury baroku;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odwoływanie się do przykładów architektury i sztuki barokowej we własnym regionie.</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XII. Europa w XVII i XVIII wieku</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na przykładzie Francji Ludwika XIV, ustroju monarchii absolutnej;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przedstawianie głównych cech monarchii parlamentarnej w Anglii;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idei Oświecenia, podawanie przykładów ich przejawów w nauce, literaturze, architekturze i sztuce;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zasady trójpodziału władzy Karola Monteskiusza i zasady umowy społecznej Jana Jakuba Rousseau;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reform oświeceniowych wprowadzonych w Prusach, Rosji i Austrii.</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XIII. Rzeczpospolita Obojga Narodów w I połowie XVIII wieku</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przyczyn kryzysu państwa polskiego w epoce saskiej;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projektów reform ustrojowych Stanisława Leszczyńskiego i Stanisława Konarskiego;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zjawisk świadczących o postępie gospodarczym oraz rozwoju kultury i oświaty;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ukazanie pozycji międzynarodowej Rzeczpospolitej w czasach saskich.</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XIV. Powstanie Stanów Zjednoczonych</w:t>
      </w:r>
    </w:p>
    <w:p w:rsidR="004C6BC9" w:rsidRDefault="004C6BC9" w:rsidP="004C6BC9">
      <w:pPr>
        <w:pStyle w:val="Wypunktowanie"/>
        <w:numPr>
          <w:ilvl w:val="0"/>
          <w:numId w:val="0"/>
        </w:numPr>
        <w:ind w:left="1077"/>
        <w:rPr>
          <w:rStyle w:val="Italic"/>
          <w:b/>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przyczyn i następstw amerykańskiej wojny o niepodległość;</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znajomość instytucji ustrojowych Stanów Zjednoczonych i wyjaśnienie zasad ich funkcjonowania;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sposobu realizacji zasady trójpodziału władzy w konstytucji amerykańskiej;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wkładu Polaków w walkę o niepodległość Stanów Zjednoczonych.</w:t>
      </w:r>
    </w:p>
    <w:p w:rsidR="004C6BC9" w:rsidRDefault="004C6BC9" w:rsidP="004C6BC9">
      <w:pPr>
        <w:pStyle w:val="Wypunktowanie"/>
        <w:numPr>
          <w:ilvl w:val="0"/>
          <w:numId w:val="0"/>
        </w:numPr>
        <w:ind w:left="714"/>
        <w:rPr>
          <w:rStyle w:val="Italic"/>
          <w:i w:val="0"/>
          <w:iCs w:val="0"/>
          <w:sz w:val="24"/>
          <w:szCs w:val="24"/>
        </w:rPr>
      </w:pPr>
    </w:p>
    <w:p w:rsidR="0092583D" w:rsidRDefault="0092583D">
      <w:pPr>
        <w:widowControl/>
        <w:autoSpaceDE/>
        <w:autoSpaceDN/>
        <w:adjustRightInd/>
        <w:spacing w:after="200" w:line="24" w:lineRule="auto"/>
        <w:rPr>
          <w:rStyle w:val="Italic"/>
          <w:rFonts w:eastAsiaTheme="minorHAnsi" w:cstheme="minorBidi"/>
          <w:b/>
          <w:i w:val="0"/>
          <w:iCs w:val="0"/>
          <w:sz w:val="24"/>
          <w:szCs w:val="24"/>
          <w:lang w:eastAsia="en-US"/>
        </w:rPr>
      </w:pPr>
      <w:r>
        <w:rPr>
          <w:rStyle w:val="Italic"/>
          <w:b/>
          <w:i w:val="0"/>
          <w:iCs w:val="0"/>
          <w:sz w:val="24"/>
          <w:szCs w:val="24"/>
        </w:rPr>
        <w:br w:type="page"/>
      </w: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lastRenderedPageBreak/>
        <w:t>XV. Wielka rewolucja we Francji</w:t>
      </w:r>
    </w:p>
    <w:p w:rsidR="004C6BC9" w:rsidRDefault="004C6BC9" w:rsidP="004C6BC9">
      <w:pPr>
        <w:pStyle w:val="Wypunktowanie"/>
        <w:numPr>
          <w:ilvl w:val="0"/>
          <w:numId w:val="0"/>
        </w:numPr>
        <w:ind w:left="1077"/>
        <w:rPr>
          <w:rStyle w:val="Italic"/>
          <w:b/>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wyjaśnienie głównych przyczyn rewolucji i ocenienie jej rezultatów;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analizowanie i objaśnienie zasad zawartych w Deklaracji praw człowieka i obywatela.</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XVI. Rzeczpospolita w dobie stanisławowskiej</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ukazanie prób naprawy Rzeczpospolitej w XVIII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celów i konsekwencji konfederacji barskiej;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sytuowanie w czasie obrad Sejmu Wielkiego oraz uchwalenia Konstytucji 3 maja;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znaczenia Konstytucji 3 maja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reform Sejmu Wielkiego oraz najważniejszych postanowień Konstytucji 3 maja;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okoliczności zawiązania konfederacji targowickiej i przedstawienie jej następstw;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cech polskiego oświecenia i przykładów sztuki okresu klasycyzmu z uwzględnieniem własnego regionu.</w:t>
      </w:r>
    </w:p>
    <w:p w:rsidR="004C6BC9" w:rsidRDefault="004C6BC9" w:rsidP="004C6BC9">
      <w:pPr>
        <w:pStyle w:val="Wypunktowanie"/>
        <w:numPr>
          <w:ilvl w:val="0"/>
          <w:numId w:val="0"/>
        </w:numPr>
        <w:ind w:left="714" w:hanging="357"/>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XVII. Walka o utrzymanie niepodległości w ostatnich latach XVIII wieku</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sytuowanie w czasie I, II i III rozbioru Rzeczpospolitej;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wskazywanie na mapie zmian terytorialnych po każdym rozbiorze;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przyczyn i skutków powstania kościuszkowskiego;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omówienie wydarzeń powstania kościuszkowskiego;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rozróżnianie przyczyn wewnętrznych i zewnętrznych upadku Rzeczpospolitej;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okoliczności upadku Rzeczpospolitej.</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XVIII. Epoka napoleońska</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zmian politycznych i przemian społeczno-gospodarczych w Europie w okresie napoleońskim;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okoliczności utworzenia Legionów Polskich i omawianie ich historii;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okoliczności powstania Księstwa Warszawskiego, jego ustroju i terytorium;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przedstawienie stosunku Napoleona do sprawy polskiej oraz postaw Polaków wobec Napoleona.</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XIX. Europa po kongresie wiedeńskim</w:t>
      </w:r>
    </w:p>
    <w:p w:rsidR="004C6BC9" w:rsidRDefault="004C6BC9" w:rsidP="004C6BC9">
      <w:pPr>
        <w:pStyle w:val="Wypunktowanie"/>
        <w:numPr>
          <w:ilvl w:val="0"/>
          <w:numId w:val="0"/>
        </w:numPr>
        <w:rPr>
          <w:rStyle w:val="Italic"/>
          <w:b/>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decyzji kongresu wiedeńskiego dotyczących Europy, w tym ziem polskich;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najważniejszych przejawów rewolucji przemysłowej (wynalazków i ich zastosowania, obszarów uprzemysłowienia, zmian struktury społecznej i warunków życia).</w:t>
      </w:r>
    </w:p>
    <w:p w:rsidR="004C6BC9" w:rsidRDefault="004C6BC9" w:rsidP="004C6BC9">
      <w:pPr>
        <w:pStyle w:val="Wypunktowanie"/>
        <w:numPr>
          <w:ilvl w:val="0"/>
          <w:numId w:val="0"/>
        </w:numPr>
        <w:ind w:left="714"/>
        <w:rPr>
          <w:rStyle w:val="Italic"/>
          <w:i w:val="0"/>
          <w:iCs w:val="0"/>
          <w:sz w:val="24"/>
          <w:szCs w:val="24"/>
        </w:rPr>
      </w:pPr>
    </w:p>
    <w:p w:rsidR="0092583D" w:rsidRDefault="0092583D">
      <w:pPr>
        <w:widowControl/>
        <w:autoSpaceDE/>
        <w:autoSpaceDN/>
        <w:adjustRightInd/>
        <w:spacing w:after="200" w:line="24" w:lineRule="auto"/>
        <w:rPr>
          <w:rStyle w:val="Italic"/>
          <w:rFonts w:eastAsiaTheme="minorHAnsi" w:cstheme="minorBidi"/>
          <w:b/>
          <w:i w:val="0"/>
          <w:iCs w:val="0"/>
          <w:sz w:val="24"/>
          <w:szCs w:val="24"/>
          <w:lang w:eastAsia="en-US"/>
        </w:rPr>
      </w:pPr>
      <w:r>
        <w:rPr>
          <w:rStyle w:val="Italic"/>
          <w:b/>
          <w:i w:val="0"/>
          <w:iCs w:val="0"/>
          <w:sz w:val="24"/>
          <w:szCs w:val="24"/>
        </w:rPr>
        <w:br w:type="page"/>
      </w:r>
    </w:p>
    <w:p w:rsidR="004C6BC9" w:rsidRDefault="004C6BC9" w:rsidP="004C6BC9">
      <w:pPr>
        <w:pStyle w:val="Wypunktowanie"/>
        <w:numPr>
          <w:ilvl w:val="0"/>
          <w:numId w:val="0"/>
        </w:numPr>
        <w:rPr>
          <w:rStyle w:val="Italic"/>
          <w:i w:val="0"/>
          <w:iCs w:val="0"/>
          <w:sz w:val="24"/>
          <w:szCs w:val="24"/>
        </w:rPr>
      </w:pPr>
      <w:r>
        <w:rPr>
          <w:rStyle w:val="Italic"/>
          <w:b/>
          <w:i w:val="0"/>
          <w:iCs w:val="0"/>
          <w:sz w:val="24"/>
          <w:szCs w:val="24"/>
        </w:rPr>
        <w:lastRenderedPageBreak/>
        <w:t>XX. Ziemie polskie w latach 1815–1848</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wskazanie na mapie podziału politycznego ziem polskich po kongresie wiedeńskim;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okresu konstytucyjnego Królestwa Polskiego – jego ustroju oraz osiągnięć w gospodarce, kulturze i edukacji;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przedstawienie przyczyn wybuchu powstania listopadowego,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zmagań i następstw powstania dla Polaków w różnych zaborach;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położenia Polaków w zaborach: pruskim i austriackim, na ziemiach zabranych oraz w Rzeczpospolitej Krakowskiej;</w:t>
      </w:r>
    </w:p>
    <w:p w:rsidR="004007FC" w:rsidRDefault="004007FC" w:rsidP="004007FC">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głównych nurtów i postaci Wielkiej Emigracji oraz ruchu spiskowego w kraju;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dostrzeganie różnic pomiędzy emigracją polityczną a emigracją zarobkową.</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XXI. Europa w okresie Wiosny Ludów</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wydarzeń związanych z walką z porządkiem wiedeńskim;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przebiegu Wiosny Ludów w państwach europejskich;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przedstawianie przyczyn i skutków powstania krakowskiego oraz Wiosny Ludów na ziemiach polskich.</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XXII. Powstanie styczniowe</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powstania styczniowego;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pośrednich i bezpośrednich przyczyn powstania, w tym „rewolucji moralnej” 1861–1862;</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działań powstańczych z uwzględnieniem, jeśli to możliwe, przebiegu powstania w swoim regionie;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przedstawianie uwłaszczenia chłopów w zaborze rosyjskim oraz porównywanie z uwłaszczeniem w pozostałych zaborach;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form represji popowstaniowych.</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XXIII. Europa i świat w II połowie XIX wieku i na początku XX wieku</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opisywanie sytuacji politycznej w Europie w II połowie XIX wieku;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procesów zjednoczeniowych Niemiec i Włoch;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przedstawianie przyczyn i skutków wojny secesyjnej w Stanach Zjednoczonych;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przyczyn, zasięgu i następstw ekspansji kolonialnej państw europejskich w XIX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wymienianie nowych idei politycznych i zjawisk kulturowych;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procesu uprzemysłowienia w XIX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początków kultury masowej i przemian obyczajowych.</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XXIV. Ziemie polskie pod zaborami w II połowie XIX wieku i na początku XX wieku</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celów i opisywanie metod działań zaborców wobec mieszkańców ziem dawnej Rzeczpospolitej (rusyfikacja, germanizacja – Kulturkampf, autonomia galicyjska);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lastRenderedPageBreak/>
        <w:t>charakteryzowanie postaw społeczeństwa polskiego w stosunku do zaborców (trójlojalizm, praca organiczna, ruch spółdzielczy);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sposobów walki o język polski w nauczaniu;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przedstawianie formowania się nowoczesnej świadomości narodowej Polaków;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narodzin i pierwszych lat istnienia nowoczesnych ruchów politycznych (socjalizm, ruch ludowy, ruch narodowy);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wyjaśnianie społecznych i narodowych aspektów rewolucji w latach 1905–1907;</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sporu orientacyjnego z lat 1908–1914.</w:t>
      </w:r>
    </w:p>
    <w:p w:rsidR="004C6BC9" w:rsidRDefault="004C6BC9" w:rsidP="004C6BC9">
      <w:pPr>
        <w:pStyle w:val="Wypunktowanie"/>
        <w:numPr>
          <w:ilvl w:val="0"/>
          <w:numId w:val="0"/>
        </w:numPr>
        <w:ind w:left="714"/>
        <w:rPr>
          <w:rStyle w:val="Italic"/>
          <w:i w:val="0"/>
          <w:iCs w:val="0"/>
          <w:sz w:val="24"/>
          <w:szCs w:val="24"/>
        </w:rPr>
      </w:pPr>
    </w:p>
    <w:p w:rsidR="004007FC" w:rsidRDefault="004007FC" w:rsidP="004C6BC9">
      <w:pPr>
        <w:pStyle w:val="Wypunktowanie"/>
        <w:numPr>
          <w:ilvl w:val="0"/>
          <w:numId w:val="0"/>
        </w:numPr>
        <w:rPr>
          <w:rStyle w:val="Italic"/>
          <w:b/>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XXV. I wojna światowa</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najważniejszego konfliktu między mocarstwami europejskimi na przełomie XIX i XX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wymienianie głównych przyczyn wojny – politycznych i gospodarczych, pośrednich i bezpośrednich;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omawianie specyfiki działań wojennych: wojny pozycyjnej i manewrowej, działań powietrznych i morskich;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charakteryzowanie postępu technicznego w okresie I wojny światowej;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opisywanie rewolucji i wojny domowej w Rosji.</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Tekstglowny"/>
      </w:pPr>
    </w:p>
    <w:p w:rsidR="004C6BC9" w:rsidRDefault="004C6BC9" w:rsidP="004C6BC9">
      <w:pPr>
        <w:pStyle w:val="Tekstglowny"/>
        <w:rPr>
          <w:rStyle w:val="Bold"/>
        </w:rPr>
      </w:pPr>
      <w:r>
        <w:rPr>
          <w:rStyle w:val="Bold"/>
          <w:sz w:val="24"/>
          <w:szCs w:val="24"/>
        </w:rPr>
        <w:t>XXVI. Sprawa polska w czasie I wojny światowej</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poznanie stosunku państw zaborczych do sprawy polskiej w przededniu i po wybuchu wojny;</w:t>
      </w:r>
    </w:p>
    <w:p w:rsidR="004C6BC9" w:rsidRDefault="004C6BC9" w:rsidP="004C6BC9">
      <w:pPr>
        <w:pStyle w:val="Wypunktowanie"/>
        <w:numPr>
          <w:ilvl w:val="0"/>
          <w:numId w:val="4"/>
        </w:numPr>
        <w:ind w:left="714" w:hanging="357"/>
        <w:rPr>
          <w:sz w:val="24"/>
          <w:szCs w:val="24"/>
        </w:rPr>
      </w:pPr>
      <w:r>
        <w:rPr>
          <w:sz w:val="24"/>
          <w:szCs w:val="24"/>
        </w:rPr>
        <w:t>analizowanie umiędzynarodowienia sprawy polskiej: aktu 5 listopada 1916 r., roli Stanów Zjednoczonych i rewolucji rosyjskiej, deklaracji z 3 czerwca 1918 r.;</w:t>
      </w:r>
    </w:p>
    <w:p w:rsidR="004C6BC9" w:rsidRDefault="004C6BC9" w:rsidP="004C6BC9">
      <w:pPr>
        <w:pStyle w:val="Wypunktowanie"/>
        <w:numPr>
          <w:ilvl w:val="0"/>
          <w:numId w:val="4"/>
        </w:numPr>
        <w:ind w:left="714" w:hanging="357"/>
        <w:rPr>
          <w:sz w:val="24"/>
          <w:szCs w:val="24"/>
        </w:rPr>
      </w:pPr>
      <w:r>
        <w:rPr>
          <w:sz w:val="24"/>
          <w:szCs w:val="24"/>
        </w:rPr>
        <w:t>ocenianie polskiego wysiłku zbrojnego i dyplomatycznego w czasie wojny;</w:t>
      </w:r>
    </w:p>
    <w:p w:rsidR="004C6BC9" w:rsidRDefault="004C6BC9" w:rsidP="004C6BC9">
      <w:pPr>
        <w:pStyle w:val="Wypunktowanie"/>
        <w:numPr>
          <w:ilvl w:val="0"/>
          <w:numId w:val="4"/>
        </w:numPr>
        <w:ind w:left="714" w:hanging="357"/>
        <w:rPr>
          <w:sz w:val="24"/>
          <w:szCs w:val="24"/>
        </w:rPr>
      </w:pPr>
      <w:r>
        <w:rPr>
          <w:sz w:val="24"/>
          <w:szCs w:val="24"/>
        </w:rPr>
        <w:t>przedstawienie roli różnorodnych czynników decydujących o odzyskaniu niepodległości;</w:t>
      </w:r>
    </w:p>
    <w:p w:rsidR="004C6BC9" w:rsidRDefault="004C6BC9" w:rsidP="004C6BC9">
      <w:pPr>
        <w:pStyle w:val="Wypunktowanie"/>
        <w:numPr>
          <w:ilvl w:val="0"/>
          <w:numId w:val="4"/>
        </w:numPr>
        <w:ind w:left="714" w:hanging="357"/>
        <w:rPr>
          <w:sz w:val="24"/>
          <w:szCs w:val="24"/>
        </w:rPr>
      </w:pPr>
      <w:r>
        <w:rPr>
          <w:sz w:val="24"/>
          <w:szCs w:val="24"/>
        </w:rPr>
        <w:t>poznanie zasług Józefa Piłsudskiego i Romana Dmowskiego dla odradzającej się Polski.</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XXVII. Europa i świat po I wojnie światowej</w:t>
      </w:r>
    </w:p>
    <w:p w:rsidR="004C6BC9" w:rsidRDefault="004C6BC9" w:rsidP="004C6BC9">
      <w:pPr>
        <w:pStyle w:val="Wypunktowanie"/>
        <w:numPr>
          <w:ilvl w:val="0"/>
          <w:numId w:val="0"/>
        </w:numPr>
        <w:ind w:left="1080"/>
        <w:rPr>
          <w:sz w:val="24"/>
          <w:szCs w:val="24"/>
        </w:rPr>
      </w:pPr>
    </w:p>
    <w:p w:rsidR="004C6BC9" w:rsidRDefault="004C6BC9" w:rsidP="004C6BC9">
      <w:pPr>
        <w:pStyle w:val="Wypunktowanie"/>
        <w:numPr>
          <w:ilvl w:val="0"/>
          <w:numId w:val="4"/>
        </w:numPr>
        <w:ind w:left="714" w:hanging="357"/>
        <w:rPr>
          <w:sz w:val="24"/>
          <w:szCs w:val="24"/>
        </w:rPr>
      </w:pPr>
      <w:r>
        <w:rPr>
          <w:sz w:val="24"/>
          <w:szCs w:val="24"/>
        </w:rPr>
        <w:t>opisywanie kulturowych i cywilizacyjnych następstw wojny;</w:t>
      </w:r>
    </w:p>
    <w:p w:rsidR="004C6BC9" w:rsidRDefault="004C6BC9" w:rsidP="004C6BC9">
      <w:pPr>
        <w:pStyle w:val="Wypunktowanie"/>
        <w:numPr>
          <w:ilvl w:val="0"/>
          <w:numId w:val="4"/>
        </w:numPr>
        <w:ind w:left="714" w:hanging="357"/>
        <w:rPr>
          <w:sz w:val="24"/>
          <w:szCs w:val="24"/>
        </w:rPr>
      </w:pPr>
      <w:r>
        <w:rPr>
          <w:sz w:val="24"/>
          <w:szCs w:val="24"/>
        </w:rPr>
        <w:t>charakteryzowanie postanowień konferencji paryskiej oraz traktatu w Locarno;</w:t>
      </w:r>
    </w:p>
    <w:p w:rsidR="004C6BC9" w:rsidRDefault="004C6BC9" w:rsidP="004C6BC9">
      <w:pPr>
        <w:pStyle w:val="Wypunktowanie"/>
        <w:numPr>
          <w:ilvl w:val="0"/>
          <w:numId w:val="4"/>
        </w:numPr>
        <w:ind w:left="714" w:hanging="357"/>
        <w:rPr>
          <w:sz w:val="24"/>
          <w:szCs w:val="24"/>
        </w:rPr>
      </w:pPr>
      <w:r>
        <w:rPr>
          <w:sz w:val="24"/>
          <w:szCs w:val="24"/>
        </w:rPr>
        <w:t>ocenianie funkcjonowania Ligi Narodów i ładu wersalskiego;</w:t>
      </w:r>
    </w:p>
    <w:p w:rsidR="004C6BC9" w:rsidRDefault="004C6BC9" w:rsidP="004C6BC9">
      <w:pPr>
        <w:pStyle w:val="Wypunktowanie"/>
        <w:numPr>
          <w:ilvl w:val="0"/>
          <w:numId w:val="4"/>
        </w:numPr>
        <w:ind w:left="714" w:hanging="357"/>
        <w:rPr>
          <w:sz w:val="24"/>
          <w:szCs w:val="24"/>
        </w:rPr>
      </w:pPr>
      <w:r>
        <w:rPr>
          <w:sz w:val="24"/>
          <w:szCs w:val="24"/>
        </w:rPr>
        <w:t xml:space="preserve">charakteryzowanie totalitaryzmu (włoskiego faszyzmu, niemieckiego narodowego socjalizmu, systemu sowieckiego): ideologii i praktyki. </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hanging="357"/>
        <w:rPr>
          <w:b/>
          <w:sz w:val="24"/>
          <w:szCs w:val="24"/>
        </w:rPr>
      </w:pPr>
      <w:r>
        <w:rPr>
          <w:b/>
          <w:sz w:val="24"/>
          <w:szCs w:val="24"/>
        </w:rPr>
        <w:t>XXVIII. Odrodzenie państwa polskiego po I wojnie światowej</w:t>
      </w:r>
    </w:p>
    <w:p w:rsidR="004C6BC9" w:rsidRDefault="004C6BC9" w:rsidP="004C6BC9">
      <w:pPr>
        <w:pStyle w:val="Wypunktowanie"/>
        <w:numPr>
          <w:ilvl w:val="0"/>
          <w:numId w:val="0"/>
        </w:numPr>
        <w:ind w:left="1080"/>
        <w:rPr>
          <w:sz w:val="24"/>
          <w:szCs w:val="24"/>
        </w:rPr>
      </w:pPr>
    </w:p>
    <w:p w:rsidR="004C6BC9" w:rsidRDefault="004C6BC9" w:rsidP="004C6BC9">
      <w:pPr>
        <w:pStyle w:val="Wypunktowanie"/>
        <w:numPr>
          <w:ilvl w:val="0"/>
          <w:numId w:val="4"/>
        </w:numPr>
        <w:ind w:left="714" w:hanging="357"/>
        <w:rPr>
          <w:sz w:val="24"/>
          <w:szCs w:val="24"/>
        </w:rPr>
      </w:pPr>
      <w:r>
        <w:rPr>
          <w:sz w:val="24"/>
          <w:szCs w:val="24"/>
        </w:rPr>
        <w:t>omawianie formowania się centralnego ośrodka władzy państwowej – od październikowej deklaracji Rady Regencyjnej do „Małej Konstytucji”;</w:t>
      </w:r>
    </w:p>
    <w:p w:rsidR="004C6BC9" w:rsidRDefault="004C6BC9" w:rsidP="004C6BC9">
      <w:pPr>
        <w:pStyle w:val="Wypunktowanie"/>
        <w:numPr>
          <w:ilvl w:val="0"/>
          <w:numId w:val="4"/>
        </w:numPr>
        <w:ind w:left="714" w:hanging="357"/>
        <w:rPr>
          <w:sz w:val="24"/>
          <w:szCs w:val="24"/>
        </w:rPr>
      </w:pPr>
      <w:r>
        <w:rPr>
          <w:sz w:val="24"/>
          <w:szCs w:val="24"/>
        </w:rPr>
        <w:lastRenderedPageBreak/>
        <w:t>przedstawienie procesu kształtowania się granic Polski: wersalskich decyzji, powstania wielkopolskiego, powstań śląskich (zachód) – federacyjny dylemat a inkorporacyjny rezultat (wschód);</w:t>
      </w:r>
    </w:p>
    <w:p w:rsidR="004C6BC9" w:rsidRDefault="004C6BC9" w:rsidP="004C6BC9">
      <w:pPr>
        <w:pStyle w:val="Wypunktowanie"/>
        <w:numPr>
          <w:ilvl w:val="0"/>
          <w:numId w:val="4"/>
        </w:numPr>
        <w:ind w:left="714" w:hanging="357"/>
        <w:rPr>
          <w:sz w:val="24"/>
          <w:szCs w:val="24"/>
        </w:rPr>
      </w:pPr>
      <w:r>
        <w:rPr>
          <w:sz w:val="24"/>
          <w:szCs w:val="24"/>
        </w:rPr>
        <w:t>przedstawienie wojny polsko-bolszewickiej i jej skutków (pokój ryski).</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XXIX. II Rzeczpospolita w latach 1921–1939</w:t>
      </w:r>
    </w:p>
    <w:p w:rsidR="004C6BC9" w:rsidRDefault="004C6BC9" w:rsidP="004C6BC9">
      <w:pPr>
        <w:pStyle w:val="Wypunktowanie"/>
        <w:numPr>
          <w:ilvl w:val="0"/>
          <w:numId w:val="0"/>
        </w:numPr>
        <w:ind w:left="1080"/>
        <w:rPr>
          <w:sz w:val="24"/>
          <w:szCs w:val="24"/>
        </w:rPr>
      </w:pPr>
    </w:p>
    <w:p w:rsidR="004C6BC9" w:rsidRDefault="004C6BC9" w:rsidP="004C6BC9">
      <w:pPr>
        <w:pStyle w:val="Wypunktowanie"/>
        <w:numPr>
          <w:ilvl w:val="0"/>
          <w:numId w:val="4"/>
        </w:numPr>
        <w:ind w:left="714" w:hanging="357"/>
        <w:rPr>
          <w:sz w:val="24"/>
          <w:szCs w:val="24"/>
        </w:rPr>
      </w:pPr>
      <w:r>
        <w:rPr>
          <w:sz w:val="24"/>
          <w:szCs w:val="24"/>
        </w:rPr>
        <w:t>charakteryzowanie skali i skutków wojennych zniszczeń oraz dziedzictwa zaborowego;</w:t>
      </w:r>
    </w:p>
    <w:p w:rsidR="004C6BC9" w:rsidRDefault="004C6BC9" w:rsidP="004C6BC9">
      <w:pPr>
        <w:pStyle w:val="Wypunktowanie"/>
        <w:numPr>
          <w:ilvl w:val="0"/>
          <w:numId w:val="4"/>
        </w:numPr>
        <w:ind w:left="714" w:hanging="357"/>
        <w:rPr>
          <w:sz w:val="24"/>
          <w:szCs w:val="24"/>
        </w:rPr>
      </w:pPr>
      <w:r>
        <w:rPr>
          <w:sz w:val="24"/>
          <w:szCs w:val="24"/>
        </w:rPr>
        <w:t>scharakteryzowanie ustroju politycznego Polski na podstawie konstytucji marcowej z 1921 r.;</w:t>
      </w:r>
    </w:p>
    <w:p w:rsidR="004C6BC9" w:rsidRDefault="004C6BC9" w:rsidP="004C6BC9">
      <w:pPr>
        <w:pStyle w:val="Wypunktowanie"/>
        <w:numPr>
          <w:ilvl w:val="0"/>
          <w:numId w:val="4"/>
        </w:numPr>
        <w:ind w:left="714" w:hanging="357"/>
        <w:rPr>
          <w:sz w:val="24"/>
          <w:szCs w:val="24"/>
        </w:rPr>
      </w:pPr>
      <w:r>
        <w:rPr>
          <w:sz w:val="24"/>
          <w:szCs w:val="24"/>
        </w:rPr>
        <w:t>wyjaśnianie kryzysu demokracji parlamentarnej w Polsce – przyczyn, przebiegu i skutków przewrotu majowego;</w:t>
      </w:r>
    </w:p>
    <w:p w:rsidR="004C6BC9" w:rsidRDefault="004C6BC9" w:rsidP="004C6BC9">
      <w:pPr>
        <w:pStyle w:val="Wypunktowanie"/>
        <w:numPr>
          <w:ilvl w:val="0"/>
          <w:numId w:val="4"/>
        </w:numPr>
        <w:ind w:left="714" w:hanging="357"/>
        <w:rPr>
          <w:sz w:val="24"/>
          <w:szCs w:val="24"/>
        </w:rPr>
      </w:pPr>
      <w:r>
        <w:rPr>
          <w:sz w:val="24"/>
          <w:szCs w:val="24"/>
        </w:rPr>
        <w:t>opisywanie polskiego autorytaryzmu – rządów sanacji, zmian ustrojowych (konstytucji kwietniowej z 1935 r.);</w:t>
      </w:r>
    </w:p>
    <w:p w:rsidR="004C6BC9" w:rsidRDefault="004C6BC9" w:rsidP="004C6BC9">
      <w:pPr>
        <w:pStyle w:val="Wypunktowanie"/>
        <w:numPr>
          <w:ilvl w:val="0"/>
          <w:numId w:val="4"/>
        </w:numPr>
        <w:ind w:left="714" w:hanging="357"/>
        <w:rPr>
          <w:sz w:val="24"/>
          <w:szCs w:val="24"/>
        </w:rPr>
      </w:pPr>
      <w:r>
        <w:rPr>
          <w:sz w:val="24"/>
          <w:szCs w:val="24"/>
        </w:rPr>
        <w:t>przedstawienie głównych kierunków polityki zagranicznej II Rzeczpospolitej (systemu sojuszy i polityki równowagi).</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XXX. Społeczeństwo i gospodarka II Rzeczpospolitej</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charakteryzowanie społecznej, narodowościowej i wyznaniowej struktury państwa polskiego;</w:t>
      </w:r>
    </w:p>
    <w:p w:rsidR="004C6BC9" w:rsidRDefault="004C6BC9" w:rsidP="004C6BC9">
      <w:pPr>
        <w:pStyle w:val="Wypunktowanie"/>
        <w:numPr>
          <w:ilvl w:val="0"/>
          <w:numId w:val="4"/>
        </w:numPr>
        <w:ind w:left="714" w:hanging="357"/>
        <w:rPr>
          <w:sz w:val="24"/>
          <w:szCs w:val="24"/>
        </w:rPr>
      </w:pPr>
      <w:r>
        <w:rPr>
          <w:sz w:val="24"/>
          <w:szCs w:val="24"/>
        </w:rPr>
        <w:t>omawianie skutków światowego kryzysu gospodarczego na ziemiach polskich;</w:t>
      </w:r>
    </w:p>
    <w:p w:rsidR="004C6BC9" w:rsidRDefault="004C6BC9" w:rsidP="004C6BC9">
      <w:pPr>
        <w:pStyle w:val="Wypunktowanie"/>
        <w:numPr>
          <w:ilvl w:val="0"/>
          <w:numId w:val="4"/>
        </w:numPr>
        <w:ind w:left="714" w:hanging="357"/>
        <w:rPr>
          <w:sz w:val="24"/>
          <w:szCs w:val="24"/>
        </w:rPr>
      </w:pPr>
      <w:r>
        <w:rPr>
          <w:sz w:val="24"/>
          <w:szCs w:val="24"/>
        </w:rPr>
        <w:t>ocenianie osiągnięć gospodarczych II Rzeczpospolitej (powstanie Gdyni, magistrali węglowej i Centralnego Okręgu Przemysłowego);</w:t>
      </w:r>
    </w:p>
    <w:p w:rsidR="004C6BC9" w:rsidRDefault="004C6BC9" w:rsidP="004C6BC9">
      <w:pPr>
        <w:pStyle w:val="Wypunktowanie"/>
        <w:numPr>
          <w:ilvl w:val="0"/>
          <w:numId w:val="4"/>
        </w:numPr>
        <w:ind w:left="714" w:hanging="357"/>
        <w:rPr>
          <w:sz w:val="24"/>
          <w:szCs w:val="24"/>
        </w:rPr>
      </w:pPr>
      <w:r>
        <w:rPr>
          <w:sz w:val="24"/>
          <w:szCs w:val="24"/>
        </w:rPr>
        <w:t>przedstawienie najważniejszych osiągnięć kulturalnych i naukowych Polski w okresie międzywojennym.</w:t>
      </w:r>
    </w:p>
    <w:p w:rsidR="004C6BC9" w:rsidRDefault="004C6BC9" w:rsidP="004C6BC9">
      <w:pPr>
        <w:pStyle w:val="Wypunktowanie"/>
        <w:numPr>
          <w:ilvl w:val="0"/>
          <w:numId w:val="0"/>
        </w:numPr>
        <w:ind w:left="714"/>
        <w:rPr>
          <w:rStyle w:val="Bold"/>
          <w:b w:val="0"/>
          <w:bCs w:val="0"/>
        </w:rPr>
      </w:pPr>
    </w:p>
    <w:p w:rsidR="004C6BC9" w:rsidRDefault="004C6BC9" w:rsidP="004C6BC9">
      <w:pPr>
        <w:pStyle w:val="Wypunktowanie"/>
        <w:numPr>
          <w:ilvl w:val="0"/>
          <w:numId w:val="0"/>
        </w:numPr>
        <w:rPr>
          <w:rStyle w:val="Bold"/>
          <w:bCs w:val="0"/>
          <w:sz w:val="24"/>
          <w:szCs w:val="24"/>
        </w:rPr>
      </w:pPr>
      <w:r>
        <w:rPr>
          <w:rStyle w:val="Bold"/>
          <w:bCs w:val="0"/>
          <w:sz w:val="24"/>
          <w:szCs w:val="24"/>
        </w:rPr>
        <w:t xml:space="preserve">XXXI. </w:t>
      </w:r>
      <w:r>
        <w:rPr>
          <w:rStyle w:val="Bold"/>
          <w:sz w:val="24"/>
          <w:szCs w:val="24"/>
        </w:rPr>
        <w:t>Droga do wojny</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omawianie japońskiej agresji na Dalekim Wschodzie;</w:t>
      </w:r>
    </w:p>
    <w:p w:rsidR="004C6BC9" w:rsidRDefault="004C6BC9" w:rsidP="004C6BC9">
      <w:pPr>
        <w:pStyle w:val="Wypunktowanie"/>
        <w:numPr>
          <w:ilvl w:val="0"/>
          <w:numId w:val="4"/>
        </w:numPr>
        <w:ind w:left="714" w:hanging="357"/>
        <w:rPr>
          <w:sz w:val="24"/>
          <w:szCs w:val="24"/>
        </w:rPr>
      </w:pPr>
      <w:r>
        <w:rPr>
          <w:sz w:val="24"/>
          <w:szCs w:val="24"/>
        </w:rPr>
        <w:t>przedstawienie ekspansji Włoch i wojny domowej w Hiszpanii;</w:t>
      </w:r>
    </w:p>
    <w:p w:rsidR="004C6BC9" w:rsidRDefault="004C6BC9" w:rsidP="004C6BC9">
      <w:pPr>
        <w:pStyle w:val="Wypunktowanie"/>
        <w:numPr>
          <w:ilvl w:val="0"/>
          <w:numId w:val="4"/>
        </w:numPr>
        <w:ind w:left="714" w:hanging="357"/>
        <w:rPr>
          <w:sz w:val="24"/>
          <w:szCs w:val="24"/>
        </w:rPr>
      </w:pPr>
      <w:r>
        <w:rPr>
          <w:sz w:val="24"/>
          <w:szCs w:val="24"/>
        </w:rPr>
        <w:t>charakteryzowanie polityki hitlerowskich Niemiec – rozbijanie systemu wersalsko-lokareńskiego: od remilitaryzacji Nadrenii do układu w Monachium;</w:t>
      </w:r>
    </w:p>
    <w:p w:rsidR="004C6BC9" w:rsidRDefault="004C6BC9" w:rsidP="004C6BC9">
      <w:pPr>
        <w:pStyle w:val="Wypunktowanie"/>
        <w:numPr>
          <w:ilvl w:val="0"/>
          <w:numId w:val="4"/>
        </w:numPr>
        <w:ind w:left="714" w:hanging="357"/>
        <w:rPr>
          <w:sz w:val="24"/>
          <w:szCs w:val="24"/>
        </w:rPr>
      </w:pPr>
      <w:r>
        <w:rPr>
          <w:sz w:val="24"/>
          <w:szCs w:val="24"/>
        </w:rPr>
        <w:t>charakteryzowanie polityki ustępstw Zachodu wobec Niemiec Hitlera;</w:t>
      </w:r>
    </w:p>
    <w:p w:rsidR="004C6BC9" w:rsidRDefault="004C6BC9" w:rsidP="004C6BC9">
      <w:pPr>
        <w:pStyle w:val="Wypunktowanie"/>
        <w:numPr>
          <w:ilvl w:val="0"/>
          <w:numId w:val="4"/>
        </w:numPr>
        <w:ind w:left="714" w:hanging="357"/>
        <w:rPr>
          <w:sz w:val="24"/>
          <w:szCs w:val="24"/>
        </w:rPr>
      </w:pPr>
      <w:r>
        <w:rPr>
          <w:sz w:val="24"/>
          <w:szCs w:val="24"/>
        </w:rPr>
        <w:t>ukazanie konsekwencji paktu Ribbentrop–Mołotow.</w:t>
      </w:r>
    </w:p>
    <w:p w:rsidR="004C6BC9" w:rsidRDefault="004C6BC9" w:rsidP="004C6BC9">
      <w:pPr>
        <w:pStyle w:val="Wypunktowanie"/>
        <w:numPr>
          <w:ilvl w:val="0"/>
          <w:numId w:val="0"/>
        </w:numPr>
        <w:ind w:left="714"/>
        <w:rPr>
          <w:sz w:val="24"/>
          <w:szCs w:val="24"/>
        </w:rPr>
      </w:pPr>
    </w:p>
    <w:p w:rsidR="004C6BC9" w:rsidRDefault="004C6BC9" w:rsidP="004C6BC9">
      <w:pPr>
        <w:pStyle w:val="Tekstglowny"/>
        <w:rPr>
          <w:rStyle w:val="Bold"/>
        </w:rPr>
      </w:pPr>
      <w:r>
        <w:rPr>
          <w:b/>
          <w:sz w:val="24"/>
          <w:szCs w:val="24"/>
        </w:rPr>
        <w:t>XXXII.</w:t>
      </w:r>
      <w:r>
        <w:rPr>
          <w:sz w:val="24"/>
          <w:szCs w:val="24"/>
        </w:rPr>
        <w:t xml:space="preserve"> </w:t>
      </w:r>
      <w:r>
        <w:rPr>
          <w:rStyle w:val="Bold"/>
          <w:sz w:val="24"/>
          <w:szCs w:val="24"/>
        </w:rPr>
        <w:t>Wojna obronna Polski we wrześniu 1939 r. Agresja Niemiec (1 września) i Związku Sowieckiego (17 września)</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scharakteryzowanie położenia międzynarodowego Polski w przededniu wybuchu II wojny światowej;</w:t>
      </w:r>
    </w:p>
    <w:p w:rsidR="004C6BC9" w:rsidRDefault="004C6BC9" w:rsidP="004C6BC9">
      <w:pPr>
        <w:pStyle w:val="Wypunktowanie"/>
        <w:numPr>
          <w:ilvl w:val="0"/>
          <w:numId w:val="4"/>
        </w:numPr>
        <w:ind w:left="714" w:hanging="357"/>
        <w:rPr>
          <w:sz w:val="24"/>
          <w:szCs w:val="24"/>
        </w:rPr>
      </w:pPr>
      <w:r>
        <w:rPr>
          <w:sz w:val="24"/>
          <w:szCs w:val="24"/>
        </w:rPr>
        <w:t>opisywanie i omawianie etapów wojny obronnej i wskazanie na mapach położenia stron walczących;</w:t>
      </w:r>
    </w:p>
    <w:p w:rsidR="004C6BC9" w:rsidRDefault="004C6BC9" w:rsidP="004C6BC9">
      <w:pPr>
        <w:pStyle w:val="Wypunktowanie"/>
        <w:numPr>
          <w:ilvl w:val="0"/>
          <w:numId w:val="4"/>
        </w:numPr>
        <w:ind w:left="714" w:hanging="357"/>
        <w:rPr>
          <w:sz w:val="24"/>
          <w:szCs w:val="24"/>
        </w:rPr>
      </w:pPr>
      <w:r>
        <w:rPr>
          <w:sz w:val="24"/>
          <w:szCs w:val="24"/>
        </w:rPr>
        <w:t>wymienianie przykładów szczególnego bohaterstwa Polaków (np. obrona poczty w Gdańsku, walki o Westerplatte, obrona wieży spadochronowej w Katowicach, bitwy pod Mokrą i Wizną, bitwa nad Bzurą, obrona Warszawy, obrona Grodna, bitwa pod Kockiem).</w:t>
      </w:r>
    </w:p>
    <w:p w:rsidR="004C6BC9" w:rsidRDefault="004C6BC9" w:rsidP="004C6BC9">
      <w:pPr>
        <w:pStyle w:val="Tekstglowny"/>
        <w:rPr>
          <w:rStyle w:val="Bold"/>
        </w:rPr>
      </w:pPr>
      <w:r>
        <w:rPr>
          <w:rStyle w:val="Bold"/>
          <w:sz w:val="24"/>
          <w:szCs w:val="24"/>
        </w:rPr>
        <w:lastRenderedPageBreak/>
        <w:t>XXXIII. II wojna światowa i jej etapy</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przedstawienie, sytuowanie w czasie i przestrzeni przełomowych wydarzeń II wojny światowej (politycznych i militarnych);</w:t>
      </w:r>
    </w:p>
    <w:p w:rsidR="004C6BC9" w:rsidRDefault="004C6BC9" w:rsidP="004C6BC9">
      <w:pPr>
        <w:pStyle w:val="Wypunktowanie"/>
        <w:numPr>
          <w:ilvl w:val="0"/>
          <w:numId w:val="4"/>
        </w:numPr>
        <w:ind w:left="714" w:hanging="357"/>
        <w:rPr>
          <w:sz w:val="24"/>
          <w:szCs w:val="24"/>
        </w:rPr>
      </w:pPr>
      <w:r>
        <w:rPr>
          <w:sz w:val="24"/>
          <w:szCs w:val="24"/>
        </w:rPr>
        <w:t xml:space="preserve">scharakteryzowanie polityki Niemiec na terenach okupowanej Europy; </w:t>
      </w:r>
    </w:p>
    <w:p w:rsidR="004C6BC9" w:rsidRDefault="004C6BC9" w:rsidP="004C6BC9">
      <w:pPr>
        <w:pStyle w:val="Wypunktowanie"/>
        <w:numPr>
          <w:ilvl w:val="0"/>
          <w:numId w:val="4"/>
        </w:numPr>
        <w:ind w:left="714" w:hanging="357"/>
        <w:rPr>
          <w:sz w:val="24"/>
          <w:szCs w:val="24"/>
        </w:rPr>
      </w:pPr>
      <w:r>
        <w:rPr>
          <w:sz w:val="24"/>
          <w:szCs w:val="24"/>
        </w:rPr>
        <w:t>przedstawienie zagłady Żydów, Romów i eksterminacji innych narodów; poznanie przykładów bohaterstwa Polaków ratujących Żydów z Holokaustu;</w:t>
      </w:r>
    </w:p>
    <w:p w:rsidR="004C6BC9" w:rsidRDefault="004C6BC9" w:rsidP="004C6BC9">
      <w:pPr>
        <w:pStyle w:val="Wypunktowanie"/>
        <w:numPr>
          <w:ilvl w:val="0"/>
          <w:numId w:val="4"/>
        </w:numPr>
        <w:ind w:left="714" w:hanging="357"/>
        <w:rPr>
          <w:sz w:val="24"/>
          <w:szCs w:val="24"/>
        </w:rPr>
      </w:pPr>
      <w:r>
        <w:rPr>
          <w:sz w:val="24"/>
          <w:szCs w:val="24"/>
        </w:rPr>
        <w:t>charakterystyka losów ludności żydowskiej na okupowanych terytoriach Polski;</w:t>
      </w:r>
    </w:p>
    <w:p w:rsidR="004C6BC9" w:rsidRDefault="004C6BC9" w:rsidP="004C6BC9">
      <w:pPr>
        <w:pStyle w:val="Wypunktowanie"/>
        <w:numPr>
          <w:ilvl w:val="0"/>
          <w:numId w:val="4"/>
        </w:numPr>
        <w:ind w:left="714" w:hanging="357"/>
        <w:rPr>
          <w:sz w:val="24"/>
          <w:szCs w:val="24"/>
        </w:rPr>
      </w:pPr>
      <w:r>
        <w:rPr>
          <w:sz w:val="24"/>
          <w:szCs w:val="24"/>
        </w:rPr>
        <w:t>wyjaśnianie przyczyn klęski państw Osi;</w:t>
      </w:r>
    </w:p>
    <w:p w:rsidR="004C6BC9" w:rsidRDefault="004C6BC9" w:rsidP="004C6BC9">
      <w:pPr>
        <w:pStyle w:val="Wypunktowanie"/>
        <w:numPr>
          <w:ilvl w:val="0"/>
          <w:numId w:val="4"/>
        </w:numPr>
        <w:ind w:left="714" w:hanging="357"/>
        <w:rPr>
          <w:sz w:val="24"/>
          <w:szCs w:val="24"/>
        </w:rPr>
      </w:pPr>
      <w:r>
        <w:rPr>
          <w:sz w:val="24"/>
          <w:szCs w:val="24"/>
        </w:rPr>
        <w:t>przedstawienie głównych decyzji konferencji wielkiej trójki (Teheran, Jałta, Poczdam);</w:t>
      </w:r>
    </w:p>
    <w:p w:rsidR="004C6BC9" w:rsidRDefault="004C6BC9" w:rsidP="004C6BC9">
      <w:pPr>
        <w:pStyle w:val="Wypunktowanie"/>
        <w:numPr>
          <w:ilvl w:val="0"/>
          <w:numId w:val="4"/>
        </w:numPr>
        <w:ind w:left="714" w:hanging="357"/>
        <w:rPr>
          <w:sz w:val="24"/>
          <w:szCs w:val="24"/>
        </w:rPr>
      </w:pPr>
      <w:r>
        <w:rPr>
          <w:sz w:val="24"/>
          <w:szCs w:val="24"/>
        </w:rPr>
        <w:t>przedstawienie bezpośrednich skutków II wojny światowej, w tym problemu zmiany granic i przesiedleń ludności.</w:t>
      </w:r>
    </w:p>
    <w:p w:rsidR="004C6BC9" w:rsidRDefault="004C6BC9" w:rsidP="004C6BC9">
      <w:pPr>
        <w:pStyle w:val="Wypunktowanie"/>
        <w:numPr>
          <w:ilvl w:val="0"/>
          <w:numId w:val="0"/>
        </w:numPr>
        <w:ind w:left="714"/>
        <w:rPr>
          <w:rStyle w:val="Bold"/>
          <w:b w:val="0"/>
          <w:bCs w:val="0"/>
        </w:rPr>
      </w:pPr>
    </w:p>
    <w:p w:rsidR="004C6BC9" w:rsidRDefault="004C6BC9" w:rsidP="004C6BC9">
      <w:pPr>
        <w:pStyle w:val="Wypunktowanie"/>
        <w:numPr>
          <w:ilvl w:val="0"/>
          <w:numId w:val="0"/>
        </w:numPr>
        <w:rPr>
          <w:rStyle w:val="Bold"/>
          <w:b w:val="0"/>
          <w:bCs w:val="0"/>
          <w:sz w:val="24"/>
          <w:szCs w:val="24"/>
        </w:rPr>
      </w:pPr>
      <w:r>
        <w:rPr>
          <w:rStyle w:val="Bold"/>
          <w:sz w:val="24"/>
          <w:szCs w:val="24"/>
        </w:rPr>
        <w:t>XXXIV. Polska pod okupacją niemiecką i sowiecką</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charakteryzowanie polityki Stalina i Hitlera wobec państw podbitych;</w:t>
      </w:r>
    </w:p>
    <w:p w:rsidR="004C6BC9" w:rsidRDefault="004C6BC9" w:rsidP="004C6BC9">
      <w:pPr>
        <w:pStyle w:val="Wypunktowanie"/>
        <w:numPr>
          <w:ilvl w:val="0"/>
          <w:numId w:val="4"/>
        </w:numPr>
        <w:ind w:left="714" w:hanging="357"/>
        <w:rPr>
          <w:sz w:val="24"/>
          <w:szCs w:val="24"/>
        </w:rPr>
      </w:pPr>
      <w:r>
        <w:rPr>
          <w:sz w:val="24"/>
          <w:szCs w:val="24"/>
        </w:rPr>
        <w:t>porównanie założeń i metod polityki niemieckiej i sowieckiej w okupowanej Polsce;</w:t>
      </w:r>
    </w:p>
    <w:p w:rsidR="004C6BC9" w:rsidRDefault="004C6BC9" w:rsidP="004C6BC9">
      <w:pPr>
        <w:pStyle w:val="Wypunktowanie"/>
        <w:numPr>
          <w:ilvl w:val="0"/>
          <w:numId w:val="4"/>
        </w:numPr>
        <w:ind w:left="714" w:hanging="357"/>
        <w:rPr>
          <w:sz w:val="24"/>
          <w:szCs w:val="24"/>
        </w:rPr>
      </w:pPr>
      <w:r>
        <w:rPr>
          <w:sz w:val="24"/>
          <w:szCs w:val="24"/>
        </w:rPr>
        <w:t>wymienianie przykładów zbrodni niemieckich i sowieckich (Palmiry, Katyń, kaźń profesorów lwowskich, Zamojszczyzna);</w:t>
      </w:r>
    </w:p>
    <w:p w:rsidR="004C6BC9" w:rsidRDefault="004C6BC9" w:rsidP="004C6BC9">
      <w:pPr>
        <w:pStyle w:val="Wypunktowanie"/>
        <w:numPr>
          <w:ilvl w:val="0"/>
          <w:numId w:val="4"/>
        </w:numPr>
        <w:ind w:left="714" w:hanging="357"/>
        <w:rPr>
          <w:sz w:val="24"/>
          <w:szCs w:val="24"/>
        </w:rPr>
      </w:pPr>
      <w:r>
        <w:rPr>
          <w:sz w:val="24"/>
          <w:szCs w:val="24"/>
        </w:rPr>
        <w:t>wyjaśnianie przyczyn i rozmiarów konfliktu polsko-ukraińskiego (rzezi wołyńskiej) na Kresach Wschodnich;</w:t>
      </w:r>
    </w:p>
    <w:p w:rsidR="004C6BC9" w:rsidRDefault="004C6BC9" w:rsidP="004C6BC9">
      <w:pPr>
        <w:pStyle w:val="Wypunktowanie"/>
        <w:numPr>
          <w:ilvl w:val="0"/>
          <w:numId w:val="4"/>
        </w:numPr>
        <w:ind w:left="714" w:hanging="357"/>
        <w:rPr>
          <w:sz w:val="24"/>
          <w:szCs w:val="24"/>
        </w:rPr>
      </w:pPr>
      <w:r>
        <w:rPr>
          <w:sz w:val="24"/>
          <w:szCs w:val="24"/>
        </w:rPr>
        <w:t xml:space="preserve">przedstawienie życia ludności na okupowanych terytoriach Polski; </w:t>
      </w:r>
    </w:p>
    <w:p w:rsidR="004C6BC9" w:rsidRDefault="004C6BC9" w:rsidP="004C6BC9">
      <w:pPr>
        <w:pStyle w:val="Wypunktowanie"/>
        <w:numPr>
          <w:ilvl w:val="0"/>
          <w:numId w:val="4"/>
        </w:numPr>
        <w:ind w:left="714" w:hanging="357"/>
        <w:rPr>
          <w:sz w:val="24"/>
          <w:szCs w:val="24"/>
        </w:rPr>
      </w:pPr>
      <w:r>
        <w:rPr>
          <w:sz w:val="24"/>
          <w:szCs w:val="24"/>
        </w:rPr>
        <w:t>przedstawienie form oporu społeczeństwa polskiego wobec okupantów;</w:t>
      </w:r>
    </w:p>
    <w:p w:rsidR="004C6BC9" w:rsidRDefault="004C6BC9" w:rsidP="004C6BC9">
      <w:pPr>
        <w:pStyle w:val="Wypunktowanie"/>
        <w:numPr>
          <w:ilvl w:val="0"/>
          <w:numId w:val="4"/>
        </w:numPr>
        <w:ind w:left="714" w:hanging="357"/>
        <w:rPr>
          <w:sz w:val="24"/>
          <w:szCs w:val="24"/>
        </w:rPr>
      </w:pPr>
      <w:r>
        <w:rPr>
          <w:sz w:val="24"/>
          <w:szCs w:val="24"/>
        </w:rPr>
        <w:t>charakteryzowanie politycznej i militarnej działalności Polskiego Państwa Podziemnego, w tym form oporu wobec okupantów;</w:t>
      </w:r>
    </w:p>
    <w:p w:rsidR="004C6BC9" w:rsidRDefault="004C6BC9" w:rsidP="004C6BC9">
      <w:pPr>
        <w:pStyle w:val="Wypunktowanie"/>
        <w:numPr>
          <w:ilvl w:val="0"/>
          <w:numId w:val="4"/>
        </w:numPr>
        <w:ind w:left="714" w:hanging="357"/>
        <w:rPr>
          <w:sz w:val="24"/>
          <w:szCs w:val="24"/>
        </w:rPr>
      </w:pPr>
      <w:r>
        <w:rPr>
          <w:sz w:val="24"/>
          <w:szCs w:val="24"/>
        </w:rPr>
        <w:t>wyjaśnienie przyczyn i opisywanie skutków wybuchu powstania warszawskiego;</w:t>
      </w:r>
    </w:p>
    <w:p w:rsidR="004C6BC9" w:rsidRDefault="004C6BC9" w:rsidP="004C6BC9">
      <w:pPr>
        <w:pStyle w:val="Wypunktowanie"/>
        <w:numPr>
          <w:ilvl w:val="0"/>
          <w:numId w:val="4"/>
        </w:numPr>
        <w:ind w:left="714" w:hanging="357"/>
        <w:rPr>
          <w:sz w:val="24"/>
          <w:szCs w:val="24"/>
        </w:rPr>
      </w:pPr>
      <w:r>
        <w:rPr>
          <w:sz w:val="24"/>
          <w:szCs w:val="24"/>
        </w:rPr>
        <w:t>ocenianie postawy aliantów i Związku Sowieckiego wobec powstania warszawskiego.</w:t>
      </w:r>
    </w:p>
    <w:p w:rsidR="004C6BC9" w:rsidRDefault="004C6BC9" w:rsidP="004C6BC9">
      <w:pPr>
        <w:pStyle w:val="Wypunktowanie"/>
        <w:numPr>
          <w:ilvl w:val="0"/>
          <w:numId w:val="0"/>
        </w:numPr>
        <w:ind w:left="714"/>
        <w:rPr>
          <w:sz w:val="24"/>
          <w:szCs w:val="24"/>
        </w:rPr>
      </w:pPr>
    </w:p>
    <w:p w:rsidR="004C6BC9" w:rsidRDefault="004C6BC9" w:rsidP="004C6BC9">
      <w:pPr>
        <w:pStyle w:val="Tekstglowny"/>
        <w:rPr>
          <w:rStyle w:val="Bold"/>
        </w:rPr>
      </w:pPr>
      <w:r>
        <w:rPr>
          <w:rStyle w:val="Bold"/>
          <w:sz w:val="24"/>
          <w:szCs w:val="24"/>
        </w:rPr>
        <w:t>XXXV. Sprawa polska w czasie II wojny światowej</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przedstawienie okoliczności powstania i omówienie działalności rządu Rzeczpospolitej Polskiej na wychodźstwie;</w:t>
      </w:r>
    </w:p>
    <w:p w:rsidR="004C6BC9" w:rsidRDefault="004C6BC9" w:rsidP="004C6BC9">
      <w:pPr>
        <w:pStyle w:val="Wypunktowanie"/>
        <w:numPr>
          <w:ilvl w:val="0"/>
          <w:numId w:val="4"/>
        </w:numPr>
        <w:ind w:left="714" w:hanging="357"/>
        <w:rPr>
          <w:sz w:val="24"/>
          <w:szCs w:val="24"/>
        </w:rPr>
      </w:pPr>
      <w:r>
        <w:rPr>
          <w:sz w:val="24"/>
          <w:szCs w:val="24"/>
        </w:rPr>
        <w:t>sytuowanie w czasie i przestrzeni działań polskich formacji na różnych frontach i obszarach toczącej się wojny;</w:t>
      </w:r>
    </w:p>
    <w:p w:rsidR="004C6BC9" w:rsidRDefault="004C6BC9" w:rsidP="004C6BC9">
      <w:pPr>
        <w:pStyle w:val="Wypunktowanie"/>
        <w:numPr>
          <w:ilvl w:val="0"/>
          <w:numId w:val="4"/>
        </w:numPr>
        <w:ind w:left="714" w:hanging="357"/>
        <w:rPr>
          <w:sz w:val="24"/>
          <w:szCs w:val="24"/>
        </w:rPr>
      </w:pPr>
      <w:r>
        <w:rPr>
          <w:sz w:val="24"/>
          <w:szCs w:val="24"/>
        </w:rPr>
        <w:t>przedstawienie polityki mocarstw wobec sprawy polskiej w czasie II wojny światowej.</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XXXVI. Świat po II wojnie światowej</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przedstawienie bezpośrednich skutków II wojny światowej, wyróżnienie następstw politycznych, społecznych, gospodarczych i kulturowych, z uwzględnieniem powstania Organizacji Narodów Zjednoczonych;</w:t>
      </w:r>
    </w:p>
    <w:p w:rsidR="004C6BC9" w:rsidRDefault="004C6BC9" w:rsidP="004C6BC9">
      <w:pPr>
        <w:pStyle w:val="Wypunktowanie"/>
        <w:numPr>
          <w:ilvl w:val="0"/>
          <w:numId w:val="4"/>
        </w:numPr>
        <w:ind w:left="714" w:hanging="357"/>
        <w:rPr>
          <w:sz w:val="24"/>
          <w:szCs w:val="24"/>
        </w:rPr>
      </w:pPr>
      <w:r>
        <w:rPr>
          <w:sz w:val="24"/>
          <w:szCs w:val="24"/>
        </w:rPr>
        <w:t>wyjaśnienie przyczyn i skutków rozpadu koalicji antyhitlerowskiej;</w:t>
      </w:r>
    </w:p>
    <w:p w:rsidR="004C6BC9" w:rsidRDefault="004C6BC9" w:rsidP="004C6BC9">
      <w:pPr>
        <w:pStyle w:val="Wypunktowanie"/>
        <w:numPr>
          <w:ilvl w:val="0"/>
          <w:numId w:val="4"/>
        </w:numPr>
        <w:ind w:left="714" w:hanging="357"/>
        <w:rPr>
          <w:sz w:val="24"/>
          <w:szCs w:val="24"/>
        </w:rPr>
      </w:pPr>
      <w:r>
        <w:rPr>
          <w:sz w:val="24"/>
          <w:szCs w:val="24"/>
        </w:rPr>
        <w:t>przedstawienie początków zimnej wojny;</w:t>
      </w:r>
    </w:p>
    <w:p w:rsidR="004C6BC9" w:rsidRDefault="004C6BC9" w:rsidP="004C6BC9">
      <w:pPr>
        <w:pStyle w:val="Wypunktowanie"/>
        <w:numPr>
          <w:ilvl w:val="0"/>
          <w:numId w:val="4"/>
        </w:numPr>
        <w:ind w:left="714" w:hanging="357"/>
        <w:rPr>
          <w:sz w:val="24"/>
          <w:szCs w:val="24"/>
        </w:rPr>
      </w:pPr>
      <w:r>
        <w:rPr>
          <w:sz w:val="24"/>
          <w:szCs w:val="24"/>
        </w:rPr>
        <w:t>opisanie okoliczności powstania NRD i RFN;</w:t>
      </w:r>
    </w:p>
    <w:p w:rsidR="004C6BC9" w:rsidRDefault="004C6BC9" w:rsidP="004C6BC9">
      <w:pPr>
        <w:pStyle w:val="Wypunktowanie"/>
        <w:numPr>
          <w:ilvl w:val="0"/>
          <w:numId w:val="4"/>
        </w:numPr>
        <w:ind w:left="714" w:hanging="357"/>
        <w:rPr>
          <w:sz w:val="24"/>
          <w:szCs w:val="24"/>
        </w:rPr>
      </w:pPr>
      <w:r>
        <w:rPr>
          <w:sz w:val="24"/>
          <w:szCs w:val="24"/>
        </w:rPr>
        <w:lastRenderedPageBreak/>
        <w:t>wskazanie na mapie państw NATO i Układu Warszawskiego, scharakteryzowanie obu bloków polityczno-wojskowych;</w:t>
      </w:r>
    </w:p>
    <w:p w:rsidR="004C6BC9" w:rsidRDefault="004C6BC9" w:rsidP="004C6BC9">
      <w:pPr>
        <w:pStyle w:val="Wypunktowanie"/>
        <w:numPr>
          <w:ilvl w:val="0"/>
          <w:numId w:val="4"/>
        </w:numPr>
        <w:ind w:left="714" w:hanging="357"/>
        <w:rPr>
          <w:sz w:val="24"/>
          <w:szCs w:val="24"/>
        </w:rPr>
      </w:pPr>
      <w:r>
        <w:rPr>
          <w:sz w:val="24"/>
          <w:szCs w:val="24"/>
        </w:rPr>
        <w:t>omawianie sytuacji w ZSRS i państwach jego strefy wpływów z uwzględnieniem wydarzeń na Węgrzech w 1956 r. i w Czechosłowacji w 1968 r.;</w:t>
      </w:r>
    </w:p>
    <w:p w:rsidR="004C6BC9" w:rsidRDefault="004C6BC9" w:rsidP="004C6BC9">
      <w:pPr>
        <w:pStyle w:val="Wypunktowanie"/>
        <w:numPr>
          <w:ilvl w:val="0"/>
          <w:numId w:val="4"/>
        </w:numPr>
        <w:ind w:left="714" w:hanging="357"/>
        <w:rPr>
          <w:sz w:val="24"/>
          <w:szCs w:val="24"/>
        </w:rPr>
      </w:pPr>
      <w:r>
        <w:rPr>
          <w:sz w:val="24"/>
          <w:szCs w:val="24"/>
        </w:rPr>
        <w:t>analizowanie przyczyn, sytuowanie w czasie i przestrzeni procesów dekolonizacyjnych i ocenianie ich następstw;</w:t>
      </w:r>
    </w:p>
    <w:p w:rsidR="004C6BC9" w:rsidRDefault="004C6BC9" w:rsidP="004C6BC9">
      <w:pPr>
        <w:pStyle w:val="Wypunktowanie"/>
        <w:numPr>
          <w:ilvl w:val="0"/>
          <w:numId w:val="4"/>
        </w:numPr>
        <w:ind w:left="714" w:hanging="357"/>
        <w:rPr>
          <w:sz w:val="24"/>
          <w:szCs w:val="24"/>
        </w:rPr>
      </w:pPr>
      <w:r>
        <w:rPr>
          <w:sz w:val="24"/>
          <w:szCs w:val="24"/>
        </w:rPr>
        <w:t>wymienianie konfliktów doby zimnej wojny, w tym wojen w Korei, Wietnamie i Afganistanie;</w:t>
      </w:r>
    </w:p>
    <w:p w:rsidR="004C6BC9" w:rsidRDefault="004C6BC9" w:rsidP="004C6BC9">
      <w:pPr>
        <w:pStyle w:val="Wypunktowanie"/>
        <w:numPr>
          <w:ilvl w:val="0"/>
          <w:numId w:val="4"/>
        </w:numPr>
        <w:ind w:left="714" w:hanging="357"/>
        <w:rPr>
          <w:sz w:val="24"/>
          <w:szCs w:val="24"/>
        </w:rPr>
      </w:pPr>
      <w:r>
        <w:rPr>
          <w:sz w:val="24"/>
          <w:szCs w:val="24"/>
        </w:rPr>
        <w:t>omawianie skutków blokady Berlina i kryzysu kubańskiego;</w:t>
      </w:r>
    </w:p>
    <w:p w:rsidR="004C6BC9" w:rsidRDefault="004C6BC9" w:rsidP="004C6BC9">
      <w:pPr>
        <w:pStyle w:val="Wypunktowanie"/>
        <w:numPr>
          <w:ilvl w:val="0"/>
          <w:numId w:val="4"/>
        </w:numPr>
        <w:ind w:left="714" w:hanging="357"/>
        <w:rPr>
          <w:sz w:val="24"/>
          <w:szCs w:val="24"/>
        </w:rPr>
      </w:pPr>
      <w:r>
        <w:rPr>
          <w:sz w:val="24"/>
          <w:szCs w:val="24"/>
        </w:rPr>
        <w:t>opisywanie przebiegu konfliktu na Bliskim Wschodzie;</w:t>
      </w:r>
    </w:p>
    <w:p w:rsidR="004C6BC9" w:rsidRDefault="004C6BC9" w:rsidP="004C6BC9">
      <w:pPr>
        <w:pStyle w:val="Wypunktowanie"/>
        <w:numPr>
          <w:ilvl w:val="0"/>
          <w:numId w:val="4"/>
        </w:numPr>
        <w:ind w:left="714" w:hanging="357"/>
        <w:rPr>
          <w:sz w:val="24"/>
          <w:szCs w:val="24"/>
        </w:rPr>
      </w:pPr>
      <w:r>
        <w:rPr>
          <w:sz w:val="24"/>
          <w:szCs w:val="24"/>
        </w:rPr>
        <w:t>omawianie przemian w Chinach po II wojnie światowej;</w:t>
      </w:r>
    </w:p>
    <w:p w:rsidR="004C6BC9" w:rsidRDefault="004C6BC9" w:rsidP="004C6BC9">
      <w:pPr>
        <w:pStyle w:val="Wypunktowanie"/>
        <w:numPr>
          <w:ilvl w:val="0"/>
          <w:numId w:val="4"/>
        </w:numPr>
        <w:ind w:left="714" w:hanging="357"/>
        <w:rPr>
          <w:sz w:val="24"/>
          <w:szCs w:val="24"/>
        </w:rPr>
      </w:pPr>
      <w:r>
        <w:rPr>
          <w:sz w:val="24"/>
          <w:szCs w:val="24"/>
        </w:rPr>
        <w:t>wyjaśnianie przyczyn, lokalizowanie w czasie i przestrzeni procesu rozpadu ZSRS na przełomie lat 80. i 90., a także wyjaśnianie jego następstw;</w:t>
      </w:r>
    </w:p>
    <w:p w:rsidR="004C6BC9" w:rsidRDefault="004C6BC9" w:rsidP="004C6BC9">
      <w:pPr>
        <w:pStyle w:val="Wypunktowanie"/>
        <w:numPr>
          <w:ilvl w:val="0"/>
          <w:numId w:val="4"/>
        </w:numPr>
        <w:ind w:left="714" w:hanging="357"/>
        <w:rPr>
          <w:sz w:val="24"/>
          <w:szCs w:val="24"/>
        </w:rPr>
      </w:pPr>
      <w:r>
        <w:rPr>
          <w:sz w:val="24"/>
          <w:szCs w:val="24"/>
        </w:rPr>
        <w:t>charakteryzowanie przemian społeczno-politycznych w Europie Środkowo-Wschodniej w latach 1989–1991;</w:t>
      </w:r>
    </w:p>
    <w:p w:rsidR="004C6BC9" w:rsidRDefault="004C6BC9" w:rsidP="004C6BC9">
      <w:pPr>
        <w:pStyle w:val="Wypunktowanie"/>
        <w:numPr>
          <w:ilvl w:val="0"/>
          <w:numId w:val="4"/>
        </w:numPr>
        <w:ind w:left="714" w:hanging="357"/>
        <w:rPr>
          <w:sz w:val="24"/>
          <w:szCs w:val="24"/>
        </w:rPr>
      </w:pPr>
      <w:r>
        <w:rPr>
          <w:sz w:val="24"/>
          <w:szCs w:val="24"/>
        </w:rPr>
        <w:t>przedstawianie celów i głównych etapów rozwoju Unii Europejskiej;</w:t>
      </w:r>
    </w:p>
    <w:p w:rsidR="004C6BC9" w:rsidRDefault="004C6BC9" w:rsidP="004C6BC9">
      <w:pPr>
        <w:pStyle w:val="Wypunktowanie"/>
        <w:numPr>
          <w:ilvl w:val="0"/>
          <w:numId w:val="4"/>
        </w:numPr>
        <w:ind w:left="714" w:hanging="357"/>
        <w:rPr>
          <w:sz w:val="24"/>
          <w:szCs w:val="24"/>
        </w:rPr>
      </w:pPr>
      <w:r>
        <w:rPr>
          <w:sz w:val="24"/>
          <w:szCs w:val="24"/>
        </w:rPr>
        <w:t>opisywanie najważniejszych przemian kulturowych i społecznych po II wojnie światowej.</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XXXVII. Początki komunizmu w Polsce</w:t>
      </w:r>
    </w:p>
    <w:p w:rsidR="004C6BC9" w:rsidRDefault="004C6BC9" w:rsidP="004C6BC9">
      <w:pPr>
        <w:pStyle w:val="Wypunktowanie"/>
        <w:numPr>
          <w:ilvl w:val="0"/>
          <w:numId w:val="0"/>
        </w:numPr>
      </w:pPr>
    </w:p>
    <w:p w:rsidR="004C6BC9" w:rsidRDefault="004C6BC9" w:rsidP="004C6BC9">
      <w:pPr>
        <w:pStyle w:val="Wypunktowanie"/>
        <w:numPr>
          <w:ilvl w:val="0"/>
          <w:numId w:val="4"/>
        </w:numPr>
        <w:ind w:left="714" w:hanging="357"/>
        <w:rPr>
          <w:sz w:val="24"/>
          <w:szCs w:val="24"/>
        </w:rPr>
      </w:pPr>
      <w:r>
        <w:rPr>
          <w:sz w:val="24"/>
          <w:szCs w:val="24"/>
        </w:rPr>
        <w:t>charakteryzowanie okoliczności powstania Polski Ludowej w kontekście sytuacji międzynarodowej;</w:t>
      </w:r>
    </w:p>
    <w:p w:rsidR="004C6BC9" w:rsidRDefault="004C6BC9" w:rsidP="004C6BC9">
      <w:pPr>
        <w:pStyle w:val="Wypunktowanie"/>
        <w:numPr>
          <w:ilvl w:val="0"/>
          <w:numId w:val="4"/>
        </w:numPr>
        <w:ind w:left="714" w:hanging="357"/>
        <w:rPr>
          <w:sz w:val="24"/>
          <w:szCs w:val="24"/>
        </w:rPr>
      </w:pPr>
      <w:r>
        <w:rPr>
          <w:sz w:val="24"/>
          <w:szCs w:val="24"/>
        </w:rPr>
        <w:t>przedstawienie okoliczności przejęcia władzy w Polsce przez komunistów (rola Polskiego Komitetu Wyzwolenia Narodowego, referendum ludowe, wybory w 1947 r.);</w:t>
      </w:r>
    </w:p>
    <w:p w:rsidR="004C6BC9" w:rsidRDefault="004C6BC9" w:rsidP="004C6BC9">
      <w:pPr>
        <w:pStyle w:val="Wypunktowanie"/>
        <w:numPr>
          <w:ilvl w:val="0"/>
          <w:numId w:val="4"/>
        </w:numPr>
        <w:ind w:left="714" w:hanging="357"/>
        <w:rPr>
          <w:sz w:val="24"/>
          <w:szCs w:val="24"/>
        </w:rPr>
      </w:pPr>
      <w:r>
        <w:rPr>
          <w:sz w:val="24"/>
          <w:szCs w:val="24"/>
        </w:rPr>
        <w:t>charakteryzowanie postawy Polaków wobec nowych władz ze szczególnym uwzględnieniem oporu zbrojnego (żołnierze niezłomni / wyklęci).</w:t>
      </w:r>
    </w:p>
    <w:p w:rsidR="004C6BC9" w:rsidRDefault="004C6BC9" w:rsidP="004C6BC9">
      <w:pPr>
        <w:pStyle w:val="Wypunktowanie"/>
        <w:numPr>
          <w:ilvl w:val="0"/>
          <w:numId w:val="0"/>
        </w:numPr>
        <w:ind w:left="714"/>
        <w:rPr>
          <w:sz w:val="24"/>
          <w:szCs w:val="24"/>
        </w:rPr>
      </w:pP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XXXVIII. Stalinizm w Polsce i jego skutki</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charakteryzowanie życia codziennego w Polsce Ludowej;</w:t>
      </w:r>
    </w:p>
    <w:p w:rsidR="004C6BC9" w:rsidRDefault="004C6BC9" w:rsidP="004C6BC9">
      <w:pPr>
        <w:pStyle w:val="Wypunktowanie"/>
        <w:numPr>
          <w:ilvl w:val="0"/>
          <w:numId w:val="4"/>
        </w:numPr>
        <w:ind w:left="714" w:hanging="357"/>
        <w:rPr>
          <w:sz w:val="24"/>
          <w:szCs w:val="24"/>
        </w:rPr>
      </w:pPr>
      <w:r>
        <w:rPr>
          <w:sz w:val="24"/>
          <w:szCs w:val="24"/>
        </w:rPr>
        <w:t>przedstawianie przemian ustrojowych, gospodarczo-społecznych i kulturowych w okresie stalinizmu;</w:t>
      </w:r>
    </w:p>
    <w:p w:rsidR="004C6BC9" w:rsidRDefault="004C6BC9" w:rsidP="004C6BC9">
      <w:pPr>
        <w:pStyle w:val="Wypunktowanie"/>
        <w:numPr>
          <w:ilvl w:val="0"/>
          <w:numId w:val="4"/>
        </w:numPr>
        <w:ind w:left="714" w:hanging="357"/>
        <w:rPr>
          <w:sz w:val="24"/>
          <w:szCs w:val="24"/>
        </w:rPr>
      </w:pPr>
      <w:r>
        <w:rPr>
          <w:sz w:val="24"/>
          <w:szCs w:val="24"/>
        </w:rPr>
        <w:t>omawianie systemu terroru stalinowskiego w Polsce i ocenianie jego skutków;</w:t>
      </w:r>
    </w:p>
    <w:p w:rsidR="004C6BC9" w:rsidRDefault="004C6BC9" w:rsidP="004C6BC9">
      <w:pPr>
        <w:pStyle w:val="Wypunktowanie"/>
        <w:numPr>
          <w:ilvl w:val="0"/>
          <w:numId w:val="4"/>
        </w:numPr>
        <w:ind w:left="714" w:hanging="357"/>
        <w:rPr>
          <w:sz w:val="24"/>
          <w:szCs w:val="24"/>
        </w:rPr>
      </w:pPr>
      <w:r>
        <w:rPr>
          <w:sz w:val="24"/>
          <w:szCs w:val="24"/>
        </w:rPr>
        <w:t>wyjaśnianie przyczyn i skutków poznańskiego czerwca 1956 r. (powstanie poznańskie) oraz znaczenia wydarzeń październikowych 1956r.</w:t>
      </w:r>
    </w:p>
    <w:p w:rsidR="004C6BC9" w:rsidRDefault="004C6BC9" w:rsidP="004C6BC9">
      <w:pPr>
        <w:pStyle w:val="Tekstglowny"/>
        <w:rPr>
          <w:sz w:val="24"/>
          <w:szCs w:val="24"/>
        </w:rPr>
      </w:pP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 xml:space="preserve">XXXIX. Polska w latach 1957–1981 </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poznanie systemu władzy w latach 60. i 70. w PRL i form uzależnienia od ZSRS;</w:t>
      </w:r>
    </w:p>
    <w:p w:rsidR="004C6BC9" w:rsidRDefault="004C6BC9" w:rsidP="004C6BC9">
      <w:pPr>
        <w:pStyle w:val="Wypunktowanie"/>
        <w:numPr>
          <w:ilvl w:val="0"/>
          <w:numId w:val="4"/>
        </w:numPr>
        <w:ind w:left="714" w:hanging="357"/>
        <w:rPr>
          <w:sz w:val="24"/>
          <w:szCs w:val="24"/>
        </w:rPr>
      </w:pPr>
      <w:r>
        <w:rPr>
          <w:sz w:val="24"/>
          <w:szCs w:val="24"/>
        </w:rPr>
        <w:t>poznanie aspektów życia społecznego i kulturalnego z uwzględnieniem specyfiki czasów gomułkowskich i gierkowskich;</w:t>
      </w:r>
    </w:p>
    <w:p w:rsidR="004C6BC9" w:rsidRDefault="004C6BC9" w:rsidP="004C6BC9">
      <w:pPr>
        <w:pStyle w:val="Wypunktowanie"/>
        <w:numPr>
          <w:ilvl w:val="0"/>
          <w:numId w:val="4"/>
        </w:numPr>
        <w:ind w:left="714" w:hanging="357"/>
        <w:rPr>
          <w:sz w:val="24"/>
          <w:szCs w:val="24"/>
        </w:rPr>
      </w:pPr>
      <w:r>
        <w:rPr>
          <w:sz w:val="24"/>
          <w:szCs w:val="24"/>
        </w:rPr>
        <w:t>przedstawianie i sytuowanie w czasie różnorodnych przyczyn kryzysów społecznych w latach 1968, 1970 i 1976 oraz ich konsekwencji;</w:t>
      </w:r>
    </w:p>
    <w:p w:rsidR="004C6BC9" w:rsidRDefault="004C6BC9" w:rsidP="004C6BC9">
      <w:pPr>
        <w:pStyle w:val="Wypunktowanie"/>
        <w:numPr>
          <w:ilvl w:val="0"/>
          <w:numId w:val="4"/>
        </w:numPr>
        <w:ind w:left="714" w:hanging="357"/>
        <w:rPr>
          <w:sz w:val="24"/>
          <w:szCs w:val="24"/>
        </w:rPr>
      </w:pPr>
      <w:r>
        <w:rPr>
          <w:sz w:val="24"/>
          <w:szCs w:val="24"/>
        </w:rPr>
        <w:lastRenderedPageBreak/>
        <w:t>wyjaśnienie znaczenia roli Kościoła katolickiego dla stosunków politycznych i społecznych;</w:t>
      </w:r>
    </w:p>
    <w:p w:rsidR="004C6BC9" w:rsidRDefault="004C6BC9" w:rsidP="004C6BC9">
      <w:pPr>
        <w:pStyle w:val="Wypunktowanie"/>
        <w:numPr>
          <w:ilvl w:val="0"/>
          <w:numId w:val="4"/>
        </w:numPr>
        <w:ind w:left="714" w:hanging="357"/>
        <w:rPr>
          <w:sz w:val="24"/>
          <w:szCs w:val="24"/>
        </w:rPr>
      </w:pPr>
      <w:r>
        <w:rPr>
          <w:sz w:val="24"/>
          <w:szCs w:val="24"/>
        </w:rPr>
        <w:t>charakteryzowanie narodzin i działań opozycji politycznej w latach 1976–1980;</w:t>
      </w:r>
    </w:p>
    <w:p w:rsidR="004C6BC9" w:rsidRDefault="004C6BC9" w:rsidP="004C6BC9">
      <w:pPr>
        <w:pStyle w:val="Wypunktowanie"/>
        <w:numPr>
          <w:ilvl w:val="0"/>
          <w:numId w:val="4"/>
        </w:numPr>
        <w:ind w:left="714" w:hanging="357"/>
        <w:rPr>
          <w:sz w:val="24"/>
          <w:szCs w:val="24"/>
        </w:rPr>
      </w:pPr>
      <w:r>
        <w:rPr>
          <w:sz w:val="24"/>
          <w:szCs w:val="24"/>
        </w:rPr>
        <w:t>przedstawienie roli Jana Pawła II i ocenianie jego wpływu na przemiany społeczne i polityczne;</w:t>
      </w:r>
    </w:p>
    <w:p w:rsidR="004C6BC9" w:rsidRDefault="004C6BC9" w:rsidP="004C6BC9">
      <w:pPr>
        <w:pStyle w:val="Wypunktowanie"/>
        <w:numPr>
          <w:ilvl w:val="0"/>
          <w:numId w:val="4"/>
        </w:numPr>
        <w:ind w:left="714" w:hanging="357"/>
        <w:rPr>
          <w:sz w:val="24"/>
          <w:szCs w:val="24"/>
        </w:rPr>
      </w:pPr>
      <w:r>
        <w:rPr>
          <w:sz w:val="24"/>
          <w:szCs w:val="24"/>
        </w:rPr>
        <w:t>wyjaśnianie przyczyn i następstw strajków sierpniowych w 1980 r.;</w:t>
      </w:r>
    </w:p>
    <w:p w:rsidR="004C6BC9" w:rsidRDefault="004C6BC9" w:rsidP="004C6BC9">
      <w:pPr>
        <w:pStyle w:val="Wypunktowanie"/>
        <w:numPr>
          <w:ilvl w:val="0"/>
          <w:numId w:val="4"/>
        </w:numPr>
        <w:ind w:left="714" w:hanging="357"/>
        <w:rPr>
          <w:sz w:val="24"/>
          <w:szCs w:val="24"/>
        </w:rPr>
      </w:pPr>
      <w:r>
        <w:rPr>
          <w:sz w:val="24"/>
          <w:szCs w:val="24"/>
        </w:rPr>
        <w:t>przedstawienie przyczyn powstania i omawianie działalności „Solidarności”.</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XL. Dekada 1981–1989</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wyjaśnienie przyczyn wprowadzenia stanu wojennego;</w:t>
      </w:r>
    </w:p>
    <w:p w:rsidR="004C6BC9" w:rsidRDefault="004C6BC9" w:rsidP="004C6BC9">
      <w:pPr>
        <w:pStyle w:val="Wypunktowanie"/>
        <w:numPr>
          <w:ilvl w:val="0"/>
          <w:numId w:val="4"/>
        </w:numPr>
        <w:ind w:left="714" w:hanging="357"/>
        <w:rPr>
          <w:sz w:val="24"/>
          <w:szCs w:val="24"/>
        </w:rPr>
      </w:pPr>
      <w:r>
        <w:rPr>
          <w:sz w:val="24"/>
          <w:szCs w:val="24"/>
        </w:rPr>
        <w:t>charakteryzowanie przebiegu i konsekwencji stanu wojennego;</w:t>
      </w:r>
    </w:p>
    <w:p w:rsidR="004C6BC9" w:rsidRDefault="004C6BC9" w:rsidP="004C6BC9">
      <w:pPr>
        <w:pStyle w:val="Wypunktowanie"/>
        <w:numPr>
          <w:ilvl w:val="0"/>
          <w:numId w:val="4"/>
        </w:numPr>
        <w:ind w:left="714" w:hanging="357"/>
        <w:rPr>
          <w:sz w:val="24"/>
          <w:szCs w:val="24"/>
        </w:rPr>
      </w:pPr>
      <w:r>
        <w:rPr>
          <w:sz w:val="24"/>
          <w:szCs w:val="24"/>
        </w:rPr>
        <w:t xml:space="preserve">charakteryzowanie postaw Polaków wobec wprowadzenia stanu wojennego; </w:t>
      </w:r>
    </w:p>
    <w:p w:rsidR="004C6BC9" w:rsidRDefault="004C6BC9" w:rsidP="004C6BC9">
      <w:pPr>
        <w:pStyle w:val="Wypunktowanie"/>
        <w:numPr>
          <w:ilvl w:val="0"/>
          <w:numId w:val="4"/>
        </w:numPr>
        <w:ind w:left="714" w:hanging="357"/>
        <w:rPr>
          <w:sz w:val="24"/>
          <w:szCs w:val="24"/>
        </w:rPr>
      </w:pPr>
      <w:r>
        <w:rPr>
          <w:sz w:val="24"/>
          <w:szCs w:val="24"/>
        </w:rPr>
        <w:t>wyjaśnianie przyczyny zawarcia porozumienia „okrągłego stołu”;</w:t>
      </w:r>
    </w:p>
    <w:p w:rsidR="004C6BC9" w:rsidRDefault="004C6BC9" w:rsidP="004C6BC9">
      <w:pPr>
        <w:pStyle w:val="Wypunktowanie"/>
        <w:numPr>
          <w:ilvl w:val="0"/>
          <w:numId w:val="4"/>
        </w:numPr>
        <w:ind w:left="714" w:hanging="357"/>
        <w:rPr>
          <w:sz w:val="24"/>
          <w:szCs w:val="24"/>
        </w:rPr>
      </w:pPr>
      <w:r>
        <w:rPr>
          <w:sz w:val="24"/>
          <w:szCs w:val="24"/>
        </w:rPr>
        <w:t>przedstawienie głównych uczestników porozumienia „okrągłego stołu” i zawartych postanowień.</w:t>
      </w:r>
    </w:p>
    <w:p w:rsidR="004C6BC9" w:rsidRDefault="004C6BC9" w:rsidP="004C6BC9">
      <w:pPr>
        <w:pStyle w:val="Wypunktowanie"/>
        <w:numPr>
          <w:ilvl w:val="0"/>
          <w:numId w:val="0"/>
        </w:numPr>
        <w:ind w:left="714"/>
        <w:rPr>
          <w:sz w:val="24"/>
          <w:szCs w:val="24"/>
        </w:rPr>
      </w:pPr>
    </w:p>
    <w:p w:rsidR="004C6BC9" w:rsidRDefault="004C6BC9" w:rsidP="004C6BC9">
      <w:pPr>
        <w:pStyle w:val="Tekstglowny"/>
        <w:rPr>
          <w:rStyle w:val="Bold"/>
        </w:rPr>
      </w:pPr>
      <w:r>
        <w:rPr>
          <w:rStyle w:val="Bold"/>
          <w:sz w:val="24"/>
          <w:szCs w:val="24"/>
        </w:rPr>
        <w:t>XLI. Narodziny III Rzeczpospolitej</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analizowanie zmian, jakie zaszły w Polsce po 1989 roku;</w:t>
      </w:r>
    </w:p>
    <w:p w:rsidR="004C6BC9" w:rsidRDefault="004C6BC9" w:rsidP="004C6BC9">
      <w:pPr>
        <w:pStyle w:val="Wypunktowanie"/>
        <w:numPr>
          <w:ilvl w:val="0"/>
          <w:numId w:val="4"/>
        </w:numPr>
        <w:ind w:left="714" w:hanging="357"/>
        <w:rPr>
          <w:sz w:val="24"/>
          <w:szCs w:val="24"/>
        </w:rPr>
      </w:pPr>
      <w:r>
        <w:rPr>
          <w:sz w:val="24"/>
          <w:szCs w:val="24"/>
        </w:rPr>
        <w:t>charakteryzowanie kluczowych przemian ustrojowych z lat1989–1997;</w:t>
      </w:r>
    </w:p>
    <w:p w:rsidR="004C6BC9" w:rsidRDefault="004C6BC9" w:rsidP="004C6BC9">
      <w:pPr>
        <w:pStyle w:val="Wypunktowanie"/>
        <w:numPr>
          <w:ilvl w:val="0"/>
          <w:numId w:val="4"/>
        </w:numPr>
        <w:ind w:left="714" w:hanging="357"/>
        <w:rPr>
          <w:sz w:val="24"/>
          <w:szCs w:val="24"/>
        </w:rPr>
      </w:pPr>
      <w:r>
        <w:rPr>
          <w:sz w:val="24"/>
          <w:szCs w:val="24"/>
        </w:rPr>
        <w:t>charakteryzowanie przemian społeczno-politycznych, gospodarczych i kulturowych lat 90.;</w:t>
      </w:r>
    </w:p>
    <w:p w:rsidR="004C6BC9" w:rsidRDefault="004C6BC9" w:rsidP="004C6BC9">
      <w:pPr>
        <w:pStyle w:val="Wypunktowanie"/>
        <w:numPr>
          <w:ilvl w:val="0"/>
          <w:numId w:val="4"/>
        </w:numPr>
        <w:ind w:left="714" w:hanging="357"/>
        <w:rPr>
          <w:sz w:val="24"/>
          <w:szCs w:val="24"/>
        </w:rPr>
      </w:pPr>
      <w:r>
        <w:rPr>
          <w:sz w:val="24"/>
          <w:szCs w:val="24"/>
        </w:rPr>
        <w:t>wyjaśnianie przyczyny napięć społecznych.</w:t>
      </w:r>
    </w:p>
    <w:p w:rsidR="004C6BC9" w:rsidRDefault="004C6BC9" w:rsidP="004C6BC9">
      <w:pPr>
        <w:pStyle w:val="Wypunktowanie"/>
        <w:numPr>
          <w:ilvl w:val="0"/>
          <w:numId w:val="0"/>
        </w:numPr>
        <w:rPr>
          <w:sz w:val="24"/>
          <w:szCs w:val="24"/>
        </w:rPr>
      </w:pPr>
    </w:p>
    <w:p w:rsidR="004C6BC9" w:rsidRDefault="004C6BC9" w:rsidP="004C6BC9">
      <w:pPr>
        <w:pStyle w:val="Tekstglowny"/>
        <w:rPr>
          <w:rStyle w:val="Bold"/>
        </w:rPr>
      </w:pPr>
      <w:r>
        <w:rPr>
          <w:rStyle w:val="Bold"/>
          <w:sz w:val="24"/>
          <w:szCs w:val="24"/>
        </w:rPr>
        <w:t>XLII. Miejsce Polski w świecie współczesnym</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opisywanie i sytuowanie w czasie i przestrzeni procesu rozpadu Układu Warszawskiego i odzyskania suwerenności przez Polskę;</w:t>
      </w:r>
    </w:p>
    <w:p w:rsidR="004C6BC9" w:rsidRDefault="004C6BC9" w:rsidP="004C6BC9">
      <w:pPr>
        <w:pStyle w:val="Wypunktowanie"/>
        <w:numPr>
          <w:ilvl w:val="0"/>
          <w:numId w:val="4"/>
        </w:numPr>
        <w:ind w:left="714" w:hanging="357"/>
        <w:rPr>
          <w:sz w:val="24"/>
          <w:szCs w:val="24"/>
        </w:rPr>
      </w:pPr>
      <w:r>
        <w:rPr>
          <w:sz w:val="24"/>
          <w:szCs w:val="24"/>
        </w:rPr>
        <w:t>znajomość przyczyn i znaczenia przystąpienia Polski do NATO w 1999 r.;</w:t>
      </w:r>
    </w:p>
    <w:p w:rsidR="004C6BC9" w:rsidRDefault="004C6BC9" w:rsidP="004C6BC9">
      <w:pPr>
        <w:pStyle w:val="Wypunktowanie"/>
        <w:numPr>
          <w:ilvl w:val="0"/>
          <w:numId w:val="4"/>
        </w:numPr>
        <w:ind w:left="714" w:hanging="357"/>
        <w:rPr>
          <w:sz w:val="24"/>
          <w:szCs w:val="24"/>
        </w:rPr>
      </w:pPr>
      <w:r>
        <w:rPr>
          <w:sz w:val="24"/>
          <w:szCs w:val="24"/>
        </w:rPr>
        <w:t>znajomość przyczyn i znaczenia przystąpienia Polski do Unii Europejskiej w 2004 r.</w:t>
      </w:r>
    </w:p>
    <w:p w:rsidR="004C6BC9" w:rsidRDefault="004C6BC9" w:rsidP="004C6BC9">
      <w:pPr>
        <w:pStyle w:val="Tekstglowny"/>
        <w:rPr>
          <w:sz w:val="24"/>
          <w:szCs w:val="24"/>
        </w:rPr>
      </w:pPr>
    </w:p>
    <w:p w:rsidR="0092583D" w:rsidRDefault="0092583D">
      <w:pPr>
        <w:widowControl/>
        <w:autoSpaceDE/>
        <w:autoSpaceDN/>
        <w:adjustRightInd/>
        <w:spacing w:after="200" w:line="24" w:lineRule="auto"/>
        <w:rPr>
          <w:rFonts w:ascii="Arial" w:eastAsiaTheme="minorHAnsi" w:hAnsi="Arial" w:cstheme="minorBidi"/>
          <w:b/>
          <w:sz w:val="24"/>
          <w:szCs w:val="24"/>
          <w:lang w:eastAsia="en-US"/>
        </w:rPr>
      </w:pPr>
      <w:bookmarkStart w:id="8" w:name="_Toc483826912"/>
      <w:bookmarkStart w:id="9" w:name="_Toc483905052"/>
      <w:bookmarkStart w:id="10" w:name="_Toc483905573"/>
      <w:r>
        <w:rPr>
          <w:b/>
          <w:szCs w:val="24"/>
        </w:rPr>
        <w:br w:type="page"/>
      </w:r>
    </w:p>
    <w:p w:rsidR="004C6BC9" w:rsidRPr="004007FC" w:rsidRDefault="004C6BC9" w:rsidP="004C6BC9">
      <w:pPr>
        <w:pStyle w:val="Tytul3"/>
        <w:rPr>
          <w:b/>
          <w:color w:val="auto"/>
          <w:szCs w:val="24"/>
        </w:rPr>
      </w:pPr>
      <w:r w:rsidRPr="004007FC">
        <w:rPr>
          <w:b/>
          <w:color w:val="auto"/>
          <w:szCs w:val="24"/>
        </w:rPr>
        <w:lastRenderedPageBreak/>
        <w:t>B.</w:t>
      </w:r>
      <w:r w:rsidR="004007FC" w:rsidRPr="004007FC">
        <w:rPr>
          <w:b/>
          <w:color w:val="auto"/>
          <w:szCs w:val="24"/>
        </w:rPr>
        <w:t xml:space="preserve"> </w:t>
      </w:r>
      <w:r w:rsidRPr="004007FC">
        <w:rPr>
          <w:b/>
          <w:color w:val="auto"/>
          <w:szCs w:val="24"/>
        </w:rPr>
        <w:t>Szczegółowe cele wychowania</w:t>
      </w:r>
      <w:bookmarkEnd w:id="8"/>
      <w:bookmarkEnd w:id="9"/>
      <w:bookmarkEnd w:id="10"/>
    </w:p>
    <w:p w:rsidR="004C6BC9" w:rsidRDefault="004C6BC9" w:rsidP="004C6BC9">
      <w:pPr>
        <w:pStyle w:val="Wypunktowanie"/>
        <w:numPr>
          <w:ilvl w:val="0"/>
          <w:numId w:val="4"/>
        </w:numPr>
        <w:ind w:left="714" w:hanging="357"/>
        <w:rPr>
          <w:sz w:val="24"/>
          <w:szCs w:val="24"/>
        </w:rPr>
      </w:pPr>
      <w:r>
        <w:rPr>
          <w:sz w:val="24"/>
          <w:szCs w:val="24"/>
        </w:rPr>
        <w:t>kształtowanie i rozwijanie postawy patriotycznej przy jednoczesnym poszanowaniu dorobku innych narodów</w:t>
      </w:r>
    </w:p>
    <w:p w:rsidR="004C6BC9" w:rsidRDefault="004C6BC9" w:rsidP="004C6BC9">
      <w:pPr>
        <w:pStyle w:val="Wypunktowanie"/>
        <w:numPr>
          <w:ilvl w:val="0"/>
          <w:numId w:val="4"/>
        </w:numPr>
        <w:ind w:left="714" w:hanging="357"/>
        <w:rPr>
          <w:sz w:val="24"/>
          <w:szCs w:val="24"/>
        </w:rPr>
      </w:pPr>
      <w:r>
        <w:rPr>
          <w:sz w:val="24"/>
          <w:szCs w:val="24"/>
        </w:rPr>
        <w:t>kształtowanie osobowości ucznia</w:t>
      </w:r>
    </w:p>
    <w:p w:rsidR="004C6BC9" w:rsidRDefault="004C6BC9" w:rsidP="004C6BC9">
      <w:pPr>
        <w:pStyle w:val="Wypunktowanie"/>
        <w:numPr>
          <w:ilvl w:val="0"/>
          <w:numId w:val="0"/>
        </w:numPr>
        <w:ind w:left="714"/>
        <w:rPr>
          <w:sz w:val="24"/>
          <w:szCs w:val="24"/>
        </w:rPr>
      </w:pPr>
      <w:r>
        <w:rPr>
          <w:sz w:val="24"/>
          <w:szCs w:val="24"/>
        </w:rPr>
        <w:t>promowanie wartości uniwersalnych, takich jak sprawiedliwość, prawda, równość, wolność, patriotyzm, tolerancja oraz poszanowanie praw człowieka</w:t>
      </w:r>
    </w:p>
    <w:p w:rsidR="004C6BC9" w:rsidRDefault="004C6BC9" w:rsidP="004C6BC9">
      <w:pPr>
        <w:pStyle w:val="Wypunktowanie"/>
        <w:numPr>
          <w:ilvl w:val="0"/>
          <w:numId w:val="4"/>
        </w:numPr>
        <w:ind w:left="714" w:hanging="357"/>
        <w:rPr>
          <w:sz w:val="24"/>
          <w:szCs w:val="24"/>
        </w:rPr>
      </w:pPr>
      <w:r>
        <w:rPr>
          <w:sz w:val="24"/>
          <w:szCs w:val="24"/>
        </w:rPr>
        <w:t>budowanie przekonania o potrzebie i sensie podejmowania aktywności społecznej</w:t>
      </w:r>
    </w:p>
    <w:p w:rsidR="004C6BC9" w:rsidRDefault="004C6BC9" w:rsidP="004C6BC9">
      <w:pPr>
        <w:pStyle w:val="Wypunktowanie"/>
        <w:numPr>
          <w:ilvl w:val="0"/>
          <w:numId w:val="4"/>
        </w:numPr>
        <w:ind w:left="714" w:hanging="357"/>
        <w:rPr>
          <w:sz w:val="24"/>
          <w:szCs w:val="24"/>
        </w:rPr>
      </w:pPr>
      <w:r>
        <w:rPr>
          <w:sz w:val="24"/>
          <w:szCs w:val="24"/>
        </w:rPr>
        <w:t>zaangażowanie w działania społeczne</w:t>
      </w:r>
    </w:p>
    <w:p w:rsidR="004C6BC9" w:rsidRDefault="004C6BC9" w:rsidP="004C6BC9">
      <w:pPr>
        <w:pStyle w:val="Wypunktowanie"/>
        <w:numPr>
          <w:ilvl w:val="0"/>
          <w:numId w:val="4"/>
        </w:numPr>
        <w:ind w:left="714" w:hanging="357"/>
        <w:rPr>
          <w:sz w:val="24"/>
          <w:szCs w:val="24"/>
        </w:rPr>
      </w:pPr>
      <w:r>
        <w:rPr>
          <w:sz w:val="24"/>
          <w:szCs w:val="24"/>
        </w:rPr>
        <w:t>kształtowanie postawy szacunku dla dobra wspólnego</w:t>
      </w:r>
    </w:p>
    <w:p w:rsidR="004C6BC9" w:rsidRDefault="004C6BC9" w:rsidP="004C6BC9">
      <w:pPr>
        <w:pStyle w:val="Wypunktowanie"/>
        <w:numPr>
          <w:ilvl w:val="0"/>
          <w:numId w:val="4"/>
        </w:numPr>
        <w:ind w:left="714" w:hanging="357"/>
        <w:rPr>
          <w:sz w:val="24"/>
          <w:szCs w:val="24"/>
        </w:rPr>
      </w:pPr>
      <w:r>
        <w:rPr>
          <w:sz w:val="24"/>
          <w:szCs w:val="24"/>
        </w:rPr>
        <w:t xml:space="preserve">kształtowanie poczucia więzi ze wspólnotą lokalną </w:t>
      </w:r>
    </w:p>
    <w:p w:rsidR="004C6BC9" w:rsidRDefault="004C6BC9" w:rsidP="004C6BC9">
      <w:pPr>
        <w:pStyle w:val="Wypunktowanie"/>
        <w:numPr>
          <w:ilvl w:val="0"/>
          <w:numId w:val="4"/>
        </w:numPr>
        <w:ind w:left="714" w:hanging="357"/>
        <w:rPr>
          <w:sz w:val="24"/>
          <w:szCs w:val="24"/>
        </w:rPr>
      </w:pPr>
      <w:r>
        <w:rPr>
          <w:sz w:val="24"/>
          <w:szCs w:val="24"/>
        </w:rPr>
        <w:t>kształtowanie postaw tolerancji: uczeń szanuje prawo innych do odmiennego zdania, sposobu zachowania, obyczajów i przekonań, jeśli nie stanowią one zagrożenia dla innych ludzi</w:t>
      </w:r>
    </w:p>
    <w:p w:rsidR="004C6BC9" w:rsidRDefault="004C6BC9" w:rsidP="004C6BC9">
      <w:pPr>
        <w:pStyle w:val="Wypunktowanie"/>
        <w:numPr>
          <w:ilvl w:val="0"/>
          <w:numId w:val="4"/>
        </w:numPr>
        <w:ind w:left="714" w:hanging="357"/>
        <w:rPr>
          <w:sz w:val="24"/>
          <w:szCs w:val="24"/>
        </w:rPr>
      </w:pPr>
      <w:r>
        <w:rPr>
          <w:sz w:val="24"/>
          <w:szCs w:val="24"/>
        </w:rPr>
        <w:t>budowanie umiejętności przeciwstawiania się przejawom dyskryminacji</w:t>
      </w:r>
    </w:p>
    <w:p w:rsidR="004C6BC9" w:rsidRDefault="004C6BC9" w:rsidP="004C6BC9">
      <w:pPr>
        <w:pStyle w:val="Wypunktowanie"/>
        <w:numPr>
          <w:ilvl w:val="0"/>
          <w:numId w:val="4"/>
        </w:numPr>
        <w:ind w:left="714" w:hanging="357"/>
        <w:rPr>
          <w:sz w:val="24"/>
          <w:szCs w:val="24"/>
        </w:rPr>
      </w:pPr>
      <w:r>
        <w:rPr>
          <w:sz w:val="24"/>
          <w:szCs w:val="24"/>
        </w:rPr>
        <w:t>budowanie poczucia więzi z narodem</w:t>
      </w:r>
    </w:p>
    <w:p w:rsidR="004C6BC9" w:rsidRDefault="004C6BC9" w:rsidP="004C6BC9">
      <w:pPr>
        <w:pStyle w:val="Wypunktowanie"/>
        <w:numPr>
          <w:ilvl w:val="0"/>
          <w:numId w:val="4"/>
        </w:numPr>
        <w:ind w:left="714" w:hanging="357"/>
        <w:rPr>
          <w:sz w:val="24"/>
          <w:szCs w:val="24"/>
        </w:rPr>
      </w:pPr>
      <w:r>
        <w:rPr>
          <w:sz w:val="24"/>
          <w:szCs w:val="24"/>
        </w:rPr>
        <w:t xml:space="preserve">kształtowanie umiejętności współpracy z innymi </w:t>
      </w:r>
    </w:p>
    <w:p w:rsidR="004C6BC9" w:rsidRDefault="004C6BC9" w:rsidP="004C6BC9">
      <w:pPr>
        <w:pStyle w:val="Wypunktowanie"/>
        <w:numPr>
          <w:ilvl w:val="0"/>
          <w:numId w:val="4"/>
        </w:numPr>
        <w:ind w:left="714" w:hanging="357"/>
        <w:rPr>
          <w:sz w:val="24"/>
          <w:szCs w:val="24"/>
        </w:rPr>
      </w:pPr>
      <w:r>
        <w:rPr>
          <w:sz w:val="24"/>
          <w:szCs w:val="24"/>
        </w:rPr>
        <w:t>kształtowanie umiejętności reagowania na krzywdę innych</w:t>
      </w:r>
    </w:p>
    <w:p w:rsidR="004C6BC9" w:rsidRDefault="004C6BC9" w:rsidP="004C6BC9">
      <w:pPr>
        <w:pStyle w:val="Wypunktowanie"/>
        <w:numPr>
          <w:ilvl w:val="0"/>
          <w:numId w:val="4"/>
        </w:numPr>
        <w:ind w:left="714" w:hanging="357"/>
        <w:rPr>
          <w:sz w:val="24"/>
          <w:szCs w:val="24"/>
        </w:rPr>
      </w:pPr>
      <w:r>
        <w:rPr>
          <w:sz w:val="24"/>
          <w:szCs w:val="24"/>
        </w:rPr>
        <w:t>kształtowanie poczucia przynależności lokalnej i państwowej</w:t>
      </w:r>
    </w:p>
    <w:p w:rsidR="004C6BC9" w:rsidRDefault="004C6BC9" w:rsidP="004C6BC9">
      <w:pPr>
        <w:pStyle w:val="Tekstglowny"/>
        <w:rPr>
          <w:sz w:val="24"/>
          <w:szCs w:val="24"/>
        </w:rPr>
      </w:pPr>
    </w:p>
    <w:p w:rsidR="004C6BC9" w:rsidRDefault="004C6BC9" w:rsidP="004C6BC9">
      <w:pPr>
        <w:pStyle w:val="Tekstglowny"/>
        <w:rPr>
          <w:sz w:val="24"/>
          <w:szCs w:val="24"/>
        </w:rPr>
      </w:pPr>
    </w:p>
    <w:p w:rsidR="00F51369" w:rsidRDefault="00F51369">
      <w:pPr>
        <w:widowControl/>
        <w:autoSpaceDE/>
        <w:autoSpaceDN/>
        <w:adjustRightInd/>
        <w:spacing w:after="200" w:line="24" w:lineRule="auto"/>
        <w:rPr>
          <w:rFonts w:ascii="Arial" w:eastAsiaTheme="minorHAnsi" w:hAnsi="Arial" w:cstheme="minorBidi"/>
          <w:color w:val="984806" w:themeColor="accent6" w:themeShade="80"/>
          <w:sz w:val="36"/>
          <w:szCs w:val="22"/>
          <w:lang w:eastAsia="en-US"/>
        </w:rPr>
      </w:pPr>
      <w:r>
        <w:br w:type="page"/>
      </w:r>
    </w:p>
    <w:p w:rsidR="004C6BC9" w:rsidRPr="00F51369" w:rsidRDefault="000D452A" w:rsidP="00F51369">
      <w:pPr>
        <w:pStyle w:val="Tytul1"/>
      </w:pPr>
      <w:bookmarkStart w:id="11" w:name="_Toc483905574"/>
      <w:r>
        <w:lastRenderedPageBreak/>
        <w:t>2</w:t>
      </w:r>
      <w:r w:rsidR="004C6BC9" w:rsidRPr="00F51369">
        <w:t>. Treści edukacyjne</w:t>
      </w:r>
      <w:bookmarkEnd w:id="11"/>
      <w:r w:rsidR="004C6BC9" w:rsidRPr="00F51369">
        <w:t xml:space="preserve"> </w:t>
      </w:r>
    </w:p>
    <w:p w:rsidR="004C6BC9" w:rsidRPr="0092583D" w:rsidRDefault="004C6BC9" w:rsidP="004C6BC9">
      <w:pPr>
        <w:pStyle w:val="Tytul3"/>
        <w:rPr>
          <w:b/>
          <w:color w:val="auto"/>
          <w:szCs w:val="24"/>
        </w:rPr>
      </w:pPr>
      <w:bookmarkStart w:id="12" w:name="_Toc483826914"/>
      <w:bookmarkStart w:id="13" w:name="_Toc483905054"/>
      <w:bookmarkStart w:id="14" w:name="_Toc483905575"/>
      <w:r w:rsidRPr="0092583D">
        <w:rPr>
          <w:b/>
          <w:color w:val="auto"/>
          <w:szCs w:val="24"/>
        </w:rPr>
        <w:t>A</w:t>
      </w:r>
      <w:r w:rsidR="004007FC" w:rsidRPr="0092583D">
        <w:rPr>
          <w:b/>
          <w:color w:val="auto"/>
          <w:szCs w:val="24"/>
        </w:rPr>
        <w:t xml:space="preserve">. </w:t>
      </w:r>
      <w:r w:rsidRPr="0092583D">
        <w:rPr>
          <w:b/>
          <w:color w:val="auto"/>
          <w:szCs w:val="24"/>
        </w:rPr>
        <w:t>Treści edukacyjne</w:t>
      </w:r>
      <w:bookmarkEnd w:id="12"/>
      <w:bookmarkEnd w:id="13"/>
      <w:bookmarkEnd w:id="14"/>
    </w:p>
    <w:p w:rsidR="004007FC" w:rsidRDefault="004007FC" w:rsidP="004C6BC9">
      <w:pPr>
        <w:pStyle w:val="Tekstglowny"/>
        <w:rPr>
          <w:rStyle w:val="Bold"/>
          <w:sz w:val="24"/>
          <w:szCs w:val="24"/>
        </w:rPr>
      </w:pPr>
    </w:p>
    <w:p w:rsidR="004C6BC9" w:rsidRDefault="004C6BC9" w:rsidP="004C6BC9">
      <w:pPr>
        <w:pStyle w:val="Tekstglowny"/>
        <w:rPr>
          <w:rStyle w:val="Bold"/>
          <w:sz w:val="24"/>
        </w:rPr>
      </w:pPr>
      <w:r>
        <w:rPr>
          <w:rStyle w:val="Bold"/>
          <w:sz w:val="24"/>
          <w:szCs w:val="24"/>
        </w:rPr>
        <w:t>Klasa IV</w:t>
      </w:r>
    </w:p>
    <w:p w:rsidR="004C6BC9" w:rsidRDefault="004C6BC9" w:rsidP="004C6BC9">
      <w:pPr>
        <w:pStyle w:val="Wypunktowanie"/>
        <w:numPr>
          <w:ilvl w:val="0"/>
          <w:numId w:val="0"/>
        </w:numPr>
        <w:ind w:left="714"/>
        <w:rPr>
          <w:rStyle w:val="Bold"/>
          <w:sz w:val="24"/>
          <w:szCs w:val="24"/>
        </w:rPr>
      </w:pPr>
      <w:r>
        <w:rPr>
          <w:rStyle w:val="Bold"/>
          <w:sz w:val="24"/>
          <w:szCs w:val="24"/>
        </w:rPr>
        <w:t>Moje pierwsze spotkanie z historią</w:t>
      </w:r>
    </w:p>
    <w:p w:rsidR="004C6BC9" w:rsidRDefault="004C6BC9" w:rsidP="004C6BC9">
      <w:pPr>
        <w:pStyle w:val="Wypunktowanie"/>
        <w:numPr>
          <w:ilvl w:val="0"/>
          <w:numId w:val="4"/>
        </w:numPr>
        <w:ind w:left="714" w:hanging="357"/>
      </w:pPr>
      <w:r>
        <w:rPr>
          <w:sz w:val="24"/>
          <w:szCs w:val="24"/>
        </w:rPr>
        <w:t>Historia nauką o przeszłości</w:t>
      </w:r>
    </w:p>
    <w:p w:rsidR="004C6BC9" w:rsidRDefault="004C6BC9" w:rsidP="004C6BC9">
      <w:pPr>
        <w:pStyle w:val="Wypunktowanie"/>
        <w:numPr>
          <w:ilvl w:val="0"/>
          <w:numId w:val="4"/>
        </w:numPr>
        <w:ind w:left="714" w:hanging="357"/>
        <w:rPr>
          <w:sz w:val="24"/>
          <w:szCs w:val="24"/>
        </w:rPr>
      </w:pPr>
      <w:r>
        <w:rPr>
          <w:sz w:val="24"/>
          <w:szCs w:val="24"/>
        </w:rPr>
        <w:t>Praca historyka</w:t>
      </w:r>
    </w:p>
    <w:p w:rsidR="004C6BC9" w:rsidRDefault="004C6BC9" w:rsidP="004C6BC9">
      <w:pPr>
        <w:pStyle w:val="Wypunktowanie"/>
        <w:numPr>
          <w:ilvl w:val="0"/>
          <w:numId w:val="4"/>
        </w:numPr>
        <w:ind w:left="714" w:hanging="357"/>
        <w:rPr>
          <w:sz w:val="24"/>
          <w:szCs w:val="24"/>
        </w:rPr>
      </w:pPr>
      <w:r>
        <w:rPr>
          <w:sz w:val="24"/>
          <w:szCs w:val="24"/>
        </w:rPr>
        <w:t>Dziedzictwo historyczne</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Moje miejsce w Polsce</w:t>
      </w:r>
    </w:p>
    <w:p w:rsidR="004C6BC9" w:rsidRDefault="004C6BC9" w:rsidP="004C6BC9">
      <w:pPr>
        <w:pStyle w:val="Wypunktowanie"/>
        <w:numPr>
          <w:ilvl w:val="0"/>
          <w:numId w:val="4"/>
        </w:numPr>
        <w:ind w:left="714" w:hanging="357"/>
        <w:rPr>
          <w:sz w:val="24"/>
          <w:szCs w:val="24"/>
        </w:rPr>
      </w:pPr>
      <w:r>
        <w:rPr>
          <w:sz w:val="24"/>
          <w:szCs w:val="24"/>
        </w:rPr>
        <w:t>Moja rodzina</w:t>
      </w:r>
    </w:p>
    <w:p w:rsidR="004C6BC9" w:rsidRDefault="004C6BC9" w:rsidP="004C6BC9">
      <w:pPr>
        <w:pStyle w:val="Wypunktowanie"/>
        <w:numPr>
          <w:ilvl w:val="0"/>
          <w:numId w:val="4"/>
        </w:numPr>
        <w:ind w:left="714" w:hanging="357"/>
        <w:rPr>
          <w:sz w:val="24"/>
          <w:szCs w:val="24"/>
        </w:rPr>
      </w:pPr>
      <w:r>
        <w:rPr>
          <w:sz w:val="24"/>
          <w:szCs w:val="24"/>
        </w:rPr>
        <w:t xml:space="preserve">Moja </w:t>
      </w:r>
      <w:r>
        <w:rPr>
          <w:rFonts w:cs="Times New Roman"/>
          <w:sz w:val="24"/>
          <w:szCs w:val="24"/>
        </w:rPr>
        <w:t>„</w:t>
      </w:r>
      <w:r>
        <w:rPr>
          <w:sz w:val="24"/>
          <w:szCs w:val="24"/>
        </w:rPr>
        <w:t>mała ojczyzna</w:t>
      </w:r>
      <w:r>
        <w:rPr>
          <w:rFonts w:cs="Times New Roman"/>
          <w:sz w:val="24"/>
          <w:szCs w:val="24"/>
        </w:rPr>
        <w:t>”</w:t>
      </w:r>
    </w:p>
    <w:p w:rsidR="004C6BC9" w:rsidRDefault="004C6BC9" w:rsidP="004C6BC9">
      <w:pPr>
        <w:pStyle w:val="Wypunktowanie"/>
        <w:numPr>
          <w:ilvl w:val="0"/>
          <w:numId w:val="4"/>
        </w:numPr>
        <w:ind w:left="714" w:hanging="357"/>
        <w:rPr>
          <w:sz w:val="24"/>
          <w:szCs w:val="24"/>
        </w:rPr>
      </w:pPr>
      <w:r>
        <w:rPr>
          <w:rFonts w:cs="Times New Roman"/>
          <w:sz w:val="24"/>
          <w:szCs w:val="24"/>
        </w:rPr>
        <w:t>Mój region</w:t>
      </w:r>
    </w:p>
    <w:p w:rsidR="004C6BC9" w:rsidRDefault="004C6BC9" w:rsidP="004C6BC9">
      <w:pPr>
        <w:pStyle w:val="Wypunktowanie"/>
        <w:numPr>
          <w:ilvl w:val="0"/>
          <w:numId w:val="4"/>
        </w:numPr>
        <w:ind w:left="714" w:hanging="357"/>
        <w:rPr>
          <w:sz w:val="24"/>
          <w:szCs w:val="24"/>
        </w:rPr>
      </w:pPr>
      <w:r>
        <w:rPr>
          <w:sz w:val="24"/>
          <w:szCs w:val="24"/>
        </w:rPr>
        <w:t>Moja Ojczyzna</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rStyle w:val="Bold"/>
          <w:bCs w:val="0"/>
        </w:rPr>
      </w:pPr>
      <w:r>
        <w:rPr>
          <w:rStyle w:val="Bold"/>
          <w:bCs w:val="0"/>
          <w:sz w:val="24"/>
          <w:szCs w:val="24"/>
        </w:rPr>
        <w:t>W Polsce Piastów</w:t>
      </w:r>
    </w:p>
    <w:p w:rsidR="004C6BC9" w:rsidRDefault="004C6BC9" w:rsidP="004C6BC9">
      <w:pPr>
        <w:pStyle w:val="Wypunktowanie"/>
        <w:numPr>
          <w:ilvl w:val="0"/>
          <w:numId w:val="4"/>
        </w:numPr>
        <w:ind w:left="714" w:hanging="357"/>
      </w:pPr>
      <w:r>
        <w:rPr>
          <w:sz w:val="24"/>
          <w:szCs w:val="24"/>
        </w:rPr>
        <w:t>O księciu Mieszku i czeskiej Dobrawie – chrzest Polski</w:t>
      </w:r>
    </w:p>
    <w:p w:rsidR="004C6BC9" w:rsidRDefault="004C6BC9" w:rsidP="004C6BC9">
      <w:pPr>
        <w:pStyle w:val="Wypunktowanie"/>
        <w:numPr>
          <w:ilvl w:val="0"/>
          <w:numId w:val="4"/>
        </w:numPr>
        <w:ind w:left="714" w:hanging="357"/>
        <w:rPr>
          <w:sz w:val="24"/>
          <w:szCs w:val="24"/>
        </w:rPr>
      </w:pPr>
      <w:r>
        <w:rPr>
          <w:sz w:val="24"/>
          <w:szCs w:val="24"/>
        </w:rPr>
        <w:t>O Bolesławie Chrobrym, pierwszym królu, i o zjeździe w Gnieźnie</w:t>
      </w:r>
    </w:p>
    <w:p w:rsidR="004C6BC9" w:rsidRDefault="004C6BC9" w:rsidP="004C6BC9">
      <w:pPr>
        <w:pStyle w:val="Wypunktowanie"/>
        <w:numPr>
          <w:ilvl w:val="0"/>
          <w:numId w:val="4"/>
        </w:numPr>
        <w:ind w:left="714" w:hanging="357"/>
        <w:rPr>
          <w:sz w:val="24"/>
          <w:szCs w:val="24"/>
        </w:rPr>
      </w:pPr>
      <w:r>
        <w:rPr>
          <w:sz w:val="24"/>
          <w:szCs w:val="24"/>
        </w:rPr>
        <w:t xml:space="preserve">O ostatnim z Piastów – Kazimierzu Wielkim </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W Polsce Jagiellonów</w:t>
      </w:r>
    </w:p>
    <w:p w:rsidR="004C6BC9" w:rsidRDefault="004C6BC9" w:rsidP="004C6BC9">
      <w:pPr>
        <w:pStyle w:val="Wypunktowanie"/>
        <w:numPr>
          <w:ilvl w:val="0"/>
          <w:numId w:val="4"/>
        </w:numPr>
        <w:ind w:left="714" w:hanging="357"/>
        <w:rPr>
          <w:sz w:val="24"/>
          <w:szCs w:val="24"/>
        </w:rPr>
      </w:pPr>
      <w:r>
        <w:rPr>
          <w:sz w:val="24"/>
          <w:szCs w:val="24"/>
        </w:rPr>
        <w:t>O królowej Jadwidze, Władysławie Jagielle i unii polsko-litewskiej</w:t>
      </w:r>
    </w:p>
    <w:p w:rsidR="004C6BC9" w:rsidRDefault="004C6BC9" w:rsidP="004C6BC9">
      <w:pPr>
        <w:pStyle w:val="Wypunktowanie"/>
        <w:numPr>
          <w:ilvl w:val="0"/>
          <w:numId w:val="4"/>
        </w:numPr>
        <w:ind w:left="714" w:hanging="357"/>
        <w:rPr>
          <w:sz w:val="24"/>
          <w:szCs w:val="24"/>
        </w:rPr>
      </w:pPr>
      <w:r>
        <w:rPr>
          <w:sz w:val="24"/>
          <w:szCs w:val="24"/>
        </w:rPr>
        <w:t>O Zawiszy Czarnym i zwycięstwie grunwaldzkim</w:t>
      </w:r>
    </w:p>
    <w:p w:rsidR="004C6BC9" w:rsidRDefault="004C6BC9" w:rsidP="004C6BC9">
      <w:pPr>
        <w:pStyle w:val="Wypunktowanie"/>
        <w:numPr>
          <w:ilvl w:val="0"/>
          <w:numId w:val="4"/>
        </w:numPr>
        <w:ind w:left="714" w:hanging="357"/>
        <w:rPr>
          <w:sz w:val="24"/>
          <w:szCs w:val="24"/>
        </w:rPr>
      </w:pPr>
      <w:r>
        <w:rPr>
          <w:sz w:val="24"/>
          <w:szCs w:val="24"/>
        </w:rPr>
        <w:t>O Mikołaju Koperniku i krakowskich żakach</w:t>
      </w:r>
    </w:p>
    <w:p w:rsidR="004C6BC9" w:rsidRDefault="004C6BC9" w:rsidP="004C6BC9">
      <w:pPr>
        <w:pStyle w:val="Wypunktowanie"/>
        <w:numPr>
          <w:ilvl w:val="0"/>
          <w:numId w:val="4"/>
        </w:numPr>
        <w:ind w:left="714" w:hanging="357"/>
        <w:rPr>
          <w:sz w:val="24"/>
          <w:szCs w:val="24"/>
        </w:rPr>
      </w:pPr>
      <w:r>
        <w:rPr>
          <w:sz w:val="24"/>
          <w:szCs w:val="24"/>
        </w:rPr>
        <w:t>O Janie Zamoyskim – wodzu i mężu stanu</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W obronie Ojczyzny</w:t>
      </w:r>
    </w:p>
    <w:p w:rsidR="004C6BC9" w:rsidRDefault="004C6BC9" w:rsidP="004C6BC9">
      <w:pPr>
        <w:pStyle w:val="Wypunktowanie"/>
        <w:numPr>
          <w:ilvl w:val="0"/>
          <w:numId w:val="4"/>
        </w:numPr>
        <w:ind w:left="714" w:hanging="357"/>
        <w:rPr>
          <w:sz w:val="24"/>
          <w:szCs w:val="24"/>
        </w:rPr>
      </w:pPr>
      <w:r>
        <w:rPr>
          <w:sz w:val="24"/>
          <w:szCs w:val="24"/>
        </w:rPr>
        <w:t>O potopie szwedzkim</w:t>
      </w:r>
    </w:p>
    <w:p w:rsidR="004C6BC9" w:rsidRDefault="004C6BC9" w:rsidP="004C6BC9">
      <w:pPr>
        <w:pStyle w:val="Wypunktowanie"/>
        <w:numPr>
          <w:ilvl w:val="0"/>
          <w:numId w:val="4"/>
        </w:numPr>
        <w:ind w:left="714" w:hanging="357"/>
        <w:rPr>
          <w:sz w:val="24"/>
          <w:szCs w:val="24"/>
        </w:rPr>
      </w:pPr>
      <w:r>
        <w:rPr>
          <w:sz w:val="24"/>
          <w:szCs w:val="24"/>
        </w:rPr>
        <w:t>O Janie III Sobieskim pod Wiedniem</w:t>
      </w:r>
    </w:p>
    <w:p w:rsidR="004C6BC9" w:rsidRDefault="004C6BC9" w:rsidP="004C6BC9">
      <w:pPr>
        <w:pStyle w:val="Wypunktowanie"/>
        <w:numPr>
          <w:ilvl w:val="0"/>
          <w:numId w:val="4"/>
        </w:numPr>
        <w:ind w:left="714" w:hanging="357"/>
        <w:rPr>
          <w:sz w:val="24"/>
          <w:szCs w:val="24"/>
        </w:rPr>
      </w:pPr>
      <w:r>
        <w:rPr>
          <w:sz w:val="24"/>
          <w:szCs w:val="24"/>
        </w:rPr>
        <w:t>O Tadeuszu Kościuszce i kosynierach spod Racławic</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Stulecie niewoli</w:t>
      </w:r>
    </w:p>
    <w:p w:rsidR="004C6BC9" w:rsidRDefault="004C6BC9" w:rsidP="004C6BC9">
      <w:pPr>
        <w:pStyle w:val="Wypunktowanie"/>
        <w:numPr>
          <w:ilvl w:val="0"/>
          <w:numId w:val="4"/>
        </w:numPr>
        <w:ind w:left="714" w:hanging="357"/>
        <w:rPr>
          <w:sz w:val="24"/>
          <w:szCs w:val="24"/>
        </w:rPr>
      </w:pPr>
      <w:r>
        <w:rPr>
          <w:sz w:val="24"/>
          <w:szCs w:val="24"/>
        </w:rPr>
        <w:t>O Janie Henryku Dąbrowskim i Józefie Wybickim oraz o polskim hymnie</w:t>
      </w:r>
    </w:p>
    <w:p w:rsidR="004C6BC9" w:rsidRDefault="004C6BC9" w:rsidP="004C6BC9">
      <w:pPr>
        <w:pStyle w:val="Wypunktowanie"/>
        <w:numPr>
          <w:ilvl w:val="0"/>
          <w:numId w:val="4"/>
        </w:numPr>
        <w:ind w:left="714" w:hanging="357"/>
        <w:rPr>
          <w:sz w:val="24"/>
          <w:szCs w:val="24"/>
        </w:rPr>
      </w:pPr>
      <w:r>
        <w:rPr>
          <w:sz w:val="24"/>
          <w:szCs w:val="24"/>
        </w:rPr>
        <w:t xml:space="preserve">O Romualdzie </w:t>
      </w:r>
      <w:proofErr w:type="spellStart"/>
      <w:r>
        <w:rPr>
          <w:sz w:val="24"/>
          <w:szCs w:val="24"/>
        </w:rPr>
        <w:t>Traugucie</w:t>
      </w:r>
      <w:proofErr w:type="spellEnd"/>
      <w:r>
        <w:rPr>
          <w:sz w:val="24"/>
          <w:szCs w:val="24"/>
        </w:rPr>
        <w:t xml:space="preserve"> i powstańczym zrywie</w:t>
      </w:r>
    </w:p>
    <w:p w:rsidR="004C6BC9" w:rsidRDefault="004C6BC9" w:rsidP="004C6BC9">
      <w:pPr>
        <w:pStyle w:val="Wypunktowanie"/>
        <w:numPr>
          <w:ilvl w:val="0"/>
          <w:numId w:val="4"/>
        </w:numPr>
        <w:ind w:left="714" w:hanging="357"/>
        <w:rPr>
          <w:sz w:val="24"/>
          <w:szCs w:val="24"/>
        </w:rPr>
      </w:pPr>
      <w:r>
        <w:rPr>
          <w:sz w:val="24"/>
          <w:szCs w:val="24"/>
        </w:rPr>
        <w:t>O laureatce Nagrody Nobla – Marii Skłodowskiej-Curie</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Budowniczowie odrodzonej Polski</w:t>
      </w:r>
    </w:p>
    <w:p w:rsidR="004C6BC9" w:rsidRDefault="004C6BC9" w:rsidP="004C6BC9">
      <w:pPr>
        <w:pStyle w:val="Wypunktowanie"/>
        <w:numPr>
          <w:ilvl w:val="0"/>
          <w:numId w:val="4"/>
        </w:numPr>
        <w:ind w:left="714" w:hanging="357"/>
        <w:rPr>
          <w:sz w:val="24"/>
          <w:szCs w:val="24"/>
        </w:rPr>
      </w:pPr>
      <w:r>
        <w:rPr>
          <w:sz w:val="24"/>
          <w:szCs w:val="24"/>
        </w:rPr>
        <w:t>O Józefie Piłsudskim i jego żołnierzach</w:t>
      </w:r>
    </w:p>
    <w:p w:rsidR="004C6BC9" w:rsidRDefault="004C6BC9" w:rsidP="004C6BC9">
      <w:pPr>
        <w:pStyle w:val="Wypunktowanie"/>
        <w:numPr>
          <w:ilvl w:val="0"/>
          <w:numId w:val="4"/>
        </w:numPr>
        <w:ind w:left="714" w:hanging="357"/>
        <w:rPr>
          <w:sz w:val="24"/>
          <w:szCs w:val="24"/>
        </w:rPr>
      </w:pPr>
      <w:r>
        <w:rPr>
          <w:sz w:val="24"/>
          <w:szCs w:val="24"/>
        </w:rPr>
        <w:t>O Eugeniuszu Kwiatkowskim i budowie Gdyni</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W walce o Polskę</w:t>
      </w:r>
    </w:p>
    <w:p w:rsidR="004C6BC9" w:rsidRDefault="004C6BC9" w:rsidP="004C6BC9">
      <w:pPr>
        <w:pStyle w:val="Wypunktowanie"/>
        <w:numPr>
          <w:ilvl w:val="0"/>
          <w:numId w:val="4"/>
        </w:numPr>
        <w:ind w:left="714" w:hanging="357"/>
        <w:rPr>
          <w:sz w:val="24"/>
          <w:szCs w:val="24"/>
        </w:rPr>
      </w:pPr>
      <w:r>
        <w:rPr>
          <w:sz w:val="24"/>
          <w:szCs w:val="24"/>
        </w:rPr>
        <w:t>O „Zośce”, „Alku”, „Rudym” i Szarych Szeregach</w:t>
      </w:r>
    </w:p>
    <w:p w:rsidR="004C6BC9" w:rsidRDefault="004C6BC9" w:rsidP="004C6BC9">
      <w:pPr>
        <w:pStyle w:val="Wypunktowanie"/>
        <w:numPr>
          <w:ilvl w:val="0"/>
          <w:numId w:val="4"/>
        </w:numPr>
        <w:ind w:left="714" w:hanging="357"/>
        <w:rPr>
          <w:sz w:val="24"/>
          <w:szCs w:val="24"/>
        </w:rPr>
      </w:pPr>
      <w:r>
        <w:rPr>
          <w:sz w:val="24"/>
          <w:szCs w:val="24"/>
        </w:rPr>
        <w:t>O żołnierzu niezłomnym – Witoldzie Pileckim</w:t>
      </w:r>
    </w:p>
    <w:p w:rsidR="004C6BC9" w:rsidRDefault="004C6BC9" w:rsidP="004C6BC9">
      <w:pPr>
        <w:pStyle w:val="Wypunktowanie"/>
        <w:numPr>
          <w:ilvl w:val="0"/>
          <w:numId w:val="4"/>
        </w:numPr>
        <w:ind w:left="714" w:hanging="357"/>
        <w:rPr>
          <w:sz w:val="24"/>
          <w:szCs w:val="24"/>
        </w:rPr>
      </w:pPr>
      <w:r>
        <w:rPr>
          <w:sz w:val="24"/>
          <w:szCs w:val="24"/>
        </w:rPr>
        <w:t xml:space="preserve">O Danucie </w:t>
      </w:r>
      <w:proofErr w:type="spellStart"/>
      <w:r>
        <w:rPr>
          <w:sz w:val="24"/>
          <w:szCs w:val="24"/>
        </w:rPr>
        <w:t>Siedzikównie</w:t>
      </w:r>
      <w:proofErr w:type="spellEnd"/>
      <w:r>
        <w:rPr>
          <w:sz w:val="24"/>
          <w:szCs w:val="24"/>
        </w:rPr>
        <w:t xml:space="preserve"> „Ince”</w:t>
      </w:r>
    </w:p>
    <w:p w:rsidR="004C6BC9" w:rsidRDefault="004C6BC9" w:rsidP="004C6BC9">
      <w:pPr>
        <w:pStyle w:val="Wypunktowanie"/>
        <w:numPr>
          <w:ilvl w:val="0"/>
          <w:numId w:val="0"/>
        </w:numPr>
        <w:ind w:left="714"/>
        <w:rPr>
          <w:sz w:val="24"/>
          <w:szCs w:val="24"/>
        </w:rPr>
      </w:pPr>
    </w:p>
    <w:p w:rsidR="004007FC" w:rsidRDefault="004007FC" w:rsidP="004C6BC9">
      <w:pPr>
        <w:pStyle w:val="Wypunktowanie"/>
        <w:numPr>
          <w:ilvl w:val="0"/>
          <w:numId w:val="0"/>
        </w:numPr>
        <w:ind w:left="714"/>
        <w:rPr>
          <w:b/>
          <w:sz w:val="24"/>
          <w:szCs w:val="24"/>
        </w:rPr>
      </w:pPr>
    </w:p>
    <w:p w:rsidR="004C6BC9" w:rsidRDefault="004C6BC9" w:rsidP="004C6BC9">
      <w:pPr>
        <w:pStyle w:val="Wypunktowanie"/>
        <w:numPr>
          <w:ilvl w:val="0"/>
          <w:numId w:val="0"/>
        </w:numPr>
        <w:ind w:left="714"/>
        <w:rPr>
          <w:sz w:val="24"/>
          <w:szCs w:val="24"/>
        </w:rPr>
      </w:pPr>
      <w:r>
        <w:rPr>
          <w:b/>
          <w:sz w:val="24"/>
          <w:szCs w:val="24"/>
        </w:rPr>
        <w:lastRenderedPageBreak/>
        <w:t>Droga do wolnej Polski</w:t>
      </w:r>
    </w:p>
    <w:p w:rsidR="004C6BC9" w:rsidRDefault="004C6BC9" w:rsidP="004C6BC9">
      <w:pPr>
        <w:pStyle w:val="Wypunktowanie"/>
        <w:numPr>
          <w:ilvl w:val="0"/>
          <w:numId w:val="4"/>
        </w:numPr>
        <w:ind w:left="714" w:hanging="357"/>
        <w:rPr>
          <w:sz w:val="24"/>
          <w:szCs w:val="24"/>
        </w:rPr>
      </w:pPr>
      <w:r>
        <w:rPr>
          <w:sz w:val="24"/>
          <w:szCs w:val="24"/>
        </w:rPr>
        <w:t>O papieżu Janie Pawle II</w:t>
      </w:r>
    </w:p>
    <w:p w:rsidR="004C6BC9" w:rsidRDefault="004C6BC9" w:rsidP="004C6BC9">
      <w:pPr>
        <w:pStyle w:val="Wypunktowanie"/>
        <w:numPr>
          <w:ilvl w:val="0"/>
          <w:numId w:val="4"/>
        </w:numPr>
        <w:ind w:left="714" w:hanging="357"/>
        <w:rPr>
          <w:sz w:val="24"/>
          <w:szCs w:val="24"/>
        </w:rPr>
      </w:pPr>
      <w:r>
        <w:rPr>
          <w:sz w:val="24"/>
          <w:szCs w:val="24"/>
        </w:rPr>
        <w:t>O „Solidarności” i jej bohaterach</w:t>
      </w:r>
    </w:p>
    <w:p w:rsidR="004C6BC9" w:rsidRDefault="004C6BC9" w:rsidP="004C6BC9">
      <w:pPr>
        <w:pStyle w:val="Wypunktowanie"/>
        <w:numPr>
          <w:ilvl w:val="0"/>
          <w:numId w:val="0"/>
        </w:numPr>
        <w:ind w:left="714"/>
        <w:rPr>
          <w:sz w:val="24"/>
          <w:szCs w:val="24"/>
        </w:rPr>
      </w:pPr>
    </w:p>
    <w:p w:rsidR="004007FC" w:rsidRDefault="004007FC" w:rsidP="004C6BC9">
      <w:pPr>
        <w:pStyle w:val="Wypunktowanie"/>
        <w:numPr>
          <w:ilvl w:val="0"/>
          <w:numId w:val="0"/>
        </w:numPr>
        <w:ind w:left="714"/>
        <w:rPr>
          <w:sz w:val="24"/>
          <w:szCs w:val="24"/>
        </w:rPr>
      </w:pPr>
    </w:p>
    <w:p w:rsidR="004C6BC9" w:rsidRDefault="004C6BC9" w:rsidP="004C6BC9">
      <w:pPr>
        <w:pStyle w:val="Wypunktowanie"/>
        <w:numPr>
          <w:ilvl w:val="0"/>
          <w:numId w:val="0"/>
        </w:numPr>
        <w:ind w:left="360"/>
        <w:rPr>
          <w:rStyle w:val="Bold"/>
        </w:rPr>
      </w:pPr>
      <w:r>
        <w:rPr>
          <w:rStyle w:val="Bold"/>
          <w:sz w:val="24"/>
          <w:szCs w:val="24"/>
        </w:rPr>
        <w:t xml:space="preserve">KLASA V </w:t>
      </w:r>
    </w:p>
    <w:p w:rsidR="004C6BC9" w:rsidRDefault="004C6BC9" w:rsidP="004C6BC9">
      <w:pPr>
        <w:pStyle w:val="Wypunktowanie"/>
        <w:numPr>
          <w:ilvl w:val="0"/>
          <w:numId w:val="0"/>
        </w:numPr>
        <w:ind w:left="360"/>
        <w:rPr>
          <w:rStyle w:val="Bold"/>
          <w:sz w:val="24"/>
          <w:szCs w:val="24"/>
        </w:rPr>
      </w:pPr>
    </w:p>
    <w:p w:rsidR="004C6BC9" w:rsidRDefault="004C6BC9" w:rsidP="004C6BC9">
      <w:pPr>
        <w:pStyle w:val="Wypunktowanie"/>
        <w:numPr>
          <w:ilvl w:val="0"/>
          <w:numId w:val="0"/>
        </w:numPr>
        <w:ind w:left="714" w:hanging="357"/>
      </w:pPr>
      <w:r>
        <w:rPr>
          <w:b/>
          <w:sz w:val="24"/>
          <w:szCs w:val="24"/>
        </w:rPr>
        <w:t>Cywilizacje starożytne</w:t>
      </w:r>
    </w:p>
    <w:p w:rsidR="004C6BC9" w:rsidRDefault="004C6BC9" w:rsidP="004C6BC9">
      <w:pPr>
        <w:pStyle w:val="Wypunktowanie"/>
        <w:numPr>
          <w:ilvl w:val="0"/>
          <w:numId w:val="4"/>
        </w:numPr>
        <w:ind w:left="714" w:hanging="357"/>
        <w:rPr>
          <w:sz w:val="24"/>
          <w:szCs w:val="24"/>
        </w:rPr>
      </w:pPr>
      <w:r>
        <w:rPr>
          <w:sz w:val="24"/>
          <w:szCs w:val="24"/>
        </w:rPr>
        <w:t>Rewolucja neolityczna</w:t>
      </w:r>
    </w:p>
    <w:p w:rsidR="004C6BC9" w:rsidRDefault="004C6BC9" w:rsidP="004C6BC9">
      <w:pPr>
        <w:pStyle w:val="Wypunktowanie"/>
        <w:numPr>
          <w:ilvl w:val="0"/>
          <w:numId w:val="4"/>
        </w:numPr>
        <w:ind w:left="714" w:hanging="357"/>
        <w:rPr>
          <w:sz w:val="24"/>
          <w:szCs w:val="24"/>
        </w:rPr>
      </w:pPr>
      <w:r>
        <w:rPr>
          <w:sz w:val="24"/>
          <w:szCs w:val="24"/>
        </w:rPr>
        <w:t>Cywilizacje starożytnego Wschodu</w:t>
      </w:r>
    </w:p>
    <w:p w:rsidR="004C6BC9" w:rsidRDefault="004C6BC9" w:rsidP="004C6BC9">
      <w:pPr>
        <w:pStyle w:val="Wypunktowanie"/>
        <w:numPr>
          <w:ilvl w:val="0"/>
          <w:numId w:val="4"/>
        </w:numPr>
        <w:ind w:left="714" w:hanging="357"/>
        <w:rPr>
          <w:sz w:val="24"/>
          <w:szCs w:val="24"/>
        </w:rPr>
      </w:pPr>
      <w:r>
        <w:rPr>
          <w:sz w:val="24"/>
          <w:szCs w:val="24"/>
        </w:rPr>
        <w:t>Starożytna Grecja</w:t>
      </w:r>
    </w:p>
    <w:p w:rsidR="004C6BC9" w:rsidRDefault="004C6BC9" w:rsidP="004C6BC9">
      <w:pPr>
        <w:pStyle w:val="Wypunktowanie"/>
        <w:numPr>
          <w:ilvl w:val="0"/>
          <w:numId w:val="4"/>
        </w:numPr>
        <w:ind w:left="714" w:hanging="357"/>
        <w:rPr>
          <w:sz w:val="24"/>
          <w:szCs w:val="24"/>
        </w:rPr>
      </w:pPr>
      <w:r>
        <w:rPr>
          <w:sz w:val="24"/>
          <w:szCs w:val="24"/>
        </w:rPr>
        <w:t>Starożytny Rzym</w:t>
      </w:r>
    </w:p>
    <w:p w:rsidR="004C6BC9" w:rsidRDefault="004C6BC9" w:rsidP="004C6BC9">
      <w:pPr>
        <w:pStyle w:val="Wypunktowanie"/>
        <w:numPr>
          <w:ilvl w:val="0"/>
          <w:numId w:val="4"/>
        </w:numPr>
        <w:ind w:left="714" w:hanging="357"/>
        <w:rPr>
          <w:sz w:val="24"/>
          <w:szCs w:val="24"/>
        </w:rPr>
      </w:pPr>
      <w:r>
        <w:rPr>
          <w:sz w:val="24"/>
          <w:szCs w:val="24"/>
        </w:rPr>
        <w:t>Narodziny chrześcijaństwa</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360"/>
        <w:rPr>
          <w:b/>
          <w:sz w:val="24"/>
          <w:szCs w:val="24"/>
        </w:rPr>
      </w:pPr>
      <w:r>
        <w:rPr>
          <w:b/>
          <w:sz w:val="24"/>
          <w:szCs w:val="24"/>
        </w:rPr>
        <w:t>Bizancjum i świat islamu</w:t>
      </w:r>
    </w:p>
    <w:p w:rsidR="004C6BC9" w:rsidRDefault="004C6BC9" w:rsidP="004C6BC9">
      <w:pPr>
        <w:pStyle w:val="Wypunktowanie"/>
        <w:numPr>
          <w:ilvl w:val="0"/>
          <w:numId w:val="4"/>
        </w:numPr>
        <w:ind w:left="714" w:hanging="357"/>
        <w:rPr>
          <w:sz w:val="24"/>
          <w:szCs w:val="24"/>
        </w:rPr>
      </w:pPr>
      <w:r>
        <w:rPr>
          <w:sz w:val="24"/>
          <w:szCs w:val="24"/>
        </w:rPr>
        <w:t>Cywilizacja arabska</w:t>
      </w:r>
    </w:p>
    <w:p w:rsidR="004C6BC9" w:rsidRDefault="004C6BC9" w:rsidP="004C6BC9">
      <w:pPr>
        <w:pStyle w:val="Wypunktowanie"/>
        <w:numPr>
          <w:ilvl w:val="0"/>
          <w:numId w:val="4"/>
        </w:numPr>
        <w:ind w:left="714" w:hanging="357"/>
        <w:rPr>
          <w:sz w:val="24"/>
          <w:szCs w:val="24"/>
        </w:rPr>
      </w:pPr>
      <w:r>
        <w:rPr>
          <w:sz w:val="24"/>
          <w:szCs w:val="24"/>
        </w:rPr>
        <w:t>Cesarstwo bizantyjskie</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360"/>
        <w:rPr>
          <w:b/>
          <w:sz w:val="24"/>
          <w:szCs w:val="24"/>
        </w:rPr>
      </w:pPr>
      <w:r>
        <w:rPr>
          <w:b/>
          <w:sz w:val="24"/>
          <w:szCs w:val="24"/>
        </w:rPr>
        <w:t>Europa średniowieczna</w:t>
      </w:r>
    </w:p>
    <w:p w:rsidR="004C6BC9" w:rsidRDefault="004C6BC9" w:rsidP="004C6BC9">
      <w:pPr>
        <w:pStyle w:val="Wypunktowanie"/>
        <w:numPr>
          <w:ilvl w:val="0"/>
          <w:numId w:val="4"/>
        </w:numPr>
        <w:ind w:left="714" w:hanging="357"/>
        <w:rPr>
          <w:sz w:val="24"/>
          <w:szCs w:val="24"/>
        </w:rPr>
      </w:pPr>
      <w:r>
        <w:rPr>
          <w:sz w:val="24"/>
          <w:szCs w:val="24"/>
        </w:rPr>
        <w:t>Państwo Franków</w:t>
      </w:r>
    </w:p>
    <w:p w:rsidR="004C6BC9" w:rsidRDefault="004C6BC9" w:rsidP="004C6BC9">
      <w:pPr>
        <w:pStyle w:val="Wypunktowanie"/>
        <w:numPr>
          <w:ilvl w:val="0"/>
          <w:numId w:val="4"/>
        </w:numPr>
        <w:ind w:left="714" w:hanging="357"/>
        <w:rPr>
          <w:sz w:val="24"/>
          <w:szCs w:val="24"/>
        </w:rPr>
      </w:pPr>
      <w:r>
        <w:rPr>
          <w:sz w:val="24"/>
          <w:szCs w:val="24"/>
        </w:rPr>
        <w:t>Nowe państwa w Europie</w:t>
      </w:r>
    </w:p>
    <w:p w:rsidR="004C6BC9" w:rsidRDefault="004C6BC9" w:rsidP="004C6BC9">
      <w:pPr>
        <w:pStyle w:val="Wypunktowanie"/>
        <w:numPr>
          <w:ilvl w:val="0"/>
          <w:numId w:val="4"/>
        </w:numPr>
        <w:ind w:left="714" w:hanging="357"/>
        <w:rPr>
          <w:sz w:val="24"/>
          <w:szCs w:val="24"/>
        </w:rPr>
      </w:pPr>
      <w:r>
        <w:rPr>
          <w:sz w:val="24"/>
          <w:szCs w:val="24"/>
        </w:rPr>
        <w:t>Kościół w średniowieczu</w:t>
      </w:r>
    </w:p>
    <w:p w:rsidR="004C6BC9" w:rsidRDefault="004C6BC9" w:rsidP="004C6BC9">
      <w:pPr>
        <w:pStyle w:val="Wypunktowanie"/>
        <w:numPr>
          <w:ilvl w:val="0"/>
          <w:numId w:val="4"/>
        </w:numPr>
        <w:ind w:left="714" w:hanging="357"/>
        <w:rPr>
          <w:sz w:val="24"/>
          <w:szCs w:val="24"/>
        </w:rPr>
      </w:pPr>
      <w:r>
        <w:rPr>
          <w:sz w:val="24"/>
          <w:szCs w:val="24"/>
        </w:rPr>
        <w:t>Krucjaty</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357"/>
        <w:rPr>
          <w:sz w:val="24"/>
          <w:szCs w:val="24"/>
        </w:rPr>
      </w:pPr>
      <w:r>
        <w:rPr>
          <w:rStyle w:val="Bold"/>
          <w:sz w:val="24"/>
          <w:szCs w:val="24"/>
        </w:rPr>
        <w:t>Społeczeństwo i kultura średniowiecznej Europy</w:t>
      </w:r>
    </w:p>
    <w:p w:rsidR="004C6BC9" w:rsidRDefault="004C6BC9" w:rsidP="004C6BC9">
      <w:pPr>
        <w:pStyle w:val="Wypunktowanie"/>
        <w:numPr>
          <w:ilvl w:val="0"/>
          <w:numId w:val="4"/>
        </w:numPr>
        <w:ind w:left="714" w:hanging="357"/>
        <w:rPr>
          <w:sz w:val="24"/>
          <w:szCs w:val="24"/>
        </w:rPr>
      </w:pPr>
      <w:r>
        <w:rPr>
          <w:sz w:val="24"/>
          <w:szCs w:val="24"/>
        </w:rPr>
        <w:t>Społeczeństwo w średniowieczu</w:t>
      </w:r>
    </w:p>
    <w:p w:rsidR="004C6BC9" w:rsidRDefault="004C6BC9" w:rsidP="004C6BC9">
      <w:pPr>
        <w:pStyle w:val="Wypunktowanie"/>
        <w:numPr>
          <w:ilvl w:val="0"/>
          <w:numId w:val="4"/>
        </w:numPr>
        <w:ind w:left="714" w:hanging="357"/>
        <w:rPr>
          <w:sz w:val="24"/>
          <w:szCs w:val="24"/>
        </w:rPr>
      </w:pPr>
      <w:r>
        <w:rPr>
          <w:sz w:val="24"/>
          <w:szCs w:val="24"/>
        </w:rPr>
        <w:t>Średniowieczne miasto i wieś</w:t>
      </w:r>
    </w:p>
    <w:p w:rsidR="004C6BC9" w:rsidRDefault="004C6BC9" w:rsidP="004C6BC9">
      <w:pPr>
        <w:pStyle w:val="Wypunktowanie"/>
        <w:numPr>
          <w:ilvl w:val="0"/>
          <w:numId w:val="4"/>
        </w:numPr>
        <w:ind w:left="714" w:hanging="357"/>
        <w:rPr>
          <w:sz w:val="24"/>
          <w:szCs w:val="24"/>
        </w:rPr>
      </w:pPr>
      <w:r>
        <w:rPr>
          <w:sz w:val="24"/>
          <w:szCs w:val="24"/>
        </w:rPr>
        <w:t>Kultura średniowiecza</w:t>
      </w:r>
    </w:p>
    <w:p w:rsidR="004C6BC9" w:rsidRDefault="004C6BC9" w:rsidP="004C6BC9">
      <w:pPr>
        <w:pStyle w:val="Wypunktowanie"/>
        <w:numPr>
          <w:ilvl w:val="0"/>
          <w:numId w:val="4"/>
        </w:numPr>
        <w:ind w:left="714" w:hanging="357"/>
        <w:rPr>
          <w:sz w:val="24"/>
          <w:szCs w:val="24"/>
        </w:rPr>
      </w:pPr>
      <w:r>
        <w:rPr>
          <w:sz w:val="24"/>
          <w:szCs w:val="24"/>
        </w:rPr>
        <w:t>Kulturotwórcza rola Kościoła</w:t>
      </w:r>
    </w:p>
    <w:p w:rsidR="004C6BC9" w:rsidRDefault="004C6BC9" w:rsidP="004C6BC9">
      <w:pPr>
        <w:pStyle w:val="Wypunktowanie"/>
        <w:numPr>
          <w:ilvl w:val="0"/>
          <w:numId w:val="0"/>
        </w:numPr>
        <w:ind w:left="357"/>
        <w:rPr>
          <w:sz w:val="24"/>
          <w:szCs w:val="24"/>
        </w:rPr>
      </w:pPr>
    </w:p>
    <w:p w:rsidR="004C6BC9" w:rsidRDefault="004C6BC9" w:rsidP="004C6BC9">
      <w:pPr>
        <w:pStyle w:val="Wypunktowanie"/>
        <w:numPr>
          <w:ilvl w:val="0"/>
          <w:numId w:val="0"/>
        </w:numPr>
        <w:ind w:left="357"/>
        <w:rPr>
          <w:rStyle w:val="Bold"/>
        </w:rPr>
      </w:pPr>
      <w:r>
        <w:rPr>
          <w:rStyle w:val="Bold"/>
          <w:sz w:val="24"/>
          <w:szCs w:val="24"/>
        </w:rPr>
        <w:t>Polska w okresie wczesnopiastowskim</w:t>
      </w:r>
    </w:p>
    <w:p w:rsidR="004C6BC9" w:rsidRDefault="004C6BC9" w:rsidP="004C6BC9">
      <w:pPr>
        <w:pStyle w:val="Wypunktowanie"/>
        <w:numPr>
          <w:ilvl w:val="0"/>
          <w:numId w:val="4"/>
        </w:numPr>
        <w:ind w:left="714" w:hanging="357"/>
      </w:pPr>
      <w:r>
        <w:rPr>
          <w:sz w:val="24"/>
          <w:szCs w:val="24"/>
        </w:rPr>
        <w:t>Państwo pierwszych Piastów</w:t>
      </w:r>
    </w:p>
    <w:p w:rsidR="004C6BC9" w:rsidRDefault="004C6BC9" w:rsidP="004C6BC9">
      <w:pPr>
        <w:pStyle w:val="Wypunktowanie"/>
        <w:numPr>
          <w:ilvl w:val="0"/>
          <w:numId w:val="4"/>
        </w:numPr>
        <w:ind w:left="714" w:hanging="357"/>
        <w:rPr>
          <w:sz w:val="24"/>
          <w:szCs w:val="24"/>
        </w:rPr>
      </w:pPr>
      <w:r>
        <w:rPr>
          <w:sz w:val="24"/>
          <w:szCs w:val="24"/>
        </w:rPr>
        <w:t>Chrzest Mieszka I</w:t>
      </w:r>
    </w:p>
    <w:p w:rsidR="004C6BC9" w:rsidRDefault="004C6BC9" w:rsidP="004C6BC9">
      <w:pPr>
        <w:pStyle w:val="Wypunktowanie"/>
        <w:numPr>
          <w:ilvl w:val="0"/>
          <w:numId w:val="4"/>
        </w:numPr>
        <w:ind w:left="714" w:hanging="357"/>
        <w:rPr>
          <w:sz w:val="24"/>
          <w:szCs w:val="24"/>
        </w:rPr>
      </w:pPr>
      <w:r>
        <w:rPr>
          <w:sz w:val="24"/>
          <w:szCs w:val="24"/>
        </w:rPr>
        <w:t>Kryzys monarchii piastowskiej</w:t>
      </w:r>
    </w:p>
    <w:p w:rsidR="004C6BC9" w:rsidRDefault="004C6BC9" w:rsidP="004C6BC9">
      <w:pPr>
        <w:pStyle w:val="Wypunktowanie"/>
        <w:numPr>
          <w:ilvl w:val="0"/>
          <w:numId w:val="4"/>
        </w:numPr>
        <w:ind w:left="714" w:hanging="357"/>
        <w:rPr>
          <w:sz w:val="24"/>
          <w:szCs w:val="24"/>
        </w:rPr>
      </w:pPr>
      <w:r>
        <w:rPr>
          <w:sz w:val="24"/>
          <w:szCs w:val="24"/>
        </w:rPr>
        <w:t>Odbudowa państwa Piastów</w:t>
      </w:r>
    </w:p>
    <w:p w:rsidR="004C6BC9" w:rsidRDefault="004C6BC9" w:rsidP="004C6BC9">
      <w:pPr>
        <w:pStyle w:val="Wypunktowanie"/>
        <w:numPr>
          <w:ilvl w:val="0"/>
          <w:numId w:val="4"/>
        </w:numPr>
        <w:ind w:left="714" w:hanging="357"/>
        <w:rPr>
          <w:sz w:val="24"/>
          <w:szCs w:val="24"/>
        </w:rPr>
      </w:pPr>
      <w:r>
        <w:rPr>
          <w:sz w:val="24"/>
          <w:szCs w:val="24"/>
        </w:rPr>
        <w:t>Dokonania Bolesława Krzywoustego</w:t>
      </w:r>
    </w:p>
    <w:p w:rsidR="004C6BC9" w:rsidRDefault="004C6BC9" w:rsidP="004C6BC9">
      <w:pPr>
        <w:pStyle w:val="Wypunktowanie"/>
        <w:numPr>
          <w:ilvl w:val="0"/>
          <w:numId w:val="4"/>
        </w:numPr>
        <w:ind w:left="714" w:hanging="357"/>
        <w:rPr>
          <w:sz w:val="24"/>
          <w:szCs w:val="24"/>
        </w:rPr>
      </w:pPr>
      <w:r>
        <w:rPr>
          <w:sz w:val="24"/>
          <w:szCs w:val="24"/>
        </w:rPr>
        <w:t>Społeczeństwo Polski pierwszych Piastów</w:t>
      </w:r>
    </w:p>
    <w:p w:rsidR="004C6BC9" w:rsidRDefault="004C6BC9" w:rsidP="004C6BC9">
      <w:pPr>
        <w:pStyle w:val="Wypunktowanie"/>
        <w:numPr>
          <w:ilvl w:val="0"/>
          <w:numId w:val="0"/>
        </w:numPr>
        <w:ind w:left="357"/>
        <w:rPr>
          <w:b/>
          <w:sz w:val="24"/>
          <w:szCs w:val="24"/>
        </w:rPr>
      </w:pPr>
    </w:p>
    <w:p w:rsidR="004C6BC9" w:rsidRDefault="004C6BC9" w:rsidP="004C6BC9">
      <w:pPr>
        <w:pStyle w:val="Wypunktowanie"/>
        <w:numPr>
          <w:ilvl w:val="0"/>
          <w:numId w:val="0"/>
        </w:numPr>
        <w:ind w:left="357"/>
        <w:rPr>
          <w:sz w:val="24"/>
          <w:szCs w:val="24"/>
        </w:rPr>
      </w:pPr>
      <w:r>
        <w:rPr>
          <w:b/>
          <w:sz w:val="24"/>
          <w:szCs w:val="24"/>
        </w:rPr>
        <w:t>Polska w okresie rozbicia dzielnicowego</w:t>
      </w:r>
    </w:p>
    <w:p w:rsidR="004C6BC9" w:rsidRDefault="004C6BC9" w:rsidP="004C6BC9">
      <w:pPr>
        <w:pStyle w:val="Wypunktowanie"/>
        <w:numPr>
          <w:ilvl w:val="0"/>
          <w:numId w:val="4"/>
        </w:numPr>
        <w:ind w:left="714" w:hanging="357"/>
        <w:rPr>
          <w:sz w:val="24"/>
          <w:szCs w:val="24"/>
        </w:rPr>
      </w:pPr>
      <w:r>
        <w:rPr>
          <w:sz w:val="24"/>
          <w:szCs w:val="24"/>
        </w:rPr>
        <w:t>Polska w okresie rozbicia dzielnicowego</w:t>
      </w:r>
    </w:p>
    <w:p w:rsidR="004C6BC9" w:rsidRDefault="004C6BC9" w:rsidP="004C6BC9">
      <w:pPr>
        <w:pStyle w:val="Wypunktowanie"/>
        <w:numPr>
          <w:ilvl w:val="0"/>
          <w:numId w:val="4"/>
        </w:numPr>
        <w:ind w:left="714" w:hanging="357"/>
        <w:rPr>
          <w:sz w:val="24"/>
          <w:szCs w:val="24"/>
        </w:rPr>
      </w:pPr>
      <w:r>
        <w:rPr>
          <w:sz w:val="24"/>
          <w:szCs w:val="24"/>
        </w:rPr>
        <w:t>Relacje polsko-krzyżackie</w:t>
      </w:r>
    </w:p>
    <w:p w:rsidR="004C6BC9" w:rsidRDefault="004C6BC9" w:rsidP="004C6BC9">
      <w:pPr>
        <w:pStyle w:val="Wypunktowanie"/>
        <w:numPr>
          <w:ilvl w:val="0"/>
          <w:numId w:val="4"/>
        </w:numPr>
        <w:ind w:left="714" w:hanging="357"/>
        <w:rPr>
          <w:sz w:val="24"/>
          <w:szCs w:val="24"/>
        </w:rPr>
      </w:pPr>
      <w:r>
        <w:rPr>
          <w:sz w:val="24"/>
          <w:szCs w:val="24"/>
        </w:rPr>
        <w:t>Ruch osadniczy na terenie państwa Piastów</w:t>
      </w:r>
    </w:p>
    <w:p w:rsidR="004C6BC9" w:rsidRDefault="004C6BC9" w:rsidP="004C6BC9">
      <w:pPr>
        <w:pStyle w:val="Wypunktowanie"/>
        <w:numPr>
          <w:ilvl w:val="0"/>
          <w:numId w:val="4"/>
        </w:numPr>
        <w:ind w:left="714" w:hanging="357"/>
        <w:rPr>
          <w:sz w:val="24"/>
          <w:szCs w:val="24"/>
        </w:rPr>
      </w:pPr>
      <w:r>
        <w:rPr>
          <w:sz w:val="24"/>
          <w:szCs w:val="24"/>
        </w:rPr>
        <w:t>Zjednoczenie państwa polskiego</w:t>
      </w:r>
    </w:p>
    <w:p w:rsidR="004C6BC9" w:rsidRDefault="004C6BC9" w:rsidP="004C6BC9">
      <w:pPr>
        <w:pStyle w:val="Wypunktowanie"/>
        <w:numPr>
          <w:ilvl w:val="0"/>
          <w:numId w:val="0"/>
        </w:numPr>
        <w:ind w:left="357"/>
        <w:rPr>
          <w:sz w:val="24"/>
          <w:szCs w:val="24"/>
        </w:rPr>
      </w:pPr>
    </w:p>
    <w:p w:rsidR="004C6BC9" w:rsidRDefault="004C6BC9" w:rsidP="004C6BC9">
      <w:pPr>
        <w:pStyle w:val="Wypunktowanie"/>
        <w:numPr>
          <w:ilvl w:val="0"/>
          <w:numId w:val="0"/>
        </w:numPr>
        <w:ind w:left="357"/>
        <w:rPr>
          <w:sz w:val="24"/>
          <w:szCs w:val="24"/>
        </w:rPr>
      </w:pPr>
      <w:r>
        <w:rPr>
          <w:b/>
          <w:sz w:val="24"/>
          <w:szCs w:val="24"/>
        </w:rPr>
        <w:t>Polska w XIV i XV wieku</w:t>
      </w:r>
    </w:p>
    <w:p w:rsidR="004C6BC9" w:rsidRDefault="004C6BC9" w:rsidP="004C6BC9">
      <w:pPr>
        <w:pStyle w:val="Wypunktowanie"/>
        <w:numPr>
          <w:ilvl w:val="0"/>
          <w:numId w:val="4"/>
        </w:numPr>
        <w:ind w:left="714" w:hanging="357"/>
        <w:rPr>
          <w:sz w:val="24"/>
          <w:szCs w:val="24"/>
        </w:rPr>
      </w:pPr>
      <w:r>
        <w:rPr>
          <w:sz w:val="24"/>
          <w:szCs w:val="24"/>
        </w:rPr>
        <w:t>Rozwój terytorialny państwa polskiego</w:t>
      </w:r>
    </w:p>
    <w:p w:rsidR="004C6BC9" w:rsidRDefault="004C6BC9" w:rsidP="004C6BC9">
      <w:pPr>
        <w:pStyle w:val="Wypunktowanie"/>
        <w:numPr>
          <w:ilvl w:val="0"/>
          <w:numId w:val="4"/>
        </w:numPr>
        <w:ind w:left="714" w:hanging="357"/>
        <w:rPr>
          <w:sz w:val="24"/>
          <w:szCs w:val="24"/>
        </w:rPr>
      </w:pPr>
      <w:r>
        <w:rPr>
          <w:sz w:val="24"/>
          <w:szCs w:val="24"/>
        </w:rPr>
        <w:t>Dokonania Kazimierza Wielkiego</w:t>
      </w:r>
    </w:p>
    <w:p w:rsidR="004C6BC9" w:rsidRDefault="004C6BC9" w:rsidP="004C6BC9">
      <w:pPr>
        <w:pStyle w:val="Wypunktowanie"/>
        <w:numPr>
          <w:ilvl w:val="0"/>
          <w:numId w:val="4"/>
        </w:numPr>
        <w:ind w:left="714" w:hanging="357"/>
        <w:rPr>
          <w:sz w:val="24"/>
          <w:szCs w:val="24"/>
        </w:rPr>
      </w:pPr>
      <w:r>
        <w:rPr>
          <w:sz w:val="24"/>
          <w:szCs w:val="24"/>
        </w:rPr>
        <w:t>Związki Polski z Węgrami</w:t>
      </w:r>
    </w:p>
    <w:p w:rsidR="004C6BC9" w:rsidRDefault="004C6BC9" w:rsidP="004C6BC9">
      <w:pPr>
        <w:pStyle w:val="Wypunktowanie"/>
        <w:numPr>
          <w:ilvl w:val="0"/>
          <w:numId w:val="4"/>
        </w:numPr>
        <w:ind w:left="714" w:hanging="357"/>
        <w:rPr>
          <w:sz w:val="24"/>
          <w:szCs w:val="24"/>
        </w:rPr>
      </w:pPr>
      <w:r>
        <w:rPr>
          <w:sz w:val="24"/>
          <w:szCs w:val="24"/>
        </w:rPr>
        <w:lastRenderedPageBreak/>
        <w:t>Unia Polski z Wielkim Księstwem Litewskim</w:t>
      </w:r>
    </w:p>
    <w:p w:rsidR="004C6BC9" w:rsidRDefault="004C6BC9" w:rsidP="004C6BC9">
      <w:pPr>
        <w:pStyle w:val="Wypunktowanie"/>
        <w:numPr>
          <w:ilvl w:val="0"/>
          <w:numId w:val="4"/>
        </w:numPr>
        <w:ind w:left="714" w:hanging="357"/>
        <w:rPr>
          <w:sz w:val="24"/>
          <w:szCs w:val="24"/>
        </w:rPr>
      </w:pPr>
      <w:r>
        <w:rPr>
          <w:sz w:val="24"/>
          <w:szCs w:val="24"/>
        </w:rPr>
        <w:t>Dokonania Jagiellonów</w:t>
      </w:r>
    </w:p>
    <w:p w:rsidR="004C6BC9" w:rsidRDefault="004C6BC9" w:rsidP="004C6BC9">
      <w:pPr>
        <w:pStyle w:val="Wypunktowanie"/>
        <w:numPr>
          <w:ilvl w:val="0"/>
          <w:numId w:val="4"/>
        </w:numPr>
        <w:ind w:left="714" w:hanging="357"/>
        <w:rPr>
          <w:sz w:val="24"/>
          <w:szCs w:val="24"/>
        </w:rPr>
      </w:pPr>
      <w:r>
        <w:rPr>
          <w:sz w:val="24"/>
          <w:szCs w:val="24"/>
        </w:rPr>
        <w:t>Rozwój monarchii stanowej</w:t>
      </w:r>
    </w:p>
    <w:p w:rsidR="004C6BC9" w:rsidRDefault="004C6BC9" w:rsidP="004C6BC9">
      <w:pPr>
        <w:pStyle w:val="Wypunktowanie"/>
        <w:numPr>
          <w:ilvl w:val="0"/>
          <w:numId w:val="0"/>
        </w:numPr>
        <w:ind w:left="714"/>
        <w:rPr>
          <w:sz w:val="24"/>
          <w:szCs w:val="24"/>
        </w:rPr>
      </w:pPr>
    </w:p>
    <w:p w:rsidR="004007FC" w:rsidRDefault="004007FC"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KLASA VI</w:t>
      </w:r>
    </w:p>
    <w:p w:rsidR="004C6BC9" w:rsidRDefault="004C6BC9" w:rsidP="004C6BC9">
      <w:pPr>
        <w:pStyle w:val="Wypunktowanie"/>
        <w:numPr>
          <w:ilvl w:val="0"/>
          <w:numId w:val="0"/>
        </w:numPr>
        <w:ind w:left="714"/>
        <w:rPr>
          <w:b/>
          <w:sz w:val="24"/>
          <w:szCs w:val="24"/>
        </w:rPr>
      </w:pPr>
    </w:p>
    <w:p w:rsidR="004C6BC9" w:rsidRDefault="004C6BC9" w:rsidP="004C6BC9">
      <w:pPr>
        <w:pStyle w:val="Wypunktowanie"/>
        <w:numPr>
          <w:ilvl w:val="0"/>
          <w:numId w:val="0"/>
        </w:numPr>
        <w:ind w:left="714"/>
        <w:rPr>
          <w:rStyle w:val="Bold"/>
        </w:rPr>
      </w:pPr>
      <w:r>
        <w:rPr>
          <w:rStyle w:val="Bold"/>
          <w:sz w:val="24"/>
          <w:szCs w:val="24"/>
        </w:rPr>
        <w:t>Wielkie odkrycia geograficzne</w:t>
      </w:r>
    </w:p>
    <w:p w:rsidR="004C6BC9" w:rsidRDefault="004C6BC9" w:rsidP="004C6BC9">
      <w:pPr>
        <w:pStyle w:val="Wypunktowanie"/>
        <w:numPr>
          <w:ilvl w:val="0"/>
          <w:numId w:val="4"/>
        </w:numPr>
        <w:ind w:left="714" w:hanging="357"/>
      </w:pPr>
      <w:r>
        <w:rPr>
          <w:sz w:val="24"/>
          <w:szCs w:val="24"/>
        </w:rPr>
        <w:t>Przyczyny i skutki odkryć geograficznych</w:t>
      </w:r>
    </w:p>
    <w:p w:rsidR="004C6BC9" w:rsidRDefault="004C6BC9" w:rsidP="004C6BC9">
      <w:pPr>
        <w:pStyle w:val="Wypunktowanie"/>
        <w:numPr>
          <w:ilvl w:val="0"/>
          <w:numId w:val="4"/>
        </w:numPr>
        <w:ind w:left="714" w:hanging="357"/>
        <w:rPr>
          <w:sz w:val="24"/>
          <w:szCs w:val="24"/>
        </w:rPr>
      </w:pPr>
      <w:r>
        <w:rPr>
          <w:sz w:val="24"/>
          <w:szCs w:val="24"/>
        </w:rPr>
        <w:t>Wyprawy wielkich odkrywców</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„Złoty wiek” w Polsce na tle europejskim</w:t>
      </w:r>
    </w:p>
    <w:p w:rsidR="004C6BC9" w:rsidRDefault="004C6BC9" w:rsidP="004C6BC9">
      <w:pPr>
        <w:pStyle w:val="Wypunktowanie"/>
        <w:numPr>
          <w:ilvl w:val="0"/>
          <w:numId w:val="4"/>
        </w:numPr>
        <w:ind w:left="714" w:hanging="357"/>
        <w:rPr>
          <w:sz w:val="24"/>
          <w:szCs w:val="24"/>
        </w:rPr>
      </w:pPr>
      <w:r>
        <w:rPr>
          <w:sz w:val="24"/>
          <w:szCs w:val="24"/>
        </w:rPr>
        <w:t>Renesans europejski</w:t>
      </w:r>
    </w:p>
    <w:p w:rsidR="004C6BC9" w:rsidRDefault="004C6BC9" w:rsidP="004C6BC9">
      <w:pPr>
        <w:pStyle w:val="Wypunktowanie"/>
        <w:numPr>
          <w:ilvl w:val="0"/>
          <w:numId w:val="4"/>
        </w:numPr>
        <w:ind w:left="714" w:hanging="357"/>
        <w:rPr>
          <w:sz w:val="24"/>
          <w:szCs w:val="24"/>
        </w:rPr>
      </w:pPr>
      <w:r>
        <w:rPr>
          <w:sz w:val="24"/>
          <w:szCs w:val="24"/>
        </w:rPr>
        <w:t>Reformacja</w:t>
      </w:r>
    </w:p>
    <w:p w:rsidR="004C6BC9" w:rsidRDefault="004C6BC9" w:rsidP="004C6BC9">
      <w:pPr>
        <w:pStyle w:val="Wypunktowanie"/>
        <w:numPr>
          <w:ilvl w:val="0"/>
          <w:numId w:val="4"/>
        </w:numPr>
        <w:ind w:left="714" w:hanging="357"/>
        <w:rPr>
          <w:sz w:val="24"/>
          <w:szCs w:val="24"/>
        </w:rPr>
      </w:pPr>
      <w:r>
        <w:rPr>
          <w:sz w:val="24"/>
          <w:szCs w:val="24"/>
        </w:rPr>
        <w:t>Reforma Kościoła katolickiego</w:t>
      </w:r>
    </w:p>
    <w:p w:rsidR="004C6BC9" w:rsidRDefault="004C6BC9" w:rsidP="004C6BC9">
      <w:pPr>
        <w:pStyle w:val="Wypunktowanie"/>
        <w:numPr>
          <w:ilvl w:val="0"/>
          <w:numId w:val="4"/>
        </w:numPr>
        <w:ind w:left="714" w:hanging="357"/>
        <w:rPr>
          <w:sz w:val="24"/>
          <w:szCs w:val="24"/>
        </w:rPr>
      </w:pPr>
      <w:r>
        <w:rPr>
          <w:sz w:val="24"/>
          <w:szCs w:val="24"/>
        </w:rPr>
        <w:t>Polityka wewnętrzna ostatnich Jagiellonów</w:t>
      </w:r>
    </w:p>
    <w:p w:rsidR="004C6BC9" w:rsidRDefault="004C6BC9" w:rsidP="004C6BC9">
      <w:pPr>
        <w:pStyle w:val="Wypunktowanie"/>
        <w:numPr>
          <w:ilvl w:val="0"/>
          <w:numId w:val="4"/>
        </w:numPr>
        <w:ind w:left="714" w:hanging="357"/>
        <w:rPr>
          <w:sz w:val="24"/>
          <w:szCs w:val="24"/>
        </w:rPr>
      </w:pPr>
      <w:r>
        <w:rPr>
          <w:sz w:val="24"/>
          <w:szCs w:val="24"/>
        </w:rPr>
        <w:t>Polityka zagraniczna ostatnich Jagiellonów</w:t>
      </w:r>
    </w:p>
    <w:p w:rsidR="004C6BC9" w:rsidRDefault="004C6BC9" w:rsidP="004C6BC9">
      <w:pPr>
        <w:pStyle w:val="Wypunktowanie"/>
        <w:numPr>
          <w:ilvl w:val="0"/>
          <w:numId w:val="4"/>
        </w:numPr>
        <w:ind w:left="714" w:hanging="357"/>
        <w:rPr>
          <w:sz w:val="24"/>
          <w:szCs w:val="24"/>
        </w:rPr>
      </w:pPr>
      <w:r>
        <w:rPr>
          <w:sz w:val="24"/>
          <w:szCs w:val="24"/>
        </w:rPr>
        <w:t xml:space="preserve">Polskie życie gospodarcze w XVI wieku </w:t>
      </w:r>
    </w:p>
    <w:p w:rsidR="004C6BC9" w:rsidRDefault="004C6BC9" w:rsidP="004C6BC9">
      <w:pPr>
        <w:pStyle w:val="Wypunktowanie"/>
        <w:numPr>
          <w:ilvl w:val="0"/>
          <w:numId w:val="4"/>
        </w:numPr>
        <w:ind w:left="714" w:hanging="357"/>
        <w:rPr>
          <w:sz w:val="24"/>
          <w:szCs w:val="24"/>
        </w:rPr>
      </w:pPr>
      <w:r>
        <w:rPr>
          <w:sz w:val="24"/>
          <w:szCs w:val="24"/>
        </w:rPr>
        <w:t>Osiągnięcia polskiego renesansu i reformacji</w:t>
      </w:r>
    </w:p>
    <w:p w:rsidR="004C6BC9" w:rsidRDefault="004C6BC9" w:rsidP="004C6BC9">
      <w:pPr>
        <w:pStyle w:val="Wypunktowanie"/>
        <w:numPr>
          <w:ilvl w:val="0"/>
          <w:numId w:val="4"/>
        </w:numPr>
        <w:ind w:left="714" w:hanging="357"/>
        <w:rPr>
          <w:sz w:val="24"/>
          <w:szCs w:val="24"/>
        </w:rPr>
      </w:pPr>
      <w:r>
        <w:rPr>
          <w:sz w:val="24"/>
          <w:szCs w:val="24"/>
        </w:rPr>
        <w:t xml:space="preserve">Unia realna między Polską a Litwą </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Początki Rzeczpospolitej Obojga Narodów</w:t>
      </w:r>
    </w:p>
    <w:p w:rsidR="004C6BC9" w:rsidRDefault="004C6BC9" w:rsidP="004C6BC9">
      <w:pPr>
        <w:pStyle w:val="Wypunktowanie"/>
        <w:numPr>
          <w:ilvl w:val="0"/>
          <w:numId w:val="4"/>
        </w:numPr>
        <w:ind w:left="714" w:hanging="357"/>
        <w:rPr>
          <w:rStyle w:val="Bold"/>
          <w:bCs w:val="0"/>
        </w:rPr>
      </w:pPr>
      <w:r>
        <w:rPr>
          <w:sz w:val="24"/>
          <w:szCs w:val="24"/>
        </w:rPr>
        <w:t xml:space="preserve">Społeczeństwo </w:t>
      </w:r>
      <w:r>
        <w:rPr>
          <w:rStyle w:val="Bold"/>
          <w:b w:val="0"/>
          <w:sz w:val="24"/>
          <w:szCs w:val="24"/>
        </w:rPr>
        <w:t xml:space="preserve">Rzeczpospolitej Obojga Narodów </w:t>
      </w:r>
    </w:p>
    <w:p w:rsidR="004C6BC9" w:rsidRDefault="004C6BC9" w:rsidP="004C6BC9">
      <w:pPr>
        <w:pStyle w:val="Wypunktowanie"/>
        <w:numPr>
          <w:ilvl w:val="0"/>
          <w:numId w:val="4"/>
        </w:numPr>
        <w:ind w:left="714" w:hanging="357"/>
      </w:pPr>
      <w:r>
        <w:rPr>
          <w:sz w:val="24"/>
          <w:szCs w:val="24"/>
        </w:rPr>
        <w:t>Życie w miejskich murach</w:t>
      </w:r>
    </w:p>
    <w:p w:rsidR="004C6BC9" w:rsidRDefault="004C6BC9" w:rsidP="004C6BC9">
      <w:pPr>
        <w:pStyle w:val="Wypunktowanie"/>
        <w:numPr>
          <w:ilvl w:val="0"/>
          <w:numId w:val="4"/>
        </w:numPr>
        <w:ind w:left="714" w:hanging="357"/>
        <w:rPr>
          <w:sz w:val="24"/>
          <w:szCs w:val="24"/>
        </w:rPr>
      </w:pPr>
      <w:r>
        <w:rPr>
          <w:sz w:val="24"/>
          <w:szCs w:val="24"/>
        </w:rPr>
        <w:t>Pierwsze wolne elekcje</w:t>
      </w:r>
    </w:p>
    <w:p w:rsidR="004C6BC9" w:rsidRDefault="004C6BC9" w:rsidP="004C6BC9">
      <w:pPr>
        <w:pStyle w:val="Wypunktowanie"/>
        <w:numPr>
          <w:ilvl w:val="0"/>
          <w:numId w:val="4"/>
        </w:numPr>
        <w:ind w:left="714" w:hanging="357"/>
        <w:rPr>
          <w:sz w:val="24"/>
          <w:szCs w:val="24"/>
        </w:rPr>
      </w:pPr>
      <w:r>
        <w:rPr>
          <w:sz w:val="24"/>
          <w:szCs w:val="24"/>
        </w:rPr>
        <w:t>Panowanie Stefana Batorego</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Rzeczpospolita Obojga Narodów i jej sąsiedzi w XVII wieku</w:t>
      </w:r>
    </w:p>
    <w:p w:rsidR="004C6BC9" w:rsidRDefault="004C6BC9" w:rsidP="004C6BC9">
      <w:pPr>
        <w:pStyle w:val="Wypunktowanie"/>
        <w:numPr>
          <w:ilvl w:val="0"/>
          <w:numId w:val="4"/>
        </w:numPr>
        <w:ind w:left="714" w:hanging="357"/>
        <w:rPr>
          <w:sz w:val="24"/>
          <w:szCs w:val="24"/>
        </w:rPr>
      </w:pPr>
      <w:r>
        <w:rPr>
          <w:sz w:val="24"/>
          <w:szCs w:val="24"/>
        </w:rPr>
        <w:t>Przyczyny i następstwa wojen Rzeczpospolitej z Rosją, Szwecją i Turcją</w:t>
      </w:r>
    </w:p>
    <w:p w:rsidR="004C6BC9" w:rsidRDefault="004C6BC9" w:rsidP="004C6BC9">
      <w:pPr>
        <w:pStyle w:val="Wypunktowanie"/>
        <w:numPr>
          <w:ilvl w:val="0"/>
          <w:numId w:val="4"/>
        </w:numPr>
        <w:ind w:left="714" w:hanging="357"/>
        <w:rPr>
          <w:sz w:val="24"/>
          <w:szCs w:val="24"/>
        </w:rPr>
      </w:pPr>
      <w:r>
        <w:rPr>
          <w:sz w:val="24"/>
          <w:szCs w:val="24"/>
        </w:rPr>
        <w:t>Powstanie Bohdana Chmielnickiego</w:t>
      </w:r>
    </w:p>
    <w:p w:rsidR="004C6BC9" w:rsidRDefault="004C6BC9" w:rsidP="004C6BC9">
      <w:pPr>
        <w:pStyle w:val="Wypunktowanie"/>
        <w:numPr>
          <w:ilvl w:val="0"/>
          <w:numId w:val="4"/>
        </w:numPr>
        <w:ind w:left="714" w:hanging="357"/>
        <w:rPr>
          <w:sz w:val="24"/>
          <w:szCs w:val="24"/>
        </w:rPr>
      </w:pPr>
      <w:r>
        <w:rPr>
          <w:sz w:val="24"/>
          <w:szCs w:val="24"/>
        </w:rPr>
        <w:t>Potop szwedzki</w:t>
      </w:r>
    </w:p>
    <w:p w:rsidR="004C6BC9" w:rsidRDefault="004C6BC9" w:rsidP="004C6BC9">
      <w:pPr>
        <w:pStyle w:val="Wypunktowanie"/>
        <w:numPr>
          <w:ilvl w:val="0"/>
          <w:numId w:val="4"/>
        </w:numPr>
        <w:ind w:left="714" w:hanging="357"/>
        <w:rPr>
          <w:sz w:val="24"/>
          <w:szCs w:val="24"/>
        </w:rPr>
      </w:pPr>
      <w:r>
        <w:rPr>
          <w:sz w:val="24"/>
          <w:szCs w:val="24"/>
        </w:rPr>
        <w:t>Najważniejsze bitwy w XVII wieku</w:t>
      </w:r>
    </w:p>
    <w:p w:rsidR="004C6BC9" w:rsidRDefault="004C6BC9" w:rsidP="004C6BC9">
      <w:pPr>
        <w:pStyle w:val="Wypunktowanie"/>
        <w:numPr>
          <w:ilvl w:val="0"/>
          <w:numId w:val="4"/>
        </w:numPr>
        <w:ind w:left="714" w:hanging="357"/>
        <w:rPr>
          <w:sz w:val="24"/>
          <w:szCs w:val="24"/>
        </w:rPr>
      </w:pPr>
      <w:r>
        <w:rPr>
          <w:sz w:val="24"/>
          <w:szCs w:val="24"/>
        </w:rPr>
        <w:t>Kultura baroku</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Europa w XVII i XVIII wieku</w:t>
      </w:r>
    </w:p>
    <w:p w:rsidR="004C6BC9" w:rsidRDefault="004C6BC9" w:rsidP="004C6BC9">
      <w:pPr>
        <w:pStyle w:val="Wypunktowanie"/>
        <w:numPr>
          <w:ilvl w:val="0"/>
          <w:numId w:val="4"/>
        </w:numPr>
        <w:ind w:left="714" w:hanging="357"/>
        <w:rPr>
          <w:sz w:val="24"/>
          <w:szCs w:val="24"/>
        </w:rPr>
      </w:pPr>
      <w:r>
        <w:rPr>
          <w:sz w:val="24"/>
          <w:szCs w:val="24"/>
        </w:rPr>
        <w:t>Monarchia absolutna i parlamentarna</w:t>
      </w:r>
    </w:p>
    <w:p w:rsidR="004C6BC9" w:rsidRDefault="004C6BC9" w:rsidP="004C6BC9">
      <w:pPr>
        <w:pStyle w:val="Wypunktowanie"/>
        <w:numPr>
          <w:ilvl w:val="0"/>
          <w:numId w:val="4"/>
        </w:numPr>
        <w:ind w:left="714" w:hanging="357"/>
        <w:rPr>
          <w:sz w:val="24"/>
          <w:szCs w:val="24"/>
        </w:rPr>
      </w:pPr>
      <w:r>
        <w:rPr>
          <w:sz w:val="24"/>
          <w:szCs w:val="24"/>
        </w:rPr>
        <w:t>Idee Oświecenia</w:t>
      </w:r>
    </w:p>
    <w:p w:rsidR="004C6BC9" w:rsidRDefault="004C6BC9" w:rsidP="004C6BC9">
      <w:pPr>
        <w:pStyle w:val="Wypunktowanie"/>
        <w:numPr>
          <w:ilvl w:val="0"/>
          <w:numId w:val="4"/>
        </w:numPr>
        <w:ind w:left="714" w:hanging="357"/>
        <w:rPr>
          <w:sz w:val="24"/>
          <w:szCs w:val="24"/>
        </w:rPr>
      </w:pPr>
      <w:r>
        <w:rPr>
          <w:sz w:val="24"/>
          <w:szCs w:val="24"/>
        </w:rPr>
        <w:t>Karol Monteskiusz i Jakub Rousseau</w:t>
      </w:r>
    </w:p>
    <w:p w:rsidR="004C6BC9" w:rsidRDefault="004C6BC9" w:rsidP="004C6BC9">
      <w:pPr>
        <w:pStyle w:val="Wypunktowanie"/>
        <w:numPr>
          <w:ilvl w:val="0"/>
          <w:numId w:val="4"/>
        </w:numPr>
        <w:ind w:left="714" w:hanging="357"/>
        <w:rPr>
          <w:sz w:val="24"/>
          <w:szCs w:val="24"/>
        </w:rPr>
      </w:pPr>
      <w:r>
        <w:rPr>
          <w:sz w:val="24"/>
          <w:szCs w:val="24"/>
        </w:rPr>
        <w:t>Reformy oświeceniowe w Prusach, Rosji i Austrii</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Rzeczpospolita Obojga Narodów w I połowie XVIII wieku</w:t>
      </w:r>
    </w:p>
    <w:p w:rsidR="004C6BC9" w:rsidRDefault="004C6BC9" w:rsidP="004C6BC9">
      <w:pPr>
        <w:pStyle w:val="Wypunktowanie"/>
        <w:numPr>
          <w:ilvl w:val="0"/>
          <w:numId w:val="4"/>
        </w:numPr>
        <w:ind w:left="714" w:hanging="357"/>
        <w:rPr>
          <w:sz w:val="24"/>
          <w:szCs w:val="24"/>
        </w:rPr>
      </w:pPr>
      <w:r>
        <w:rPr>
          <w:sz w:val="24"/>
          <w:szCs w:val="24"/>
        </w:rPr>
        <w:t>Kryzys państwa w epoce saskiej</w:t>
      </w:r>
    </w:p>
    <w:p w:rsidR="004C6BC9" w:rsidRDefault="004C6BC9" w:rsidP="004C6BC9">
      <w:pPr>
        <w:pStyle w:val="Wypunktowanie"/>
        <w:numPr>
          <w:ilvl w:val="0"/>
          <w:numId w:val="4"/>
        </w:numPr>
        <w:ind w:left="714" w:hanging="357"/>
        <w:rPr>
          <w:sz w:val="24"/>
          <w:szCs w:val="24"/>
        </w:rPr>
      </w:pPr>
      <w:r>
        <w:rPr>
          <w:sz w:val="24"/>
          <w:szCs w:val="24"/>
        </w:rPr>
        <w:t>Projekty reform ustrojowych Stanisława Leszczyńskiego i Stanisława Konarskiego</w:t>
      </w:r>
    </w:p>
    <w:p w:rsidR="004C6BC9" w:rsidRDefault="004C6BC9" w:rsidP="004C6BC9">
      <w:pPr>
        <w:pStyle w:val="Wypunktowanie"/>
        <w:numPr>
          <w:ilvl w:val="0"/>
          <w:numId w:val="4"/>
        </w:numPr>
        <w:ind w:left="714" w:hanging="357"/>
        <w:rPr>
          <w:sz w:val="24"/>
          <w:szCs w:val="24"/>
        </w:rPr>
      </w:pPr>
      <w:r>
        <w:rPr>
          <w:sz w:val="24"/>
          <w:szCs w:val="24"/>
        </w:rPr>
        <w:t>Rzeczpospolita w czasach saskich</w:t>
      </w:r>
    </w:p>
    <w:p w:rsidR="004C6BC9" w:rsidRDefault="004C6BC9" w:rsidP="004C6BC9">
      <w:pPr>
        <w:pStyle w:val="Wypunktowanie"/>
        <w:numPr>
          <w:ilvl w:val="0"/>
          <w:numId w:val="0"/>
        </w:numPr>
        <w:ind w:left="714"/>
        <w:rPr>
          <w:sz w:val="24"/>
          <w:szCs w:val="24"/>
        </w:rPr>
      </w:pPr>
    </w:p>
    <w:p w:rsidR="004007FC" w:rsidRDefault="004007FC">
      <w:pPr>
        <w:widowControl/>
        <w:autoSpaceDE/>
        <w:autoSpaceDN/>
        <w:adjustRightInd/>
        <w:spacing w:after="200" w:line="24" w:lineRule="auto"/>
        <w:rPr>
          <w:rFonts w:eastAsiaTheme="minorHAnsi" w:cstheme="minorBidi"/>
          <w:b/>
          <w:sz w:val="24"/>
          <w:szCs w:val="24"/>
          <w:lang w:eastAsia="en-US"/>
        </w:rPr>
      </w:pPr>
      <w:r>
        <w:rPr>
          <w:b/>
          <w:sz w:val="24"/>
          <w:szCs w:val="24"/>
        </w:rPr>
        <w:br w:type="page"/>
      </w:r>
    </w:p>
    <w:p w:rsidR="004C6BC9" w:rsidRDefault="004C6BC9" w:rsidP="004C6BC9">
      <w:pPr>
        <w:pStyle w:val="Wypunktowanie"/>
        <w:numPr>
          <w:ilvl w:val="0"/>
          <w:numId w:val="0"/>
        </w:numPr>
        <w:ind w:left="714"/>
        <w:rPr>
          <w:b/>
          <w:sz w:val="24"/>
          <w:szCs w:val="24"/>
        </w:rPr>
      </w:pPr>
      <w:r>
        <w:rPr>
          <w:b/>
          <w:sz w:val="24"/>
          <w:szCs w:val="24"/>
        </w:rPr>
        <w:lastRenderedPageBreak/>
        <w:t>Powstanie Stanów Zjednoczonych</w:t>
      </w:r>
    </w:p>
    <w:p w:rsidR="004C6BC9" w:rsidRDefault="004C6BC9" w:rsidP="004C6BC9">
      <w:pPr>
        <w:pStyle w:val="Wypunktowanie"/>
        <w:numPr>
          <w:ilvl w:val="0"/>
          <w:numId w:val="4"/>
        </w:numPr>
        <w:ind w:left="714" w:hanging="357"/>
        <w:rPr>
          <w:sz w:val="24"/>
          <w:szCs w:val="24"/>
        </w:rPr>
      </w:pPr>
      <w:r>
        <w:rPr>
          <w:sz w:val="24"/>
          <w:szCs w:val="24"/>
        </w:rPr>
        <w:t>Amerykańska wojna o niepodległość</w:t>
      </w:r>
    </w:p>
    <w:p w:rsidR="004C6BC9" w:rsidRDefault="004C6BC9" w:rsidP="004C6BC9">
      <w:pPr>
        <w:pStyle w:val="Wypunktowanie"/>
        <w:numPr>
          <w:ilvl w:val="0"/>
          <w:numId w:val="4"/>
        </w:numPr>
        <w:ind w:left="714" w:hanging="357"/>
        <w:rPr>
          <w:sz w:val="24"/>
          <w:szCs w:val="24"/>
        </w:rPr>
      </w:pPr>
      <w:r>
        <w:rPr>
          <w:sz w:val="24"/>
          <w:szCs w:val="24"/>
        </w:rPr>
        <w:t>Instytucje ustrojowe Stanów Zjednoczonych</w:t>
      </w:r>
    </w:p>
    <w:p w:rsidR="004C6BC9" w:rsidRDefault="004C6BC9" w:rsidP="004C6BC9">
      <w:pPr>
        <w:pStyle w:val="Wypunktowanie"/>
        <w:numPr>
          <w:ilvl w:val="0"/>
          <w:numId w:val="4"/>
        </w:numPr>
        <w:ind w:left="714" w:hanging="357"/>
        <w:rPr>
          <w:sz w:val="24"/>
          <w:szCs w:val="24"/>
        </w:rPr>
      </w:pPr>
      <w:r>
        <w:rPr>
          <w:sz w:val="24"/>
          <w:szCs w:val="24"/>
        </w:rPr>
        <w:t>Wkład Polaków w walkę o niepodległość Stanów Zjednoczonych</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Wielka rewolucja we Francji</w:t>
      </w:r>
    </w:p>
    <w:p w:rsidR="004C6BC9" w:rsidRDefault="004C6BC9" w:rsidP="004C6BC9">
      <w:pPr>
        <w:pStyle w:val="Wypunktowanie"/>
        <w:numPr>
          <w:ilvl w:val="0"/>
          <w:numId w:val="4"/>
        </w:numPr>
        <w:ind w:left="714" w:hanging="357"/>
        <w:rPr>
          <w:sz w:val="24"/>
          <w:szCs w:val="24"/>
        </w:rPr>
      </w:pPr>
      <w:r>
        <w:rPr>
          <w:sz w:val="24"/>
          <w:szCs w:val="24"/>
        </w:rPr>
        <w:t>Przyczyny i rezultaty rewolucji</w:t>
      </w:r>
    </w:p>
    <w:p w:rsidR="004C6BC9" w:rsidRDefault="004C6BC9" w:rsidP="004C6BC9">
      <w:pPr>
        <w:pStyle w:val="Wypunktowanie"/>
        <w:numPr>
          <w:ilvl w:val="0"/>
          <w:numId w:val="4"/>
        </w:numPr>
        <w:ind w:left="714" w:hanging="357"/>
        <w:rPr>
          <w:sz w:val="24"/>
          <w:szCs w:val="24"/>
        </w:rPr>
      </w:pPr>
      <w:r>
        <w:rPr>
          <w:sz w:val="24"/>
          <w:szCs w:val="24"/>
        </w:rPr>
        <w:t>Deklaracja Praw Człowieka i Obywatela</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Rzeczpospolita w dobie stanisławowskiej</w:t>
      </w:r>
    </w:p>
    <w:p w:rsidR="004C6BC9" w:rsidRDefault="004C6BC9" w:rsidP="004C6BC9">
      <w:pPr>
        <w:pStyle w:val="Wypunktowanie"/>
        <w:numPr>
          <w:ilvl w:val="0"/>
          <w:numId w:val="4"/>
        </w:numPr>
        <w:ind w:left="714" w:hanging="357"/>
        <w:rPr>
          <w:sz w:val="24"/>
          <w:szCs w:val="24"/>
        </w:rPr>
      </w:pPr>
      <w:r>
        <w:rPr>
          <w:sz w:val="24"/>
          <w:szCs w:val="24"/>
        </w:rPr>
        <w:t>Panowanie Stanisława Augusta Poniatowskiego</w:t>
      </w:r>
    </w:p>
    <w:p w:rsidR="004C6BC9" w:rsidRDefault="004C6BC9" w:rsidP="004C6BC9">
      <w:pPr>
        <w:pStyle w:val="Wypunktowanie"/>
        <w:numPr>
          <w:ilvl w:val="0"/>
          <w:numId w:val="4"/>
        </w:numPr>
        <w:ind w:left="714" w:hanging="357"/>
        <w:rPr>
          <w:sz w:val="24"/>
          <w:szCs w:val="24"/>
        </w:rPr>
      </w:pPr>
      <w:r>
        <w:rPr>
          <w:sz w:val="24"/>
          <w:szCs w:val="24"/>
        </w:rPr>
        <w:t>Konfederacja barska</w:t>
      </w:r>
    </w:p>
    <w:p w:rsidR="004C6BC9" w:rsidRDefault="004C6BC9" w:rsidP="004C6BC9">
      <w:pPr>
        <w:pStyle w:val="Wypunktowanie"/>
        <w:numPr>
          <w:ilvl w:val="0"/>
          <w:numId w:val="4"/>
        </w:numPr>
        <w:ind w:left="714" w:hanging="357"/>
        <w:rPr>
          <w:sz w:val="24"/>
          <w:szCs w:val="24"/>
        </w:rPr>
      </w:pPr>
      <w:r>
        <w:rPr>
          <w:sz w:val="24"/>
          <w:szCs w:val="24"/>
        </w:rPr>
        <w:t>Sejm Wielki i uchwalenie Konstytucji 3 maja</w:t>
      </w:r>
    </w:p>
    <w:p w:rsidR="004C6BC9" w:rsidRDefault="004C6BC9" w:rsidP="004C6BC9">
      <w:pPr>
        <w:pStyle w:val="Wypunktowanie"/>
        <w:numPr>
          <w:ilvl w:val="0"/>
          <w:numId w:val="4"/>
        </w:numPr>
        <w:ind w:left="714" w:hanging="357"/>
        <w:rPr>
          <w:sz w:val="24"/>
          <w:szCs w:val="24"/>
        </w:rPr>
      </w:pPr>
      <w:r>
        <w:rPr>
          <w:sz w:val="24"/>
          <w:szCs w:val="24"/>
        </w:rPr>
        <w:t>Konfederacja targowicka</w:t>
      </w:r>
    </w:p>
    <w:p w:rsidR="004C6BC9" w:rsidRDefault="004C6BC9" w:rsidP="004C6BC9">
      <w:pPr>
        <w:pStyle w:val="Wypunktowanie"/>
        <w:numPr>
          <w:ilvl w:val="0"/>
          <w:numId w:val="4"/>
        </w:numPr>
        <w:ind w:left="714" w:hanging="357"/>
        <w:rPr>
          <w:sz w:val="24"/>
          <w:szCs w:val="24"/>
        </w:rPr>
      </w:pPr>
      <w:r>
        <w:rPr>
          <w:sz w:val="24"/>
          <w:szCs w:val="24"/>
        </w:rPr>
        <w:t>Oświecenie i klasycyzm w Polsce</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Walka o utrzymanie niepodległości</w:t>
      </w:r>
    </w:p>
    <w:p w:rsidR="004C6BC9" w:rsidRDefault="004C6BC9" w:rsidP="004C6BC9">
      <w:pPr>
        <w:pStyle w:val="Wypunktowanie"/>
        <w:numPr>
          <w:ilvl w:val="0"/>
          <w:numId w:val="4"/>
        </w:numPr>
        <w:ind w:left="714" w:hanging="357"/>
        <w:rPr>
          <w:sz w:val="24"/>
          <w:szCs w:val="24"/>
        </w:rPr>
      </w:pPr>
      <w:r>
        <w:rPr>
          <w:sz w:val="24"/>
          <w:szCs w:val="24"/>
        </w:rPr>
        <w:t>Rozbiory Rzeczpospolitej</w:t>
      </w:r>
    </w:p>
    <w:p w:rsidR="004C6BC9" w:rsidRDefault="004C6BC9" w:rsidP="004C6BC9">
      <w:pPr>
        <w:pStyle w:val="Wypunktowanie"/>
        <w:numPr>
          <w:ilvl w:val="0"/>
          <w:numId w:val="4"/>
        </w:numPr>
        <w:ind w:left="714" w:hanging="357"/>
        <w:rPr>
          <w:sz w:val="24"/>
          <w:szCs w:val="24"/>
        </w:rPr>
      </w:pPr>
      <w:r>
        <w:rPr>
          <w:sz w:val="24"/>
          <w:szCs w:val="24"/>
        </w:rPr>
        <w:t>Powstanie kościuszkowskie</w:t>
      </w:r>
    </w:p>
    <w:p w:rsidR="004C6BC9" w:rsidRDefault="004C6BC9" w:rsidP="004C6BC9">
      <w:pPr>
        <w:pStyle w:val="Wypunktowanie"/>
        <w:numPr>
          <w:ilvl w:val="0"/>
          <w:numId w:val="4"/>
        </w:numPr>
        <w:ind w:left="714" w:hanging="357"/>
        <w:rPr>
          <w:sz w:val="24"/>
          <w:szCs w:val="24"/>
        </w:rPr>
      </w:pPr>
      <w:r>
        <w:rPr>
          <w:sz w:val="24"/>
          <w:szCs w:val="24"/>
        </w:rPr>
        <w:t>Przyczyny upadku Rzeczpospolitej</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Epoka napoleońska</w:t>
      </w:r>
    </w:p>
    <w:p w:rsidR="004C6BC9" w:rsidRDefault="004C6BC9" w:rsidP="004C6BC9">
      <w:pPr>
        <w:pStyle w:val="Wypunktowanie"/>
        <w:numPr>
          <w:ilvl w:val="0"/>
          <w:numId w:val="4"/>
        </w:numPr>
        <w:ind w:left="714" w:hanging="357"/>
        <w:rPr>
          <w:sz w:val="24"/>
          <w:szCs w:val="24"/>
        </w:rPr>
      </w:pPr>
      <w:r>
        <w:rPr>
          <w:sz w:val="24"/>
          <w:szCs w:val="24"/>
        </w:rPr>
        <w:t>Europa w okresie napoleońskim</w:t>
      </w:r>
    </w:p>
    <w:p w:rsidR="004C6BC9" w:rsidRDefault="004C6BC9" w:rsidP="004C6BC9">
      <w:pPr>
        <w:pStyle w:val="Wypunktowanie"/>
        <w:numPr>
          <w:ilvl w:val="0"/>
          <w:numId w:val="4"/>
        </w:numPr>
        <w:ind w:left="714" w:hanging="357"/>
        <w:rPr>
          <w:sz w:val="24"/>
          <w:szCs w:val="24"/>
        </w:rPr>
      </w:pPr>
      <w:r>
        <w:rPr>
          <w:sz w:val="24"/>
          <w:szCs w:val="24"/>
        </w:rPr>
        <w:t>Legiony Polskie</w:t>
      </w:r>
    </w:p>
    <w:p w:rsidR="004C6BC9" w:rsidRDefault="004C6BC9" w:rsidP="004C6BC9">
      <w:pPr>
        <w:pStyle w:val="Wypunktowanie"/>
        <w:numPr>
          <w:ilvl w:val="0"/>
          <w:numId w:val="4"/>
        </w:numPr>
        <w:ind w:left="714" w:hanging="357"/>
        <w:rPr>
          <w:sz w:val="24"/>
          <w:szCs w:val="24"/>
        </w:rPr>
      </w:pPr>
      <w:r>
        <w:rPr>
          <w:sz w:val="24"/>
          <w:szCs w:val="24"/>
        </w:rPr>
        <w:t>Księstwo Warszawskie</w:t>
      </w:r>
    </w:p>
    <w:p w:rsidR="004C6BC9" w:rsidRDefault="004C6BC9" w:rsidP="004C6BC9">
      <w:pPr>
        <w:pStyle w:val="Wypunktowanie"/>
        <w:numPr>
          <w:ilvl w:val="0"/>
          <w:numId w:val="0"/>
        </w:numPr>
        <w:ind w:left="714"/>
        <w:rPr>
          <w:sz w:val="24"/>
          <w:szCs w:val="24"/>
        </w:rPr>
      </w:pPr>
    </w:p>
    <w:p w:rsidR="004007FC" w:rsidRDefault="004007FC"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KLASA VII</w:t>
      </w:r>
    </w:p>
    <w:p w:rsidR="004C6BC9" w:rsidRDefault="004C6BC9" w:rsidP="004C6BC9">
      <w:pPr>
        <w:pStyle w:val="Wypunktowanie"/>
        <w:numPr>
          <w:ilvl w:val="0"/>
          <w:numId w:val="0"/>
        </w:numPr>
        <w:ind w:left="714"/>
        <w:rPr>
          <w:b/>
          <w:sz w:val="24"/>
          <w:szCs w:val="24"/>
        </w:rPr>
      </w:pPr>
    </w:p>
    <w:p w:rsidR="004C6BC9" w:rsidRDefault="004C6BC9" w:rsidP="004C6BC9">
      <w:pPr>
        <w:pStyle w:val="Wypunktowanie"/>
        <w:numPr>
          <w:ilvl w:val="0"/>
          <w:numId w:val="0"/>
        </w:numPr>
        <w:ind w:left="714"/>
        <w:rPr>
          <w:sz w:val="24"/>
          <w:szCs w:val="24"/>
        </w:rPr>
      </w:pPr>
      <w:r>
        <w:rPr>
          <w:b/>
          <w:sz w:val="24"/>
          <w:szCs w:val="24"/>
        </w:rPr>
        <w:t>Europa i ziemie polskie w I połowie XIX wieku</w:t>
      </w:r>
      <w:r>
        <w:rPr>
          <w:sz w:val="24"/>
          <w:szCs w:val="24"/>
        </w:rPr>
        <w:t xml:space="preserve"> </w:t>
      </w:r>
    </w:p>
    <w:p w:rsidR="004C6BC9" w:rsidRDefault="004C6BC9" w:rsidP="004C6BC9">
      <w:pPr>
        <w:pStyle w:val="Wypunktowanie"/>
        <w:numPr>
          <w:ilvl w:val="0"/>
          <w:numId w:val="4"/>
        </w:numPr>
        <w:ind w:left="714" w:hanging="357"/>
        <w:rPr>
          <w:sz w:val="24"/>
          <w:szCs w:val="24"/>
        </w:rPr>
      </w:pPr>
      <w:r>
        <w:rPr>
          <w:sz w:val="24"/>
          <w:szCs w:val="24"/>
        </w:rPr>
        <w:t>Narodziny i funkcjonowanie porządku wiedeńskiego</w:t>
      </w:r>
    </w:p>
    <w:p w:rsidR="004C6BC9" w:rsidRDefault="004C6BC9" w:rsidP="004C6BC9">
      <w:pPr>
        <w:pStyle w:val="Wypunktowanie"/>
        <w:numPr>
          <w:ilvl w:val="0"/>
          <w:numId w:val="4"/>
        </w:numPr>
        <w:ind w:left="714" w:hanging="357"/>
        <w:rPr>
          <w:sz w:val="24"/>
          <w:szCs w:val="24"/>
        </w:rPr>
      </w:pPr>
      <w:r>
        <w:rPr>
          <w:sz w:val="24"/>
          <w:szCs w:val="24"/>
        </w:rPr>
        <w:t>Przemiany cywilizacyjne w Europie w I połowie XIX wieku</w:t>
      </w:r>
    </w:p>
    <w:p w:rsidR="004C6BC9" w:rsidRDefault="004C6BC9" w:rsidP="004C6BC9">
      <w:pPr>
        <w:pStyle w:val="Wypunktowanie"/>
        <w:numPr>
          <w:ilvl w:val="0"/>
          <w:numId w:val="4"/>
        </w:numPr>
        <w:ind w:left="714" w:hanging="357"/>
        <w:rPr>
          <w:sz w:val="24"/>
          <w:szCs w:val="24"/>
        </w:rPr>
      </w:pPr>
      <w:r>
        <w:rPr>
          <w:sz w:val="24"/>
          <w:szCs w:val="24"/>
        </w:rPr>
        <w:t>Ziemie polskie w latach 1815–1830</w:t>
      </w:r>
    </w:p>
    <w:p w:rsidR="004C6BC9" w:rsidRDefault="004C6BC9" w:rsidP="004C6BC9">
      <w:pPr>
        <w:pStyle w:val="Wypunktowanie"/>
        <w:numPr>
          <w:ilvl w:val="0"/>
          <w:numId w:val="4"/>
        </w:numPr>
        <w:ind w:left="714" w:hanging="357"/>
        <w:rPr>
          <w:sz w:val="24"/>
          <w:szCs w:val="24"/>
        </w:rPr>
      </w:pPr>
      <w:r>
        <w:rPr>
          <w:sz w:val="24"/>
          <w:szCs w:val="24"/>
        </w:rPr>
        <w:t>Powstanie listopadowe</w:t>
      </w:r>
    </w:p>
    <w:p w:rsidR="004C6BC9" w:rsidRDefault="004C6BC9" w:rsidP="004C6BC9">
      <w:pPr>
        <w:pStyle w:val="Wypunktowanie"/>
        <w:numPr>
          <w:ilvl w:val="0"/>
          <w:numId w:val="4"/>
        </w:numPr>
        <w:ind w:left="714" w:hanging="357"/>
        <w:rPr>
          <w:sz w:val="24"/>
          <w:szCs w:val="24"/>
        </w:rPr>
      </w:pPr>
      <w:r>
        <w:rPr>
          <w:sz w:val="24"/>
          <w:szCs w:val="24"/>
        </w:rPr>
        <w:t>Emigracja i ziemie polskie w latach 1831–1846</w:t>
      </w:r>
    </w:p>
    <w:p w:rsidR="004C6BC9" w:rsidRDefault="004C6BC9" w:rsidP="004C6BC9">
      <w:pPr>
        <w:pStyle w:val="Wypunktowanie"/>
        <w:numPr>
          <w:ilvl w:val="0"/>
          <w:numId w:val="4"/>
        </w:numPr>
        <w:ind w:left="714" w:hanging="357"/>
        <w:rPr>
          <w:sz w:val="24"/>
          <w:szCs w:val="24"/>
        </w:rPr>
      </w:pPr>
      <w:r>
        <w:rPr>
          <w:sz w:val="24"/>
          <w:szCs w:val="24"/>
        </w:rPr>
        <w:t>Wiosna Ludów w Europie i na ziemiach polskich</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Świat, Europa i naród polski od polowy XIX wieku</w:t>
      </w:r>
    </w:p>
    <w:p w:rsidR="004C6BC9" w:rsidRDefault="004C6BC9" w:rsidP="004C6BC9">
      <w:pPr>
        <w:pStyle w:val="Wypunktowanie"/>
        <w:numPr>
          <w:ilvl w:val="0"/>
          <w:numId w:val="4"/>
        </w:numPr>
        <w:ind w:left="714" w:hanging="357"/>
        <w:rPr>
          <w:sz w:val="24"/>
          <w:szCs w:val="24"/>
        </w:rPr>
      </w:pPr>
      <w:r>
        <w:rPr>
          <w:sz w:val="24"/>
          <w:szCs w:val="24"/>
        </w:rPr>
        <w:t>Powstanie styczniowe</w:t>
      </w:r>
    </w:p>
    <w:p w:rsidR="004C6BC9" w:rsidRDefault="004C6BC9" w:rsidP="004C6BC9">
      <w:pPr>
        <w:pStyle w:val="Wypunktowanie"/>
        <w:numPr>
          <w:ilvl w:val="0"/>
          <w:numId w:val="4"/>
        </w:numPr>
        <w:ind w:left="714" w:hanging="357"/>
        <w:rPr>
          <w:sz w:val="24"/>
          <w:szCs w:val="24"/>
        </w:rPr>
      </w:pPr>
      <w:r>
        <w:rPr>
          <w:sz w:val="24"/>
          <w:szCs w:val="24"/>
        </w:rPr>
        <w:t>Europa w II połowie XIX wieku. Zjednoczenie Niemiec i Włoch</w:t>
      </w:r>
    </w:p>
    <w:p w:rsidR="004C6BC9" w:rsidRDefault="004C6BC9" w:rsidP="004C6BC9">
      <w:pPr>
        <w:pStyle w:val="Wypunktowanie"/>
        <w:numPr>
          <w:ilvl w:val="0"/>
          <w:numId w:val="4"/>
        </w:numPr>
        <w:ind w:left="714" w:hanging="357"/>
        <w:rPr>
          <w:sz w:val="24"/>
          <w:szCs w:val="24"/>
        </w:rPr>
      </w:pPr>
      <w:r>
        <w:rPr>
          <w:sz w:val="24"/>
          <w:szCs w:val="24"/>
        </w:rPr>
        <w:t>Poza Europą. Stany Zjednoczone Ameryki. Kolonializm</w:t>
      </w:r>
    </w:p>
    <w:p w:rsidR="004C6BC9" w:rsidRDefault="004C6BC9" w:rsidP="004C6BC9">
      <w:pPr>
        <w:pStyle w:val="Wypunktowanie"/>
        <w:numPr>
          <w:ilvl w:val="0"/>
          <w:numId w:val="4"/>
        </w:numPr>
        <w:ind w:left="714" w:hanging="357"/>
        <w:rPr>
          <w:sz w:val="24"/>
          <w:szCs w:val="24"/>
        </w:rPr>
      </w:pPr>
      <w:r>
        <w:rPr>
          <w:sz w:val="24"/>
          <w:szCs w:val="24"/>
        </w:rPr>
        <w:t>Przemiany cywilizacyjne i idee polityczne od połowy XIX wieku</w:t>
      </w:r>
    </w:p>
    <w:p w:rsidR="004C6BC9" w:rsidRDefault="004C6BC9" w:rsidP="004C6BC9">
      <w:pPr>
        <w:pStyle w:val="Wypunktowanie"/>
        <w:numPr>
          <w:ilvl w:val="0"/>
          <w:numId w:val="4"/>
        </w:numPr>
        <w:ind w:left="714" w:hanging="357"/>
        <w:rPr>
          <w:sz w:val="24"/>
          <w:szCs w:val="24"/>
        </w:rPr>
      </w:pPr>
      <w:r>
        <w:rPr>
          <w:sz w:val="24"/>
          <w:szCs w:val="24"/>
        </w:rPr>
        <w:t>Polacy i zaborcy w II połowie XIX wieku</w:t>
      </w:r>
    </w:p>
    <w:p w:rsidR="004C6BC9" w:rsidRDefault="004C6BC9" w:rsidP="004C6BC9">
      <w:pPr>
        <w:pStyle w:val="Wypunktowanie"/>
        <w:numPr>
          <w:ilvl w:val="0"/>
          <w:numId w:val="4"/>
        </w:numPr>
        <w:ind w:left="714" w:hanging="357"/>
        <w:rPr>
          <w:sz w:val="24"/>
          <w:szCs w:val="24"/>
        </w:rPr>
      </w:pPr>
      <w:r>
        <w:rPr>
          <w:sz w:val="24"/>
          <w:szCs w:val="24"/>
        </w:rPr>
        <w:t>Polskie życie polityczne w latach 1864–1914</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rStyle w:val="Bold"/>
          <w:bCs w:val="0"/>
        </w:rPr>
      </w:pPr>
      <w:r>
        <w:rPr>
          <w:b/>
          <w:sz w:val="24"/>
          <w:szCs w:val="24"/>
        </w:rPr>
        <w:t>I wojna światowa i jej następstwa</w:t>
      </w:r>
    </w:p>
    <w:p w:rsidR="004C6BC9" w:rsidRDefault="004C6BC9" w:rsidP="004C6BC9">
      <w:pPr>
        <w:pStyle w:val="Wypunktowanie"/>
        <w:numPr>
          <w:ilvl w:val="0"/>
          <w:numId w:val="4"/>
        </w:numPr>
        <w:ind w:left="714" w:hanging="357"/>
      </w:pPr>
      <w:r>
        <w:rPr>
          <w:sz w:val="24"/>
          <w:szCs w:val="24"/>
        </w:rPr>
        <w:t>Geneza i wybuch I wojny światowej</w:t>
      </w:r>
    </w:p>
    <w:p w:rsidR="004C6BC9" w:rsidRDefault="004C6BC9" w:rsidP="004C6BC9">
      <w:pPr>
        <w:pStyle w:val="Wypunktowanie"/>
        <w:numPr>
          <w:ilvl w:val="0"/>
          <w:numId w:val="4"/>
        </w:numPr>
        <w:ind w:left="714" w:hanging="357"/>
        <w:rPr>
          <w:sz w:val="24"/>
          <w:szCs w:val="24"/>
        </w:rPr>
      </w:pPr>
      <w:r>
        <w:rPr>
          <w:sz w:val="24"/>
          <w:szCs w:val="24"/>
        </w:rPr>
        <w:t>Przebieg oraz charakter działań wojennych</w:t>
      </w:r>
    </w:p>
    <w:p w:rsidR="004C6BC9" w:rsidRDefault="004C6BC9" w:rsidP="004C6BC9">
      <w:pPr>
        <w:pStyle w:val="Wypunktowanie"/>
        <w:numPr>
          <w:ilvl w:val="0"/>
          <w:numId w:val="4"/>
        </w:numPr>
        <w:ind w:left="714" w:hanging="357"/>
        <w:rPr>
          <w:sz w:val="24"/>
          <w:szCs w:val="24"/>
        </w:rPr>
      </w:pPr>
      <w:r>
        <w:rPr>
          <w:sz w:val="24"/>
          <w:szCs w:val="24"/>
        </w:rPr>
        <w:lastRenderedPageBreak/>
        <w:t>Rewolucja i wojna domowa w Rosji</w:t>
      </w:r>
    </w:p>
    <w:p w:rsidR="004C6BC9" w:rsidRDefault="004C6BC9" w:rsidP="004C6BC9">
      <w:pPr>
        <w:pStyle w:val="Wypunktowanie"/>
        <w:numPr>
          <w:ilvl w:val="0"/>
          <w:numId w:val="4"/>
        </w:numPr>
        <w:ind w:left="714" w:hanging="357"/>
        <w:rPr>
          <w:sz w:val="24"/>
          <w:szCs w:val="24"/>
        </w:rPr>
      </w:pPr>
      <w:r>
        <w:rPr>
          <w:sz w:val="24"/>
          <w:szCs w:val="24"/>
        </w:rPr>
        <w:t>Sprawa polska w czasie I wojny światowej</w:t>
      </w:r>
    </w:p>
    <w:p w:rsidR="004C6BC9" w:rsidRDefault="004C6BC9" w:rsidP="004C6BC9">
      <w:pPr>
        <w:pStyle w:val="Wypunktowanie"/>
        <w:numPr>
          <w:ilvl w:val="0"/>
          <w:numId w:val="4"/>
        </w:numPr>
        <w:ind w:left="714" w:hanging="357"/>
        <w:rPr>
          <w:sz w:val="24"/>
          <w:szCs w:val="24"/>
        </w:rPr>
      </w:pPr>
      <w:r>
        <w:rPr>
          <w:sz w:val="24"/>
          <w:szCs w:val="24"/>
        </w:rPr>
        <w:t>Następstwa I wojny światowej i narodziny porządku wersalskiego</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Dwudziestolecie międzywojenne</w:t>
      </w:r>
    </w:p>
    <w:p w:rsidR="004C6BC9" w:rsidRDefault="004C6BC9" w:rsidP="004C6BC9">
      <w:pPr>
        <w:pStyle w:val="Wypunktowanie"/>
        <w:numPr>
          <w:ilvl w:val="0"/>
          <w:numId w:val="4"/>
        </w:numPr>
        <w:ind w:left="714" w:hanging="357"/>
        <w:rPr>
          <w:sz w:val="24"/>
          <w:szCs w:val="24"/>
        </w:rPr>
      </w:pPr>
      <w:r>
        <w:rPr>
          <w:sz w:val="24"/>
          <w:szCs w:val="24"/>
        </w:rPr>
        <w:t>Odrodzenie państwa polskiego po I wojnie światowej</w:t>
      </w:r>
    </w:p>
    <w:p w:rsidR="004C6BC9" w:rsidRDefault="004C6BC9" w:rsidP="004C6BC9">
      <w:pPr>
        <w:pStyle w:val="Wypunktowanie"/>
        <w:numPr>
          <w:ilvl w:val="0"/>
          <w:numId w:val="4"/>
        </w:numPr>
        <w:ind w:left="714" w:hanging="357"/>
        <w:rPr>
          <w:sz w:val="24"/>
          <w:szCs w:val="24"/>
        </w:rPr>
      </w:pPr>
      <w:r>
        <w:rPr>
          <w:sz w:val="24"/>
          <w:szCs w:val="24"/>
        </w:rPr>
        <w:t>Funkcjonowanie i załamanie się demokracji parlamentarnej w Polsce</w:t>
      </w:r>
    </w:p>
    <w:p w:rsidR="004C6BC9" w:rsidRDefault="004C6BC9" w:rsidP="004C6BC9">
      <w:pPr>
        <w:pStyle w:val="Wypunktowanie"/>
        <w:numPr>
          <w:ilvl w:val="0"/>
          <w:numId w:val="4"/>
        </w:numPr>
        <w:ind w:left="714" w:hanging="357"/>
        <w:rPr>
          <w:sz w:val="24"/>
          <w:szCs w:val="24"/>
        </w:rPr>
      </w:pPr>
      <w:r>
        <w:rPr>
          <w:sz w:val="24"/>
          <w:szCs w:val="24"/>
        </w:rPr>
        <w:t>Wielki kryzys gospodarczy i jego następstwa na świecie i w Polsce</w:t>
      </w:r>
    </w:p>
    <w:p w:rsidR="004C6BC9" w:rsidRDefault="004C6BC9" w:rsidP="004C6BC9">
      <w:pPr>
        <w:pStyle w:val="Wypunktowanie"/>
        <w:numPr>
          <w:ilvl w:val="0"/>
          <w:numId w:val="4"/>
        </w:numPr>
        <w:ind w:left="714" w:hanging="357"/>
        <w:rPr>
          <w:sz w:val="24"/>
          <w:szCs w:val="24"/>
        </w:rPr>
      </w:pPr>
      <w:r>
        <w:rPr>
          <w:sz w:val="24"/>
          <w:szCs w:val="24"/>
        </w:rPr>
        <w:t>Totalitaryzm w Europie</w:t>
      </w:r>
    </w:p>
    <w:p w:rsidR="004C6BC9" w:rsidRDefault="004C6BC9" w:rsidP="004C6BC9">
      <w:pPr>
        <w:pStyle w:val="Wypunktowanie"/>
        <w:numPr>
          <w:ilvl w:val="0"/>
          <w:numId w:val="4"/>
        </w:numPr>
        <w:ind w:left="714" w:hanging="357"/>
        <w:rPr>
          <w:sz w:val="24"/>
          <w:szCs w:val="24"/>
        </w:rPr>
      </w:pPr>
      <w:r>
        <w:rPr>
          <w:sz w:val="24"/>
          <w:szCs w:val="24"/>
        </w:rPr>
        <w:t>Polska w okresie rządów autorytarnych</w:t>
      </w:r>
    </w:p>
    <w:p w:rsidR="004C6BC9" w:rsidRDefault="004C6BC9" w:rsidP="004C6BC9">
      <w:pPr>
        <w:pStyle w:val="Wypunktowanie"/>
        <w:numPr>
          <w:ilvl w:val="0"/>
          <w:numId w:val="4"/>
        </w:numPr>
        <w:ind w:left="714" w:hanging="357"/>
        <w:rPr>
          <w:sz w:val="24"/>
          <w:szCs w:val="24"/>
        </w:rPr>
      </w:pPr>
      <w:r>
        <w:rPr>
          <w:sz w:val="24"/>
          <w:szCs w:val="24"/>
        </w:rPr>
        <w:t>Osiągnięcia i porażki II RP</w:t>
      </w:r>
    </w:p>
    <w:p w:rsidR="004C6BC9" w:rsidRDefault="004C6BC9" w:rsidP="004C6BC9">
      <w:pPr>
        <w:pStyle w:val="Wypunktowanie"/>
        <w:numPr>
          <w:ilvl w:val="0"/>
          <w:numId w:val="4"/>
        </w:numPr>
        <w:ind w:left="714" w:hanging="357"/>
        <w:rPr>
          <w:sz w:val="24"/>
          <w:szCs w:val="24"/>
        </w:rPr>
      </w:pPr>
      <w:r>
        <w:rPr>
          <w:sz w:val="24"/>
          <w:szCs w:val="24"/>
        </w:rPr>
        <w:t>Droga ku wojnie</w:t>
      </w:r>
    </w:p>
    <w:p w:rsidR="004C6BC9" w:rsidRDefault="004C6BC9" w:rsidP="004C6BC9">
      <w:pPr>
        <w:pStyle w:val="Wypunktowanie"/>
        <w:numPr>
          <w:ilvl w:val="0"/>
          <w:numId w:val="0"/>
        </w:numPr>
        <w:ind w:left="714"/>
        <w:rPr>
          <w:sz w:val="24"/>
          <w:szCs w:val="24"/>
        </w:rPr>
      </w:pPr>
    </w:p>
    <w:p w:rsidR="004007FC" w:rsidRDefault="004007FC"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KLASA VIII</w:t>
      </w:r>
    </w:p>
    <w:p w:rsidR="004C6BC9" w:rsidRDefault="004C6BC9" w:rsidP="004C6BC9">
      <w:pPr>
        <w:pStyle w:val="Wypunktowanie"/>
        <w:numPr>
          <w:ilvl w:val="0"/>
          <w:numId w:val="0"/>
        </w:numPr>
        <w:ind w:left="714"/>
        <w:rPr>
          <w:b/>
          <w:sz w:val="24"/>
          <w:szCs w:val="24"/>
        </w:rPr>
      </w:pPr>
    </w:p>
    <w:p w:rsidR="004C6BC9" w:rsidRDefault="004C6BC9" w:rsidP="004C6BC9">
      <w:pPr>
        <w:pStyle w:val="Wypunktowanie"/>
        <w:numPr>
          <w:ilvl w:val="0"/>
          <w:numId w:val="0"/>
        </w:numPr>
        <w:ind w:left="714"/>
        <w:rPr>
          <w:sz w:val="24"/>
          <w:szCs w:val="24"/>
        </w:rPr>
      </w:pPr>
      <w:r>
        <w:rPr>
          <w:b/>
          <w:sz w:val="24"/>
          <w:szCs w:val="24"/>
        </w:rPr>
        <w:t>Wojna obronna Polski we wrześniu 1939 r</w:t>
      </w:r>
      <w:r>
        <w:rPr>
          <w:sz w:val="24"/>
          <w:szCs w:val="24"/>
        </w:rPr>
        <w:t>.</w:t>
      </w:r>
    </w:p>
    <w:p w:rsidR="004C6BC9" w:rsidRDefault="004C6BC9" w:rsidP="004C6BC9">
      <w:pPr>
        <w:pStyle w:val="Wypunktowanie"/>
        <w:numPr>
          <w:ilvl w:val="0"/>
          <w:numId w:val="4"/>
        </w:numPr>
        <w:ind w:left="714" w:hanging="357"/>
        <w:rPr>
          <w:sz w:val="24"/>
          <w:szCs w:val="24"/>
        </w:rPr>
      </w:pPr>
      <w:r>
        <w:rPr>
          <w:sz w:val="24"/>
          <w:szCs w:val="24"/>
        </w:rPr>
        <w:t>Polska w przededniu wybuchu II wojny światowej</w:t>
      </w:r>
    </w:p>
    <w:p w:rsidR="004C6BC9" w:rsidRDefault="004C6BC9" w:rsidP="004C6BC9">
      <w:pPr>
        <w:pStyle w:val="Wypunktowanie"/>
        <w:numPr>
          <w:ilvl w:val="0"/>
          <w:numId w:val="4"/>
        </w:numPr>
        <w:ind w:left="714" w:hanging="357"/>
        <w:rPr>
          <w:sz w:val="24"/>
          <w:szCs w:val="24"/>
        </w:rPr>
      </w:pPr>
      <w:r>
        <w:rPr>
          <w:sz w:val="24"/>
          <w:szCs w:val="24"/>
        </w:rPr>
        <w:t>Przebieg wojny obronnej</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rStyle w:val="Bold"/>
        </w:rPr>
      </w:pPr>
      <w:r>
        <w:rPr>
          <w:rStyle w:val="Bold"/>
          <w:sz w:val="24"/>
          <w:szCs w:val="24"/>
        </w:rPr>
        <w:t>II wojna światowa</w:t>
      </w:r>
    </w:p>
    <w:p w:rsidR="004C6BC9" w:rsidRDefault="004C6BC9" w:rsidP="004C6BC9">
      <w:pPr>
        <w:pStyle w:val="Wypunktowanie"/>
        <w:numPr>
          <w:ilvl w:val="0"/>
          <w:numId w:val="4"/>
        </w:numPr>
        <w:ind w:left="714" w:hanging="357"/>
      </w:pPr>
      <w:r>
        <w:rPr>
          <w:sz w:val="24"/>
          <w:szCs w:val="24"/>
        </w:rPr>
        <w:t>Przełomowe wydarzenia II wojny światowej</w:t>
      </w:r>
    </w:p>
    <w:p w:rsidR="004C6BC9" w:rsidRDefault="004C6BC9" w:rsidP="004C6BC9">
      <w:pPr>
        <w:pStyle w:val="Wypunktowanie"/>
        <w:numPr>
          <w:ilvl w:val="0"/>
          <w:numId w:val="4"/>
        </w:numPr>
        <w:ind w:left="714" w:hanging="357"/>
        <w:rPr>
          <w:sz w:val="24"/>
          <w:szCs w:val="24"/>
        </w:rPr>
      </w:pPr>
      <w:r>
        <w:rPr>
          <w:sz w:val="24"/>
          <w:szCs w:val="24"/>
        </w:rPr>
        <w:t>Polityka Niemiec na terenach okupowanej Europy</w:t>
      </w:r>
    </w:p>
    <w:p w:rsidR="004C6BC9" w:rsidRDefault="004C6BC9" w:rsidP="004C6BC9">
      <w:pPr>
        <w:pStyle w:val="Wypunktowanie"/>
        <w:numPr>
          <w:ilvl w:val="0"/>
          <w:numId w:val="4"/>
        </w:numPr>
        <w:ind w:left="714" w:hanging="357"/>
        <w:rPr>
          <w:sz w:val="24"/>
          <w:szCs w:val="24"/>
        </w:rPr>
      </w:pPr>
      <w:r>
        <w:rPr>
          <w:sz w:val="24"/>
          <w:szCs w:val="24"/>
        </w:rPr>
        <w:t>Przyczyny klęski państw Osi</w:t>
      </w:r>
    </w:p>
    <w:p w:rsidR="004C6BC9" w:rsidRDefault="004C6BC9" w:rsidP="004C6BC9">
      <w:pPr>
        <w:pStyle w:val="Wypunktowanie"/>
        <w:numPr>
          <w:ilvl w:val="0"/>
          <w:numId w:val="4"/>
        </w:numPr>
        <w:ind w:left="714" w:hanging="357"/>
        <w:rPr>
          <w:sz w:val="24"/>
          <w:szCs w:val="24"/>
        </w:rPr>
      </w:pPr>
      <w:r>
        <w:rPr>
          <w:sz w:val="24"/>
          <w:szCs w:val="24"/>
        </w:rPr>
        <w:t>Konferencje wielkiej trójki</w:t>
      </w:r>
    </w:p>
    <w:p w:rsidR="004C6BC9" w:rsidRDefault="004C6BC9" w:rsidP="004C6BC9">
      <w:pPr>
        <w:pStyle w:val="Wypunktowanie"/>
        <w:numPr>
          <w:ilvl w:val="0"/>
          <w:numId w:val="4"/>
        </w:numPr>
        <w:ind w:left="714" w:hanging="357"/>
        <w:rPr>
          <w:sz w:val="24"/>
          <w:szCs w:val="24"/>
        </w:rPr>
      </w:pPr>
      <w:r>
        <w:rPr>
          <w:sz w:val="24"/>
          <w:szCs w:val="24"/>
        </w:rPr>
        <w:t>Skutki II wojny światowej</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Polska pod okupacją niemiecką i sowiecką</w:t>
      </w:r>
    </w:p>
    <w:p w:rsidR="004C6BC9" w:rsidRDefault="004C6BC9" w:rsidP="004C6BC9">
      <w:pPr>
        <w:pStyle w:val="Wypunktowanie"/>
        <w:numPr>
          <w:ilvl w:val="0"/>
          <w:numId w:val="4"/>
        </w:numPr>
        <w:ind w:left="714" w:hanging="357"/>
        <w:rPr>
          <w:sz w:val="24"/>
          <w:szCs w:val="24"/>
        </w:rPr>
      </w:pPr>
      <w:r>
        <w:rPr>
          <w:sz w:val="24"/>
          <w:szCs w:val="24"/>
        </w:rPr>
        <w:t>Polityka niemiecka i sowiecka w okupowanej Polsce</w:t>
      </w:r>
    </w:p>
    <w:p w:rsidR="004C6BC9" w:rsidRDefault="004C6BC9" w:rsidP="004C6BC9">
      <w:pPr>
        <w:pStyle w:val="Wypunktowanie"/>
        <w:numPr>
          <w:ilvl w:val="0"/>
          <w:numId w:val="4"/>
        </w:numPr>
        <w:ind w:left="714" w:hanging="357"/>
        <w:rPr>
          <w:sz w:val="24"/>
          <w:szCs w:val="24"/>
        </w:rPr>
      </w:pPr>
      <w:r>
        <w:rPr>
          <w:sz w:val="24"/>
          <w:szCs w:val="24"/>
        </w:rPr>
        <w:t>Konflikt polsko-ukraiński</w:t>
      </w:r>
    </w:p>
    <w:p w:rsidR="004C6BC9" w:rsidRDefault="004C6BC9" w:rsidP="004C6BC9">
      <w:pPr>
        <w:pStyle w:val="Wypunktowanie"/>
        <w:numPr>
          <w:ilvl w:val="0"/>
          <w:numId w:val="4"/>
        </w:numPr>
        <w:ind w:left="714" w:hanging="357"/>
        <w:rPr>
          <w:sz w:val="24"/>
          <w:szCs w:val="24"/>
        </w:rPr>
      </w:pPr>
      <w:r>
        <w:rPr>
          <w:sz w:val="24"/>
          <w:szCs w:val="24"/>
        </w:rPr>
        <w:t xml:space="preserve">Działalność Polskiego Państwa Podziemnego </w:t>
      </w:r>
    </w:p>
    <w:p w:rsidR="004C6BC9" w:rsidRDefault="004C6BC9" w:rsidP="004C6BC9">
      <w:pPr>
        <w:pStyle w:val="Wypunktowanie"/>
        <w:numPr>
          <w:ilvl w:val="0"/>
          <w:numId w:val="4"/>
        </w:numPr>
        <w:ind w:left="714" w:hanging="357"/>
        <w:rPr>
          <w:sz w:val="24"/>
          <w:szCs w:val="24"/>
        </w:rPr>
      </w:pPr>
      <w:r>
        <w:rPr>
          <w:sz w:val="24"/>
          <w:szCs w:val="24"/>
        </w:rPr>
        <w:t>Powstanie warszawskie</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Sprawa polska w czasie II wojny światowej</w:t>
      </w:r>
    </w:p>
    <w:p w:rsidR="004C6BC9" w:rsidRDefault="004C6BC9" w:rsidP="004C6BC9">
      <w:pPr>
        <w:pStyle w:val="Wypunktowanie"/>
        <w:numPr>
          <w:ilvl w:val="0"/>
          <w:numId w:val="4"/>
        </w:numPr>
        <w:ind w:left="714" w:hanging="357"/>
        <w:rPr>
          <w:sz w:val="24"/>
          <w:szCs w:val="24"/>
        </w:rPr>
      </w:pPr>
      <w:r>
        <w:rPr>
          <w:sz w:val="24"/>
          <w:szCs w:val="24"/>
        </w:rPr>
        <w:t>Działalność rządu Rzeczpospolitej Polskiej na wychodźstwie</w:t>
      </w:r>
    </w:p>
    <w:p w:rsidR="004C6BC9" w:rsidRDefault="004C6BC9" w:rsidP="004C6BC9">
      <w:pPr>
        <w:pStyle w:val="Wypunktowanie"/>
        <w:numPr>
          <w:ilvl w:val="0"/>
          <w:numId w:val="4"/>
        </w:numPr>
        <w:ind w:left="714" w:hanging="357"/>
        <w:rPr>
          <w:sz w:val="24"/>
          <w:szCs w:val="24"/>
        </w:rPr>
      </w:pPr>
      <w:r>
        <w:rPr>
          <w:sz w:val="24"/>
          <w:szCs w:val="24"/>
        </w:rPr>
        <w:t>Działania polskich formacji na frontach II wojny światowej</w:t>
      </w:r>
    </w:p>
    <w:p w:rsidR="004C6BC9" w:rsidRDefault="004C6BC9" w:rsidP="004C6BC9">
      <w:pPr>
        <w:pStyle w:val="Wypunktowanie"/>
        <w:numPr>
          <w:ilvl w:val="0"/>
          <w:numId w:val="4"/>
        </w:numPr>
        <w:ind w:left="714" w:hanging="357"/>
        <w:rPr>
          <w:sz w:val="24"/>
          <w:szCs w:val="24"/>
        </w:rPr>
      </w:pPr>
      <w:r>
        <w:rPr>
          <w:sz w:val="24"/>
          <w:szCs w:val="24"/>
        </w:rPr>
        <w:t>Polityka mocarstw wobec sprawy polskiej</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Świat po II wojnie światowej</w:t>
      </w:r>
    </w:p>
    <w:p w:rsidR="004C6BC9" w:rsidRDefault="004C6BC9" w:rsidP="004C6BC9">
      <w:pPr>
        <w:pStyle w:val="Wypunktowanie"/>
        <w:numPr>
          <w:ilvl w:val="0"/>
          <w:numId w:val="4"/>
        </w:numPr>
        <w:ind w:left="714" w:hanging="357"/>
        <w:rPr>
          <w:sz w:val="24"/>
          <w:szCs w:val="24"/>
        </w:rPr>
      </w:pPr>
      <w:r>
        <w:rPr>
          <w:sz w:val="24"/>
          <w:szCs w:val="24"/>
        </w:rPr>
        <w:t>Skutki II wojny światowej</w:t>
      </w:r>
    </w:p>
    <w:p w:rsidR="004C6BC9" w:rsidRDefault="004C6BC9" w:rsidP="004C6BC9">
      <w:pPr>
        <w:pStyle w:val="Wypunktowanie"/>
        <w:numPr>
          <w:ilvl w:val="0"/>
          <w:numId w:val="4"/>
        </w:numPr>
        <w:ind w:left="714" w:hanging="357"/>
        <w:rPr>
          <w:sz w:val="24"/>
          <w:szCs w:val="24"/>
        </w:rPr>
      </w:pPr>
      <w:r>
        <w:rPr>
          <w:sz w:val="24"/>
          <w:szCs w:val="24"/>
        </w:rPr>
        <w:t>Początki zimnej wojny</w:t>
      </w:r>
    </w:p>
    <w:p w:rsidR="004C6BC9" w:rsidRDefault="004C6BC9" w:rsidP="004C6BC9">
      <w:pPr>
        <w:pStyle w:val="Wypunktowanie"/>
        <w:numPr>
          <w:ilvl w:val="0"/>
          <w:numId w:val="4"/>
        </w:numPr>
        <w:ind w:left="714" w:hanging="357"/>
        <w:rPr>
          <w:sz w:val="24"/>
          <w:szCs w:val="24"/>
        </w:rPr>
      </w:pPr>
      <w:r>
        <w:rPr>
          <w:sz w:val="24"/>
          <w:szCs w:val="24"/>
        </w:rPr>
        <w:t>Powstanie NRD i RFN</w:t>
      </w:r>
    </w:p>
    <w:p w:rsidR="004C6BC9" w:rsidRDefault="004C6BC9" w:rsidP="004C6BC9">
      <w:pPr>
        <w:pStyle w:val="Wypunktowanie"/>
        <w:numPr>
          <w:ilvl w:val="0"/>
          <w:numId w:val="4"/>
        </w:numPr>
        <w:ind w:left="714" w:hanging="357"/>
        <w:rPr>
          <w:sz w:val="24"/>
          <w:szCs w:val="24"/>
        </w:rPr>
      </w:pPr>
      <w:r>
        <w:rPr>
          <w:sz w:val="24"/>
          <w:szCs w:val="24"/>
        </w:rPr>
        <w:t>NATO i Układ Warszawski</w:t>
      </w:r>
    </w:p>
    <w:p w:rsidR="004C6BC9" w:rsidRDefault="004C6BC9" w:rsidP="004C6BC9">
      <w:pPr>
        <w:pStyle w:val="Wypunktowanie"/>
        <w:numPr>
          <w:ilvl w:val="0"/>
          <w:numId w:val="4"/>
        </w:numPr>
        <w:ind w:left="714" w:hanging="357"/>
        <w:rPr>
          <w:sz w:val="24"/>
          <w:szCs w:val="24"/>
        </w:rPr>
      </w:pPr>
      <w:r>
        <w:rPr>
          <w:sz w:val="24"/>
          <w:szCs w:val="24"/>
        </w:rPr>
        <w:t>ZSRS i państwa jego strefy wpływów</w:t>
      </w:r>
    </w:p>
    <w:p w:rsidR="004C6BC9" w:rsidRDefault="004C6BC9" w:rsidP="004C6BC9">
      <w:pPr>
        <w:pStyle w:val="Wypunktowanie"/>
        <w:numPr>
          <w:ilvl w:val="0"/>
          <w:numId w:val="4"/>
        </w:numPr>
        <w:ind w:left="714" w:hanging="357"/>
        <w:rPr>
          <w:sz w:val="24"/>
          <w:szCs w:val="24"/>
        </w:rPr>
      </w:pPr>
      <w:r>
        <w:rPr>
          <w:sz w:val="24"/>
          <w:szCs w:val="24"/>
        </w:rPr>
        <w:t>Procesy dekolonizacyjne</w:t>
      </w:r>
    </w:p>
    <w:p w:rsidR="004C6BC9" w:rsidRDefault="004C6BC9" w:rsidP="004C6BC9">
      <w:pPr>
        <w:pStyle w:val="Wypunktowanie"/>
        <w:numPr>
          <w:ilvl w:val="0"/>
          <w:numId w:val="4"/>
        </w:numPr>
        <w:ind w:left="714" w:hanging="357"/>
        <w:rPr>
          <w:sz w:val="24"/>
          <w:szCs w:val="24"/>
        </w:rPr>
      </w:pPr>
      <w:r>
        <w:rPr>
          <w:sz w:val="24"/>
          <w:szCs w:val="24"/>
        </w:rPr>
        <w:t>Konflikty doby zimnej wojny</w:t>
      </w:r>
    </w:p>
    <w:p w:rsidR="004C6BC9" w:rsidRDefault="004C6BC9" w:rsidP="004C6BC9">
      <w:pPr>
        <w:pStyle w:val="Wypunktowanie"/>
        <w:numPr>
          <w:ilvl w:val="0"/>
          <w:numId w:val="4"/>
        </w:numPr>
        <w:ind w:left="714" w:hanging="357"/>
        <w:rPr>
          <w:sz w:val="24"/>
          <w:szCs w:val="24"/>
        </w:rPr>
      </w:pPr>
      <w:r>
        <w:rPr>
          <w:sz w:val="24"/>
          <w:szCs w:val="24"/>
        </w:rPr>
        <w:t>Konflikt na Bliskim Wschodzie</w:t>
      </w:r>
    </w:p>
    <w:p w:rsidR="004C6BC9" w:rsidRDefault="004C6BC9" w:rsidP="004C6BC9">
      <w:pPr>
        <w:pStyle w:val="Wypunktowanie"/>
        <w:numPr>
          <w:ilvl w:val="0"/>
          <w:numId w:val="4"/>
        </w:numPr>
        <w:ind w:left="714" w:hanging="357"/>
        <w:rPr>
          <w:sz w:val="24"/>
          <w:szCs w:val="24"/>
        </w:rPr>
      </w:pPr>
      <w:r>
        <w:rPr>
          <w:sz w:val="24"/>
          <w:szCs w:val="24"/>
        </w:rPr>
        <w:t>Chiny po II wojnie światowej</w:t>
      </w:r>
    </w:p>
    <w:p w:rsidR="004C6BC9" w:rsidRDefault="004C6BC9" w:rsidP="004C6BC9">
      <w:pPr>
        <w:pStyle w:val="Wypunktowanie"/>
        <w:numPr>
          <w:ilvl w:val="0"/>
          <w:numId w:val="4"/>
        </w:numPr>
        <w:ind w:left="714" w:hanging="357"/>
        <w:rPr>
          <w:sz w:val="24"/>
          <w:szCs w:val="24"/>
        </w:rPr>
      </w:pPr>
      <w:r>
        <w:rPr>
          <w:sz w:val="24"/>
          <w:szCs w:val="24"/>
        </w:rPr>
        <w:lastRenderedPageBreak/>
        <w:t>Rozpad ZSRS</w:t>
      </w:r>
    </w:p>
    <w:p w:rsidR="004C6BC9" w:rsidRDefault="004C6BC9" w:rsidP="004C6BC9">
      <w:pPr>
        <w:pStyle w:val="Wypunktowanie"/>
        <w:numPr>
          <w:ilvl w:val="0"/>
          <w:numId w:val="4"/>
        </w:numPr>
        <w:ind w:left="714" w:hanging="357"/>
        <w:rPr>
          <w:sz w:val="24"/>
          <w:szCs w:val="24"/>
        </w:rPr>
      </w:pPr>
      <w:r>
        <w:rPr>
          <w:sz w:val="24"/>
          <w:szCs w:val="24"/>
        </w:rPr>
        <w:t>Europa Środkowo-Wschodnia w latach 1989–1991</w:t>
      </w:r>
    </w:p>
    <w:p w:rsidR="004C6BC9" w:rsidRDefault="004C6BC9" w:rsidP="004C6BC9">
      <w:pPr>
        <w:pStyle w:val="Wypunktowanie"/>
        <w:numPr>
          <w:ilvl w:val="0"/>
          <w:numId w:val="4"/>
        </w:numPr>
        <w:ind w:left="714" w:hanging="357"/>
        <w:rPr>
          <w:sz w:val="24"/>
          <w:szCs w:val="24"/>
        </w:rPr>
      </w:pPr>
      <w:r>
        <w:rPr>
          <w:sz w:val="24"/>
          <w:szCs w:val="24"/>
        </w:rPr>
        <w:t>Unia Europejska</w:t>
      </w:r>
    </w:p>
    <w:p w:rsidR="004C6BC9" w:rsidRDefault="004C6BC9" w:rsidP="004C6BC9">
      <w:pPr>
        <w:pStyle w:val="Wypunktowanie"/>
        <w:numPr>
          <w:ilvl w:val="0"/>
          <w:numId w:val="4"/>
        </w:numPr>
        <w:ind w:left="714" w:hanging="357"/>
        <w:rPr>
          <w:sz w:val="24"/>
          <w:szCs w:val="24"/>
        </w:rPr>
      </w:pPr>
      <w:r>
        <w:rPr>
          <w:sz w:val="24"/>
          <w:szCs w:val="24"/>
        </w:rPr>
        <w:t>Przemiany kulturowe i społeczne po II wojnie światowej</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Komunizm w Polsce</w:t>
      </w:r>
    </w:p>
    <w:p w:rsidR="004C6BC9" w:rsidRDefault="004C6BC9" w:rsidP="004C6BC9">
      <w:pPr>
        <w:pStyle w:val="Wypunktowanie"/>
        <w:numPr>
          <w:ilvl w:val="0"/>
          <w:numId w:val="4"/>
        </w:numPr>
        <w:ind w:left="714" w:hanging="357"/>
        <w:rPr>
          <w:sz w:val="24"/>
          <w:szCs w:val="24"/>
        </w:rPr>
      </w:pPr>
      <w:r>
        <w:rPr>
          <w:sz w:val="24"/>
          <w:szCs w:val="24"/>
        </w:rPr>
        <w:t>Przejęcie władzy w Polsce przez komunistów</w:t>
      </w:r>
    </w:p>
    <w:p w:rsidR="004C6BC9" w:rsidRDefault="004C6BC9" w:rsidP="004C6BC9">
      <w:pPr>
        <w:pStyle w:val="Wypunktowanie"/>
        <w:numPr>
          <w:ilvl w:val="0"/>
          <w:numId w:val="4"/>
        </w:numPr>
        <w:ind w:left="714" w:hanging="357"/>
        <w:rPr>
          <w:sz w:val="24"/>
          <w:szCs w:val="24"/>
        </w:rPr>
      </w:pPr>
      <w:r>
        <w:rPr>
          <w:sz w:val="24"/>
          <w:szCs w:val="24"/>
        </w:rPr>
        <w:t>Postawy Polaków wobec nowych władz</w:t>
      </w:r>
    </w:p>
    <w:p w:rsidR="004C6BC9" w:rsidRDefault="004C6BC9" w:rsidP="004C6BC9">
      <w:pPr>
        <w:pStyle w:val="Wypunktowanie"/>
        <w:numPr>
          <w:ilvl w:val="0"/>
          <w:numId w:val="4"/>
        </w:numPr>
        <w:ind w:left="714" w:hanging="357"/>
        <w:rPr>
          <w:sz w:val="24"/>
          <w:szCs w:val="24"/>
        </w:rPr>
      </w:pPr>
      <w:r>
        <w:rPr>
          <w:sz w:val="24"/>
          <w:szCs w:val="24"/>
        </w:rPr>
        <w:t>System terroru stalinowskiego</w:t>
      </w:r>
    </w:p>
    <w:p w:rsidR="004C6BC9" w:rsidRDefault="004C6BC9" w:rsidP="004C6BC9">
      <w:pPr>
        <w:pStyle w:val="Wypunktowanie"/>
        <w:numPr>
          <w:ilvl w:val="0"/>
          <w:numId w:val="4"/>
        </w:numPr>
        <w:ind w:left="714" w:hanging="357"/>
        <w:rPr>
          <w:sz w:val="24"/>
          <w:szCs w:val="24"/>
        </w:rPr>
      </w:pPr>
      <w:r>
        <w:rPr>
          <w:sz w:val="24"/>
          <w:szCs w:val="24"/>
        </w:rPr>
        <w:t>Rok 1956</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rStyle w:val="Bold"/>
        </w:rPr>
      </w:pPr>
      <w:r>
        <w:rPr>
          <w:rStyle w:val="Bold"/>
          <w:sz w:val="24"/>
          <w:szCs w:val="24"/>
        </w:rPr>
        <w:t>Polska w latach 1957–1981</w:t>
      </w:r>
    </w:p>
    <w:p w:rsidR="004C6BC9" w:rsidRDefault="004C6BC9" w:rsidP="004C6BC9">
      <w:pPr>
        <w:pStyle w:val="Wypunktowanie"/>
        <w:numPr>
          <w:ilvl w:val="0"/>
          <w:numId w:val="4"/>
        </w:numPr>
        <w:ind w:left="714" w:hanging="357"/>
      </w:pPr>
      <w:r>
        <w:rPr>
          <w:sz w:val="24"/>
          <w:szCs w:val="24"/>
        </w:rPr>
        <w:t>System władzy w latach 60. i 70. w PRL</w:t>
      </w:r>
    </w:p>
    <w:p w:rsidR="004C6BC9" w:rsidRDefault="004C6BC9" w:rsidP="004C6BC9">
      <w:pPr>
        <w:pStyle w:val="Wypunktowanie"/>
        <w:numPr>
          <w:ilvl w:val="0"/>
          <w:numId w:val="4"/>
        </w:numPr>
        <w:ind w:left="714" w:hanging="357"/>
        <w:rPr>
          <w:sz w:val="24"/>
          <w:szCs w:val="24"/>
        </w:rPr>
      </w:pPr>
      <w:r>
        <w:rPr>
          <w:sz w:val="24"/>
          <w:szCs w:val="24"/>
        </w:rPr>
        <w:t xml:space="preserve">Życie społeczne i kulturalne w PRL </w:t>
      </w:r>
    </w:p>
    <w:p w:rsidR="004C6BC9" w:rsidRDefault="004C6BC9" w:rsidP="004C6BC9">
      <w:pPr>
        <w:pStyle w:val="Wypunktowanie"/>
        <w:numPr>
          <w:ilvl w:val="0"/>
          <w:numId w:val="4"/>
        </w:numPr>
        <w:ind w:left="714" w:hanging="357"/>
        <w:rPr>
          <w:sz w:val="24"/>
          <w:szCs w:val="24"/>
        </w:rPr>
      </w:pPr>
      <w:r>
        <w:rPr>
          <w:sz w:val="24"/>
          <w:szCs w:val="24"/>
        </w:rPr>
        <w:t>Kryzysy społeczne</w:t>
      </w:r>
    </w:p>
    <w:p w:rsidR="004C6BC9" w:rsidRDefault="004C6BC9" w:rsidP="004C6BC9">
      <w:pPr>
        <w:pStyle w:val="Wypunktowanie"/>
        <w:numPr>
          <w:ilvl w:val="0"/>
          <w:numId w:val="4"/>
        </w:numPr>
        <w:ind w:left="714" w:hanging="357"/>
        <w:rPr>
          <w:sz w:val="24"/>
          <w:szCs w:val="24"/>
        </w:rPr>
      </w:pPr>
      <w:r>
        <w:rPr>
          <w:sz w:val="24"/>
          <w:szCs w:val="24"/>
        </w:rPr>
        <w:t>Rola Kościoła katolickiego</w:t>
      </w:r>
    </w:p>
    <w:p w:rsidR="004C6BC9" w:rsidRDefault="004C6BC9" w:rsidP="004C6BC9">
      <w:pPr>
        <w:pStyle w:val="Wypunktowanie"/>
        <w:numPr>
          <w:ilvl w:val="0"/>
          <w:numId w:val="4"/>
        </w:numPr>
        <w:ind w:left="714" w:hanging="357"/>
        <w:rPr>
          <w:sz w:val="24"/>
          <w:szCs w:val="24"/>
        </w:rPr>
      </w:pPr>
      <w:r>
        <w:rPr>
          <w:sz w:val="24"/>
          <w:szCs w:val="24"/>
        </w:rPr>
        <w:t xml:space="preserve">Opozycja polityczna w latach 1976–1980 </w:t>
      </w:r>
    </w:p>
    <w:p w:rsidR="004C6BC9" w:rsidRDefault="004C6BC9" w:rsidP="004C6BC9">
      <w:pPr>
        <w:pStyle w:val="Wypunktowanie"/>
        <w:numPr>
          <w:ilvl w:val="0"/>
          <w:numId w:val="4"/>
        </w:numPr>
        <w:ind w:left="714" w:hanging="357"/>
        <w:rPr>
          <w:sz w:val="24"/>
          <w:szCs w:val="24"/>
        </w:rPr>
      </w:pPr>
      <w:r>
        <w:rPr>
          <w:sz w:val="24"/>
          <w:szCs w:val="24"/>
        </w:rPr>
        <w:t>Rola Jana Pawła II</w:t>
      </w:r>
    </w:p>
    <w:p w:rsidR="004C6BC9" w:rsidRDefault="004C6BC9" w:rsidP="004C6BC9">
      <w:pPr>
        <w:pStyle w:val="Wypunktowanie"/>
        <w:numPr>
          <w:ilvl w:val="0"/>
          <w:numId w:val="4"/>
        </w:numPr>
        <w:ind w:left="714" w:hanging="357"/>
        <w:rPr>
          <w:sz w:val="24"/>
          <w:szCs w:val="24"/>
        </w:rPr>
      </w:pPr>
      <w:r>
        <w:rPr>
          <w:sz w:val="24"/>
          <w:szCs w:val="24"/>
        </w:rPr>
        <w:t>Przyczyny i następstwa strajków sierpniowych w 1980 r.</w:t>
      </w:r>
    </w:p>
    <w:p w:rsidR="004C6BC9" w:rsidRDefault="004C6BC9" w:rsidP="004C6BC9">
      <w:pPr>
        <w:pStyle w:val="Wypunktowanie"/>
        <w:numPr>
          <w:ilvl w:val="0"/>
          <w:numId w:val="4"/>
        </w:numPr>
        <w:ind w:left="714" w:hanging="357"/>
        <w:rPr>
          <w:sz w:val="24"/>
          <w:szCs w:val="24"/>
        </w:rPr>
      </w:pPr>
      <w:r>
        <w:rPr>
          <w:sz w:val="24"/>
          <w:szCs w:val="24"/>
        </w:rPr>
        <w:t>Ruch społeczny „Solidarność”</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Narodziny III Rzeczpospolitej</w:t>
      </w:r>
    </w:p>
    <w:p w:rsidR="004C6BC9" w:rsidRDefault="004C6BC9" w:rsidP="004C6BC9">
      <w:pPr>
        <w:pStyle w:val="Wypunktowanie"/>
        <w:numPr>
          <w:ilvl w:val="0"/>
          <w:numId w:val="4"/>
        </w:numPr>
        <w:ind w:left="714" w:hanging="357"/>
        <w:rPr>
          <w:sz w:val="24"/>
          <w:szCs w:val="24"/>
        </w:rPr>
      </w:pPr>
      <w:r>
        <w:rPr>
          <w:sz w:val="24"/>
          <w:szCs w:val="24"/>
        </w:rPr>
        <w:t>Wprowadzenie stanu wojennego</w:t>
      </w:r>
    </w:p>
    <w:p w:rsidR="004C6BC9" w:rsidRDefault="004C6BC9" w:rsidP="004C6BC9">
      <w:pPr>
        <w:pStyle w:val="Wypunktowanie"/>
        <w:numPr>
          <w:ilvl w:val="0"/>
          <w:numId w:val="4"/>
        </w:numPr>
        <w:ind w:left="714" w:hanging="357"/>
        <w:rPr>
          <w:sz w:val="24"/>
          <w:szCs w:val="24"/>
        </w:rPr>
      </w:pPr>
      <w:r>
        <w:rPr>
          <w:sz w:val="24"/>
          <w:szCs w:val="24"/>
        </w:rPr>
        <w:t>Porozumienia „okrągłego stołu”</w:t>
      </w:r>
    </w:p>
    <w:p w:rsidR="004C6BC9" w:rsidRDefault="004C6BC9" w:rsidP="004C6BC9">
      <w:pPr>
        <w:pStyle w:val="Wypunktowanie"/>
        <w:numPr>
          <w:ilvl w:val="0"/>
          <w:numId w:val="4"/>
        </w:numPr>
        <w:ind w:left="714" w:hanging="357"/>
        <w:rPr>
          <w:sz w:val="24"/>
          <w:szCs w:val="24"/>
        </w:rPr>
      </w:pPr>
      <w:r>
        <w:rPr>
          <w:sz w:val="24"/>
          <w:szCs w:val="24"/>
        </w:rPr>
        <w:t>Kluczowe przemiany lat 90.</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rPr>
          <w:b/>
          <w:sz w:val="24"/>
          <w:szCs w:val="24"/>
        </w:rPr>
      </w:pPr>
      <w:r>
        <w:rPr>
          <w:b/>
          <w:sz w:val="24"/>
          <w:szCs w:val="24"/>
        </w:rPr>
        <w:t>Miejsce Polski w świecie współczesnym</w:t>
      </w:r>
    </w:p>
    <w:p w:rsidR="004C6BC9" w:rsidRDefault="004C6BC9" w:rsidP="004C6BC9">
      <w:pPr>
        <w:pStyle w:val="Wypunktowanie"/>
        <w:numPr>
          <w:ilvl w:val="0"/>
          <w:numId w:val="4"/>
        </w:numPr>
        <w:ind w:left="714" w:hanging="357"/>
        <w:rPr>
          <w:sz w:val="24"/>
          <w:szCs w:val="24"/>
        </w:rPr>
      </w:pPr>
      <w:r>
        <w:rPr>
          <w:sz w:val="24"/>
          <w:szCs w:val="24"/>
        </w:rPr>
        <w:t>Rozpad Układu Warszawskiego</w:t>
      </w:r>
    </w:p>
    <w:p w:rsidR="004C6BC9" w:rsidRDefault="004C6BC9" w:rsidP="004C6BC9">
      <w:pPr>
        <w:pStyle w:val="Wypunktowanie"/>
        <w:numPr>
          <w:ilvl w:val="0"/>
          <w:numId w:val="4"/>
        </w:numPr>
        <w:ind w:left="714" w:hanging="357"/>
        <w:rPr>
          <w:sz w:val="24"/>
          <w:szCs w:val="24"/>
        </w:rPr>
      </w:pPr>
      <w:r>
        <w:rPr>
          <w:sz w:val="24"/>
          <w:szCs w:val="24"/>
        </w:rPr>
        <w:t>Przystąpienie Polski do NATO i Unii Europejskiej</w:t>
      </w:r>
    </w:p>
    <w:p w:rsidR="004C6BC9" w:rsidRDefault="004C6BC9" w:rsidP="004C6BC9">
      <w:pPr>
        <w:pStyle w:val="Wypunktowanie"/>
        <w:numPr>
          <w:ilvl w:val="0"/>
          <w:numId w:val="0"/>
        </w:numPr>
        <w:ind w:left="714"/>
        <w:rPr>
          <w:sz w:val="24"/>
          <w:szCs w:val="24"/>
        </w:rPr>
      </w:pPr>
    </w:p>
    <w:p w:rsidR="004007FC" w:rsidRDefault="004007FC">
      <w:pPr>
        <w:widowControl/>
        <w:autoSpaceDE/>
        <w:autoSpaceDN/>
        <w:adjustRightInd/>
        <w:spacing w:after="200" w:line="24" w:lineRule="auto"/>
        <w:rPr>
          <w:rFonts w:ascii="Arial" w:eastAsiaTheme="minorHAnsi" w:hAnsi="Arial" w:cstheme="minorBidi"/>
          <w:sz w:val="24"/>
          <w:szCs w:val="24"/>
          <w:lang w:eastAsia="en-US"/>
        </w:rPr>
      </w:pPr>
      <w:r>
        <w:rPr>
          <w:szCs w:val="24"/>
        </w:rPr>
        <w:br w:type="page"/>
      </w:r>
    </w:p>
    <w:p w:rsidR="004007FC" w:rsidRPr="0092583D" w:rsidRDefault="004C6BC9" w:rsidP="004C6BC9">
      <w:pPr>
        <w:pStyle w:val="Tytul3"/>
        <w:rPr>
          <w:b/>
          <w:color w:val="auto"/>
          <w:szCs w:val="24"/>
        </w:rPr>
      </w:pPr>
      <w:bookmarkStart w:id="15" w:name="_Toc483826915"/>
      <w:bookmarkStart w:id="16" w:name="_Toc483905055"/>
      <w:bookmarkStart w:id="17" w:name="_Toc483905576"/>
      <w:r w:rsidRPr="0092583D">
        <w:rPr>
          <w:b/>
          <w:color w:val="auto"/>
          <w:szCs w:val="24"/>
        </w:rPr>
        <w:lastRenderedPageBreak/>
        <w:t>B</w:t>
      </w:r>
      <w:r w:rsidR="004007FC" w:rsidRPr="0092583D">
        <w:rPr>
          <w:b/>
          <w:color w:val="auto"/>
          <w:szCs w:val="24"/>
        </w:rPr>
        <w:t xml:space="preserve">. </w:t>
      </w:r>
      <w:r w:rsidRPr="0092583D">
        <w:rPr>
          <w:b/>
          <w:color w:val="auto"/>
          <w:szCs w:val="24"/>
        </w:rPr>
        <w:t>Zestawienie materiału nauczania</w:t>
      </w:r>
      <w:bookmarkEnd w:id="15"/>
      <w:bookmarkEnd w:id="16"/>
      <w:bookmarkEnd w:id="17"/>
    </w:p>
    <w:p w:rsidR="004C6BC9" w:rsidRDefault="004007FC" w:rsidP="004C6BC9">
      <w:pPr>
        <w:pStyle w:val="Tytul3"/>
        <w:rPr>
          <w:color w:val="auto"/>
          <w:szCs w:val="24"/>
        </w:rPr>
      </w:pPr>
      <w:bookmarkStart w:id="18" w:name="_Toc483826916"/>
      <w:bookmarkStart w:id="19" w:name="_Toc483905056"/>
      <w:bookmarkStart w:id="20" w:name="_Toc483905577"/>
      <w:r>
        <w:rPr>
          <w:color w:val="auto"/>
          <w:szCs w:val="24"/>
        </w:rPr>
        <w:t xml:space="preserve">Zestawienie materiału nauczania </w:t>
      </w:r>
      <w:r w:rsidR="004C6BC9">
        <w:rPr>
          <w:color w:val="auto"/>
          <w:szCs w:val="24"/>
        </w:rPr>
        <w:t xml:space="preserve">i zapisanych w </w:t>
      </w:r>
      <w:r w:rsidR="004C6BC9">
        <w:rPr>
          <w:rStyle w:val="Italic"/>
          <w:color w:val="auto"/>
          <w:szCs w:val="24"/>
        </w:rPr>
        <w:t>Podstawie programowej</w:t>
      </w:r>
      <w:r w:rsidR="004C6BC9">
        <w:rPr>
          <w:color w:val="auto"/>
          <w:szCs w:val="24"/>
        </w:rPr>
        <w:t xml:space="preserve"> wymagań szczegółowych</w:t>
      </w:r>
      <w:bookmarkEnd w:id="18"/>
      <w:bookmarkEnd w:id="19"/>
      <w:bookmarkEnd w:id="20"/>
    </w:p>
    <w:p w:rsidR="004007FC" w:rsidRDefault="004007FC" w:rsidP="004C6BC9">
      <w:pPr>
        <w:pStyle w:val="Tytul3"/>
        <w:rPr>
          <w:color w:val="auto"/>
          <w:szCs w:val="24"/>
        </w:rPr>
      </w:pPr>
    </w:p>
    <w:p w:rsidR="004C6BC9" w:rsidRPr="004007FC" w:rsidRDefault="004C6BC9" w:rsidP="004C6BC9">
      <w:pPr>
        <w:pStyle w:val="Tytul3"/>
        <w:rPr>
          <w:b/>
          <w:color w:val="auto"/>
          <w:szCs w:val="24"/>
        </w:rPr>
      </w:pPr>
      <w:bookmarkStart w:id="21" w:name="_Toc483826917"/>
      <w:bookmarkStart w:id="22" w:name="_Toc483905057"/>
      <w:bookmarkStart w:id="23" w:name="_Toc483905578"/>
      <w:r w:rsidRPr="004007FC">
        <w:rPr>
          <w:b/>
          <w:color w:val="auto"/>
          <w:szCs w:val="24"/>
        </w:rPr>
        <w:t>Klasa IV</w:t>
      </w:r>
      <w:bookmarkEnd w:id="21"/>
      <w:bookmarkEnd w:id="22"/>
      <w:bookmarkEnd w:id="23"/>
    </w:p>
    <w:tbl>
      <w:tblPr>
        <w:tblStyle w:val="Tabela-Siatka"/>
        <w:tblW w:w="0" w:type="auto"/>
        <w:tblLook w:val="04A0" w:firstRow="1" w:lastRow="0" w:firstColumn="1" w:lastColumn="0" w:noHBand="0" w:noVBand="1"/>
      </w:tblPr>
      <w:tblGrid>
        <w:gridCol w:w="3875"/>
        <w:gridCol w:w="5186"/>
      </w:tblGrid>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Dział / nr lekcji / temat</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Treści nauczania – wymagania szczegółowe.</w:t>
            </w:r>
          </w:p>
          <w:p w:rsidR="004C6BC9" w:rsidRDefault="004C6BC9">
            <w:pPr>
              <w:pStyle w:val="Tekstglowny"/>
              <w:rPr>
                <w:rStyle w:val="Bold"/>
                <w:sz w:val="24"/>
                <w:szCs w:val="24"/>
              </w:rPr>
            </w:pPr>
            <w:r>
              <w:rPr>
                <w:rStyle w:val="Bold"/>
                <w:sz w:val="24"/>
                <w:szCs w:val="24"/>
              </w:rPr>
              <w:t>Uczeń:</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rPr>
                <w:rStyle w:val="Bold"/>
              </w:rPr>
            </w:pPr>
            <w:r>
              <w:rPr>
                <w:rStyle w:val="Bold"/>
                <w:sz w:val="24"/>
                <w:szCs w:val="24"/>
              </w:rPr>
              <w:t>Dział I. Moje pierwsze spotkanie z historią</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Historia nauką o przeszłości</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3.2) wskazuje sposoby mierzenia czasu w historii i posługuje się pojęciami chronologicznymi</w:t>
            </w:r>
          </w:p>
          <w:p w:rsidR="004C6BC9" w:rsidRDefault="004C6BC9">
            <w:pPr>
              <w:pStyle w:val="Tekstglowny"/>
              <w:rPr>
                <w:sz w:val="24"/>
                <w:szCs w:val="24"/>
              </w:rPr>
            </w:pPr>
            <w:r>
              <w:rPr>
                <w:sz w:val="24"/>
                <w:szCs w:val="24"/>
              </w:rPr>
              <w:t>3.3) rozpoznaje rodzaje źródeł historycznych</w:t>
            </w:r>
          </w:p>
          <w:p w:rsidR="004C6BC9" w:rsidRDefault="004C6BC9">
            <w:pPr>
              <w:pStyle w:val="Tekstglowny"/>
              <w:rPr>
                <w:sz w:val="24"/>
                <w:szCs w:val="24"/>
              </w:rPr>
            </w:pPr>
            <w:r>
              <w:rPr>
                <w:sz w:val="24"/>
                <w:szCs w:val="24"/>
              </w:rPr>
              <w:t>3.4) odróżnia historię od dziejów legendarnych</w:t>
            </w:r>
          </w:p>
        </w:tc>
      </w:tr>
      <w:tr w:rsidR="004C6BC9" w:rsidTr="004C6BC9">
        <w:trPr>
          <w:trHeight w:val="449"/>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Praca historyka</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3.1) wyjaśnia, na czym polega praca historyka</w:t>
            </w:r>
          </w:p>
        </w:tc>
      </w:tr>
      <w:tr w:rsidR="004C6BC9" w:rsidTr="004C6BC9">
        <w:trPr>
          <w:trHeight w:val="807"/>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Dziedzictwo historyczne</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2.2) zna legendy o początkach państwa polskiego</w:t>
            </w:r>
          </w:p>
          <w:p w:rsidR="004C6BC9" w:rsidRDefault="004C6BC9">
            <w:pPr>
              <w:pStyle w:val="Tekstglowny"/>
              <w:rPr>
                <w:sz w:val="24"/>
                <w:szCs w:val="24"/>
              </w:rPr>
            </w:pPr>
            <w:r>
              <w:rPr>
                <w:sz w:val="24"/>
                <w:szCs w:val="24"/>
              </w:rPr>
              <w:t>2.3) wiąże najważniejsze zabytki i symbole kultury polskiej z właściwymi regionami</w:t>
            </w:r>
          </w:p>
        </w:tc>
      </w:tr>
      <w:tr w:rsidR="004C6BC9" w:rsidTr="004C6BC9">
        <w:trPr>
          <w:trHeight w:val="70"/>
        </w:trPr>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b/>
                <w:sz w:val="24"/>
                <w:szCs w:val="24"/>
              </w:rPr>
              <w:t>Dział II. Moje miejsce w Polsce</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Moja rodzina</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1.1) zbiera informacje na temat historii swojej rodziny, gromadzi pamiątki rodzinne i opowiada o nich</w:t>
            </w:r>
          </w:p>
        </w:tc>
      </w:tr>
      <w:tr w:rsidR="004C6BC9" w:rsidTr="004C6BC9">
        <w:trPr>
          <w:trHeight w:val="855"/>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5. Moja </w:t>
            </w:r>
            <w:r>
              <w:rPr>
                <w:rFonts w:cs="Times New Roman"/>
                <w:sz w:val="24"/>
                <w:szCs w:val="24"/>
              </w:rPr>
              <w:t>„</w:t>
            </w:r>
            <w:r>
              <w:rPr>
                <w:sz w:val="24"/>
                <w:szCs w:val="24"/>
              </w:rPr>
              <w:t>mała ojczyzna</w:t>
            </w:r>
            <w:r>
              <w:rPr>
                <w:rFonts w:cs="Times New Roman"/>
                <w:sz w:val="24"/>
                <w:szCs w:val="24"/>
              </w:rPr>
              <w:t>”</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poznaje historię i tradycje swojej okolicy i ludzi dla niej szczególnie zasłużonych; zna lokalne zabytki i opisuje ich dzieje</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Mój region</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poznaje historię i tradycje swojej okolicy i ludzi dla niej szczególnie zasłużonych; zna lokalne zabytki i opisuje ich dzieje</w:t>
            </w:r>
          </w:p>
          <w:p w:rsidR="004C6BC9" w:rsidRDefault="004C6BC9">
            <w:pPr>
              <w:pStyle w:val="Tekstglowny"/>
              <w:rPr>
                <w:sz w:val="24"/>
                <w:szCs w:val="24"/>
              </w:rPr>
            </w:pPr>
            <w:r>
              <w:rPr>
                <w:sz w:val="24"/>
                <w:szCs w:val="24"/>
              </w:rPr>
              <w:t>2.3) wiąże najważniejsze zabytki i symbole kultury polskiej z właściwymi regionami</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 Moja Ojczyzna</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2.1) zna symbole narodowe (barwy, godło, hymn państwowy), najważniejsze święta narodowe i państwowe, potrafi wytłumaczyć ich znaczenie</w:t>
            </w:r>
          </w:p>
          <w:p w:rsidR="004C6BC9" w:rsidRDefault="004C6BC9">
            <w:pPr>
              <w:pStyle w:val="Tekstglowny"/>
              <w:rPr>
                <w:sz w:val="24"/>
                <w:szCs w:val="24"/>
              </w:rPr>
            </w:pPr>
            <w:r>
              <w:rPr>
                <w:sz w:val="24"/>
                <w:szCs w:val="24"/>
              </w:rPr>
              <w:t>2.2) zna legendy o początkach państwa polskiego</w:t>
            </w:r>
          </w:p>
          <w:p w:rsidR="004C6BC9" w:rsidRDefault="004C6BC9">
            <w:pPr>
              <w:pStyle w:val="Tekstglowny"/>
              <w:rPr>
                <w:sz w:val="24"/>
                <w:szCs w:val="24"/>
              </w:rPr>
            </w:pPr>
            <w:r>
              <w:rPr>
                <w:sz w:val="24"/>
                <w:szCs w:val="24"/>
              </w:rPr>
              <w:t>2.3) wiąże najważniejsze zabytki i symbole kultury polskiej z właściwymi regionami</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8. Lekcja powtórzeniowa – działy I i II</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Dział III. W Polsce Piastów</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9. O księciu Mieszku i czeskiej Dobrawie – chrzest Polski</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 sytuuje w czasie i przestrzeni, opowiada o księciu Mieszku i Dobrawie, chrzcie Polski</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10. O Bolesławie Chrobrym,  pierwszym królu, i o zjeździe w Gnieźnie</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4.2) sytuuje w czasie i przestrzeni, opowiada o Bolesławie Chrobrym i zjeździe w Gnieźnie</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11. O ostatnim z Piastów – Kazimierzu Wielkim</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4.3) sytuuje w czasie i przestrzeni, opowiada o ostatnim z Piastów – Kazimierzu Wielkim</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lastRenderedPageBreak/>
              <w:t>Dział IV. W Polsce Jagiellonów</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O królowej Jadwidze, Władysławie Jagielle i unii polsko-litewskiej</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4.4) sytuuje w czasie i przestrzeni, opowiada o królowej Jadwidze, Władysławie Jagielle, Zawiszy Czarnym, unii polsko-litewskiej i zwycięstwie grunwaldzkim</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13. O Zawiszy Czarnym i zwycięstwie grunwaldzkim</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4.4) sytuuje w czasie i przestrzeni, opowiada o królowej Jadwidze, Władysławie Jagielle, Zawiszy Czarnym, unii polsko-litewskiej i zwycięstwie grunwaldzkim</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14. O Mikołaju Koperniku i krakowskich żakach</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4.5) sytuuje w czasie i przestrzeni, opowiada o Mikołaju Koperniku i krakowskich żakach</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15. O Janie Zamoyskim – wodzu i mężu stanu</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4.6) sytuuje w czasie i przestrzeni, opowiada o Janie Zamoyskim – wodzu i mężu stanu</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Dział V. W obronie ojczyzny</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16. O potopie szwedzkim</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4.7) sytuuje w czasie i przestrzeni, opowiada o bohaterach wojen XVII wieku – przeorze Augustynie Kordeckim, hetmanie Stefanie Czarnieckim i królu Janie III Sobieskim </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17. O Janie III Sobieskim pod Wiedniem</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4.7) sytuuje w czasie i przestrzeni, opowiada o bohaterach wojen XVII wieku – przeorze Augustynie Kordeckim, hetmanie Stefanie Czarnieckim i królu Janie III Sobieskim</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18. O Tadeuszu Kościuszce i kosynierach spod Racławic</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4.8) sytuuje w czasie i przestrzeni, opowiada o Tadeuszu Kościuszce i kosynierach spod Racławic</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19. Lekcja powtórzeniowa – działy III–V</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Dział VI. Stulecie niewoli</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20. O Janie Henryku Dąbrowskim i Józefie Wybickim oraz o polskim hymnie</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4.9) sytuuje w czasie i przestrzeni, opowiada o Janie Henryku Dąbrowskim i Józefie Wybickim oraz hymnie polskim</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21. O Romualdzie </w:t>
            </w:r>
            <w:proofErr w:type="spellStart"/>
            <w:r>
              <w:rPr>
                <w:sz w:val="24"/>
                <w:szCs w:val="24"/>
              </w:rPr>
              <w:t>Traugucie</w:t>
            </w:r>
            <w:proofErr w:type="spellEnd"/>
            <w:r>
              <w:rPr>
                <w:sz w:val="24"/>
                <w:szCs w:val="24"/>
              </w:rPr>
              <w:t xml:space="preserve"> i powstańczym zrywie</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4.10) sytuuje w czasie i przestrzeni, opowiada o Romualdzie </w:t>
            </w:r>
            <w:proofErr w:type="spellStart"/>
            <w:r>
              <w:rPr>
                <w:sz w:val="24"/>
                <w:szCs w:val="24"/>
              </w:rPr>
              <w:t>Traugucie</w:t>
            </w:r>
            <w:proofErr w:type="spellEnd"/>
            <w:r>
              <w:rPr>
                <w:sz w:val="24"/>
                <w:szCs w:val="24"/>
              </w:rPr>
              <w:t xml:space="preserve"> i powstańczym państwie</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22. O laureatce nagrody Nobla – Marii Skłodowskiej-Curie</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4.11) sytuuje w czasie i przestrzeni, opowiada o laureatce nagrody Nobla – Marii Skłodowskiej-Curie</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Dział VII. Budowniczowie odrodzonej Polski</w:t>
            </w:r>
          </w:p>
        </w:tc>
      </w:tr>
      <w:tr w:rsidR="004C6BC9" w:rsidTr="004C6BC9">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23. O Józefie Piłsudskim i jego żołnierzach</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4.12) sytuuje w czasie i przestrzeni, opowiada o Józefie Piłsudskim i jego żołnierzach</w:t>
            </w:r>
          </w:p>
        </w:tc>
      </w:tr>
      <w:tr w:rsidR="004C6BC9" w:rsidTr="004C6BC9">
        <w:trPr>
          <w:trHeight w:val="705"/>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24. O Eugeniuszu Kwiatkowskim i budowie Gdyni</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4.13) sytuuje w czasie i przestrzeni, opowiada o Eugeniuszu Kwiatkowskim i budowie Gdyni</w:t>
            </w:r>
          </w:p>
        </w:tc>
      </w:tr>
      <w:tr w:rsidR="004C6BC9" w:rsidTr="004C6BC9">
        <w:trPr>
          <w:trHeight w:val="276"/>
        </w:trPr>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Dział VIII. W walce o Polskę</w:t>
            </w:r>
          </w:p>
        </w:tc>
      </w:tr>
      <w:tr w:rsidR="004C6BC9" w:rsidTr="004C6BC9">
        <w:trPr>
          <w:trHeight w:val="130"/>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25. O „Zośce”, „Alku”, „Rudym” i Szarych Szeregach”</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4.14) sytuuje w czasie i przestrzeni, opowiada o „Zośce”, „Alku”, „Rudym” i Szarych Szeregach</w:t>
            </w:r>
          </w:p>
        </w:tc>
      </w:tr>
      <w:tr w:rsidR="004C6BC9" w:rsidTr="004C6BC9">
        <w:trPr>
          <w:trHeight w:val="130"/>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26. O żołnierzu niezłomnym – Witoldzie Pileckim</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4.15) sytuuje w czasie i przestrzeni, opowiada o żołnierzach niezłomnych – Witoldzie Pileckim i Danucie </w:t>
            </w:r>
            <w:proofErr w:type="spellStart"/>
            <w:r>
              <w:rPr>
                <w:sz w:val="24"/>
                <w:szCs w:val="24"/>
              </w:rPr>
              <w:t>Siedzikównie</w:t>
            </w:r>
            <w:proofErr w:type="spellEnd"/>
            <w:r>
              <w:rPr>
                <w:sz w:val="24"/>
                <w:szCs w:val="24"/>
              </w:rPr>
              <w:t xml:space="preserve"> „Ince” </w:t>
            </w:r>
          </w:p>
        </w:tc>
      </w:tr>
      <w:tr w:rsidR="004C6BC9" w:rsidTr="004C6BC9">
        <w:trPr>
          <w:trHeight w:val="130"/>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27. O Danucie </w:t>
            </w:r>
            <w:proofErr w:type="spellStart"/>
            <w:r>
              <w:rPr>
                <w:sz w:val="24"/>
                <w:szCs w:val="24"/>
              </w:rPr>
              <w:t>Siedzikównie</w:t>
            </w:r>
            <w:proofErr w:type="spellEnd"/>
            <w:r>
              <w:rPr>
                <w:sz w:val="24"/>
                <w:szCs w:val="24"/>
              </w:rPr>
              <w:t xml:space="preserve"> „Ince”</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4.15) sytuuje w czasie i przestrzeni, opowiada o żołnierzach niezłomnych – Witoldzie Pileckim i </w:t>
            </w:r>
            <w:r>
              <w:rPr>
                <w:sz w:val="24"/>
                <w:szCs w:val="24"/>
              </w:rPr>
              <w:lastRenderedPageBreak/>
              <w:t xml:space="preserve">Danucie </w:t>
            </w:r>
            <w:proofErr w:type="spellStart"/>
            <w:r>
              <w:rPr>
                <w:sz w:val="24"/>
                <w:szCs w:val="24"/>
              </w:rPr>
              <w:t>Siedzikównie</w:t>
            </w:r>
            <w:proofErr w:type="spellEnd"/>
            <w:r>
              <w:rPr>
                <w:sz w:val="24"/>
                <w:szCs w:val="24"/>
              </w:rPr>
              <w:t xml:space="preserve"> „Ince”</w:t>
            </w:r>
          </w:p>
        </w:tc>
      </w:tr>
      <w:tr w:rsidR="004C6BC9" w:rsidTr="004C6BC9">
        <w:trPr>
          <w:trHeight w:val="130"/>
        </w:trPr>
        <w:tc>
          <w:tcPr>
            <w:tcW w:w="9212" w:type="dxa"/>
            <w:gridSpan w:val="2"/>
            <w:tcBorders>
              <w:top w:val="single" w:sz="4" w:space="0" w:color="auto"/>
              <w:left w:val="single" w:sz="4" w:space="0" w:color="auto"/>
              <w:bottom w:val="single" w:sz="4" w:space="0" w:color="auto"/>
              <w:right w:val="single" w:sz="4" w:space="0" w:color="auto"/>
            </w:tcBorders>
            <w:hideMark/>
          </w:tcPr>
          <w:p w:rsidR="004007FC" w:rsidRDefault="004007FC">
            <w:pPr>
              <w:pStyle w:val="Tekstglowny"/>
              <w:rPr>
                <w:b/>
                <w:sz w:val="24"/>
                <w:szCs w:val="24"/>
              </w:rPr>
            </w:pPr>
          </w:p>
          <w:p w:rsidR="004C6BC9" w:rsidRDefault="004C6BC9">
            <w:pPr>
              <w:pStyle w:val="Tekstglowny"/>
              <w:rPr>
                <w:b/>
                <w:sz w:val="24"/>
                <w:szCs w:val="24"/>
              </w:rPr>
            </w:pPr>
            <w:r>
              <w:rPr>
                <w:b/>
                <w:sz w:val="24"/>
                <w:szCs w:val="24"/>
              </w:rPr>
              <w:t>Dział IX. Droga do wolnej Polski</w:t>
            </w:r>
          </w:p>
        </w:tc>
      </w:tr>
      <w:tr w:rsidR="004C6BC9" w:rsidTr="004C6BC9">
        <w:trPr>
          <w:trHeight w:val="130"/>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28. O papieżu Janie Pawle II</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4.16) sytuuje w czasie i przestrzeni, opowiada o papieżu Janie Pawle II</w:t>
            </w:r>
          </w:p>
        </w:tc>
      </w:tr>
      <w:tr w:rsidR="004C6BC9" w:rsidTr="004C6BC9">
        <w:trPr>
          <w:trHeight w:val="130"/>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29. O „Solidarności” i jej bohaterach</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4.17) sytuuje w czasie i przestrzeni, opowiada o „Solidarności” i jej bohaterach</w:t>
            </w:r>
          </w:p>
        </w:tc>
      </w:tr>
      <w:tr w:rsidR="004C6BC9" w:rsidTr="004C6BC9">
        <w:trPr>
          <w:trHeight w:val="130"/>
        </w:trPr>
        <w:tc>
          <w:tcPr>
            <w:tcW w:w="3936"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30. Lekcja powtórzeniowa – działy VI–IX</w:t>
            </w:r>
          </w:p>
        </w:tc>
        <w:tc>
          <w:tcPr>
            <w:tcW w:w="5276" w:type="dxa"/>
            <w:tcBorders>
              <w:top w:val="single" w:sz="4" w:space="0" w:color="auto"/>
              <w:left w:val="single" w:sz="4" w:space="0" w:color="auto"/>
              <w:bottom w:val="single" w:sz="4" w:space="0" w:color="auto"/>
              <w:right w:val="single" w:sz="4" w:space="0" w:color="auto"/>
            </w:tcBorders>
            <w:hideMark/>
          </w:tcPr>
          <w:p w:rsidR="004C6BC9" w:rsidRDefault="004C6BC9">
            <w:pPr>
              <w:rPr>
                <w:sz w:val="22"/>
                <w:szCs w:val="22"/>
                <w:lang w:eastAsia="en-US"/>
              </w:rPr>
            </w:pPr>
          </w:p>
        </w:tc>
      </w:tr>
    </w:tbl>
    <w:p w:rsidR="004C6BC9" w:rsidRDefault="004C6BC9" w:rsidP="004C6BC9">
      <w:pPr>
        <w:pStyle w:val="Tekstglowny"/>
        <w:rPr>
          <w:sz w:val="24"/>
          <w:szCs w:val="24"/>
        </w:rPr>
      </w:pPr>
    </w:p>
    <w:p w:rsidR="004007FC" w:rsidRDefault="004007FC" w:rsidP="004C6BC9">
      <w:pPr>
        <w:pStyle w:val="Tekstglowny"/>
        <w:rPr>
          <w:sz w:val="24"/>
          <w:szCs w:val="24"/>
        </w:rPr>
      </w:pPr>
    </w:p>
    <w:p w:rsidR="004C6BC9" w:rsidRPr="004007FC" w:rsidRDefault="004C6BC9" w:rsidP="004007FC">
      <w:pPr>
        <w:pStyle w:val="Tekstglowny"/>
        <w:rPr>
          <w:b/>
          <w:sz w:val="24"/>
          <w:szCs w:val="24"/>
        </w:rPr>
      </w:pPr>
      <w:r w:rsidRPr="004007FC">
        <w:rPr>
          <w:b/>
          <w:sz w:val="24"/>
          <w:szCs w:val="24"/>
        </w:rPr>
        <w:t>Klasa V</w:t>
      </w:r>
    </w:p>
    <w:p w:rsidR="004007FC" w:rsidRPr="004007FC" w:rsidRDefault="004007FC" w:rsidP="004C6BC9">
      <w:pPr>
        <w:pStyle w:val="Tytul3"/>
        <w:rPr>
          <w:b/>
          <w:color w:val="auto"/>
          <w:szCs w:val="24"/>
        </w:rPr>
      </w:pPr>
    </w:p>
    <w:tbl>
      <w:tblPr>
        <w:tblStyle w:val="Tabela-Siatka"/>
        <w:tblW w:w="0" w:type="auto"/>
        <w:tblLook w:val="04A0" w:firstRow="1" w:lastRow="0" w:firstColumn="1" w:lastColumn="0" w:noHBand="0" w:noVBand="1"/>
      </w:tblPr>
      <w:tblGrid>
        <w:gridCol w:w="3462"/>
        <w:gridCol w:w="5599"/>
      </w:tblGrid>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Dział / nr lekcji / temat</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Treści nauczania – wymagania szczegółowe.</w:t>
            </w:r>
          </w:p>
          <w:p w:rsidR="004C6BC9" w:rsidRDefault="004C6BC9">
            <w:pPr>
              <w:pStyle w:val="Tekstglowny"/>
              <w:rPr>
                <w:rStyle w:val="Bold"/>
                <w:sz w:val="24"/>
                <w:szCs w:val="24"/>
              </w:rPr>
            </w:pPr>
            <w:r>
              <w:rPr>
                <w:rStyle w:val="Bold"/>
                <w:sz w:val="24"/>
                <w:szCs w:val="24"/>
              </w:rPr>
              <w:t>Uczeń:</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Dział I. Cywilizacje starożytne</w:t>
            </w:r>
          </w:p>
        </w:tc>
      </w:tr>
      <w:tr w:rsidR="004C6BC9" w:rsidTr="004C6BC9">
        <w:tc>
          <w:tcPr>
            <w:tcW w:w="3510" w:type="dxa"/>
            <w:tcBorders>
              <w:top w:val="single" w:sz="4" w:space="0" w:color="auto"/>
              <w:left w:val="single" w:sz="4" w:space="0" w:color="auto"/>
              <w:bottom w:val="single" w:sz="4" w:space="0" w:color="auto"/>
              <w:right w:val="single" w:sz="4" w:space="0" w:color="auto"/>
            </w:tcBorders>
          </w:tcPr>
          <w:p w:rsidR="004C6BC9" w:rsidRDefault="004C6BC9" w:rsidP="004C6BC9">
            <w:pPr>
              <w:pStyle w:val="Tekstglowny"/>
              <w:numPr>
                <w:ilvl w:val="0"/>
                <w:numId w:val="9"/>
              </w:numPr>
              <w:rPr>
                <w:sz w:val="24"/>
                <w:szCs w:val="24"/>
              </w:rPr>
            </w:pPr>
            <w:r>
              <w:rPr>
                <w:sz w:val="24"/>
                <w:szCs w:val="24"/>
              </w:rPr>
              <w:t>Rewolucja neolityczna</w:t>
            </w:r>
          </w:p>
          <w:p w:rsidR="004C6BC9" w:rsidRDefault="004C6BC9">
            <w:pPr>
              <w:pStyle w:val="Tekstglowny"/>
              <w:rPr>
                <w:sz w:val="24"/>
                <w:szCs w:val="24"/>
              </w:rPr>
            </w:pP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1.1) porównuje koczowniczy tryb życia z osiadłym i wyjaśnia skutki rewolucji neolitycznej</w:t>
            </w:r>
          </w:p>
        </w:tc>
      </w:tr>
      <w:tr w:rsidR="004C6BC9" w:rsidTr="004C6BC9">
        <w:tc>
          <w:tcPr>
            <w:tcW w:w="3510" w:type="dxa"/>
            <w:tcBorders>
              <w:top w:val="single" w:sz="4" w:space="0" w:color="auto"/>
              <w:left w:val="single" w:sz="4" w:space="0" w:color="auto"/>
              <w:bottom w:val="single" w:sz="4" w:space="0" w:color="auto"/>
              <w:right w:val="single" w:sz="4" w:space="0" w:color="auto"/>
            </w:tcBorders>
          </w:tcPr>
          <w:p w:rsidR="004C6BC9" w:rsidRDefault="004C6BC9" w:rsidP="004C6BC9">
            <w:pPr>
              <w:pStyle w:val="Tekstglowny"/>
              <w:numPr>
                <w:ilvl w:val="0"/>
                <w:numId w:val="9"/>
              </w:numPr>
              <w:rPr>
                <w:sz w:val="24"/>
                <w:szCs w:val="24"/>
              </w:rPr>
            </w:pPr>
            <w:r>
              <w:rPr>
                <w:sz w:val="24"/>
                <w:szCs w:val="24"/>
              </w:rPr>
              <w:t>Cywilizacje starożytnego Wschodu</w:t>
            </w:r>
          </w:p>
          <w:p w:rsidR="004C6BC9" w:rsidRDefault="004C6BC9">
            <w:pPr>
              <w:pStyle w:val="Tekstglowny"/>
              <w:rPr>
                <w:sz w:val="24"/>
                <w:szCs w:val="24"/>
              </w:rPr>
            </w:pPr>
          </w:p>
          <w:p w:rsidR="004C6BC9" w:rsidRDefault="004C6BC9">
            <w:pPr>
              <w:pStyle w:val="Tekstglowny"/>
              <w:rPr>
                <w:sz w:val="24"/>
                <w:szCs w:val="24"/>
              </w:rPr>
            </w:pP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lokalizuje w czasie i przestrzeni cywilizacje Starożytnego Wschodu (Mezopotamia, Egipt, Izrael), cywilizacje nad wielkimi rzekami (Indie i Chiny) oraz cywilizacje starożytnej Grecji i Rzymu</w:t>
            </w:r>
          </w:p>
          <w:p w:rsidR="004C6BC9" w:rsidRDefault="004C6BC9">
            <w:pPr>
              <w:pStyle w:val="Tekstglowny"/>
              <w:rPr>
                <w:sz w:val="24"/>
                <w:szCs w:val="24"/>
              </w:rPr>
            </w:pPr>
            <w:r>
              <w:rPr>
                <w:sz w:val="24"/>
                <w:szCs w:val="24"/>
              </w:rPr>
              <w:t>1.3) charakteryzuje strukturę społeczeństwa i system wierzeń w Egipcie, Grecji i Rzymie, religię starożytnego Izraela, wyjaśnia różnice pomiędzy politeizmem a monoteizmem</w:t>
            </w:r>
          </w:p>
          <w:p w:rsidR="004C6BC9" w:rsidRDefault="004C6BC9">
            <w:pPr>
              <w:pStyle w:val="Tekstglowny"/>
              <w:rPr>
                <w:sz w:val="24"/>
                <w:szCs w:val="24"/>
              </w:rPr>
            </w:pPr>
            <w:r>
              <w:rPr>
                <w:sz w:val="24"/>
                <w:szCs w:val="24"/>
              </w:rPr>
              <w:t>1.4) umiejscawia w czasie i zna różne systemy sprawowania władzy oraz organizację społeczeństwa w Egipcie, Atenach peryklejskich i Rzymie</w:t>
            </w:r>
          </w:p>
          <w:p w:rsidR="004C6BC9" w:rsidRDefault="004C6BC9">
            <w:pPr>
              <w:pStyle w:val="Tekstglowny"/>
              <w:rPr>
                <w:sz w:val="24"/>
                <w:szCs w:val="24"/>
              </w:rPr>
            </w:pPr>
            <w:r>
              <w:rPr>
                <w:sz w:val="24"/>
                <w:szCs w:val="24"/>
              </w:rPr>
              <w:t>1.5) charakteryzuje najważniejsze osiągnięcia kultury materialnej i duchowej świata starożytnego w różnych dziedzinach: filozofii, nauce, prawie, architekturze, sztuce, literaturze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Starożytna Grecja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lokalizuje w czasie i przestrzeni cywilizacje Starożytnego Wschodu (Mezopotamia, Egipt, Izrael), cywilizacje nad wielkimi rzekami (Indie i Chiny) oraz cywilizacje starożytnej Grecji i Rzymu</w:t>
            </w:r>
          </w:p>
          <w:p w:rsidR="004C6BC9" w:rsidRDefault="004C6BC9">
            <w:pPr>
              <w:pStyle w:val="Tekstglowny"/>
              <w:rPr>
                <w:sz w:val="24"/>
                <w:szCs w:val="24"/>
              </w:rPr>
            </w:pPr>
            <w:r>
              <w:rPr>
                <w:sz w:val="24"/>
                <w:szCs w:val="24"/>
              </w:rPr>
              <w:t>1.3) charakteryzuje strukturę społeczeństwa i system wierzeń w Egipcie, Grecji i Rzymie, religię starożytnego Izraela, wyjaśnia różnice pomiędzy politeizmem a monoteizmem</w:t>
            </w:r>
          </w:p>
          <w:p w:rsidR="004C6BC9" w:rsidRDefault="004C6BC9">
            <w:pPr>
              <w:pStyle w:val="Tekstglowny"/>
              <w:rPr>
                <w:sz w:val="24"/>
                <w:szCs w:val="24"/>
              </w:rPr>
            </w:pPr>
            <w:r>
              <w:rPr>
                <w:sz w:val="24"/>
                <w:szCs w:val="24"/>
              </w:rPr>
              <w:t>1.4) umiejscawia w czasie i zna różne systemy sprawowania władzy oraz organizację społeczeństwa w Egipcie, Atenach peryklejskich i Rzymie</w:t>
            </w:r>
          </w:p>
          <w:p w:rsidR="004C6BC9" w:rsidRDefault="004C6BC9">
            <w:pPr>
              <w:pStyle w:val="Tekstglowny"/>
              <w:rPr>
                <w:sz w:val="24"/>
                <w:szCs w:val="24"/>
              </w:rPr>
            </w:pPr>
            <w:r>
              <w:rPr>
                <w:sz w:val="24"/>
                <w:szCs w:val="24"/>
              </w:rPr>
              <w:t>1.5) charakteryzuje najważniejsze osiągnięcia kultury materialnej i duchowej świata starożytnego w różnych dziedzinach: filozofii, nauce, prawie, architekturze, sztuce, literaturze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4. Starożytny Rzym</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lokalizuje w czasie i przestrzeni cywilizacje Starożytnego Wschodu (Mezopotamia, Egipt, Izrael), cywilizacje nad wielkimi rzekami (Indie i Chiny) oraz cywilizacje starożytnej Grecji i Rzymu</w:t>
            </w:r>
          </w:p>
          <w:p w:rsidR="004C6BC9" w:rsidRDefault="004C6BC9">
            <w:pPr>
              <w:pStyle w:val="Tekstglowny"/>
              <w:rPr>
                <w:sz w:val="24"/>
                <w:szCs w:val="24"/>
              </w:rPr>
            </w:pPr>
            <w:r>
              <w:rPr>
                <w:sz w:val="24"/>
                <w:szCs w:val="24"/>
              </w:rPr>
              <w:t>1.3) charakteryzuje strukturę społeczeństwa i system wierzeń w Egipcie, Grecji i Rzymie, religię starożytnego Izraela, wyjaśnia różnice pomiędzy politeizmem a monoteizmem</w:t>
            </w:r>
          </w:p>
          <w:p w:rsidR="004C6BC9" w:rsidRDefault="004C6BC9">
            <w:pPr>
              <w:pStyle w:val="Tekstglowny"/>
              <w:rPr>
                <w:sz w:val="24"/>
                <w:szCs w:val="24"/>
              </w:rPr>
            </w:pPr>
            <w:r>
              <w:rPr>
                <w:sz w:val="24"/>
                <w:szCs w:val="24"/>
              </w:rPr>
              <w:t>1.4) umiejscawia w czasie i zna różne systemy sprawowania władzy oraz organizację społeczeństwa w Egipcie, Atenach peryklejskich i Rzymie</w:t>
            </w:r>
          </w:p>
          <w:p w:rsidR="004C6BC9" w:rsidRDefault="004C6BC9">
            <w:pPr>
              <w:pStyle w:val="Tekstglowny"/>
              <w:rPr>
                <w:sz w:val="24"/>
                <w:szCs w:val="24"/>
              </w:rPr>
            </w:pPr>
            <w:r>
              <w:rPr>
                <w:sz w:val="24"/>
                <w:szCs w:val="24"/>
              </w:rPr>
              <w:t>1.5) charakteryzuje najważniejsze osiągnięcia kultury materialnej i duchowej świata starożytnego w różnych dziedzinach: filozofii, nauce, prawie, architekturze, sztuce, literaturze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Początki chrześcijaństwa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1.6) umiejscawia w czasie i przestrzeni narodziny oraz rozpowszechnianie się chrześcijaństwa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Lekcja powtórzeniowa – dział 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rStyle w:val="Bold"/>
                <w:sz w:val="24"/>
                <w:szCs w:val="24"/>
              </w:rPr>
            </w:pPr>
          </w:p>
          <w:p w:rsidR="004C6BC9" w:rsidRDefault="004C6BC9">
            <w:pPr>
              <w:pStyle w:val="Tekstglowny"/>
              <w:rPr>
                <w:rStyle w:val="Bold"/>
                <w:sz w:val="24"/>
                <w:szCs w:val="24"/>
              </w:rPr>
            </w:pPr>
            <w:r>
              <w:rPr>
                <w:rStyle w:val="Bold"/>
                <w:sz w:val="24"/>
                <w:szCs w:val="24"/>
              </w:rPr>
              <w:t>Dział II. Bizancjum i świat islamu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 Cywilizacja arabska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2.1) umiejscawia w czasie i przestrzeni zasięg ekspansji arabskiej i wyjaśnia wpływ cywilizacji muzułmańskiej na Europę</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8. Cesarstwo bizantyjskie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2.2) lokalizuje w czasie i przestrzeni Cesarstwo Bizantyjskie i rozpoznaje osiągnięcia kultury bizantyjskiej (prawo, architektura, sztuka)</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III. Średniowieczna Europa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9. Państwo Franków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3.1) umiejscawia w czasie i przestrzeni państwo Franków</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10. Nowe państwa w Europie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3.2) umiejscawia w czasie i przestrzeni nowe państwa w Europie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11. Kościół w średniowieczu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3.3) wyjaśnia przyczyny i skutki rozłamu w Kościele w XI wieku oraz opisuje relacje między władzą cesarską a papieską</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Krucjaty</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3.4) charakteryzuje przyczyny i skutki krucjat</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13. Lekcja powtórzeniowa– dział II i III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rPr>
          <w:trHeight w:val="475"/>
        </w:trPr>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Dział IV. Społeczeństwo i kultura średniowiecznej Europy</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14. Społeczeństwo w średniowieczu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 przedstawia instytucje systemu lennego, wyjaśnia pojęcie stanu i charakteryzuje podziały społeczne w średniowieczu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15. Średniowieczne miasto i wieś</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4.2) opisuje warunki życia średniowiecznego miasta i wsi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16. Kultura średniowiecza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4.3) porównuje kulturę rycerską i kulturę miejską, opisuje charakterystyczne cechy wzoru rycerza średniowiecznego, rozpoznaje zabytki kultury </w:t>
            </w:r>
            <w:r>
              <w:rPr>
                <w:sz w:val="24"/>
                <w:szCs w:val="24"/>
              </w:rPr>
              <w:lastRenderedPageBreak/>
              <w:t>średniowiecza, wskazuje różnice pomiędzy stylem romańskim a stylem gotyckim</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17. Kulturotwórcza rola Kościoła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4.4) wyjaśnia rolę Kościoła (w tym zakonów) w dziedzinie nauki, architektury, sztuki i życia codziennego</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 </w:t>
            </w:r>
          </w:p>
          <w:p w:rsidR="004C6BC9" w:rsidRDefault="004C6BC9">
            <w:pPr>
              <w:pStyle w:val="Tekstglowny"/>
              <w:rPr>
                <w:rStyle w:val="Bold"/>
              </w:rPr>
            </w:pPr>
            <w:r>
              <w:rPr>
                <w:rStyle w:val="Bold"/>
                <w:sz w:val="24"/>
                <w:szCs w:val="24"/>
              </w:rPr>
              <w:t>Dział V. Polska w okresie wczesnopiastowskim</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18. Państwo pierwszych Piastów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5.1) sytuuje w czasie i przestrzeni państwo pierwszych Piastów oraz przedstawia jego genezę</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19. Chrzest Mieszka 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5.2) wyjaśnia okoliczności przyjęcia chrztu przez Piastów oraz następstwa kulturowe, społeczne i polityczne chrystianizacji Polski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20. Kryzys monarchii piastowskiej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5.3) charakteryzuje rozwój i kryzys monarchii Bolesława Chrobrego i Mieszka II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21. Odbudowa państwa Piastów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5.4) charakteryzuje odbudowę i rozwój państwa Piastów za rządów Kazimierza Odnowiciela i Bolesława Śmiałego</w:t>
            </w:r>
          </w:p>
        </w:tc>
      </w:tr>
      <w:tr w:rsidR="004C6BC9" w:rsidTr="004C6BC9">
        <w:trPr>
          <w:trHeight w:val="323"/>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22. Dokonania Bolesława Krzywoustego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5.5) przedstawia dokonania Bolesława Krzywoustego; opisuje konflikt z Cesarstwem Niemieckim</w:t>
            </w:r>
          </w:p>
        </w:tc>
      </w:tr>
      <w:tr w:rsidR="004C6BC9" w:rsidTr="004C6BC9">
        <w:trPr>
          <w:trHeight w:val="460"/>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23. Społeczeństwo Polski pierwszych Piastów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5.6) opisuje społeczeństwo Polski pierwszych Piastów</w:t>
            </w:r>
          </w:p>
        </w:tc>
      </w:tr>
      <w:tr w:rsidR="004C6BC9" w:rsidTr="004C6BC9">
        <w:trPr>
          <w:trHeight w:val="460"/>
        </w:trPr>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rPr>
                <w:sz w:val="24"/>
                <w:szCs w:val="24"/>
              </w:rPr>
            </w:pPr>
            <w:r>
              <w:rPr>
                <w:rStyle w:val="Bold"/>
                <w:sz w:val="24"/>
                <w:szCs w:val="24"/>
              </w:rPr>
              <w:t>Dział VI. Polska w okresie rozbicia dzielnicowego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24. Polska w okresie rozbicia dzielnicowego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6.1) umieszcza w czasie i przestrzeni Polskę okresu rozbicia dzielnicowego</w:t>
            </w:r>
          </w:p>
          <w:p w:rsidR="004C6BC9" w:rsidRDefault="004C6BC9">
            <w:pPr>
              <w:pStyle w:val="Tekstglowny"/>
              <w:rPr>
                <w:sz w:val="24"/>
                <w:szCs w:val="24"/>
              </w:rPr>
            </w:pPr>
            <w:r>
              <w:rPr>
                <w:sz w:val="24"/>
                <w:szCs w:val="24"/>
              </w:rPr>
              <w:t>6.2) opisuje przyczyny oraz wskazuje skutki rozbicia dzielnicowego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25. Relacje polsko-krzyżackie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6.3) umieszcza w czasie najważniejsze wydarzenia związane z relacjami polsko-krzyżackimi oraz zagrożeniem najazdami tatarskimi w okresie rozbicia dzielnicowego</w:t>
            </w:r>
          </w:p>
        </w:tc>
      </w:tr>
      <w:tr w:rsidR="004C6BC9" w:rsidTr="004C6BC9">
        <w:trPr>
          <w:trHeight w:val="663"/>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26. Ruch osadniczy na terenie państwa Piastów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6.4) opisuje przemiany społeczne i gospodarcze, z uwzględnieniem ruchu osadniczego</w:t>
            </w:r>
          </w:p>
        </w:tc>
      </w:tr>
      <w:tr w:rsidR="004C6BC9" w:rsidTr="004C6BC9">
        <w:trPr>
          <w:trHeight w:val="404"/>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27. Zjednoczenie państwa polskiego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6.5) charakteryzuje proces zjednoczenia państwa polskiego na przełomie XIII i XIV wieku, wskazując na rolę władców piastowskich (ze szczególnym uwzględnieniem Władysława Łokietka) oraz Kościoła</w:t>
            </w:r>
          </w:p>
        </w:tc>
      </w:tr>
      <w:tr w:rsidR="004C6BC9" w:rsidTr="004C6BC9">
        <w:trPr>
          <w:trHeight w:val="404"/>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28. Lekcja powtórzeniowa – działy IV–VI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sz w:val="24"/>
                <w:szCs w:val="24"/>
              </w:rPr>
            </w:pPr>
            <w:r>
              <w:rPr>
                <w:b/>
                <w:sz w:val="24"/>
                <w:szCs w:val="24"/>
              </w:rPr>
              <w:t>Dział VII. Polska w XIV i XV wieku</w:t>
            </w:r>
          </w:p>
        </w:tc>
      </w:tr>
      <w:tr w:rsidR="004C6BC9" w:rsidTr="004C6BC9">
        <w:trPr>
          <w:trHeight w:val="434"/>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29. Rozwój terytorialny państwa polskiego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7.1) opisuje rozwój terytorialny państwa polskiego w XIV i XV wieku</w:t>
            </w:r>
          </w:p>
        </w:tc>
      </w:tr>
      <w:tr w:rsidR="004C6BC9" w:rsidTr="004C6BC9">
        <w:trPr>
          <w:trHeight w:val="434"/>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30. Dokonania Kazimierza Wielkiego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7.2) analizuje dokonania Kazimierza Wielkiego w dziedzinie polityki wewnętrznej (system obronny, urbanizacja kraju, prawo, nauka) oraz w polityce zagranicznej</w:t>
            </w:r>
          </w:p>
          <w:p w:rsidR="004C6BC9" w:rsidRDefault="004C6BC9">
            <w:pPr>
              <w:pStyle w:val="Tekstglowny"/>
              <w:rPr>
                <w:sz w:val="24"/>
                <w:szCs w:val="24"/>
              </w:rPr>
            </w:pPr>
            <w:r>
              <w:rPr>
                <w:sz w:val="24"/>
                <w:szCs w:val="24"/>
              </w:rPr>
              <w:t xml:space="preserve">7.6) porządkuje i umieszcza w czasie najważniejsze wydarzenia związane z relacjami polsko-krzyżackimi w </w:t>
            </w:r>
            <w:r>
              <w:rPr>
                <w:sz w:val="24"/>
                <w:szCs w:val="24"/>
              </w:rPr>
              <w:lastRenderedPageBreak/>
              <w:t>XIV i XV wieku</w:t>
            </w:r>
          </w:p>
        </w:tc>
      </w:tr>
      <w:tr w:rsidR="004C6BC9" w:rsidTr="004C6BC9">
        <w:trPr>
          <w:trHeight w:val="434"/>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31. Związki Polski z Węgrami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7.3) opisuje związki Polski z Węgrami w XIV i XV wieku</w:t>
            </w:r>
          </w:p>
        </w:tc>
      </w:tr>
      <w:tr w:rsidR="004C6BC9" w:rsidTr="004C6BC9">
        <w:trPr>
          <w:trHeight w:val="434"/>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32. Unia Polski z Wielkim Księstwem Litewskim</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7.4) wyjaśnia przyczyny i ocenia następstwa unii Polski z Wielkim Księstwem Litewskim</w:t>
            </w:r>
          </w:p>
        </w:tc>
      </w:tr>
      <w:tr w:rsidR="004C6BC9" w:rsidTr="004C6BC9">
        <w:trPr>
          <w:trHeight w:val="434"/>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33. Dokonania Jagiellonów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7.5) charakteryzuje dokonania w dziedzinie polityki wewnętrznej i zagranicznej Jagiellonów w XV wieku</w:t>
            </w:r>
          </w:p>
          <w:p w:rsidR="004C6BC9" w:rsidRDefault="004C6BC9">
            <w:pPr>
              <w:pStyle w:val="Tekstglowny"/>
              <w:rPr>
                <w:sz w:val="24"/>
                <w:szCs w:val="24"/>
              </w:rPr>
            </w:pPr>
            <w:r>
              <w:rPr>
                <w:sz w:val="24"/>
                <w:szCs w:val="24"/>
              </w:rPr>
              <w:t>7.6) porządkuje i umieszcza w czasie najważniejsze wydarzenia związane z relacjami polsko-krzyżackimi w XIV i XV wieku</w:t>
            </w:r>
          </w:p>
        </w:tc>
      </w:tr>
      <w:tr w:rsidR="004C6BC9" w:rsidTr="004C6BC9">
        <w:trPr>
          <w:trHeight w:val="434"/>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34. Rozwój monarchii stanowej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7.7) charakteryzuje rozwój monarchii stanowej i uprawnienia stanu szlacheckiego (rozwój przywilejów szlacheckich do konstytucji </w:t>
            </w:r>
            <w:r>
              <w:rPr>
                <w:i/>
                <w:sz w:val="24"/>
                <w:szCs w:val="24"/>
              </w:rPr>
              <w:t xml:space="preserve">nihil </w:t>
            </w:r>
            <w:proofErr w:type="spellStart"/>
            <w:r>
              <w:rPr>
                <w:i/>
                <w:sz w:val="24"/>
                <w:szCs w:val="24"/>
              </w:rPr>
              <w:t>novi</w:t>
            </w:r>
            <w:proofErr w:type="spellEnd"/>
            <w:r>
              <w:rPr>
                <w:sz w:val="24"/>
                <w:szCs w:val="24"/>
              </w:rPr>
              <w:t>)</w:t>
            </w:r>
          </w:p>
        </w:tc>
      </w:tr>
      <w:tr w:rsidR="004C6BC9" w:rsidTr="004C6BC9">
        <w:trPr>
          <w:trHeight w:val="434"/>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35. Lekcja powtórzeniowa – dział VII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bl>
    <w:p w:rsidR="004007FC" w:rsidRDefault="004007FC" w:rsidP="004C6BC9">
      <w:pPr>
        <w:pStyle w:val="Tytul3"/>
        <w:rPr>
          <w:color w:val="auto"/>
          <w:szCs w:val="24"/>
        </w:rPr>
      </w:pPr>
    </w:p>
    <w:p w:rsidR="004C6BC9" w:rsidRPr="004007FC" w:rsidRDefault="004C6BC9" w:rsidP="004C6BC9">
      <w:pPr>
        <w:pStyle w:val="Tytul3"/>
        <w:rPr>
          <w:b/>
          <w:color w:val="auto"/>
          <w:szCs w:val="24"/>
        </w:rPr>
      </w:pPr>
      <w:bookmarkStart w:id="24" w:name="_Toc483826918"/>
      <w:bookmarkStart w:id="25" w:name="_Toc483905058"/>
      <w:bookmarkStart w:id="26" w:name="_Toc483905579"/>
      <w:r w:rsidRPr="004007FC">
        <w:rPr>
          <w:b/>
          <w:color w:val="auto"/>
          <w:szCs w:val="24"/>
        </w:rPr>
        <w:t>Klasa VI</w:t>
      </w:r>
      <w:bookmarkEnd w:id="24"/>
      <w:bookmarkEnd w:id="25"/>
      <w:bookmarkEnd w:id="26"/>
    </w:p>
    <w:tbl>
      <w:tblPr>
        <w:tblStyle w:val="Tabela-Siatka"/>
        <w:tblW w:w="0" w:type="auto"/>
        <w:tblLook w:val="04A0" w:firstRow="1" w:lastRow="0" w:firstColumn="1" w:lastColumn="0" w:noHBand="0" w:noVBand="1"/>
      </w:tblPr>
      <w:tblGrid>
        <w:gridCol w:w="3462"/>
        <w:gridCol w:w="5599"/>
      </w:tblGrid>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Dział / nr lekcji / temat</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Treści nauczania – wymagania szczegółowe.</w:t>
            </w:r>
          </w:p>
          <w:p w:rsidR="004C6BC9" w:rsidRDefault="004C6BC9">
            <w:pPr>
              <w:pStyle w:val="Tekstglowny"/>
              <w:rPr>
                <w:rStyle w:val="Bold"/>
                <w:sz w:val="24"/>
                <w:szCs w:val="24"/>
              </w:rPr>
            </w:pPr>
            <w:r>
              <w:rPr>
                <w:rStyle w:val="Bold"/>
                <w:sz w:val="24"/>
                <w:szCs w:val="24"/>
              </w:rPr>
              <w:t>Uczeń:</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rPr>
                <w:rStyle w:val="Bold"/>
              </w:rPr>
            </w:pPr>
            <w:r>
              <w:rPr>
                <w:rStyle w:val="Bold"/>
                <w:sz w:val="24"/>
                <w:szCs w:val="24"/>
              </w:rPr>
              <w:t>Dział I. Wielkie odkrycia geograficzne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Przyczyny i skutki odkryć geograficznych</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8.1) wyjaśnia przyczyny i ocenia wpływ odkryć geograficznych na życie społeczno-gospodarcze i kulturowe Europy oraz Nowego Świata</w:t>
            </w:r>
          </w:p>
        </w:tc>
      </w:tr>
      <w:tr w:rsidR="004C6BC9" w:rsidTr="004C6BC9">
        <w:trPr>
          <w:trHeight w:val="929"/>
        </w:trPr>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2.Wyprawy wielkich odkrywców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8.2) umieszcza w czasie i przestrzeni wyprawy Krzysztofa Kolumba, Vasco da Gamy, Ferdynanda Magellana oraz sytuuje w przestrzeni posiadłości kolonialne Portugalii i Hiszpanii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rPr>
                <w:sz w:val="22"/>
                <w:szCs w:val="22"/>
                <w:lang w:eastAsia="en-US"/>
              </w:rPr>
            </w:pPr>
          </w:p>
        </w:tc>
        <w:tc>
          <w:tcPr>
            <w:tcW w:w="5702" w:type="dxa"/>
            <w:tcBorders>
              <w:top w:val="single" w:sz="4" w:space="0" w:color="auto"/>
              <w:left w:val="single" w:sz="4" w:space="0" w:color="auto"/>
              <w:bottom w:val="single" w:sz="4" w:space="0" w:color="auto"/>
              <w:right w:val="single" w:sz="4" w:space="0" w:color="auto"/>
            </w:tcBorders>
            <w:hideMark/>
          </w:tcPr>
          <w:p w:rsidR="004C6BC9" w:rsidRPr="004007FC" w:rsidRDefault="004C6BC9" w:rsidP="004007FC">
            <w:pPr>
              <w:pStyle w:val="Tekstglowny"/>
              <w:rPr>
                <w:sz w:val="24"/>
                <w:szCs w:val="24"/>
              </w:rPr>
            </w:pP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hideMark/>
          </w:tcPr>
          <w:p w:rsidR="004C6BC9" w:rsidRPr="004007FC" w:rsidRDefault="004C6BC9" w:rsidP="004007FC">
            <w:pPr>
              <w:pStyle w:val="Tekstglowny"/>
              <w:rPr>
                <w:b/>
                <w:sz w:val="24"/>
                <w:szCs w:val="24"/>
              </w:rPr>
            </w:pPr>
            <w:r w:rsidRPr="004007FC">
              <w:rPr>
                <w:b/>
                <w:sz w:val="24"/>
                <w:szCs w:val="24"/>
              </w:rPr>
              <w:t>Dział II. „Złoty wiek” w Polsce na tle europejskim</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Renesans europejski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9.1) rozpoznaje charakterystyczne cechy renesansu europejskiego, charakteryzuje najważniejsze osiągnięcia Leonarda da Vinci, Michała Anioła, Rafaela Santi, Erazma z Rotterdamu, Mikołaja Kopernika, Galileusza i Jana Gutenberga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Reformacja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9.2) wymienia przyczyny i następstwa reformacji, opisuje cele i charakteryzuje działalność Marcina Lutra i Jana Kalwina oraz przedstawia okoliczności powstania Kościoła anglikańskiego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Reforma Kościoła katolickiego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9.3) wyjaśnia</w:t>
            </w:r>
            <w:r>
              <w:rPr>
                <w:rStyle w:val="Italic"/>
                <w:i w:val="0"/>
                <w:sz w:val="24"/>
                <w:szCs w:val="24"/>
              </w:rPr>
              <w:t xml:space="preserve"> cele zwołania soboru trydenckiego i charakteryzuje reformy Kościoła katolickiego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Polityka wewnętrzna ostatnich Jagiellonów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9.4) </w:t>
            </w:r>
            <w:r>
              <w:rPr>
                <w:rStyle w:val="Italic"/>
                <w:i w:val="0"/>
                <w:sz w:val="24"/>
                <w:szCs w:val="24"/>
              </w:rPr>
              <w:t>umieszcza w czasie i opisuje najważniejsze wydarzenia w dziedzinie polityki wewnętrznej ostatnich Jagiellonów</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 Polityka zagraniczna ostatnich Jagiellonów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9.5) </w:t>
            </w:r>
            <w:r>
              <w:rPr>
                <w:rStyle w:val="Italic"/>
                <w:i w:val="0"/>
                <w:sz w:val="24"/>
                <w:szCs w:val="24"/>
              </w:rPr>
              <w:t>charakteryzuje politykę zagraniczną ostatnich Jagiellonów ze szczególnym uwzględnieniem powstania Prus Książęcych</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8. Polskie życie gospodarcze w </w:t>
            </w:r>
            <w:r>
              <w:rPr>
                <w:sz w:val="24"/>
                <w:szCs w:val="24"/>
              </w:rPr>
              <w:lastRenderedPageBreak/>
              <w:t>XVI wieku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 xml:space="preserve">9.6) </w:t>
            </w:r>
            <w:r>
              <w:rPr>
                <w:rStyle w:val="Italic"/>
                <w:i w:val="0"/>
                <w:sz w:val="24"/>
                <w:szCs w:val="24"/>
              </w:rPr>
              <w:t xml:space="preserve">opisuje model polskiego życia gospodarczego w </w:t>
            </w:r>
            <w:r>
              <w:rPr>
                <w:rStyle w:val="Italic"/>
                <w:i w:val="0"/>
                <w:sz w:val="24"/>
                <w:szCs w:val="24"/>
              </w:rPr>
              <w:lastRenderedPageBreak/>
              <w:t>XVI wieku, uwzględniając działalność gospodarczą polskiej szlachty i rolę chłopów</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9. Osiągnięcia polskiego renesansu i reformacji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9.7) p</w:t>
            </w:r>
            <w:r>
              <w:rPr>
                <w:rStyle w:val="Italic"/>
                <w:i w:val="0"/>
                <w:sz w:val="24"/>
                <w:szCs w:val="24"/>
              </w:rPr>
              <w:t>rzedstawia największe osiągnięcia polskiego renesansu i reformacji, uwzględniając twórczość Mikołaja Reja, Jana Kochanowskiego, Andrzeja Frycza-Modrzewskiego; rozpoznaje obiekty sztuki renesansowej na ziemiach polskich;</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10. Unia realna między Polską a Litwą</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rStyle w:val="Italic"/>
                <w:i w:val="0"/>
                <w:iCs w:val="0"/>
                <w:sz w:val="24"/>
                <w:szCs w:val="24"/>
              </w:rPr>
            </w:pPr>
            <w:r>
              <w:rPr>
                <w:sz w:val="24"/>
                <w:szCs w:val="24"/>
              </w:rPr>
              <w:t xml:space="preserve">9.8) </w:t>
            </w:r>
            <w:r>
              <w:rPr>
                <w:rStyle w:val="Italic"/>
                <w:i w:val="0"/>
                <w:sz w:val="24"/>
                <w:szCs w:val="24"/>
              </w:rPr>
              <w:t>przedstawia okoliczności zawarcia unii realnej między Polską a Litwą (1569 r.) i jej główne postanowienia</w:t>
            </w:r>
          </w:p>
          <w:p w:rsidR="004C6BC9" w:rsidRDefault="004C6BC9">
            <w:pPr>
              <w:pStyle w:val="Tekstglowny"/>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11. Lekcja powtórzeniowa – działy I i II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rPr>
                <w:rStyle w:val="Bold"/>
              </w:rPr>
            </w:pPr>
            <w:r>
              <w:rPr>
                <w:rStyle w:val="Bold"/>
                <w:sz w:val="24"/>
                <w:szCs w:val="24"/>
              </w:rPr>
              <w:t>Dział III. Początki Rzeczpospolitej Obojga Narodów</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Społeczeństwo Rzeczpospolitej Obojga Narodów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10.1) c</w:t>
            </w:r>
            <w:r>
              <w:rPr>
                <w:rStyle w:val="Italic"/>
                <w:i w:val="0"/>
                <w:sz w:val="24"/>
                <w:szCs w:val="24"/>
              </w:rPr>
              <w:t>harakteryzuje stosunki wyznaniowe i narodowościowe w Rzeczpospolitej; wyjaśnia główne założenia konfederacji warszawskiej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13. Pierwsze wolne elekcje</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rStyle w:val="Italic"/>
                <w:i w:val="0"/>
                <w:iCs w:val="0"/>
                <w:sz w:val="24"/>
                <w:szCs w:val="24"/>
              </w:rPr>
            </w:pPr>
            <w:r>
              <w:rPr>
                <w:sz w:val="24"/>
                <w:szCs w:val="24"/>
              </w:rPr>
              <w:t xml:space="preserve">10.2) </w:t>
            </w:r>
            <w:r>
              <w:rPr>
                <w:rStyle w:val="Italic"/>
                <w:i w:val="0"/>
                <w:sz w:val="24"/>
                <w:szCs w:val="24"/>
              </w:rPr>
              <w:t>wyjaśnia okoliczności uchwalenia artykułów henrykowskich i przedstawia zasady wolnej elekcji; omawia przebieg i rezultaty pierwszych wolnych elekcji</w:t>
            </w:r>
          </w:p>
          <w:p w:rsidR="004C6BC9" w:rsidRDefault="004C6BC9">
            <w:pPr>
              <w:pStyle w:val="Tekstglowny"/>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14. Panowanie Stefana Batorego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rsidP="004C6BC9">
            <w:pPr>
              <w:pStyle w:val="Wypunktowanie"/>
              <w:numPr>
                <w:ilvl w:val="1"/>
                <w:numId w:val="10"/>
              </w:numPr>
              <w:rPr>
                <w:sz w:val="24"/>
                <w:szCs w:val="24"/>
              </w:rPr>
            </w:pPr>
            <w:r>
              <w:rPr>
                <w:sz w:val="24"/>
                <w:szCs w:val="24"/>
              </w:rPr>
              <w:t>opisuje panowanie Stefana Batorego, ze szczególnym uwzględnieniem jego polityki zewnętrznej</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IV. Rzeczpospolita Obojga Narodów i jej sąsiedzi w XVII wieku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15. Przyczyny i następstwa wojen Rzeczpospolitej z Rosją, Szwecją i Turcją</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Italic"/>
                <w:i w:val="0"/>
                <w:sz w:val="24"/>
                <w:szCs w:val="24"/>
              </w:rPr>
            </w:pPr>
            <w:r>
              <w:rPr>
                <w:sz w:val="24"/>
                <w:szCs w:val="24"/>
              </w:rPr>
              <w:t xml:space="preserve">11.1) wyjaśnia </w:t>
            </w:r>
            <w:r>
              <w:rPr>
                <w:rStyle w:val="Italic"/>
                <w:i w:val="0"/>
                <w:sz w:val="24"/>
                <w:szCs w:val="24"/>
              </w:rPr>
              <w:t>główne przyczyny wojen Rzeczpospolitej z Rosją, Szwecją i Turcją;</w:t>
            </w:r>
          </w:p>
          <w:p w:rsidR="004C6BC9" w:rsidRDefault="004C6BC9">
            <w:pPr>
              <w:pStyle w:val="Tekstglowny"/>
              <w:rPr>
                <w:rStyle w:val="Italic"/>
                <w:i w:val="0"/>
                <w:iCs w:val="0"/>
                <w:sz w:val="24"/>
                <w:szCs w:val="24"/>
              </w:rPr>
            </w:pPr>
            <w:r>
              <w:rPr>
                <w:rStyle w:val="Italic"/>
                <w:i w:val="0"/>
                <w:sz w:val="24"/>
                <w:szCs w:val="24"/>
              </w:rPr>
              <w:t>11.5) dokonuje oceny następstw politycznych, społecznych i gospodarczych wojen w XVII wieku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16. Powstanie Bohdana Chmielnickiego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11.2) </w:t>
            </w:r>
            <w:r>
              <w:rPr>
                <w:rStyle w:val="Italic"/>
                <w:i w:val="0"/>
                <w:sz w:val="24"/>
                <w:szCs w:val="24"/>
              </w:rPr>
              <w:t>wyjaśnia przyczyny, cele i następstwa powstania Bohdana Chmielnickiego na Ukrainie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17. Potop szwedzki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11.3) </w:t>
            </w:r>
            <w:r>
              <w:rPr>
                <w:rStyle w:val="Italic"/>
                <w:i w:val="0"/>
                <w:sz w:val="24"/>
                <w:szCs w:val="24"/>
              </w:rPr>
              <w:t>omawia przebieg i znaczenie potopu szwedzkiego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18. Najważniejsze bitwy XVII wieku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11.4) </w:t>
            </w:r>
            <w:r>
              <w:rPr>
                <w:rStyle w:val="Italic"/>
                <w:i w:val="0"/>
                <w:sz w:val="24"/>
                <w:szCs w:val="24"/>
              </w:rPr>
              <w:t>sytuuje w czasie, lokalizuje i omawia najważniejsze bitwy w XVII wieku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19. Kultura baroku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11.6) </w:t>
            </w:r>
            <w:r>
              <w:rPr>
                <w:rStyle w:val="Italic"/>
                <w:i w:val="0"/>
                <w:sz w:val="24"/>
                <w:szCs w:val="24"/>
              </w:rPr>
              <w:t>rozpoznaje charakterystyczne cechy kultury baroku, odwołując się do przykładów architektury i sztuki we własnym regionie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20. Lekcja powtórzeniowa – działy III i IV</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rPr>
                <w:rStyle w:val="Bold"/>
              </w:rPr>
            </w:pPr>
            <w:r>
              <w:rPr>
                <w:rStyle w:val="Bold"/>
                <w:sz w:val="24"/>
                <w:szCs w:val="24"/>
              </w:rPr>
              <w:t>Dział V. Europa w XVII i XVIII wieku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21. Monarchia absolutna i parlamentarna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12.1) </w:t>
            </w:r>
            <w:r>
              <w:rPr>
                <w:rStyle w:val="Italic"/>
                <w:i w:val="0"/>
                <w:sz w:val="24"/>
                <w:szCs w:val="24"/>
              </w:rPr>
              <w:t>charakteryzuje, na przykładzie Francji Ludwika XIV, ustrój monarchii absolutnej oraz wymienia główne cechy monarchii parlamentarnej, wykorzystując informacje o ustroju Anglii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22. Idee Oświecenia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12.2) </w:t>
            </w:r>
            <w:r>
              <w:rPr>
                <w:rStyle w:val="Italic"/>
                <w:i w:val="0"/>
                <w:sz w:val="24"/>
                <w:szCs w:val="24"/>
              </w:rPr>
              <w:t xml:space="preserve">opisuje idee Oświecenia, podaje przykłady ich </w:t>
            </w:r>
            <w:r>
              <w:rPr>
                <w:rStyle w:val="Italic"/>
                <w:i w:val="0"/>
                <w:sz w:val="24"/>
                <w:szCs w:val="24"/>
              </w:rPr>
              <w:lastRenderedPageBreak/>
              <w:t>zastosowania w nauce, literaturze, architekturze i sztuce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23. Karol Monteskiusz i Jakub Rousseau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 xml:space="preserve">12.3) </w:t>
            </w:r>
            <w:r>
              <w:rPr>
                <w:rStyle w:val="Italic"/>
                <w:i w:val="0"/>
                <w:sz w:val="24"/>
                <w:szCs w:val="24"/>
              </w:rPr>
              <w:t>charakteryzuje zasadę trójpodziału władzy Karola Monteskiusza i zasadę umowy społecznej Jakuba Rousseau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24. Reformy oświeceniowe w Prusach, Rosji i Austrii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12.4) </w:t>
            </w:r>
            <w:r>
              <w:rPr>
                <w:rStyle w:val="Italic"/>
                <w:i w:val="0"/>
                <w:sz w:val="24"/>
                <w:szCs w:val="24"/>
              </w:rPr>
              <w:t>charakteryzuje reformy oświeceniowe wprowadzone w Prusach, Rosji i Austrii</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tabs>
                <w:tab w:val="left" w:pos="6723"/>
              </w:tabs>
              <w:rPr>
                <w:rStyle w:val="Bold"/>
              </w:rPr>
            </w:pPr>
            <w:r>
              <w:rPr>
                <w:rStyle w:val="Bold"/>
                <w:sz w:val="24"/>
                <w:szCs w:val="24"/>
              </w:rPr>
              <w:t>Dział VI. Rzeczpospolita Obojga Narodów w I połowie XVIII wieku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25. Kryzys państwa w epoce saskiej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13.1) </w:t>
            </w:r>
            <w:r>
              <w:rPr>
                <w:rStyle w:val="Italic"/>
                <w:i w:val="0"/>
                <w:sz w:val="24"/>
                <w:szCs w:val="24"/>
              </w:rPr>
              <w:t>omawia przyczyny i charakteryzuje przejawy kryzysu państwa w epoce saskiej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26. Projekty reform ustrojowych Stanisława Leszczyńskiego i Stanisława Konarskiego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13.2) </w:t>
            </w:r>
            <w:r>
              <w:rPr>
                <w:rStyle w:val="Italic"/>
                <w:i w:val="0"/>
                <w:sz w:val="24"/>
                <w:szCs w:val="24"/>
              </w:rPr>
              <w:t>charakteryzuje projekty reform ustrojowych Stanisława Leszczyńskiego i Stanisława Konarskiego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27. Rzeczpospolita w czasach saskich</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rStyle w:val="Italic"/>
                <w:i w:val="0"/>
                <w:iCs w:val="0"/>
                <w:sz w:val="24"/>
                <w:szCs w:val="24"/>
              </w:rPr>
            </w:pPr>
            <w:r>
              <w:rPr>
                <w:rStyle w:val="Italic"/>
                <w:i w:val="0"/>
                <w:sz w:val="24"/>
                <w:szCs w:val="24"/>
              </w:rPr>
              <w:t>13.3) omawia zjawiska świadczące o postępie gospodarczym, rozwoju kultury i oświaty</w:t>
            </w:r>
          </w:p>
          <w:p w:rsidR="004C6BC9" w:rsidRDefault="004C6BC9">
            <w:pPr>
              <w:pStyle w:val="Wypunktowanie"/>
              <w:numPr>
                <w:ilvl w:val="0"/>
                <w:numId w:val="0"/>
              </w:numPr>
              <w:rPr>
                <w:iCs/>
              </w:rPr>
            </w:pPr>
            <w:r>
              <w:rPr>
                <w:rStyle w:val="Italic"/>
                <w:i w:val="0"/>
                <w:sz w:val="24"/>
                <w:szCs w:val="24"/>
              </w:rPr>
              <w:t>13.4) ocenia pozycję międzynarodową Rzeczpospolitej w czasach saskich</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VII. Powstanie Stanów Zjednoczonych</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28. Amerykańska wojna o niepodległość</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14.1) </w:t>
            </w:r>
            <w:r>
              <w:rPr>
                <w:rStyle w:val="Italic"/>
                <w:i w:val="0"/>
                <w:sz w:val="24"/>
                <w:szCs w:val="24"/>
              </w:rPr>
              <w:t>omawia przyczyny i następstwa amerykańskiej wojny o niepodległość</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29. Instytucje ustrojowe Stanów Zjednoczonych</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14.2) </w:t>
            </w:r>
            <w:r>
              <w:rPr>
                <w:rStyle w:val="Italic"/>
                <w:i w:val="0"/>
                <w:sz w:val="24"/>
                <w:szCs w:val="24"/>
              </w:rPr>
              <w:t>wymienia instytucje ustrojowe Stanów Zjednoczonych, wyjaśnia ich funkcjonowanie; ocenia sposób, w jaki konstytucja amerykańska realizowała w praktyce zasadę trójpodziału władzy</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30. Wkład Polaków w walkę o niepodległość Stanów Zjednoczonych </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14.3) </w:t>
            </w:r>
            <w:r>
              <w:rPr>
                <w:rStyle w:val="Italic"/>
                <w:i w:val="0"/>
                <w:sz w:val="24"/>
                <w:szCs w:val="24"/>
              </w:rPr>
              <w:t>przedstawia wkład Polaków w walkę o niepodległość Stanów Zjednoczonych</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rPr>
                <w:rStyle w:val="Bold"/>
              </w:rPr>
            </w:pPr>
            <w:r>
              <w:rPr>
                <w:rStyle w:val="Bold"/>
                <w:sz w:val="24"/>
                <w:szCs w:val="24"/>
              </w:rPr>
              <w:t>Dział VIII. Wielka rewolucja we Francji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31. Przyczyny i rezultaty rewolucji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15.1) </w:t>
            </w:r>
            <w:r>
              <w:rPr>
                <w:rStyle w:val="Italic"/>
                <w:i w:val="0"/>
                <w:sz w:val="24"/>
                <w:szCs w:val="24"/>
              </w:rPr>
              <w:t>wyjaśnia główne przyczyny rewolucji i ocenia jej rezultaty</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32. Deklaracja Praw Człowieka i Obywatela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15.2) </w:t>
            </w:r>
            <w:r>
              <w:rPr>
                <w:rStyle w:val="Italic"/>
                <w:i w:val="0"/>
                <w:sz w:val="24"/>
                <w:szCs w:val="24"/>
              </w:rPr>
              <w:t>analizuje i objaśnia zasady zawarte w Deklaracji praw człowieka i obywatela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33. Lekcja powtórzeniowa – działy V–VIII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IX. Rzeczpospolita w dobie stanisławowskiej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34. Panowanie Stanisława Augusta Poniatowskiego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16.1) </w:t>
            </w:r>
            <w:r>
              <w:rPr>
                <w:rStyle w:val="Italic"/>
                <w:i w:val="0"/>
                <w:sz w:val="24"/>
                <w:szCs w:val="24"/>
              </w:rPr>
              <w:t>podaje przykłady naprawy państwa za panowania Stanisława Augusta Poniatowskiego, w tym osiągnięcia Komisji Edukacji Narodowej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35. Konfederacja barska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16.2) </w:t>
            </w:r>
            <w:r>
              <w:rPr>
                <w:rStyle w:val="Italic"/>
                <w:i w:val="0"/>
                <w:sz w:val="24"/>
                <w:szCs w:val="24"/>
              </w:rPr>
              <w:t>charakteryzuje cele i konsekwencje konfederacji barskiej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36. Sejm Wielki i uchwalenie Konstytucji 3 maja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16.3) </w:t>
            </w:r>
            <w:r>
              <w:rPr>
                <w:rStyle w:val="Italic"/>
                <w:i w:val="0"/>
                <w:sz w:val="24"/>
                <w:szCs w:val="24"/>
              </w:rPr>
              <w:t>sytuuje w czasie obrady Sejmu Wielkiego oraz uchwalenie Konstytucji 3 maja; wymienia reformy Sejmu Wielkiego oraz najważniejsze postanowienia Konstytucji 3 maja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37. Konfederacja targowicka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16.4) </w:t>
            </w:r>
            <w:r>
              <w:rPr>
                <w:rStyle w:val="Italic"/>
                <w:i w:val="0"/>
                <w:sz w:val="24"/>
                <w:szCs w:val="24"/>
              </w:rPr>
              <w:t xml:space="preserve">wyjaśnia okoliczności zawiązania konfederacji </w:t>
            </w:r>
            <w:r>
              <w:rPr>
                <w:rStyle w:val="Italic"/>
                <w:i w:val="0"/>
                <w:sz w:val="24"/>
                <w:szCs w:val="24"/>
              </w:rPr>
              <w:lastRenderedPageBreak/>
              <w:t>targowickiej i przedstawia jej następstwa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38. Oświecenie i klasycyzm w Polsce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16.5) </w:t>
            </w:r>
            <w:r>
              <w:rPr>
                <w:rStyle w:val="Italic"/>
                <w:i w:val="0"/>
                <w:sz w:val="24"/>
                <w:szCs w:val="24"/>
              </w:rPr>
              <w:t>rozpoznaje charakterystyczne cechy polskiego oświecenia i charakteryzuje przykłady sztuki okresu klasycyzmu z uwzględnieniem własnego regionu</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rPr>
                <w:rStyle w:val="Bold"/>
              </w:rPr>
            </w:pPr>
            <w:r>
              <w:rPr>
                <w:rStyle w:val="Bold"/>
                <w:sz w:val="24"/>
                <w:szCs w:val="24"/>
              </w:rPr>
              <w:t>Dział X. Walka o utrzymanie niepodległości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39. Rozbiory Rzeczpospolitej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17.1) </w:t>
            </w:r>
            <w:r>
              <w:rPr>
                <w:rStyle w:val="Italic"/>
                <w:i w:val="0"/>
                <w:sz w:val="24"/>
                <w:szCs w:val="24"/>
              </w:rPr>
              <w:t>sytuuje w czasie I, II i III rozbiór Rzeczpospolitej i wskazuje na mapie zmiany terytorialne po każdym rozbiorze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40. Powstanie kościuszkowskie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17.2) </w:t>
            </w:r>
            <w:r>
              <w:rPr>
                <w:rStyle w:val="Italic"/>
                <w:i w:val="0"/>
                <w:sz w:val="24"/>
                <w:szCs w:val="24"/>
              </w:rPr>
              <w:t>przedstawia przyczyny i skutki powstania kościuszkowskiego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 Przyczyny upadku Rzeczpospolitej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17.3) </w:t>
            </w:r>
            <w:r>
              <w:rPr>
                <w:rStyle w:val="Italic"/>
                <w:i w:val="0"/>
                <w:sz w:val="24"/>
                <w:szCs w:val="24"/>
              </w:rPr>
              <w:t>rozróżnia przyczyny wewnętrzne i zewnętrzne upadku Rzeczpospolitej</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XI. Epoka napoleońska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42. Europa w okresie napoleońskim</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18.1) </w:t>
            </w:r>
            <w:r>
              <w:rPr>
                <w:rStyle w:val="Italic"/>
                <w:i w:val="0"/>
                <w:sz w:val="24"/>
                <w:szCs w:val="24"/>
              </w:rPr>
              <w:t>charakteryzuje zmiany polityczne w Europie w okresie napoleońskim i przemiany społeczno-gospodarcze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43. Legiony Polskie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18.2) </w:t>
            </w:r>
            <w:r>
              <w:rPr>
                <w:rStyle w:val="Italic"/>
                <w:i w:val="0"/>
                <w:sz w:val="24"/>
                <w:szCs w:val="24"/>
              </w:rPr>
              <w:t>opisuje okoliczności utworzenia Legionów Polskich oraz omawia ich historię</w:t>
            </w:r>
          </w:p>
          <w:p w:rsidR="004C6BC9" w:rsidRDefault="004C6BC9">
            <w:pPr>
              <w:pStyle w:val="Tekstglowny"/>
              <w:rPr>
                <w:sz w:val="24"/>
                <w:szCs w:val="24"/>
              </w:rPr>
            </w:pPr>
            <w:r>
              <w:rPr>
                <w:sz w:val="24"/>
                <w:szCs w:val="24"/>
              </w:rPr>
              <w:t xml:space="preserve">18.4) </w:t>
            </w:r>
            <w:r>
              <w:rPr>
                <w:rStyle w:val="Italic"/>
                <w:i w:val="0"/>
                <w:sz w:val="24"/>
                <w:szCs w:val="24"/>
              </w:rPr>
              <w:t>przedstawia stosunek Napoleona do sprawy polskiej oraz postawę Polaków wobec Napoleona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44. Księstwo Warszawskie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18.3) </w:t>
            </w:r>
            <w:r>
              <w:rPr>
                <w:rStyle w:val="Italic"/>
                <w:i w:val="0"/>
                <w:sz w:val="24"/>
                <w:szCs w:val="24"/>
              </w:rPr>
              <w:t>opisuje powstanie Księstwa Warszawskiego, jego ustrój i terytorium</w:t>
            </w:r>
          </w:p>
          <w:p w:rsidR="004C6BC9" w:rsidRDefault="004C6BC9">
            <w:pPr>
              <w:pStyle w:val="Tekstglowny"/>
              <w:rPr>
                <w:sz w:val="24"/>
                <w:szCs w:val="24"/>
              </w:rPr>
            </w:pPr>
            <w:r>
              <w:rPr>
                <w:sz w:val="24"/>
                <w:szCs w:val="24"/>
              </w:rPr>
              <w:t xml:space="preserve">18.4) </w:t>
            </w:r>
            <w:r>
              <w:rPr>
                <w:rStyle w:val="Italic"/>
                <w:i w:val="0"/>
                <w:sz w:val="24"/>
                <w:szCs w:val="24"/>
              </w:rPr>
              <w:t>przedstawia stosunek Napoleona do sprawy polskiej oraz postawę Polaków wobec Napoleona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45. Lekcja powtórzeniowa – działy IX–XI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bl>
    <w:p w:rsidR="004C6BC9" w:rsidRDefault="004C6BC9" w:rsidP="004C6BC9">
      <w:pPr>
        <w:pStyle w:val="Tekstglowny"/>
        <w:rPr>
          <w:sz w:val="24"/>
          <w:szCs w:val="24"/>
        </w:rPr>
      </w:pPr>
    </w:p>
    <w:p w:rsidR="004C6BC9" w:rsidRDefault="004C6BC9" w:rsidP="004C6BC9">
      <w:pPr>
        <w:pStyle w:val="Tytul3"/>
        <w:rPr>
          <w:b/>
          <w:color w:val="auto"/>
          <w:szCs w:val="24"/>
        </w:rPr>
      </w:pPr>
      <w:bookmarkStart w:id="27" w:name="_Toc483826919"/>
      <w:bookmarkStart w:id="28" w:name="_Toc483905059"/>
      <w:bookmarkStart w:id="29" w:name="_Toc483905580"/>
      <w:r w:rsidRPr="004007FC">
        <w:rPr>
          <w:b/>
          <w:color w:val="auto"/>
          <w:szCs w:val="24"/>
        </w:rPr>
        <w:t>Klasa VII</w:t>
      </w:r>
      <w:bookmarkEnd w:id="27"/>
      <w:bookmarkEnd w:id="28"/>
      <w:bookmarkEnd w:id="29"/>
    </w:p>
    <w:p w:rsidR="004007FC" w:rsidRPr="004007FC" w:rsidRDefault="004007FC" w:rsidP="004C6BC9">
      <w:pPr>
        <w:pStyle w:val="Tytul3"/>
        <w:rPr>
          <w:b/>
          <w:color w:val="auto"/>
          <w:szCs w:val="24"/>
        </w:rPr>
      </w:pPr>
    </w:p>
    <w:tbl>
      <w:tblPr>
        <w:tblStyle w:val="Tabela-Siatka"/>
        <w:tblW w:w="0" w:type="auto"/>
        <w:tblLook w:val="04A0" w:firstRow="1" w:lastRow="0" w:firstColumn="1" w:lastColumn="0" w:noHBand="0" w:noVBand="1"/>
      </w:tblPr>
      <w:tblGrid>
        <w:gridCol w:w="3459"/>
        <w:gridCol w:w="5602"/>
      </w:tblGrid>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Dział / nr lekcji / temat</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Treści nauczania – wymagania szczegółowe.</w:t>
            </w:r>
          </w:p>
          <w:p w:rsidR="004C6BC9" w:rsidRDefault="004C6BC9">
            <w:pPr>
              <w:pStyle w:val="Tekstglowny"/>
              <w:rPr>
                <w:rStyle w:val="Bold"/>
                <w:sz w:val="24"/>
                <w:szCs w:val="24"/>
              </w:rPr>
            </w:pPr>
            <w:r>
              <w:rPr>
                <w:rStyle w:val="Bold"/>
                <w:sz w:val="24"/>
                <w:szCs w:val="24"/>
              </w:rPr>
              <w:t>Uczeń:</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rPr>
                <w:rStyle w:val="Bold"/>
              </w:rPr>
            </w:pPr>
            <w:r>
              <w:rPr>
                <w:rStyle w:val="Bold"/>
                <w:sz w:val="24"/>
                <w:szCs w:val="24"/>
              </w:rPr>
              <w:t>Dział I. Europa i ziemie polskie w I połowie XIX wieku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Narodziny i funkcjonowanie porządku wiedeńskiego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19.1) </w:t>
            </w:r>
            <w:r>
              <w:rPr>
                <w:rStyle w:val="Italic"/>
                <w:i w:val="0"/>
                <w:sz w:val="24"/>
                <w:szCs w:val="24"/>
              </w:rPr>
              <w:t>omawia decyzje kongresu wiedeńskiego w odniesieniu do Europy, w tym do ziem polskich</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Przemiany cywilizacyjne w Europie w I połowie XIX wieku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19.2) </w:t>
            </w:r>
            <w:r>
              <w:rPr>
                <w:rStyle w:val="Italic"/>
                <w:i w:val="0"/>
                <w:sz w:val="24"/>
                <w:szCs w:val="24"/>
              </w:rPr>
              <w:t>charakteryzuje najważniejsze przejawy rewolucji przemysłowej (wynalazki i ich zastosowania, obszary uprzemysłowienia, zmiany struktur społecznych i warunków życia)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Ziemie polskie w latach 1815–1830</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20.1) </w:t>
            </w:r>
            <w:r>
              <w:rPr>
                <w:rStyle w:val="Italic"/>
                <w:i w:val="0"/>
                <w:sz w:val="24"/>
                <w:szCs w:val="24"/>
              </w:rPr>
              <w:t>wskazuje na mapie podział polityczny ziem polskich po kongresie wiedeńskim</w:t>
            </w:r>
          </w:p>
          <w:p w:rsidR="004C6BC9" w:rsidRDefault="004C6BC9">
            <w:pPr>
              <w:pStyle w:val="Tekstglowny"/>
              <w:rPr>
                <w:sz w:val="24"/>
                <w:szCs w:val="24"/>
              </w:rPr>
            </w:pPr>
            <w:r>
              <w:rPr>
                <w:sz w:val="24"/>
                <w:szCs w:val="24"/>
              </w:rPr>
              <w:t xml:space="preserve">20.2) </w:t>
            </w:r>
            <w:r>
              <w:rPr>
                <w:rStyle w:val="Italic"/>
                <w:i w:val="0"/>
                <w:sz w:val="24"/>
                <w:szCs w:val="24"/>
              </w:rPr>
              <w:t>charakteryzuje okres konstytucyjny Królestwa Polskiego – ustrój, osiągnięcia w gospodarce, kulturze i edukacji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Powstanie listopadowe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20.3) </w:t>
            </w:r>
            <w:r>
              <w:rPr>
                <w:rStyle w:val="Italic"/>
                <w:i w:val="0"/>
                <w:sz w:val="24"/>
                <w:szCs w:val="24"/>
              </w:rPr>
              <w:t xml:space="preserve">przedstawia przyczyny wybuchu powstania </w:t>
            </w:r>
            <w:r>
              <w:rPr>
                <w:rStyle w:val="Italic"/>
                <w:i w:val="0"/>
                <w:sz w:val="24"/>
                <w:szCs w:val="24"/>
              </w:rPr>
              <w:lastRenderedPageBreak/>
              <w:t>listopadowego, charakter zmagań i następstwa powstania dla Polaków w różnych zaborach</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5. Emigracja i ziemie polskie w latach 1831–1846</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20.4) </w:t>
            </w:r>
            <w:r>
              <w:rPr>
                <w:rStyle w:val="Italic"/>
                <w:i w:val="0"/>
                <w:sz w:val="24"/>
                <w:szCs w:val="24"/>
              </w:rPr>
              <w:t>omawia położenie Polaków w zaborze pruskim i austriackim, na obszarze ziem zabranych oraz w Rzeczpospolitej Krakowskiej</w:t>
            </w:r>
          </w:p>
          <w:p w:rsidR="004C6BC9" w:rsidRDefault="004C6BC9">
            <w:pPr>
              <w:pStyle w:val="Tekstglowny"/>
              <w:rPr>
                <w:sz w:val="24"/>
                <w:szCs w:val="24"/>
              </w:rPr>
            </w:pPr>
            <w:r>
              <w:rPr>
                <w:sz w:val="24"/>
                <w:szCs w:val="24"/>
              </w:rPr>
              <w:t xml:space="preserve">20.5) </w:t>
            </w:r>
            <w:r>
              <w:rPr>
                <w:rStyle w:val="Italic"/>
                <w:i w:val="0"/>
                <w:sz w:val="24"/>
                <w:szCs w:val="24"/>
              </w:rPr>
              <w:t>charakteryzuje główne nurty oraz postacie Wielkiej Emigracji i ruch spiskowy w kraju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Wiosna Ludów w Europie i na ziemiach polskich</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 21.1) </w:t>
            </w:r>
            <w:r>
              <w:rPr>
                <w:rStyle w:val="Italic"/>
                <w:i w:val="0"/>
                <w:sz w:val="24"/>
                <w:szCs w:val="24"/>
              </w:rPr>
              <w:t>wymienia wydarzenia związane z walką z porządkiem wiedeńskim, charakteryzuje przebieg Wiosny Ludów w Europie</w:t>
            </w:r>
          </w:p>
          <w:p w:rsidR="004C6BC9" w:rsidRDefault="004C6BC9">
            <w:pPr>
              <w:pStyle w:val="Tekstglowny"/>
              <w:rPr>
                <w:sz w:val="24"/>
                <w:szCs w:val="24"/>
              </w:rPr>
            </w:pPr>
            <w:r>
              <w:rPr>
                <w:sz w:val="24"/>
                <w:szCs w:val="24"/>
              </w:rPr>
              <w:t xml:space="preserve">21.2) </w:t>
            </w:r>
            <w:r>
              <w:rPr>
                <w:rStyle w:val="Italic"/>
                <w:i w:val="0"/>
                <w:sz w:val="24"/>
                <w:szCs w:val="24"/>
              </w:rPr>
              <w:t>omawia przyczyny i skutki powstania krakowskiego oraz Wiosny Ludów na ziemiach polskich</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II. Świat, Europa i naród polski od połowy XIX wieku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 Powstanie styczniowe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rStyle w:val="Italic"/>
                <w:i w:val="0"/>
                <w:sz w:val="24"/>
                <w:szCs w:val="24"/>
              </w:rPr>
            </w:pPr>
            <w:r>
              <w:rPr>
                <w:sz w:val="24"/>
                <w:szCs w:val="24"/>
              </w:rPr>
              <w:t xml:space="preserve">22.1) </w:t>
            </w:r>
            <w:r>
              <w:rPr>
                <w:rStyle w:val="Italic"/>
                <w:i w:val="0"/>
                <w:sz w:val="24"/>
                <w:szCs w:val="24"/>
              </w:rPr>
              <w:t>omawia pośrednie i bezpośrednie przyczyny powstania, w tym „rewolucję moralną” 1861–1862</w:t>
            </w:r>
          </w:p>
          <w:p w:rsidR="004C6BC9" w:rsidRDefault="004C6BC9">
            <w:pPr>
              <w:pStyle w:val="Wypunktowanie"/>
              <w:numPr>
                <w:ilvl w:val="0"/>
                <w:numId w:val="0"/>
              </w:numPr>
              <w:rPr>
                <w:rStyle w:val="Italic"/>
                <w:i w:val="0"/>
                <w:sz w:val="24"/>
                <w:szCs w:val="24"/>
              </w:rPr>
            </w:pPr>
            <w:r>
              <w:rPr>
                <w:rStyle w:val="Italic"/>
                <w:i w:val="0"/>
                <w:sz w:val="24"/>
                <w:szCs w:val="24"/>
              </w:rPr>
              <w:t>22.2) dokonuje charakterystyki działań powstańczych z uwzględnieniem, jeśli to możliwe, przebiegu powstania w swoim regionie</w:t>
            </w:r>
          </w:p>
          <w:p w:rsidR="004C6BC9" w:rsidRDefault="004C6BC9">
            <w:pPr>
              <w:pStyle w:val="Wypunktowanie"/>
              <w:numPr>
                <w:ilvl w:val="0"/>
                <w:numId w:val="0"/>
              </w:numPr>
              <w:rPr>
                <w:rStyle w:val="Italic"/>
                <w:i w:val="0"/>
                <w:iCs w:val="0"/>
                <w:sz w:val="24"/>
                <w:szCs w:val="24"/>
              </w:rPr>
            </w:pPr>
            <w:r>
              <w:rPr>
                <w:rStyle w:val="Italic"/>
                <w:i w:val="0"/>
                <w:sz w:val="24"/>
                <w:szCs w:val="24"/>
              </w:rPr>
              <w:t>22.3) omawia uwłaszczenie chłopów w zaborze rosyjskim oraz porównuje z uwłaszczeniem w pozostałych zaborach</w:t>
            </w:r>
          </w:p>
          <w:p w:rsidR="004C6BC9" w:rsidRDefault="004C6BC9">
            <w:pPr>
              <w:pStyle w:val="Wypunktowanie"/>
              <w:numPr>
                <w:ilvl w:val="0"/>
                <w:numId w:val="0"/>
              </w:numPr>
            </w:pPr>
            <w:r>
              <w:rPr>
                <w:rStyle w:val="Italic"/>
                <w:i w:val="0"/>
                <w:iCs w:val="0"/>
                <w:sz w:val="24"/>
                <w:szCs w:val="24"/>
              </w:rPr>
              <w:t xml:space="preserve">22.4) </w:t>
            </w:r>
            <w:r>
              <w:rPr>
                <w:rStyle w:val="Italic"/>
                <w:i w:val="0"/>
                <w:sz w:val="24"/>
                <w:szCs w:val="24"/>
              </w:rPr>
              <w:t>charakteryzuje formy represji popowstaniowych</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8. Europa w II połowie XIX wieku. Zjednoczenie Włoch i Niemiec</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23.1) </w:t>
            </w:r>
            <w:r>
              <w:rPr>
                <w:rStyle w:val="Italic"/>
                <w:i w:val="0"/>
                <w:sz w:val="24"/>
                <w:szCs w:val="24"/>
              </w:rPr>
              <w:t>opisuje sytuację polityczną w Europie w II połowie XIX wieku, w tym procesy zjednoczeniowe Niemiec i Włoch</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9. Poza Europą. Stany Zjednoczone Ameryki. Kolonializm</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23.2) </w:t>
            </w:r>
            <w:r>
              <w:rPr>
                <w:rStyle w:val="Italic"/>
                <w:i w:val="0"/>
                <w:sz w:val="24"/>
                <w:szCs w:val="24"/>
              </w:rPr>
              <w:t>prezentuje przyczyny i skutki wojny secesyjnej w Stanach Zjednoczonych</w:t>
            </w:r>
          </w:p>
          <w:p w:rsidR="004C6BC9" w:rsidRDefault="004C6BC9">
            <w:pPr>
              <w:pStyle w:val="Tekstglowny"/>
              <w:rPr>
                <w:sz w:val="24"/>
                <w:szCs w:val="24"/>
              </w:rPr>
            </w:pPr>
            <w:r>
              <w:rPr>
                <w:sz w:val="24"/>
                <w:szCs w:val="24"/>
              </w:rPr>
              <w:t xml:space="preserve">23.3) </w:t>
            </w:r>
            <w:r>
              <w:rPr>
                <w:rStyle w:val="Italic"/>
                <w:i w:val="0"/>
                <w:sz w:val="24"/>
                <w:szCs w:val="24"/>
              </w:rPr>
              <w:t>wyjaśnia przyczyny, zasięg i następstwa ekspansji kolonialnej państw europejskich w XIX wieku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10. Przemiany cywilizacyjne i idee polityczne od połowy XIX wieku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23.4) </w:t>
            </w:r>
            <w:r>
              <w:rPr>
                <w:rStyle w:val="Italic"/>
                <w:i w:val="0"/>
                <w:sz w:val="24"/>
                <w:szCs w:val="24"/>
              </w:rPr>
              <w:t>wymienia nowe idee polityczne i zjawiska kulturowe, w tym początki kultury masowej i przemiany obyczajowe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11. Polacy i zaborcy w II połowie XIX wieku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24.1) </w:t>
            </w:r>
            <w:r>
              <w:rPr>
                <w:rStyle w:val="Italic"/>
                <w:i w:val="0"/>
                <w:sz w:val="24"/>
                <w:szCs w:val="24"/>
              </w:rPr>
              <w:t>wyjaśnia cele i opisuje metody działań zaborców wobec mieszkańców ziem dawnej Rzeczpospolitej – rusyfikacja, germanizacja (Kulturkampf), autonomia galicyjska</w:t>
            </w:r>
          </w:p>
          <w:p w:rsidR="004C6BC9" w:rsidRDefault="004C6BC9">
            <w:pPr>
              <w:pStyle w:val="Tekstglowny"/>
              <w:rPr>
                <w:sz w:val="24"/>
                <w:szCs w:val="24"/>
              </w:rPr>
            </w:pPr>
            <w:r>
              <w:rPr>
                <w:sz w:val="24"/>
                <w:szCs w:val="24"/>
              </w:rPr>
              <w:t xml:space="preserve">24.2) </w:t>
            </w:r>
            <w:r>
              <w:rPr>
                <w:rStyle w:val="Italic"/>
                <w:i w:val="0"/>
                <w:sz w:val="24"/>
                <w:szCs w:val="24"/>
              </w:rPr>
              <w:t>opisuje postawy społeczeństwa polskiego w stosunku do zaborców – trójlojalizm, praca organiczna, ruch spółdzielczy</w:t>
            </w:r>
          </w:p>
          <w:p w:rsidR="004C6BC9" w:rsidRDefault="004C6BC9">
            <w:pPr>
              <w:pStyle w:val="Tekstglowny"/>
              <w:rPr>
                <w:sz w:val="24"/>
                <w:szCs w:val="24"/>
              </w:rPr>
            </w:pPr>
            <w:r>
              <w:rPr>
                <w:sz w:val="24"/>
                <w:szCs w:val="24"/>
              </w:rPr>
              <w:t xml:space="preserve">24.3) </w:t>
            </w:r>
            <w:r>
              <w:rPr>
                <w:rStyle w:val="Italic"/>
                <w:i w:val="0"/>
                <w:sz w:val="24"/>
                <w:szCs w:val="24"/>
              </w:rPr>
              <w:t>opisuje formowanie się nowoczesnej świadomości narodowej Polaków</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Polskie życie polityczne w latach 1864–1914</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24.4) </w:t>
            </w:r>
            <w:r>
              <w:rPr>
                <w:rStyle w:val="Italic"/>
                <w:i w:val="0"/>
                <w:sz w:val="24"/>
                <w:szCs w:val="24"/>
              </w:rPr>
              <w:t>omawia narodziny i pierwsze lata istnienia nowoczesnych ruchów politycznych (socjalizm, ruch ludowy, ruch narodowy)</w:t>
            </w:r>
          </w:p>
          <w:p w:rsidR="004C6BC9" w:rsidRDefault="004C6BC9">
            <w:pPr>
              <w:pStyle w:val="Tekstglowny"/>
              <w:rPr>
                <w:sz w:val="24"/>
                <w:szCs w:val="24"/>
              </w:rPr>
            </w:pPr>
            <w:r>
              <w:rPr>
                <w:sz w:val="24"/>
                <w:szCs w:val="24"/>
              </w:rPr>
              <w:t xml:space="preserve">24.5) </w:t>
            </w:r>
            <w:r>
              <w:rPr>
                <w:rStyle w:val="Italic"/>
                <w:i w:val="0"/>
                <w:sz w:val="24"/>
                <w:szCs w:val="24"/>
              </w:rPr>
              <w:t>wyjaśnia społeczne i narodowe aspekty rewolucji w latach 1905–1907</w:t>
            </w:r>
          </w:p>
          <w:p w:rsidR="004C6BC9" w:rsidRDefault="004C6BC9">
            <w:pPr>
              <w:pStyle w:val="Tekstglowny"/>
              <w:rPr>
                <w:sz w:val="24"/>
                <w:szCs w:val="24"/>
              </w:rPr>
            </w:pPr>
            <w:r>
              <w:rPr>
                <w:sz w:val="24"/>
                <w:szCs w:val="24"/>
              </w:rPr>
              <w:t xml:space="preserve">24.6) </w:t>
            </w:r>
            <w:r>
              <w:rPr>
                <w:rStyle w:val="Italic"/>
                <w:i w:val="0"/>
                <w:sz w:val="24"/>
                <w:szCs w:val="24"/>
              </w:rPr>
              <w:t>charakteryzuje spór orientacyjny w latach 1908–</w:t>
            </w:r>
            <w:r>
              <w:rPr>
                <w:rStyle w:val="Italic"/>
                <w:i w:val="0"/>
                <w:sz w:val="24"/>
                <w:szCs w:val="24"/>
              </w:rPr>
              <w:lastRenderedPageBreak/>
              <w:t>1914</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13. Lekcja powtórzeniowa – działy I–II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III. I wojna światowa i jej następstwa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14. Geneza i wybuch I wojny światowej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25.1) </w:t>
            </w:r>
            <w:r>
              <w:rPr>
                <w:rStyle w:val="Italic"/>
                <w:i w:val="0"/>
                <w:sz w:val="24"/>
                <w:szCs w:val="24"/>
              </w:rPr>
              <w:t>omawia najważniejsze konflikty między mocarstwami europejskimi na przełomie XIX i XX wieku</w:t>
            </w:r>
          </w:p>
          <w:p w:rsidR="004C6BC9" w:rsidRDefault="004C6BC9">
            <w:pPr>
              <w:pStyle w:val="Tekstglowny"/>
              <w:rPr>
                <w:sz w:val="24"/>
                <w:szCs w:val="24"/>
              </w:rPr>
            </w:pPr>
            <w:r>
              <w:rPr>
                <w:sz w:val="24"/>
                <w:szCs w:val="24"/>
              </w:rPr>
              <w:t xml:space="preserve">25.2) </w:t>
            </w:r>
            <w:r>
              <w:rPr>
                <w:rStyle w:val="Italic"/>
                <w:i w:val="0"/>
                <w:sz w:val="24"/>
                <w:szCs w:val="24"/>
              </w:rPr>
              <w:t>wymienia główne przyczyny wojny – polityczne i gospodarcze, pośrednie i bezpośrednie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15. Przebieg oraz charakter działań wojennych</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25.3) </w:t>
            </w:r>
            <w:r>
              <w:rPr>
                <w:rStyle w:val="Italic"/>
                <w:i w:val="0"/>
                <w:sz w:val="24"/>
                <w:szCs w:val="24"/>
              </w:rPr>
              <w:t>omawia specyfikę działań wojennych: wojna pozycyjna, manewrowa, działania powietrzne i morskie</w:t>
            </w:r>
          </w:p>
          <w:p w:rsidR="004C6BC9" w:rsidRDefault="004C6BC9">
            <w:pPr>
              <w:pStyle w:val="Tekstglowny"/>
              <w:rPr>
                <w:sz w:val="24"/>
                <w:szCs w:val="24"/>
              </w:rPr>
            </w:pPr>
            <w:r>
              <w:rPr>
                <w:sz w:val="24"/>
                <w:szCs w:val="24"/>
              </w:rPr>
              <w:t xml:space="preserve">25.4) </w:t>
            </w:r>
            <w:r>
              <w:rPr>
                <w:rStyle w:val="Italic"/>
                <w:i w:val="0"/>
                <w:sz w:val="24"/>
                <w:szCs w:val="24"/>
              </w:rPr>
              <w:t>charakteryzuje postęp techniczny w okresie I wojny światowej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16. Rewolucja i wojna domowa w Rosji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25.5) </w:t>
            </w:r>
            <w:r>
              <w:rPr>
                <w:rStyle w:val="Italic"/>
                <w:i w:val="0"/>
                <w:sz w:val="24"/>
                <w:szCs w:val="24"/>
              </w:rPr>
              <w:t>opisuje rewolucję i wojnę domową w Rosji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17. Sprawa polska w czasie I wojny światowej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26.1) charakteryzuje stosunek państw zaborczych do sprawy polskiej w przededniu i po wybuchu wojny</w:t>
            </w:r>
          </w:p>
          <w:p w:rsidR="004C6BC9" w:rsidRDefault="004C6BC9">
            <w:pPr>
              <w:pStyle w:val="Tekstglowny"/>
              <w:rPr>
                <w:sz w:val="24"/>
                <w:szCs w:val="24"/>
              </w:rPr>
            </w:pPr>
            <w:r>
              <w:rPr>
                <w:sz w:val="24"/>
                <w:szCs w:val="24"/>
              </w:rPr>
              <w:t>26.2) omawia umiędzynarodowienie sprawy polskiej: akt 5 listopada 1916 r., rola Stanów Zjednoczonych i rewolucji rosyjskiej, deklaracja z 3 czerwca 1918 r.</w:t>
            </w:r>
          </w:p>
          <w:p w:rsidR="004C6BC9" w:rsidRDefault="004C6BC9">
            <w:pPr>
              <w:pStyle w:val="Tekstglowny"/>
              <w:rPr>
                <w:sz w:val="24"/>
                <w:szCs w:val="24"/>
              </w:rPr>
            </w:pPr>
            <w:r>
              <w:rPr>
                <w:sz w:val="24"/>
                <w:szCs w:val="24"/>
              </w:rPr>
              <w:t>26.3) ocenia polski wysiłek zbrojny i dyplomatyczny, wymienia prace państwowotwórcze podczas wojny</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18. Następstwa I wojny światowej i narodziny porządku wersalskiego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27.1) opisuje kulturowe i cywilizacyjne następstwa wojny</w:t>
            </w:r>
          </w:p>
          <w:p w:rsidR="004C6BC9" w:rsidRDefault="004C6BC9">
            <w:pPr>
              <w:pStyle w:val="Tekstglowny"/>
              <w:rPr>
                <w:sz w:val="24"/>
                <w:szCs w:val="24"/>
              </w:rPr>
            </w:pPr>
            <w:r>
              <w:rPr>
                <w:sz w:val="24"/>
                <w:szCs w:val="24"/>
              </w:rPr>
              <w:t>27.2) charakteryzuje postanowienia konferencji paryskiej oraz traktatu w Locarno; ocenia funkcjonowanie Ligi Narodów i ład wersalski</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IV. Dwudziestolecie międzywojenne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19. Odrodzenie państwa polskiego po I wojnie światowej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28.1) omawia formowanie się centralnego ośrodka władzy państwowej – od październikowej deklaracji Rady Regencyjnej do „Małej Konstytucji”</w:t>
            </w:r>
          </w:p>
          <w:p w:rsidR="004C6BC9" w:rsidRDefault="004C6BC9">
            <w:pPr>
              <w:pStyle w:val="Tekstglowny"/>
              <w:rPr>
                <w:sz w:val="24"/>
                <w:szCs w:val="24"/>
              </w:rPr>
            </w:pPr>
            <w:r>
              <w:rPr>
                <w:sz w:val="24"/>
                <w:szCs w:val="24"/>
              </w:rPr>
              <w:t>28.2) przedstawia proces wykuwania granic: wersalskie decyzje a fenomen powstania wielkopolskiego i powstań śląskich (zachód) – federacyjny dylemat a inkorporacyjny rezultat (wschód)</w:t>
            </w:r>
          </w:p>
          <w:p w:rsidR="004C6BC9" w:rsidRDefault="004C6BC9">
            <w:pPr>
              <w:pStyle w:val="Tekstglowny"/>
              <w:rPr>
                <w:sz w:val="24"/>
                <w:szCs w:val="24"/>
              </w:rPr>
            </w:pPr>
            <w:r>
              <w:rPr>
                <w:sz w:val="24"/>
                <w:szCs w:val="24"/>
              </w:rPr>
              <w:t>28.3) opisuje wojnę polsko-bolszewicką i jej skutki (pokój ryski)</w:t>
            </w:r>
          </w:p>
          <w:p w:rsidR="004C6BC9" w:rsidRDefault="004C6BC9">
            <w:pPr>
              <w:pStyle w:val="Tekstglowny"/>
              <w:rPr>
                <w:sz w:val="24"/>
                <w:szCs w:val="24"/>
              </w:rPr>
            </w:pPr>
            <w:r>
              <w:rPr>
                <w:sz w:val="24"/>
                <w:szCs w:val="24"/>
              </w:rPr>
              <w:t>29.1) charakteryzuje skalę i skutki wojennych zniszczeń oraz dziedzictwa zaborowego</w:t>
            </w:r>
          </w:p>
          <w:p w:rsidR="004C6BC9" w:rsidRDefault="004C6BC9">
            <w:pPr>
              <w:pStyle w:val="Tekstglowny"/>
              <w:rPr>
                <w:sz w:val="24"/>
                <w:szCs w:val="24"/>
              </w:rPr>
            </w:pPr>
            <w:r>
              <w:rPr>
                <w:sz w:val="24"/>
                <w:szCs w:val="24"/>
              </w:rPr>
              <w:t>29.2) charakteryzuje ustrój polityczny Polski na podstawie konstytucji marcowej z 1921 r.</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20. Funkcjonowanie i załamanie się demokracji parlamentarnej w Polsce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29.3) omawia kryzys demokracji parlamentarnej w Polsce – przyczyny, przebieg i skutki przewrotu majowego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21. Wielki kryzys gospodarczy i jego następstwa na świecie i w Polsce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30.2) omawia skutki światowego kryzysu gospodarczego na ziemiach polskich</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22. Totalitaryzmy w Europie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27.3) charakteryzuje oblicza totalitaryzmu (włoskiego faszyzmu, niemieckiego narodowego socjalizmu, systemu sowieckiego): ideologię i praktykę</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23. Polska w okresie rządów autorytarnych</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29.4) opisuje polski autorytaryzm – rządy sanacji, zmiany ustrojowe (konstytucja kwietniowa z 1935 r.)</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24. Osiągnięcia i porażki II RP</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29.5) przedstawia główne kierunki polityki zagranicznej II Rzeczpospolitej (system sojuszy i politykę równowagi)</w:t>
            </w:r>
          </w:p>
          <w:p w:rsidR="004C6BC9" w:rsidRDefault="004C6BC9">
            <w:pPr>
              <w:pStyle w:val="Tekstglowny"/>
              <w:rPr>
                <w:sz w:val="24"/>
                <w:szCs w:val="24"/>
              </w:rPr>
            </w:pPr>
            <w:r>
              <w:rPr>
                <w:sz w:val="24"/>
                <w:szCs w:val="24"/>
              </w:rPr>
              <w:t>30.1) charakteryzuje społeczną, narodowościową i wyznaniową strukturę państwa polskiego</w:t>
            </w:r>
          </w:p>
          <w:p w:rsidR="004C6BC9" w:rsidRDefault="004C6BC9">
            <w:pPr>
              <w:pStyle w:val="Tekstglowny"/>
              <w:rPr>
                <w:sz w:val="24"/>
                <w:szCs w:val="24"/>
              </w:rPr>
            </w:pPr>
            <w:r>
              <w:rPr>
                <w:sz w:val="24"/>
                <w:szCs w:val="24"/>
              </w:rPr>
              <w:t>30.3) ocenia osiągnięcia gospodarcze II Rzeczpospolitej, a zwłaszcza powstanie Gdyni, magistrali węglowej i Centralnego Okręgu Przemysłowego</w:t>
            </w:r>
          </w:p>
          <w:p w:rsidR="004C6BC9" w:rsidRDefault="004C6BC9">
            <w:pPr>
              <w:pStyle w:val="Tekstglowny"/>
              <w:rPr>
                <w:sz w:val="24"/>
                <w:szCs w:val="24"/>
              </w:rPr>
            </w:pPr>
            <w:r>
              <w:rPr>
                <w:sz w:val="24"/>
                <w:szCs w:val="24"/>
              </w:rPr>
              <w:t>30.4) podaje najważniejsze osiągnięcia kulturalne i naukowe Polski w okresie międzywojennym</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25. Droga ku wojnie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31.1) omawia japońską agresję na Dalekim Wschodzie</w:t>
            </w:r>
          </w:p>
          <w:p w:rsidR="004C6BC9" w:rsidRDefault="004C6BC9">
            <w:pPr>
              <w:pStyle w:val="Wypunktowanie"/>
              <w:numPr>
                <w:ilvl w:val="0"/>
                <w:numId w:val="0"/>
              </w:numPr>
              <w:rPr>
                <w:sz w:val="24"/>
                <w:szCs w:val="24"/>
              </w:rPr>
            </w:pPr>
            <w:r>
              <w:rPr>
                <w:sz w:val="24"/>
                <w:szCs w:val="24"/>
              </w:rPr>
              <w:t>31.2) przedstawia ekspansję Włoch i wojnę domową w Hiszpanii</w:t>
            </w:r>
          </w:p>
          <w:p w:rsidR="004C6BC9" w:rsidRDefault="004C6BC9">
            <w:pPr>
              <w:pStyle w:val="Wypunktowanie"/>
              <w:numPr>
                <w:ilvl w:val="0"/>
                <w:numId w:val="0"/>
              </w:numPr>
              <w:rPr>
                <w:sz w:val="24"/>
                <w:szCs w:val="24"/>
              </w:rPr>
            </w:pPr>
            <w:r>
              <w:rPr>
                <w:sz w:val="24"/>
                <w:szCs w:val="24"/>
              </w:rPr>
              <w:t>31.3) opisuje politykę hitlerowskich Niemiec – rozbijanie systemu wersalsko-lokareńskiego: od remilitaryzacji Nadrenii do układu w Monachium</w:t>
            </w:r>
          </w:p>
          <w:p w:rsidR="004C6BC9" w:rsidRDefault="004C6BC9">
            <w:pPr>
              <w:pStyle w:val="Wypunktowanie"/>
              <w:numPr>
                <w:ilvl w:val="0"/>
                <w:numId w:val="0"/>
              </w:numPr>
              <w:rPr>
                <w:sz w:val="24"/>
                <w:szCs w:val="24"/>
              </w:rPr>
            </w:pPr>
            <w:r>
              <w:rPr>
                <w:sz w:val="24"/>
                <w:szCs w:val="24"/>
              </w:rPr>
              <w:t>31.4) charakteryzuje politykę ustępstw Zachodu wobec Niemiec Hitlera</w:t>
            </w:r>
          </w:p>
          <w:p w:rsidR="004C6BC9" w:rsidRDefault="004C6BC9">
            <w:pPr>
              <w:pStyle w:val="Wypunktowanie"/>
              <w:numPr>
                <w:ilvl w:val="0"/>
                <w:numId w:val="0"/>
              </w:numPr>
              <w:rPr>
                <w:sz w:val="24"/>
                <w:szCs w:val="24"/>
              </w:rPr>
            </w:pPr>
            <w:r>
              <w:rPr>
                <w:sz w:val="24"/>
                <w:szCs w:val="24"/>
              </w:rPr>
              <w:t>31.5) wymienia konsekwencje paktu Ribbentrop–Mołotow</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26. Lekcja powtórzeniowa – działy III–IV</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bl>
    <w:p w:rsidR="004C6BC9" w:rsidRDefault="004C6BC9" w:rsidP="004C6BC9">
      <w:pPr>
        <w:pStyle w:val="Tekstglowny"/>
        <w:rPr>
          <w:sz w:val="24"/>
          <w:szCs w:val="24"/>
        </w:rPr>
      </w:pPr>
    </w:p>
    <w:p w:rsidR="004C6BC9" w:rsidRPr="004007FC" w:rsidRDefault="004C6BC9" w:rsidP="004C6BC9">
      <w:pPr>
        <w:pStyle w:val="Tytul3"/>
        <w:rPr>
          <w:b/>
          <w:color w:val="auto"/>
          <w:szCs w:val="24"/>
        </w:rPr>
      </w:pPr>
      <w:bookmarkStart w:id="30" w:name="_Toc483826920"/>
      <w:bookmarkStart w:id="31" w:name="_Toc483905060"/>
      <w:bookmarkStart w:id="32" w:name="_Toc483905581"/>
      <w:r w:rsidRPr="004007FC">
        <w:rPr>
          <w:b/>
          <w:color w:val="auto"/>
          <w:szCs w:val="24"/>
        </w:rPr>
        <w:t>Klasa VIII</w:t>
      </w:r>
      <w:bookmarkEnd w:id="30"/>
      <w:bookmarkEnd w:id="31"/>
      <w:bookmarkEnd w:id="32"/>
    </w:p>
    <w:tbl>
      <w:tblPr>
        <w:tblStyle w:val="Tabela-Siatka"/>
        <w:tblW w:w="0" w:type="auto"/>
        <w:tblLook w:val="04A0" w:firstRow="1" w:lastRow="0" w:firstColumn="1" w:lastColumn="0" w:noHBand="0" w:noVBand="1"/>
      </w:tblPr>
      <w:tblGrid>
        <w:gridCol w:w="3462"/>
        <w:gridCol w:w="5599"/>
      </w:tblGrid>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Dział / nr lekcji / temat</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Treści nauczania – wymagania szczegółowe.</w:t>
            </w:r>
          </w:p>
          <w:p w:rsidR="004C6BC9" w:rsidRDefault="004C6BC9">
            <w:pPr>
              <w:pStyle w:val="Tekstglowny"/>
              <w:rPr>
                <w:rStyle w:val="Bold"/>
                <w:sz w:val="24"/>
                <w:szCs w:val="24"/>
              </w:rPr>
            </w:pPr>
            <w:r>
              <w:rPr>
                <w:rStyle w:val="Bold"/>
                <w:sz w:val="24"/>
                <w:szCs w:val="24"/>
              </w:rPr>
              <w:t>Uczeń:</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p w:rsidR="004C6BC9" w:rsidRDefault="004C6BC9">
            <w:pPr>
              <w:pStyle w:val="Tekstglowny"/>
              <w:rPr>
                <w:rStyle w:val="Bold"/>
              </w:rPr>
            </w:pPr>
            <w:r>
              <w:rPr>
                <w:rStyle w:val="Bold"/>
                <w:sz w:val="24"/>
                <w:szCs w:val="24"/>
              </w:rPr>
              <w:t>Dział I. Wojna obronna Polski we wrześniu 1939 r.</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Polska w przededniu wybuchu II wojny światowej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29.5) przedstawia główne kierunki polityki zagranicznej II Rzeczpospolitej (system sojuszy i politykę równowagi</w:t>
            </w:r>
          </w:p>
          <w:p w:rsidR="004C6BC9" w:rsidRDefault="004C6BC9">
            <w:pPr>
              <w:pStyle w:val="Tekstglowny"/>
              <w:rPr>
                <w:sz w:val="24"/>
                <w:szCs w:val="24"/>
              </w:rPr>
            </w:pPr>
            <w:r>
              <w:rPr>
                <w:sz w:val="24"/>
                <w:szCs w:val="24"/>
              </w:rPr>
              <w:t>32.1) charakteryzuje położenie międzynarodowe Polski w przededniu wybuchu II wojny światowej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Przebieg wojny obronnej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32.2) opisuje i omawia etapy wojny obronnej i wskazuje na mapach położenia stron walczących</w:t>
            </w:r>
          </w:p>
          <w:p w:rsidR="004C6BC9" w:rsidRDefault="004C6BC9">
            <w:pPr>
              <w:pStyle w:val="Tekstglowny"/>
              <w:rPr>
                <w:sz w:val="24"/>
                <w:szCs w:val="24"/>
              </w:rPr>
            </w:pPr>
            <w:r>
              <w:rPr>
                <w:sz w:val="24"/>
                <w:szCs w:val="24"/>
              </w:rPr>
              <w:t>32.3) podaje przykłady szczególnego bohaterstwa Polaków, np. obrona poczty w Gdańsku, walki o Westerplatte, obrona wieży spadochronowej w Katowicach, bitwy pod Mokrą i Wizną, bitwa nad Bzurą, obrona Warszawy, obrona Grodna, bitwa pod Kockiem</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lastRenderedPageBreak/>
              <w:t>Dział II. II wojna światowa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3. Przełomowe wydarzenia II wojny światowej</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sz w:val="24"/>
                <w:szCs w:val="24"/>
              </w:rPr>
            </w:pPr>
            <w:r>
              <w:rPr>
                <w:sz w:val="24"/>
                <w:szCs w:val="24"/>
              </w:rPr>
              <w:t>33.1) przedstawia oraz sytuuje w czasie i przestrzeni przełomowe wydarzenia II wojny światowej (polityczne i militarne)</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Polityka Niemiec na terenach okupowanej Europy</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33.2) charakteryzuje politykę Niemiec na terenach okupowanej Europy; przedstawia zagładę Żydów oraz Romów i eksterminację innych narodów; zna przykłady bohaterstwa Polaków ratujących Żydów z Holokaustu</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Przyczyny klęski państw Osi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33.3) wyjaśnia przyczyny klęski państw Osi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Konferencje wielkiej trójki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33.4) wymienia główne decyzje konferencji wielkiej trójki (Teheran, Jałta, Poczdam)</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 Skutki II wojny światowej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33.5) przedstawia bezpośrednie skutki II wojny światowej, w tym problem zmiany granic i przesiedleń ludności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8. Lekcja powtórzeniowa – działy I–II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III. Polska pod okupacja niemiecką i sowiecką</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9. Polityka niemiecka i sowiecka w okupowanej Polsce</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r>
              <w:rPr>
                <w:sz w:val="24"/>
                <w:szCs w:val="24"/>
              </w:rPr>
              <w:t>34.1) porównuje założenia i metody polityki niemieckiej i sowieckiej w okupowanej Polsce</w:t>
            </w:r>
          </w:p>
          <w:p w:rsidR="004C6BC9" w:rsidRDefault="004C6BC9">
            <w:pPr>
              <w:pStyle w:val="Wypunktowanie"/>
              <w:numPr>
                <w:ilvl w:val="0"/>
                <w:numId w:val="0"/>
              </w:numPr>
              <w:rPr>
                <w:sz w:val="24"/>
                <w:szCs w:val="24"/>
              </w:rPr>
            </w:pPr>
            <w:r>
              <w:rPr>
                <w:sz w:val="24"/>
                <w:szCs w:val="24"/>
              </w:rPr>
              <w:t>34.2) wymienia przykłady zbrodni niemieckich i sowieckich (Palmiry, Katyń, kaźń profesorów lwowskich, Zamojszczyzna)</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10. Konflikt polsko-ukraiński</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sz w:val="24"/>
                <w:szCs w:val="24"/>
              </w:rPr>
            </w:pPr>
            <w:r>
              <w:rPr>
                <w:sz w:val="24"/>
                <w:szCs w:val="24"/>
              </w:rPr>
              <w:t>34.3) wyjaśnia przyczyny i rozmiary konfliktu polsko-ukraińskiego (rzeź wołyńska) na Kresach Wschodnich</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11. Działalność Polskiego Państwa Podziemnego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34.4) charakteryzuje polityczną i militarną działalność Polskiego Państwa Podziemnego, w tym formy oporu wobec okupantów</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Powstanie warszawskie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34.5) wyjaśnia przyczyny i opisuje skutki wybuchu powstania warszawskiego oraz ocenia postawę aliantów i Związku Sowieckiego wobec powstania</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IV. Sprawa polska w czasie II wojny światowej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13. Działalność rządu Rzeczpospolitej Polskiej na wychodźstwie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35.1) przedstawia okoliczności powstania i omawia działalność rządu Rzeczpospolitej Polskiej na wychodźstwie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14. Działalność polskich formacji na frontach II wojny światowej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35.2) umieszcza w czasie i przestrzeni działania polskich formacji na różnych frontach i obszarach toczącej się wojny</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15. Polityka mocarstw wobec sprawy polskiej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35.3) przedstawia politykę mocarstw wobec sprawy polskiej w czasie II wojny światowej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16. Lekcja powtórzeniowa – działy III–IV</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92583D" w:rsidRDefault="0092583D">
            <w:pPr>
              <w:pStyle w:val="Tekstglowny"/>
              <w:rPr>
                <w:b/>
                <w:sz w:val="24"/>
                <w:szCs w:val="24"/>
              </w:rPr>
            </w:pPr>
          </w:p>
          <w:p w:rsidR="0092583D" w:rsidRDefault="0092583D">
            <w:pPr>
              <w:pStyle w:val="Tekstglowny"/>
              <w:rPr>
                <w:b/>
                <w:sz w:val="24"/>
                <w:szCs w:val="24"/>
              </w:rPr>
            </w:pPr>
          </w:p>
          <w:p w:rsidR="004C6BC9" w:rsidRDefault="004C6BC9">
            <w:pPr>
              <w:pStyle w:val="Tekstglowny"/>
              <w:rPr>
                <w:b/>
                <w:sz w:val="24"/>
                <w:szCs w:val="24"/>
              </w:rPr>
            </w:pPr>
            <w:r>
              <w:rPr>
                <w:b/>
                <w:sz w:val="24"/>
                <w:szCs w:val="24"/>
              </w:rPr>
              <w:lastRenderedPageBreak/>
              <w:t>Dział V. Świat po II wojnie światowej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17. Skutki II wojny światowej</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sz w:val="24"/>
                <w:szCs w:val="24"/>
              </w:rPr>
            </w:pPr>
            <w:r>
              <w:rPr>
                <w:sz w:val="24"/>
                <w:szCs w:val="24"/>
              </w:rPr>
              <w:t>36.1) charakteryzuje bezpośrednie skutki II wojny światowej, wyróżniając następstwa polityczne, społeczne, gospodarcze i kulturowe, z uwzględnieniem powstania Organizacji Narodów Zjednoczonych</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18. Początki zimnej wojny</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36.2) wyjaśnia przyczyny i skutki rozpadu koalicji antyhitlerowskiej oraz opisuje początki zimnej wojny</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19. Powstanie NRD i RFN</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36.3) opisuje okoliczności powstania NRD i RFN</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20. NATO i Układ Warszawski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36.4) wskazuje na mapie państwa NATO i Układu Warszawskiego, charakteryzując oba bloki polityczno-wojskowe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21. ZSRS i państwa jego strefy wpływów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36.5) omawia sytuację w ZSRS i państwach jego strefy wpływów z uwzględnieniem wydarzeń na Węgrzech w 1956 r. i w Czechosłowacji w 1968 r.</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22. Procesy dekolonizacyjne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36.6) określa przyczyny, umieszcza w czasie i przestrzeni procesy dekolonizacyjne i ocenia ich następstwa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23. Konflikty doby zimnej wojny</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36.7) wymienia konflikty doby zimnej wojny, w tym wojnę w Korei, Wietnamie i Afganistanie oraz omawia skutki blokady Berlina i kryzysu kubańskiego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24. Konflikt na Bliskim Wschodzie</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36.8) opisuje przebieg konfliktu na Bliskim Wschodzie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25. Chiny po II wojnie światowej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36.9) omawia przemiany w Chinach po II wojnie światowej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26. Rozpad ZSRS</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36.10) wyjaśnia przyczyny oraz lokalizuje w czasie i przestrzeni proces rozpadu ZSRS na przełomie lat 80. i 90., a także wyjaśnia jego następstwa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27. Europa Środkowo-Wschodnia w latach 1989–1991</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36.11) charakteryzuje przemiany społeczno-polityczne w Europie Środkowo-Wschodniej w latach 1989–1991</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28. Unia Europejska</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36.12) przedstawia cele i główne etapy rozwoju Unii Europejskiej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29. Przemiany kulturowe i społeczne po II wojnie światowej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36.13) opisuje najważniejsze przemiany kulturowe i społeczne po II wojnie światowej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30. Lekcja powtórzeniowa – dział V</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VI. Komunizm w Polsce</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31. Przejęcie władzy w Polsce przez komunistów</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37.1) przedstawia okoliczności przejęcia władzy w Polsce przez komunistów (rola Polskiego Komitetu Wyzwolenia Narodowego, referendum ludowe, wybory w 1947 r.)</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32. Postawy Polaków wobec nowych władz</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37.2) charakteryzuje postawy Polaków wobec nowych władz ze szczególnym uwzględnieniem oporu zbrojnego (żołnierze niezłomni / wyklęci)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33. System terroru stalinowskiego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38.1) przedstawia przemiany ustrojowe, gospodarczo-społeczne i kulturowe w okresie stalinizmu</w:t>
            </w:r>
          </w:p>
          <w:p w:rsidR="004C6BC9" w:rsidRDefault="004C6BC9">
            <w:pPr>
              <w:pStyle w:val="Wypunktowanie"/>
              <w:numPr>
                <w:ilvl w:val="0"/>
                <w:numId w:val="0"/>
              </w:numPr>
              <w:rPr>
                <w:sz w:val="24"/>
                <w:szCs w:val="24"/>
              </w:rPr>
            </w:pPr>
            <w:r>
              <w:rPr>
                <w:sz w:val="24"/>
                <w:szCs w:val="24"/>
              </w:rPr>
              <w:t>38.2) omawia system terroru stalinowskiego w Polsce i ocenia jego skutki</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34. Rok 1956</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38.3) wyjaśnia przyczyny i skutki poznańskiego czerwca 1956 r. (powstanie poznańskie) oraz znaczenie wydarzeń październikowych 1956 r.</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VII. Polska w latach 1957–1981</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35. System władzy w latach 60. i 70. w PRL</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sz w:val="24"/>
                <w:szCs w:val="24"/>
              </w:rPr>
            </w:pPr>
            <w:r>
              <w:rPr>
                <w:sz w:val="24"/>
                <w:szCs w:val="24"/>
              </w:rPr>
              <w:t>39.1) opisuje system władzy w latach 60. i 70. w PRL i formy uzależnienia od ZSRS</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36. Życie społeczne i kulturalne w PRL</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sz w:val="24"/>
                <w:szCs w:val="24"/>
              </w:rPr>
            </w:pPr>
            <w:r>
              <w:rPr>
                <w:sz w:val="24"/>
                <w:szCs w:val="24"/>
              </w:rPr>
              <w:t>39.2) charakteryzuje realia życia społecznego i kulturalnego z uwzględnieniem specyfiki czasów gomułkowskich i gierkowskich</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37. Kryzysy społeczne</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sz w:val="24"/>
                <w:szCs w:val="24"/>
              </w:rPr>
            </w:pPr>
            <w:r>
              <w:rPr>
                <w:sz w:val="24"/>
                <w:szCs w:val="24"/>
              </w:rPr>
              <w:t>39.3) przedstawia i sytuuje w czasie różnorodność przyczyn kryzysów społecznych w latach 1968, 1970, 1976 i ich konsekwencje</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38. Rola Kościoła katolickiego</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sz w:val="24"/>
                <w:szCs w:val="24"/>
              </w:rPr>
            </w:pPr>
            <w:r>
              <w:rPr>
                <w:sz w:val="24"/>
                <w:szCs w:val="24"/>
              </w:rPr>
              <w:t>39.4) wyjaśnia znaczenie roli Kościoła katolickiego dla stosunków politycznych i społecznych</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39. Opozycja polityczna w latach 1976–1980</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sz w:val="24"/>
                <w:szCs w:val="24"/>
              </w:rPr>
            </w:pPr>
            <w:r>
              <w:rPr>
                <w:sz w:val="24"/>
                <w:szCs w:val="24"/>
              </w:rPr>
              <w:t>39.5) opisuje narodziny i działania opozycji politycznej w latach 1976–1980</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40. Rola Jana Pawła II</w:t>
            </w:r>
          </w:p>
        </w:tc>
        <w:tc>
          <w:tcPr>
            <w:tcW w:w="5702" w:type="dxa"/>
            <w:tcBorders>
              <w:top w:val="single" w:sz="4" w:space="0" w:color="auto"/>
              <w:left w:val="single" w:sz="4" w:space="0" w:color="auto"/>
              <w:bottom w:val="single" w:sz="4" w:space="0" w:color="auto"/>
              <w:right w:val="single" w:sz="4" w:space="0" w:color="auto"/>
            </w:tcBorders>
          </w:tcPr>
          <w:p w:rsidR="004C6BC9" w:rsidRDefault="004C6BC9">
            <w:pPr>
              <w:pStyle w:val="Wypunktowanie"/>
              <w:numPr>
                <w:ilvl w:val="0"/>
                <w:numId w:val="0"/>
              </w:numPr>
              <w:rPr>
                <w:sz w:val="24"/>
                <w:szCs w:val="24"/>
              </w:rPr>
            </w:pPr>
            <w:r>
              <w:rPr>
                <w:sz w:val="24"/>
                <w:szCs w:val="24"/>
              </w:rPr>
              <w:t>39.6) przedstawia rolę Jana Pawła II i ocenia jego wpływ na przemiany społeczne i polityczne</w:t>
            </w:r>
          </w:p>
          <w:p w:rsidR="004C6BC9" w:rsidRDefault="004C6BC9">
            <w:pPr>
              <w:pStyle w:val="Tekstglowny"/>
              <w:rPr>
                <w:sz w:val="24"/>
                <w:szCs w:val="24"/>
              </w:rPr>
            </w:pP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 Przyczyny i następstwa strajków sierpniowych w 1980 r.</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39.7) wyjaśnia przyczyny i następstwa strajków sierpniowych w 1980 r.</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42. Ruch społeczny „Solidarność”</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39.8) charakteryzuje ruch społeczny „Solidarność”</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43. Lekcja powtórzeniowa – działy VI–VII</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jw.</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VIII. Narodziny III Rzeczpospolitej</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44. Wprowadzenie stanu wojennego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40.1) wyjaśnia przyczyny wprowadzenia stanu wojennego, opisuje jego przebieg i konsekwencje</w:t>
            </w:r>
          </w:p>
          <w:p w:rsidR="004C6BC9" w:rsidRDefault="004C6BC9">
            <w:pPr>
              <w:pStyle w:val="Wypunktowanie"/>
              <w:numPr>
                <w:ilvl w:val="0"/>
                <w:numId w:val="0"/>
              </w:numPr>
              <w:rPr>
                <w:sz w:val="24"/>
                <w:szCs w:val="24"/>
              </w:rPr>
            </w:pPr>
            <w:r>
              <w:rPr>
                <w:sz w:val="24"/>
                <w:szCs w:val="24"/>
              </w:rPr>
              <w:t>40.2) przedstawia postawy Polaków wobec stanu wojennego, fenomen oporu społecznego</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45. Porozumienia „okrągłego stołu”</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40.3) wyjaśnia przyczyny zawarcia porozumienia „okrągłego stołu”, przedstawia jego głównych uczestników i opisuje postanowienia</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46. Kluczowe przemiany lat 90.</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41.1) opisuje kluczowe przemiany ustrojowe w latach 1989–1997</w:t>
            </w:r>
          </w:p>
          <w:p w:rsidR="004C6BC9" w:rsidRDefault="004C6BC9">
            <w:pPr>
              <w:pStyle w:val="Tekstglowny"/>
              <w:rPr>
                <w:sz w:val="24"/>
                <w:szCs w:val="24"/>
              </w:rPr>
            </w:pPr>
            <w:r>
              <w:rPr>
                <w:sz w:val="24"/>
                <w:szCs w:val="24"/>
              </w:rPr>
              <w:t>41.2) charakteryzuje przemiany społeczno-polityczne, gospodarcze i kulturowe lat 90.</w:t>
            </w:r>
          </w:p>
          <w:p w:rsidR="004C6BC9" w:rsidRDefault="004C6BC9">
            <w:pPr>
              <w:pStyle w:val="Tekstglowny"/>
              <w:rPr>
                <w:sz w:val="24"/>
                <w:szCs w:val="24"/>
              </w:rPr>
            </w:pPr>
            <w:r>
              <w:rPr>
                <w:sz w:val="24"/>
                <w:szCs w:val="24"/>
              </w:rPr>
              <w:t>41.3) wyjaśnia przyczyny napięć społecznych</w:t>
            </w:r>
          </w:p>
        </w:tc>
      </w:tr>
      <w:tr w:rsidR="004C6BC9" w:rsidTr="004C6BC9">
        <w:tc>
          <w:tcPr>
            <w:tcW w:w="9212" w:type="dxa"/>
            <w:gridSpan w:val="2"/>
            <w:tcBorders>
              <w:top w:val="single" w:sz="4" w:space="0" w:color="auto"/>
              <w:left w:val="single" w:sz="4" w:space="0" w:color="auto"/>
              <w:bottom w:val="single" w:sz="4" w:space="0" w:color="auto"/>
              <w:right w:val="single" w:sz="4" w:space="0" w:color="auto"/>
            </w:tcBorders>
          </w:tcPr>
          <w:p w:rsidR="004C6BC9" w:rsidRDefault="004C6BC9">
            <w:pPr>
              <w:pStyle w:val="Tekstglowny"/>
              <w:rPr>
                <w:b/>
                <w:sz w:val="24"/>
                <w:szCs w:val="24"/>
              </w:rPr>
            </w:pPr>
          </w:p>
          <w:p w:rsidR="004C6BC9" w:rsidRDefault="004C6BC9">
            <w:pPr>
              <w:pStyle w:val="Tekstglowny"/>
              <w:rPr>
                <w:b/>
                <w:sz w:val="24"/>
                <w:szCs w:val="24"/>
              </w:rPr>
            </w:pPr>
            <w:r>
              <w:rPr>
                <w:b/>
                <w:sz w:val="24"/>
                <w:szCs w:val="24"/>
              </w:rPr>
              <w:t>Dział IX. Miejsce Polski w świecie współczesnym</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47. Rozpad Układu Warszawskiego</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42.1) przedstawia i sytuuje w czasie i przestrzeni proces rozpadu Układu Warszawskiego i odzyskanie </w:t>
            </w:r>
            <w:r>
              <w:rPr>
                <w:sz w:val="24"/>
                <w:szCs w:val="24"/>
              </w:rPr>
              <w:lastRenderedPageBreak/>
              <w:t>suwerenności przez Polskę</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48. Przystąpienie Polski do NATO i Unii Europejskiej</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42.2) wyjaśnia przyczyny i znaczenie przystąpienia Polski do NATO w 1999 r.</w:t>
            </w:r>
          </w:p>
          <w:p w:rsidR="004C6BC9" w:rsidRDefault="004C6BC9">
            <w:pPr>
              <w:pStyle w:val="Tekstglowny"/>
              <w:rPr>
                <w:sz w:val="24"/>
                <w:szCs w:val="24"/>
              </w:rPr>
            </w:pPr>
            <w:r>
              <w:rPr>
                <w:sz w:val="24"/>
                <w:szCs w:val="24"/>
              </w:rPr>
              <w:t>42.3) wyjaśnia przyczyny i znaczenie przystąpienia Polski do Unii Europejskiej w 2004 r.</w:t>
            </w:r>
          </w:p>
        </w:tc>
      </w:tr>
      <w:tr w:rsidR="004C6BC9" w:rsidTr="004C6BC9">
        <w:tc>
          <w:tcPr>
            <w:tcW w:w="351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43. Lekcja powtórzeniowa – działy VIII–IX</w:t>
            </w:r>
          </w:p>
        </w:tc>
        <w:tc>
          <w:tcPr>
            <w:tcW w:w="5702"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jw.</w:t>
            </w:r>
          </w:p>
        </w:tc>
      </w:tr>
    </w:tbl>
    <w:p w:rsidR="004C6BC9" w:rsidRDefault="004C6BC9" w:rsidP="004C6BC9">
      <w:pPr>
        <w:pStyle w:val="Tekstglowny"/>
        <w:rPr>
          <w:sz w:val="24"/>
          <w:szCs w:val="24"/>
        </w:rPr>
      </w:pPr>
    </w:p>
    <w:p w:rsidR="004007FC" w:rsidRDefault="004007FC">
      <w:pPr>
        <w:widowControl/>
        <w:autoSpaceDE/>
        <w:autoSpaceDN/>
        <w:adjustRightInd/>
        <w:spacing w:after="200" w:line="24" w:lineRule="auto"/>
        <w:rPr>
          <w:rFonts w:ascii="Arial" w:eastAsiaTheme="minorHAnsi" w:hAnsi="Arial" w:cstheme="minorBidi"/>
          <w:b/>
          <w:sz w:val="24"/>
          <w:szCs w:val="24"/>
          <w:lang w:eastAsia="en-US"/>
        </w:rPr>
      </w:pPr>
      <w:r>
        <w:rPr>
          <w:b/>
          <w:szCs w:val="24"/>
        </w:rPr>
        <w:br w:type="page"/>
      </w:r>
    </w:p>
    <w:p w:rsidR="004C6BC9" w:rsidRPr="004007FC" w:rsidRDefault="004007FC" w:rsidP="004C6BC9">
      <w:pPr>
        <w:pStyle w:val="Tytul3"/>
        <w:rPr>
          <w:b/>
          <w:color w:val="auto"/>
          <w:szCs w:val="24"/>
        </w:rPr>
      </w:pPr>
      <w:bookmarkStart w:id="33" w:name="_Toc483826921"/>
      <w:bookmarkStart w:id="34" w:name="_Toc483905061"/>
      <w:bookmarkStart w:id="35" w:name="_Toc483905582"/>
      <w:r w:rsidRPr="004007FC">
        <w:rPr>
          <w:b/>
          <w:color w:val="auto"/>
          <w:szCs w:val="24"/>
        </w:rPr>
        <w:lastRenderedPageBreak/>
        <w:t xml:space="preserve">C. </w:t>
      </w:r>
      <w:r w:rsidR="004C6BC9" w:rsidRPr="004007FC">
        <w:rPr>
          <w:b/>
          <w:color w:val="auto"/>
          <w:szCs w:val="24"/>
        </w:rPr>
        <w:t>Realizacja podstawy programowej</w:t>
      </w:r>
      <w:bookmarkEnd w:id="33"/>
      <w:bookmarkEnd w:id="34"/>
      <w:bookmarkEnd w:id="35"/>
      <w:r w:rsidR="004C6BC9" w:rsidRPr="004007FC">
        <w:rPr>
          <w:b/>
          <w:color w:val="auto"/>
          <w:szCs w:val="24"/>
        </w:rPr>
        <w:t xml:space="preserve"> </w:t>
      </w:r>
    </w:p>
    <w:p w:rsidR="004C6BC9" w:rsidRDefault="004C6BC9" w:rsidP="004C6BC9">
      <w:pPr>
        <w:pStyle w:val="Tekstglowny"/>
        <w:rPr>
          <w:sz w:val="24"/>
          <w:szCs w:val="24"/>
        </w:rPr>
      </w:pPr>
      <w:r>
        <w:rPr>
          <w:sz w:val="24"/>
          <w:szCs w:val="24"/>
        </w:rPr>
        <w:t>Prawa kolumna: liczby rzymskie oznaczają klasę (rok nauczania), liczby arabskie – numer tematu lekcyjnego w danym roku nauczania.</w:t>
      </w:r>
    </w:p>
    <w:p w:rsidR="004C6BC9" w:rsidRDefault="004C6BC9" w:rsidP="004C6BC9">
      <w:pPr>
        <w:pStyle w:val="Tekstglowny"/>
        <w:rPr>
          <w:sz w:val="24"/>
          <w:szCs w:val="24"/>
        </w:rPr>
      </w:pPr>
    </w:p>
    <w:tbl>
      <w:tblPr>
        <w:tblStyle w:val="Tabela-Siatka"/>
        <w:tblW w:w="0" w:type="auto"/>
        <w:tblLook w:val="04A0" w:firstRow="1" w:lastRow="0" w:firstColumn="1" w:lastColumn="0" w:noHBand="0" w:noVBand="1"/>
      </w:tblPr>
      <w:tblGrid>
        <w:gridCol w:w="4260"/>
        <w:gridCol w:w="4234"/>
      </w:tblGrid>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Treści nauczania – wymagania szczegółowe</w:t>
            </w:r>
          </w:p>
        </w:tc>
        <w:tc>
          <w:tcPr>
            <w:tcW w:w="4234" w:type="dxa"/>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I. Elementy historii rodzinnej i regionalnej</w:t>
            </w:r>
          </w:p>
          <w:p w:rsidR="004C6BC9" w:rsidRDefault="004C6BC9">
            <w:pPr>
              <w:pStyle w:val="Tekstglowny"/>
            </w:pPr>
            <w:r>
              <w:rPr>
                <w:rStyle w:val="Bold"/>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zbiera informacje na temat historii swojej rodziny, gromadzi pamiątki rodzinne i opowiada o nich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IV.4. Moja rodzina</w:t>
            </w:r>
          </w:p>
        </w:tc>
      </w:tr>
      <w:tr w:rsidR="004C6BC9" w:rsidTr="004C6BC9">
        <w:trPr>
          <w:trHeight w:val="677"/>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poznaje historie i tradycje swojej okolicy i ludzi dla niej szczególnie zasłużonych; zna lokalne zabytki i opisuje ich dzieje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IV.5. Moja mała ojczyzna</w:t>
            </w:r>
          </w:p>
          <w:p w:rsidR="004C6BC9" w:rsidRDefault="004C6BC9">
            <w:pPr>
              <w:pStyle w:val="Tekstglowny"/>
              <w:rPr>
                <w:sz w:val="24"/>
                <w:szCs w:val="24"/>
              </w:rPr>
            </w:pPr>
            <w:r>
              <w:rPr>
                <w:sz w:val="24"/>
                <w:szCs w:val="24"/>
              </w:rPr>
              <w:t>IV.6. Mój region</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II. Najważniejsze elementy polskiego dziedzictwa kulturowego</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zna symbole narodowe (barwy, godło, hymn państwowy), najważniejsze święta narodowe i państwowe, potrafi wytłumaczyć ich znaczenie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IV.7. Moja Ojczyzna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zna legendy o początkach państwa polskiego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IV.3. Dziedzictwo historyczne</w:t>
            </w:r>
          </w:p>
          <w:p w:rsidR="004C6BC9" w:rsidRDefault="004C6BC9">
            <w:pPr>
              <w:pStyle w:val="Tekstglowny"/>
              <w:rPr>
                <w:sz w:val="24"/>
                <w:szCs w:val="24"/>
              </w:rPr>
            </w:pPr>
            <w:r>
              <w:rPr>
                <w:sz w:val="24"/>
                <w:szCs w:val="24"/>
              </w:rPr>
              <w:t>IV.6. Mój region</w:t>
            </w:r>
          </w:p>
          <w:p w:rsidR="004C6BC9" w:rsidRDefault="004C6BC9">
            <w:pPr>
              <w:pStyle w:val="Tekstglowny"/>
              <w:rPr>
                <w:sz w:val="24"/>
                <w:szCs w:val="24"/>
              </w:rPr>
            </w:pPr>
            <w:r>
              <w:rPr>
                <w:sz w:val="24"/>
                <w:szCs w:val="24"/>
              </w:rPr>
              <w:t>IV.7. Moja Ojczyzna</w:t>
            </w:r>
          </w:p>
        </w:tc>
      </w:tr>
      <w:tr w:rsidR="004C6BC9" w:rsidTr="004C6BC9">
        <w:trPr>
          <w:trHeight w:val="725"/>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wiąże najważniejsze zabytki i symbole kultury polskiej z właściwymi regionami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IV.3. Dziedzictwo historyczne</w:t>
            </w:r>
          </w:p>
          <w:p w:rsidR="004C6BC9" w:rsidRDefault="004C6BC9">
            <w:pPr>
              <w:pStyle w:val="Tekstglowny"/>
              <w:rPr>
                <w:sz w:val="24"/>
                <w:szCs w:val="24"/>
              </w:rPr>
            </w:pPr>
            <w:r>
              <w:rPr>
                <w:sz w:val="24"/>
                <w:szCs w:val="24"/>
              </w:rPr>
              <w:t>IV.6. Mój region</w:t>
            </w:r>
          </w:p>
          <w:p w:rsidR="004C6BC9" w:rsidRDefault="004C6BC9">
            <w:pPr>
              <w:pStyle w:val="Tekstglowny"/>
              <w:rPr>
                <w:sz w:val="24"/>
                <w:szCs w:val="24"/>
              </w:rPr>
            </w:pPr>
            <w:r>
              <w:rPr>
                <w:sz w:val="24"/>
                <w:szCs w:val="24"/>
              </w:rPr>
              <w:t>IV.7. Moja Ojczyzna</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III. Refleksja nad historią jako nauką</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wyjaśnia, na czym polega praca historyka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IV.2. Praca historyka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wskazuje sposoby mierzenia czasu w historii i posługuje się pojęciami chronologicznymi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IV.1.Historia nauką o przeszłości</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rozpoznaje rodzaje źródeł historycznych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IV.1. Historia nauką o przeszłości</w:t>
            </w:r>
          </w:p>
          <w:p w:rsidR="004C6BC9" w:rsidRDefault="004C6BC9">
            <w:pPr>
              <w:pStyle w:val="Tekstglowny"/>
              <w:rPr>
                <w:sz w:val="24"/>
                <w:szCs w:val="24"/>
              </w:rPr>
            </w:pPr>
            <w:r>
              <w:rPr>
                <w:sz w:val="24"/>
                <w:szCs w:val="24"/>
              </w:rPr>
              <w:t>IV.4. Moja rodzina</w:t>
            </w:r>
          </w:p>
        </w:tc>
      </w:tr>
      <w:tr w:rsidR="004C6BC9" w:rsidTr="004C6BC9">
        <w:trPr>
          <w:trHeight w:val="447"/>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odróżnia historię od dziejów legendarnych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IV.1. Historia nauką o przeszłości</w:t>
            </w:r>
          </w:p>
        </w:tc>
      </w:tr>
      <w:tr w:rsidR="004C6BC9" w:rsidTr="004C6BC9">
        <w:trPr>
          <w:trHeight w:val="447"/>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IV. Postacie i wydarzenia o doniosłym znaczeniu dla kształtowania polskiej tożsamości kulturowej</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sytuuje w czasie i przestrzeni, opowiada o księciu Mieszku i Dobrawie, chrzcie Polski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IV.9. O księciu Mieszku i czeskiej Dobrawie – chrzest Polski</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2) sytuuje w czasie i przestrzeni, opowiada o Bolesławie Chrobrym i zjeździe w Gnieźnie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IV.10. O Bolesławie Chrobrym, pierwszym królu, i o zjeździe w Gnieźnie</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3) sytuuje w czasie i przestrzeni, </w:t>
            </w:r>
            <w:r>
              <w:rPr>
                <w:sz w:val="24"/>
                <w:szCs w:val="24"/>
              </w:rPr>
              <w:lastRenderedPageBreak/>
              <w:t>opowiada o ostatnim z Piastów – Kazimierzu Wielkim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 xml:space="preserve">IV.11. O ostatnim z Piastów – </w:t>
            </w:r>
            <w:r>
              <w:rPr>
                <w:sz w:val="24"/>
                <w:szCs w:val="24"/>
              </w:rPr>
              <w:lastRenderedPageBreak/>
              <w:t>Kazimierzu Wielkim</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4) sytuuje w czasie i przestrzeni, opowiada o królowej Jadwidze, Władysławie Jagielle, Zawiszy Czarnym, unii polsko-litewskiej i zwycięstwie grunwaldzkim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IV.12. O królowej Jadwidze, Władysławie Jagielle i unii polsko-litewskiej</w:t>
            </w:r>
          </w:p>
          <w:p w:rsidR="004C6BC9" w:rsidRDefault="004C6BC9">
            <w:pPr>
              <w:pStyle w:val="Tekstglowny"/>
              <w:rPr>
                <w:sz w:val="24"/>
                <w:szCs w:val="24"/>
              </w:rPr>
            </w:pPr>
            <w:r>
              <w:rPr>
                <w:sz w:val="24"/>
                <w:szCs w:val="24"/>
              </w:rPr>
              <w:t>IV.13. O Zawiszy Czarnym i zwycięstwie grunwaldzkim</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sytuuje w czasie i przestrzeni, opowiada Mikołaju Koperniku i krakowskich żakach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IV.14. O Mikołaju Koperniku i krakowskich żakach</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6) sytuuje w czasie i przestrzeni, opowiada o Janie Zamoyskim – wodzu i mężu stanu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IV.15. O Janie Zamoyskim – wodzu i mężu stanu</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 sytuuje w czasie i przestrzeni, opowiada o bohaterach wojen XVII wieku – przeorze Augustynie Kordeckim, hetmanie Stefanie Czarnieckim i królu Janie III Sobieskim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IV.16. O potopie szwedzkim</w:t>
            </w:r>
          </w:p>
          <w:p w:rsidR="004C6BC9" w:rsidRDefault="004C6BC9">
            <w:pPr>
              <w:pStyle w:val="Tekstglowny"/>
              <w:rPr>
                <w:sz w:val="24"/>
                <w:szCs w:val="24"/>
              </w:rPr>
            </w:pPr>
            <w:r>
              <w:rPr>
                <w:sz w:val="24"/>
                <w:szCs w:val="24"/>
              </w:rPr>
              <w:t>IV.17. O Janie III Sobieskim pod Wiedniem</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8) sytuuje w czasie i przestrzeni, opowiada o Tadeuszu Kościuszce i kosynierach spod Racławic</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IV.18. O Tadeuszu Kościuszce i kosynierach spod Racławic</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9) sytuuje w czasie i przestrzeni, opowiada o Janie Henryku Dąbrowskim i Józefie Wybickim oraz o polskim hymnie </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IV.20. O Janie Henryku Dąbrowskim i Józefie Wybickim oraz o polskim hymnie</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10) sytuuje w czasie i przestrzeni, opowiada o Romualdzie </w:t>
            </w:r>
            <w:proofErr w:type="spellStart"/>
            <w:r>
              <w:rPr>
                <w:sz w:val="24"/>
                <w:szCs w:val="24"/>
              </w:rPr>
              <w:t>Traugucie</w:t>
            </w:r>
            <w:proofErr w:type="spellEnd"/>
            <w:r>
              <w:rPr>
                <w:sz w:val="24"/>
                <w:szCs w:val="24"/>
              </w:rPr>
              <w:t xml:space="preserve"> i powstańczym państwie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IV.21. O Romualdzie </w:t>
            </w:r>
            <w:proofErr w:type="spellStart"/>
            <w:r>
              <w:rPr>
                <w:sz w:val="24"/>
                <w:szCs w:val="24"/>
              </w:rPr>
              <w:t>Traugucie</w:t>
            </w:r>
            <w:proofErr w:type="spellEnd"/>
            <w:r>
              <w:rPr>
                <w:sz w:val="24"/>
                <w:szCs w:val="24"/>
              </w:rPr>
              <w:t xml:space="preserve"> i powstańczym zrywie</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11) sytuuje w czasie i przestrzeni, opowiada o laureatce Nagrody Nobla – Marii Skłodowskiej-Curie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IV.22. O Laureatce Nagrody Nobla – Marii Skłodowskiej-Curie</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12) sytuuje w czasie i przestrzeni, opowiada o Józefie Piłsudskim i jego żołnierzach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IV.23. O Józefie Piłsudskim i jego żołnierzach</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13) sytuuje w czasie i przestrzeni, opowiada Eugeniuszu Kwiatkowskim i budowie Gdyni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IV.24. O Eugeniuszu Kwiatkowskim i budowie Gdyni</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14) sytuuje w czasie i przestrzeni, opowiada o „Zośce”, „Alku”, „Rudym” i Szarych Szeregach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IV.25. O „Zośce”, „Alku”, „Rudym” i Szarych Szeregach</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15) sytuuje w czasie i przestrzeni, opowiada o żołnierzach niezłomnych – Witoldzie Pileckim i Danucie </w:t>
            </w:r>
            <w:proofErr w:type="spellStart"/>
            <w:r>
              <w:rPr>
                <w:sz w:val="24"/>
                <w:szCs w:val="24"/>
              </w:rPr>
              <w:t>Siedzikównie</w:t>
            </w:r>
            <w:proofErr w:type="spellEnd"/>
            <w:r>
              <w:rPr>
                <w:sz w:val="24"/>
                <w:szCs w:val="24"/>
              </w:rPr>
              <w:t xml:space="preserve"> „Ince”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IV.26. O żołnierzu niezłomnym – Witoldzie Pileckim</w:t>
            </w:r>
          </w:p>
          <w:p w:rsidR="004C6BC9" w:rsidRDefault="004C6BC9">
            <w:pPr>
              <w:pStyle w:val="Tekstglowny"/>
              <w:rPr>
                <w:sz w:val="24"/>
                <w:szCs w:val="24"/>
              </w:rPr>
            </w:pPr>
            <w:r>
              <w:rPr>
                <w:sz w:val="24"/>
                <w:szCs w:val="24"/>
              </w:rPr>
              <w:t xml:space="preserve">IV.27. O Danucie </w:t>
            </w:r>
            <w:proofErr w:type="spellStart"/>
            <w:r>
              <w:rPr>
                <w:sz w:val="24"/>
                <w:szCs w:val="24"/>
              </w:rPr>
              <w:t>Siedzikównie</w:t>
            </w:r>
            <w:proofErr w:type="spellEnd"/>
            <w:r>
              <w:rPr>
                <w:sz w:val="24"/>
                <w:szCs w:val="24"/>
              </w:rPr>
              <w:t xml:space="preserve"> „Ince”</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16) sytuuje w czasie i przestrzeni, opowiada o papieżu Janie Pawle II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IV.28. O papieżu Janie Pawle II</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17) sytuuje w czasie i przestrzeni, opowiada o „Solidarności” i jej bohaterach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IV.29. O „Solidarności” i jej bohaterach</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007FC" w:rsidRDefault="004007FC">
            <w:pPr>
              <w:pStyle w:val="Tekstglowny"/>
              <w:rPr>
                <w:rStyle w:val="Bold"/>
                <w:sz w:val="24"/>
                <w:szCs w:val="24"/>
              </w:rPr>
            </w:pPr>
          </w:p>
          <w:p w:rsidR="004C6BC9" w:rsidRDefault="004C6BC9">
            <w:pPr>
              <w:pStyle w:val="Tekstglowny"/>
              <w:rPr>
                <w:rStyle w:val="Bold"/>
                <w:b w:val="0"/>
                <w:bCs w:val="0"/>
                <w:sz w:val="24"/>
                <w:szCs w:val="24"/>
              </w:rPr>
            </w:pPr>
            <w:r>
              <w:rPr>
                <w:rStyle w:val="Bold"/>
                <w:sz w:val="24"/>
                <w:szCs w:val="24"/>
              </w:rPr>
              <w:lastRenderedPageBreak/>
              <w:t>I. Cywilizacje starożytne</w:t>
            </w:r>
          </w:p>
          <w:p w:rsidR="004C6BC9" w:rsidRDefault="004C6BC9">
            <w:pPr>
              <w:pStyle w:val="Tekstglowny"/>
            </w:pPr>
            <w:r>
              <w:rPr>
                <w:rStyle w:val="Bold"/>
                <w:sz w:val="24"/>
                <w:szCs w:val="24"/>
              </w:rPr>
              <w:t xml:space="preserve">Uczeń: </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1) porównuje koczowniczy tryb życia z osiadłym i wyjaśnia skutki rewolucji neolitycznej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 Rewolucja neolityczna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bCs w:val="0"/>
                <w:sz w:val="24"/>
                <w:szCs w:val="24"/>
              </w:rPr>
            </w:pPr>
            <w:r>
              <w:rPr>
                <w:sz w:val="24"/>
                <w:szCs w:val="24"/>
              </w:rPr>
              <w:t>2) lokalizuje w czasie i przestrzeni cywilizacje Starożytnego Wschodu (Mezopotamii, Egiptu i Izraela), cywilizacje nad wielkimi rzekami (Indie i Chiny) oraz cywilizacje starożytnej Grecji i Rzymu</w:t>
            </w:r>
          </w:p>
        </w:tc>
        <w:tc>
          <w:tcPr>
            <w:tcW w:w="4234" w:type="dxa"/>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r>
              <w:rPr>
                <w:sz w:val="24"/>
                <w:szCs w:val="24"/>
              </w:rPr>
              <w:t>V.2. Cywilizacje Starożytnego Wschodu</w:t>
            </w:r>
          </w:p>
          <w:p w:rsidR="004C6BC9" w:rsidRDefault="004C6BC9">
            <w:pPr>
              <w:pStyle w:val="Tekstglowny"/>
              <w:rPr>
                <w:sz w:val="24"/>
                <w:szCs w:val="24"/>
              </w:rPr>
            </w:pPr>
            <w:r>
              <w:rPr>
                <w:sz w:val="24"/>
                <w:szCs w:val="24"/>
              </w:rPr>
              <w:t>V.3. Starożytna Grecja</w:t>
            </w:r>
          </w:p>
          <w:p w:rsidR="004C6BC9" w:rsidRDefault="004C6BC9">
            <w:pPr>
              <w:pStyle w:val="Tekstglowny"/>
              <w:rPr>
                <w:sz w:val="24"/>
                <w:szCs w:val="24"/>
              </w:rPr>
            </w:pPr>
            <w:r>
              <w:rPr>
                <w:sz w:val="24"/>
                <w:szCs w:val="24"/>
              </w:rPr>
              <w:t>V.4. Starożytny Rzym</w:t>
            </w:r>
          </w:p>
          <w:p w:rsidR="004C6BC9" w:rsidRDefault="004C6BC9">
            <w:pPr>
              <w:pStyle w:val="Tekstglowny"/>
              <w:rPr>
                <w:sz w:val="24"/>
                <w:szCs w:val="24"/>
              </w:rPr>
            </w:pPr>
            <w:r>
              <w:rPr>
                <w:sz w:val="24"/>
                <w:szCs w:val="24"/>
              </w:rPr>
              <w:t>V.5. Początki chrześcijaństwa</w:t>
            </w:r>
          </w:p>
          <w:p w:rsidR="004C6BC9" w:rsidRDefault="004C6BC9">
            <w:pPr>
              <w:pStyle w:val="Tekstglowny"/>
              <w:rPr>
                <w:sz w:val="24"/>
                <w:szCs w:val="24"/>
              </w:rPr>
            </w:pP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charakteryzuje strukturę społeczeństwa i system wierzeń w Egipcie, Grecji i Rzymie, religię starożytnego Izraela, wyjaśnia różnice pomiędzy politeizmem a monoteizmem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 Cywilizacje Starożytnego Wschodu</w:t>
            </w:r>
          </w:p>
          <w:p w:rsidR="004C6BC9" w:rsidRDefault="004C6BC9">
            <w:pPr>
              <w:pStyle w:val="Tekstglowny"/>
              <w:rPr>
                <w:sz w:val="24"/>
                <w:szCs w:val="24"/>
              </w:rPr>
            </w:pPr>
            <w:r>
              <w:rPr>
                <w:sz w:val="24"/>
                <w:szCs w:val="24"/>
              </w:rPr>
              <w:t>V.3. Starożytna Grecja</w:t>
            </w:r>
          </w:p>
          <w:p w:rsidR="004C6BC9" w:rsidRDefault="004C6BC9">
            <w:pPr>
              <w:pStyle w:val="Tekstglowny"/>
              <w:rPr>
                <w:sz w:val="24"/>
                <w:szCs w:val="24"/>
              </w:rPr>
            </w:pPr>
            <w:r>
              <w:rPr>
                <w:sz w:val="24"/>
                <w:szCs w:val="24"/>
              </w:rPr>
              <w:t>V.4. Starożytny Rzym</w:t>
            </w:r>
          </w:p>
          <w:p w:rsidR="004C6BC9" w:rsidRDefault="004C6BC9">
            <w:pPr>
              <w:pStyle w:val="Tekstglowny"/>
              <w:rPr>
                <w:sz w:val="24"/>
                <w:szCs w:val="24"/>
              </w:rPr>
            </w:pPr>
            <w:r>
              <w:rPr>
                <w:sz w:val="24"/>
                <w:szCs w:val="24"/>
              </w:rPr>
              <w:t>V.5. Początki chrześcijaństwa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umiejscawia w czasie i zna różne systemy sprawowania władzy oraz organizację społeczeństwa w Egipcie, Atenach peryklejskich i Rzymie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 Cywilizacje Starożytnego Wschodu</w:t>
            </w:r>
          </w:p>
          <w:p w:rsidR="004C6BC9" w:rsidRDefault="004C6BC9">
            <w:pPr>
              <w:pStyle w:val="Tekstglowny"/>
              <w:rPr>
                <w:sz w:val="24"/>
                <w:szCs w:val="24"/>
              </w:rPr>
            </w:pPr>
            <w:r>
              <w:rPr>
                <w:sz w:val="24"/>
                <w:szCs w:val="24"/>
              </w:rPr>
              <w:t>V.3. Starożytna Grecja</w:t>
            </w:r>
          </w:p>
          <w:p w:rsidR="004C6BC9" w:rsidRDefault="004C6BC9">
            <w:pPr>
              <w:pStyle w:val="Tekstglowny"/>
              <w:rPr>
                <w:sz w:val="24"/>
                <w:szCs w:val="24"/>
              </w:rPr>
            </w:pPr>
            <w:r>
              <w:rPr>
                <w:sz w:val="24"/>
                <w:szCs w:val="24"/>
              </w:rPr>
              <w:t>V.4. Starożytny Rzym</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charakteryzuje najważniejsze osiągnięcia kultury materialnej i duchowej świata starożytnego w różnych dziedzinach: filozofii, nauce, prawie, architekturze, sztuce, literaturze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 Cywilizacje Starożytnego Wschodu</w:t>
            </w:r>
          </w:p>
          <w:p w:rsidR="004C6BC9" w:rsidRDefault="004C6BC9">
            <w:pPr>
              <w:pStyle w:val="Tekstglowny"/>
              <w:rPr>
                <w:sz w:val="24"/>
                <w:szCs w:val="24"/>
              </w:rPr>
            </w:pPr>
            <w:r>
              <w:rPr>
                <w:sz w:val="24"/>
                <w:szCs w:val="24"/>
              </w:rPr>
              <w:t>V.3. Starożytna Grecja</w:t>
            </w:r>
          </w:p>
          <w:p w:rsidR="004C6BC9" w:rsidRDefault="004C6BC9">
            <w:pPr>
              <w:pStyle w:val="Tekstglowny"/>
              <w:rPr>
                <w:sz w:val="24"/>
                <w:szCs w:val="24"/>
              </w:rPr>
            </w:pPr>
            <w:r>
              <w:rPr>
                <w:sz w:val="24"/>
                <w:szCs w:val="24"/>
              </w:rPr>
              <w:t>V.4. Starożytny Rzym</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umiejscawia w czasie i przestrzeni narodziny oraz rozpowszechnianie się chrześcijaństwa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V.5. Początki chrześcijaństwa</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II. Bizancjum i świat islamu</w:t>
            </w:r>
          </w:p>
          <w:p w:rsidR="004C6BC9" w:rsidRDefault="004C6BC9">
            <w:pPr>
              <w:pStyle w:val="Tekstglowny"/>
            </w:pPr>
            <w:r>
              <w:rPr>
                <w:rStyle w:val="Bold"/>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1) umiejscawia w czasie i przestrzeni zasięg ekspansji arabskiej i wyjaśnia wpływ cywilizacji muzułmańskiej na Europę</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V.7. Cywilizacja arabska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lokalizuje w czasie i przestrzeni Cesarstwo Bizantyjskie i rozpoznaje osiągnięcia kultury bizantyjskiej (prawo, architektura, sztuka)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 Cesarstwo Bizantyjskie</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III. Średniowieczna Europa</w:t>
            </w:r>
          </w:p>
          <w:p w:rsidR="004C6BC9" w:rsidRDefault="004C6BC9">
            <w:pPr>
              <w:pStyle w:val="Tekstglowny"/>
              <w:rPr>
                <w:sz w:val="24"/>
                <w:szCs w:val="24"/>
              </w:rPr>
            </w:pPr>
            <w:r>
              <w:rPr>
                <w:b/>
                <w:sz w:val="24"/>
                <w:szCs w:val="24"/>
              </w:rPr>
              <w:t xml:space="preserve">Uczeń: </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umiejscawia w czasie i przestrzeni państwo Franków</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V.9. Państwo Franków</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2) umiejscawia w czasie i przestrzeni nowe państwa w Europie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V.10. Nowe państwa w Europie</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wyjaśnia przyczyny i skutki rozłamu w Kościele w XI wieku oraz opisuje relacje między władzą cesarska a papieską</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V.11. Kościół w średniowieczu</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charakteryzuje przyczyny i skutki krucjat</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V.12. Krucjaty</w:t>
            </w:r>
          </w:p>
        </w:tc>
      </w:tr>
      <w:tr w:rsidR="004C6BC9" w:rsidTr="004C6BC9">
        <w:trPr>
          <w:trHeight w:val="442"/>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lastRenderedPageBreak/>
              <w:t>IV. Społeczeństwo i kultura średniowiecznej Europy</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przedstawia instytucje systemu lennego, wyjaśnia pojęcie stanu i charakteryzuje podziały społeczne w średniowieczu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V.14. Społeczeństwo w średniowieczu</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2) opisuje warunki życia średniowiecznego miasta i wsi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V.15. Średniowieczne miasto i wieś</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porównuje kulturę rycerską i kulturę miejską, opisuje charakterystyczne cechy wzoru rycerza średniowiecznego, rozpoznaje zabytki kultury średniowiecza, wskazuje różnice pomiędzy stylem romańskim a stylem gotyckim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V.16. Kultura średniowiecza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wyjaśnia rolę Kościoła (w tym zakonów) w dziedzinie nauki, architektury, sztuki i życia codziennego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V.17. Kulturotwórcza rola Kościoła</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V. Polska w okresie wczesnopiastowskim</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sytuuje w czasie i przestrzeni państwo pierwszych Piastów oraz przedstawia jego genezę</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V.18. Państwo pierwszych Piastów</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wyjaśnia okoliczności przyjęcia chrztu przez Piastów oraz następstwa kulturowe, społeczne i polityczne chrystianizacji Polski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V.19. Chrzest Mieszka I</w:t>
            </w:r>
          </w:p>
          <w:p w:rsidR="004C6BC9" w:rsidRDefault="004C6BC9">
            <w:pPr>
              <w:pStyle w:val="Tekstglowny"/>
              <w:rPr>
                <w:sz w:val="24"/>
                <w:szCs w:val="24"/>
              </w:rPr>
            </w:pPr>
            <w:r>
              <w:rPr>
                <w:sz w:val="24"/>
                <w:szCs w:val="24"/>
              </w:rPr>
              <w:t>IV.9. O Mieszku I i czeskiej Dobrawie – chrzest Polski</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charakteryzuje rozwój i kryzys monarchii Bolesława Chrobrego i Mieszka II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V.20. Kryzys monarchii piastowskiej</w:t>
            </w:r>
          </w:p>
          <w:p w:rsidR="004C6BC9" w:rsidRDefault="004C6BC9">
            <w:pPr>
              <w:pStyle w:val="Tekstglowny"/>
              <w:rPr>
                <w:sz w:val="24"/>
                <w:szCs w:val="24"/>
              </w:rPr>
            </w:pPr>
            <w:r>
              <w:rPr>
                <w:sz w:val="24"/>
                <w:szCs w:val="24"/>
              </w:rPr>
              <w:t>IV.10. O Bolesławie Chrobrym, pierwszym królu, i o zjeździe w Gnieźnie</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4) charakteryzuje </w:t>
            </w:r>
            <w:proofErr w:type="spellStart"/>
            <w:r>
              <w:rPr>
                <w:sz w:val="24"/>
                <w:szCs w:val="24"/>
              </w:rPr>
              <w:t>odbudowe</w:t>
            </w:r>
            <w:proofErr w:type="spellEnd"/>
            <w:r>
              <w:rPr>
                <w:sz w:val="24"/>
                <w:szCs w:val="24"/>
              </w:rPr>
              <w:t xml:space="preserve"> i rozwój państwa Piastów za rządów Kazimierza Odnowiciela i Bolesława Śmiałego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V.21. Odbudowa państwa Piastów</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przedstawia dokonania Bolesława Krzywoustego; opisuje konflikt z Cesarstwem Niemieckim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V.22. Dokonania Bolesława Krzywoustego</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opisuje społeczeństwo Polski pierwszych Piastów</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V.23. Społeczeństwo Polski pierwszych Piastów</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VI. Polska w okresie rozbicia dzielnicowego</w:t>
            </w:r>
          </w:p>
          <w:p w:rsidR="004C6BC9" w:rsidRDefault="004C6BC9">
            <w:pPr>
              <w:pStyle w:val="Tekstglowny"/>
            </w:pPr>
            <w:r>
              <w:rPr>
                <w:rStyle w:val="Bold"/>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umieszcza w czasie i przestrzeni Polskę okresu rozbicia dzielnicowego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V.24. Polska w okresie rozbicia dzielnicowego</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opisuje przyczyny oraz wskazuje skutki rozbicia dzielnicowego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V.24. Polska w okresie rozbicia dzielnicowego</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3) umieszcza w czasie najważniejsze wydarzenia związane z relacjami polsko-krzyżackimi oraz zagrożeniem najazdami tatarskimi w okresie rozbicia dzielnicowego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V.25. Relacje polsko-krzyżackie</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4) opisuje przemiany społeczne i gospodarcze, z uwzględnieniem ruchu osadniczego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V.26. Ruch osadniczy na terenie państwa Piastów</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charakteryzuje proces zjednoczenia państwa polskiego na przełomie XIII i XIV wieku, wskazując na rolę władców piastowskich (ze szczególnym uwzględnieniem Władysława Łokietka) oraz Kościoła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V.27. Zjednoczenie państwa polskiego</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VII. Polska w XIV i XV wieku</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opisuje rozwój terytorialny państwa polskiego w XIV i XV wieku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V.29. Rozwój terytorialny państwa polskiego</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analizuje dokonania Kazimierza Wielkiego w dziedzinie polityki wewnętrznej (system obronny, urbanizacja kraju, prawo, nauka) oraz w polityce zagranicznej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 30. Dokonania Kazimierza Wielkiego</w:t>
            </w:r>
          </w:p>
          <w:p w:rsidR="004C6BC9" w:rsidRDefault="004C6BC9">
            <w:pPr>
              <w:pStyle w:val="Tekstglowny"/>
              <w:rPr>
                <w:sz w:val="24"/>
                <w:szCs w:val="24"/>
              </w:rPr>
            </w:pPr>
            <w:r>
              <w:rPr>
                <w:sz w:val="24"/>
                <w:szCs w:val="24"/>
              </w:rPr>
              <w:t>IV.11. O ostatnim z Piastów – Kazimierzu Wielkim</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3) opisuje związki Polski z Węgrami w XIV i XV wieku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V.31. Związki Polski z Węgrami</w:t>
            </w:r>
          </w:p>
          <w:p w:rsidR="004C6BC9" w:rsidRDefault="004C6BC9">
            <w:pPr>
              <w:pStyle w:val="Tekstglowny"/>
              <w:rPr>
                <w:sz w:val="24"/>
                <w:szCs w:val="24"/>
              </w:rPr>
            </w:pPr>
            <w:r>
              <w:rPr>
                <w:sz w:val="24"/>
                <w:szCs w:val="24"/>
              </w:rPr>
              <w:t>IV.12. O Jadwidze, Władysławie Jagielle i unii polsko-litewskiej</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wyjaśnia przyczyny i ocenia następstwa unii Polski z Wielkim Księstwem Litewskim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V.32. Unia Polski z Wielkim Księstwem Litewskim</w:t>
            </w:r>
          </w:p>
          <w:p w:rsidR="004C6BC9" w:rsidRDefault="004C6BC9">
            <w:pPr>
              <w:pStyle w:val="Tekstglowny"/>
              <w:rPr>
                <w:sz w:val="24"/>
                <w:szCs w:val="24"/>
              </w:rPr>
            </w:pPr>
            <w:r>
              <w:rPr>
                <w:sz w:val="24"/>
                <w:szCs w:val="24"/>
              </w:rPr>
              <w:t>IV.12. O Jadwidze, Władysławie Jagielle i unii polsko-litewskiej</w:t>
            </w:r>
          </w:p>
        </w:tc>
      </w:tr>
      <w:tr w:rsidR="004C6BC9" w:rsidTr="004C6BC9">
        <w:trPr>
          <w:trHeight w:val="942"/>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charakteryzuje dokonania w dziedzinie polityki wewnętrznej i zagranicznej Jagiellonów w XV wieku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V.33. Dokonania Jagiellonów</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porządkuje i umieszcza w czasie najważniejsze wydarzenia związane z relacjami polsko-krzyżackimi w XIV i XV wieku</w:t>
            </w:r>
          </w:p>
        </w:tc>
        <w:tc>
          <w:tcPr>
            <w:tcW w:w="4234" w:type="dxa"/>
            <w:tcBorders>
              <w:top w:val="single" w:sz="4" w:space="0" w:color="auto"/>
              <w:left w:val="single" w:sz="4" w:space="0" w:color="auto"/>
              <w:bottom w:val="single" w:sz="4" w:space="0" w:color="auto"/>
              <w:right w:val="single" w:sz="4" w:space="0" w:color="auto"/>
            </w:tcBorders>
          </w:tcPr>
          <w:p w:rsidR="004C6BC9" w:rsidRDefault="004C6BC9">
            <w:pPr>
              <w:pStyle w:val="Tekstglowny"/>
              <w:rPr>
                <w:sz w:val="24"/>
                <w:szCs w:val="24"/>
              </w:rPr>
            </w:pPr>
            <w:r>
              <w:rPr>
                <w:sz w:val="24"/>
                <w:szCs w:val="24"/>
              </w:rPr>
              <w:t>V.30. Dokonania Kazimierza Wielkiego</w:t>
            </w:r>
          </w:p>
          <w:p w:rsidR="004C6BC9" w:rsidRDefault="004C6BC9">
            <w:pPr>
              <w:pStyle w:val="Tekstglowny"/>
              <w:rPr>
                <w:sz w:val="24"/>
                <w:szCs w:val="24"/>
              </w:rPr>
            </w:pPr>
            <w:r>
              <w:rPr>
                <w:sz w:val="24"/>
                <w:szCs w:val="24"/>
              </w:rPr>
              <w:t>V.33. Dokonania Jagiellonów</w:t>
            </w:r>
          </w:p>
          <w:p w:rsidR="004C6BC9" w:rsidRDefault="004C6BC9">
            <w:pPr>
              <w:pStyle w:val="Tekstglowny"/>
              <w:rPr>
                <w:sz w:val="24"/>
                <w:szCs w:val="24"/>
              </w:rPr>
            </w:pPr>
            <w:r>
              <w:rPr>
                <w:sz w:val="24"/>
                <w:szCs w:val="24"/>
              </w:rPr>
              <w:t>IV.13. O Zawiszy Czarnym i zwycięstwie grunwaldzkim</w:t>
            </w:r>
          </w:p>
          <w:p w:rsidR="004C6BC9" w:rsidRDefault="004C6BC9">
            <w:pPr>
              <w:pStyle w:val="Tekstglowny"/>
              <w:rPr>
                <w:sz w:val="24"/>
                <w:szCs w:val="24"/>
              </w:rPr>
            </w:pP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7) charakteryzuje rozwój monarchii stanowej i uprawnienia stanu szlacheckiego (rozwój przywilejów szlacheckich do konstytucji </w:t>
            </w:r>
            <w:r>
              <w:rPr>
                <w:i/>
                <w:sz w:val="24"/>
                <w:szCs w:val="24"/>
              </w:rPr>
              <w:t xml:space="preserve">nihil </w:t>
            </w:r>
            <w:proofErr w:type="spellStart"/>
            <w:r>
              <w:rPr>
                <w:i/>
                <w:sz w:val="24"/>
                <w:szCs w:val="24"/>
              </w:rPr>
              <w:t>novi</w:t>
            </w:r>
            <w:proofErr w:type="spellEnd"/>
            <w:r>
              <w:rPr>
                <w:sz w:val="24"/>
                <w:szCs w:val="24"/>
              </w:rPr>
              <w:t>)</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V.34. Rozwój monarchii stanowej</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VIII. Wielkie odkrycia geograficzne</w:t>
            </w:r>
          </w:p>
          <w:p w:rsidR="004C6BC9" w:rsidRDefault="004C6BC9">
            <w:pPr>
              <w:pStyle w:val="Tekstglowny"/>
            </w:pPr>
            <w:r>
              <w:rPr>
                <w:rStyle w:val="Bold"/>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wyjaśnia przyczyny i ocenia wpływ odkryć geograficznych na życie społeczno-gospodarcze i kulturowe Europy oraz Nowego Świata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VI.1. Przyczyny i skutki odkryć geograficznych</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2) umieszcza w czasie i przestrzeni wyprawy Krzysztofa Kolumba, Vasco da Gamy, Ferdynanda Magellana oraz sytuuje w przestrzeni posiadłości kolonialne Portugalii i Hiszpanii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 Wyprawy wielkich odkrywców</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007FC" w:rsidRDefault="004007FC">
            <w:pPr>
              <w:pStyle w:val="Tekstglowny"/>
              <w:rPr>
                <w:b/>
                <w:sz w:val="24"/>
                <w:szCs w:val="24"/>
              </w:rPr>
            </w:pPr>
          </w:p>
          <w:p w:rsidR="004C6BC9" w:rsidRDefault="004C6BC9">
            <w:pPr>
              <w:pStyle w:val="Tekstglowny"/>
              <w:rPr>
                <w:b/>
                <w:sz w:val="24"/>
                <w:szCs w:val="24"/>
              </w:rPr>
            </w:pPr>
            <w:r>
              <w:rPr>
                <w:b/>
                <w:sz w:val="24"/>
                <w:szCs w:val="24"/>
              </w:rPr>
              <w:lastRenderedPageBreak/>
              <w:t>IX. „Złoty wiek” w Polsce na tle europejskim</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1) rozpoznaje charakterystyczne cechy renesansu europejskiego, charakteryzuje najważniejsze osiągnięcia Leonarda da Vinci, Michała Anioła, Rafaela Santi, Erazma z Rotterdamu, Mikołaja Kopernika, Galileusza i Jana Gutenberga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 Renesans europejski</w:t>
            </w:r>
          </w:p>
          <w:p w:rsidR="004C6BC9" w:rsidRDefault="004C6BC9">
            <w:pPr>
              <w:pStyle w:val="Tekstglowny"/>
              <w:rPr>
                <w:sz w:val="24"/>
                <w:szCs w:val="24"/>
              </w:rPr>
            </w:pPr>
            <w:r>
              <w:rPr>
                <w:sz w:val="24"/>
                <w:szCs w:val="24"/>
              </w:rPr>
              <w:t>IV.14. O Mikołaju Koperniku i krakowskich żakach</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wymienia przyczyny i następstwa reformacji, opisuje cele i charakteryzuje działalność Marcina Lutra i Jana Kalwina oraz przedstawia okoliczności powstania Kościoła anglikańskiego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VI.4. Reformacja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wyjaśnia</w:t>
            </w:r>
            <w:r>
              <w:rPr>
                <w:rStyle w:val="Italic"/>
                <w:i w:val="0"/>
                <w:sz w:val="24"/>
                <w:szCs w:val="24"/>
              </w:rPr>
              <w:t xml:space="preserve"> cele zwołania soboru trydenckiego i charakteryzuje reformę Kościoła katolickiego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VI.5. Reforma Kościoła katolickiego</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4) </w:t>
            </w:r>
            <w:r>
              <w:rPr>
                <w:rStyle w:val="Italic"/>
                <w:i w:val="0"/>
                <w:sz w:val="24"/>
                <w:szCs w:val="24"/>
              </w:rPr>
              <w:t>umieszcza w czasie i opisuje najważniejsze wydarzenia w dziedzinie polityki wewnętrznej ostatnich Jagiellonów</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VI.6. Polityka wewnętrzna ostatnich Jagiellonów</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5) </w:t>
            </w:r>
            <w:r>
              <w:rPr>
                <w:rStyle w:val="Italic"/>
                <w:i w:val="0"/>
                <w:sz w:val="24"/>
                <w:szCs w:val="24"/>
              </w:rPr>
              <w:t>charakteryzuje politykę zagraniczną ostatnich Jagiellonów, ze szczególnym uwzględnieniem powstania Prus Książęcych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VI.7. Polityka zagraniczna ostatnich Jagiellonów</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6) </w:t>
            </w:r>
            <w:r>
              <w:rPr>
                <w:rStyle w:val="Italic"/>
                <w:i w:val="0"/>
                <w:sz w:val="24"/>
                <w:szCs w:val="24"/>
              </w:rPr>
              <w:t>opisuje model polskiego życia gospodarczego w XVI wieku, uwzględniając działalność gospodarczą polskiej szlachty i rolę chłopów</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VI.8. Polskie życie gospodarcze w XVI wieku</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 p</w:t>
            </w:r>
            <w:r>
              <w:rPr>
                <w:rStyle w:val="Italic"/>
                <w:i w:val="0"/>
                <w:sz w:val="24"/>
                <w:szCs w:val="24"/>
              </w:rPr>
              <w:t>rzedstawia największe osiągnięcia polskiego renesansu i reformacji, uwzględniając twórczość Mikołaja Reja, Jana Kochanowskiego, Andrzeja Frycza-Modrzewskiego; rozpoznaje obiekty sztuki renesansowej na ziemiach polskich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VI.9. Osiągnięcia polskiego renesansu i reformacji</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8) </w:t>
            </w:r>
            <w:r>
              <w:rPr>
                <w:rStyle w:val="Italic"/>
                <w:i w:val="0"/>
                <w:sz w:val="24"/>
                <w:szCs w:val="24"/>
              </w:rPr>
              <w:t>przedstawia okoliczności zawarcia unii realnej między Polską a Litwą (1569 r.) i jej główne postanowienia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VI.10. Unia realna między Polską a Litwą</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 Początki Rzeczpospolitej Obojga Narodów</w:t>
            </w:r>
          </w:p>
          <w:p w:rsidR="004C6BC9" w:rsidRDefault="004C6BC9">
            <w:pPr>
              <w:pStyle w:val="Tekstglowny"/>
            </w:pPr>
            <w:r>
              <w:rPr>
                <w:rStyle w:val="Bold"/>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c</w:t>
            </w:r>
            <w:r>
              <w:rPr>
                <w:rStyle w:val="Italic"/>
                <w:i w:val="0"/>
                <w:sz w:val="24"/>
                <w:szCs w:val="24"/>
              </w:rPr>
              <w:t>harakteryzuje stosunki wyznaniowe i narodowościowe w Rzeczpospolitej; wyjaśnia główne założenia konfederacji warszawskiej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VI.12. Społeczeństwo Rzeczpospolitej Obojga Narodów</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 </w:t>
            </w:r>
            <w:r>
              <w:rPr>
                <w:rStyle w:val="Italic"/>
                <w:i w:val="0"/>
                <w:sz w:val="24"/>
                <w:szCs w:val="24"/>
              </w:rPr>
              <w:t>wyjaśnia okoliczności uchwalenia artykułów henrykowskich i przedstawia zasady wolnej elekcji; omawia przebieg i rezultaty pierwszych wolnych elekcji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VI.13. Pierwsze wolne elekcje</w:t>
            </w:r>
          </w:p>
          <w:p w:rsidR="004C6BC9" w:rsidRDefault="004C6BC9">
            <w:pPr>
              <w:pStyle w:val="Tekstglowny"/>
              <w:rPr>
                <w:sz w:val="24"/>
                <w:szCs w:val="24"/>
              </w:rPr>
            </w:pPr>
            <w:r>
              <w:rPr>
                <w:sz w:val="24"/>
                <w:szCs w:val="24"/>
              </w:rPr>
              <w:t>IV.15. O Janie Zamoyskim – wodzu i mężu stanu</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rStyle w:val="Bold"/>
                <w:b w:val="0"/>
                <w:sz w:val="24"/>
                <w:szCs w:val="24"/>
              </w:rPr>
              <w:t>3)</w:t>
            </w:r>
            <w:r>
              <w:rPr>
                <w:sz w:val="24"/>
                <w:szCs w:val="24"/>
              </w:rPr>
              <w:t xml:space="preserve"> opisuje panowanie Stefana Batorego, ze szczególnym uwzględnieniem jego </w:t>
            </w:r>
            <w:r>
              <w:rPr>
                <w:sz w:val="24"/>
                <w:szCs w:val="24"/>
              </w:rPr>
              <w:lastRenderedPageBreak/>
              <w:t>polityki zewnętrznej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VI.14. Panowanie Stefana Batorego</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lastRenderedPageBreak/>
              <w:t>XI. Rzeczpospolita Obojga Narodów i jej sąsiedzi w XVII wieku</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 wyjaśnia </w:t>
            </w:r>
            <w:r>
              <w:rPr>
                <w:rStyle w:val="Italic"/>
                <w:i w:val="0"/>
                <w:sz w:val="24"/>
                <w:szCs w:val="24"/>
              </w:rPr>
              <w:t>główne przyczyny wojen Rzeczpospolitej z Rosją, Szwecją i Turcją;</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VI.15. Przyczyny i następstwa wojen Rzeczpospolitej z Rosją, Szwecją i Turcją </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2) </w:t>
            </w:r>
            <w:r>
              <w:rPr>
                <w:rStyle w:val="Italic"/>
                <w:i w:val="0"/>
                <w:sz w:val="24"/>
                <w:szCs w:val="24"/>
              </w:rPr>
              <w:t>wyjaśnia przyczyny, cele i następstwa powstania Bohdana Chmielnickiego na Ukrainie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VI.16. Powstanie Bohdana Chmielnickiego</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3) </w:t>
            </w:r>
            <w:r>
              <w:rPr>
                <w:rStyle w:val="Italic"/>
                <w:i w:val="0"/>
                <w:sz w:val="24"/>
                <w:szCs w:val="24"/>
              </w:rPr>
              <w:t>omawia przebieg i znaczenie potopu szwedzkiego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VI.17. Potop szwedzki</w:t>
            </w:r>
          </w:p>
          <w:p w:rsidR="004C6BC9" w:rsidRDefault="004C6BC9">
            <w:pPr>
              <w:pStyle w:val="Tekstglowny"/>
              <w:rPr>
                <w:sz w:val="24"/>
                <w:szCs w:val="24"/>
              </w:rPr>
            </w:pPr>
            <w:r>
              <w:rPr>
                <w:sz w:val="24"/>
                <w:szCs w:val="24"/>
              </w:rPr>
              <w:t>IV.16. O potopie szwedzkim</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4) </w:t>
            </w:r>
            <w:r>
              <w:rPr>
                <w:rStyle w:val="Italic"/>
                <w:i w:val="0"/>
                <w:sz w:val="24"/>
                <w:szCs w:val="24"/>
              </w:rPr>
              <w:t>sytuuje w czasie, lokalizuje i omawia najważniejsze bitwy w XVII wieku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VI.18. Najważniejsze bitwy w XVII wieku</w:t>
            </w:r>
          </w:p>
          <w:p w:rsidR="004C6BC9" w:rsidRDefault="004C6BC9">
            <w:pPr>
              <w:pStyle w:val="Tekstglowny"/>
              <w:rPr>
                <w:sz w:val="24"/>
                <w:szCs w:val="24"/>
              </w:rPr>
            </w:pPr>
            <w:r>
              <w:rPr>
                <w:sz w:val="24"/>
                <w:szCs w:val="24"/>
              </w:rPr>
              <w:t>IV.17. O Janie III Sobieskim pod Wiedniem</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rStyle w:val="Italic"/>
                <w:i w:val="0"/>
                <w:sz w:val="24"/>
                <w:szCs w:val="24"/>
              </w:rPr>
              <w:t>5) dokonuje oceny następstw politycznych, społecznych i gospodarczych wojen w XVII wieku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VI.15. Przyczyny i następstwa wojen Rzeczpospolitej z Rosją, Szwecją i Turcją</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6) </w:t>
            </w:r>
            <w:r>
              <w:rPr>
                <w:rStyle w:val="Italic"/>
                <w:i w:val="0"/>
                <w:sz w:val="24"/>
                <w:szCs w:val="24"/>
              </w:rPr>
              <w:t>rozpoznaje charakterystyczne cechy kultury baroku, odwołując się do przykładów architektury i sztuki we własnym regionie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VI.19. Kultura baroku</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XII. Europa w XVII i XVIII wieku</w:t>
            </w:r>
          </w:p>
          <w:p w:rsidR="004C6BC9" w:rsidRDefault="004C6BC9">
            <w:pPr>
              <w:pStyle w:val="Tekstglowny"/>
              <w:rPr>
                <w:sz w:val="24"/>
                <w:szCs w:val="24"/>
              </w:rPr>
            </w:pPr>
            <w:r>
              <w:rPr>
                <w:b/>
                <w:sz w:val="24"/>
                <w:szCs w:val="24"/>
              </w:rPr>
              <w:t xml:space="preserve">Uczeń: </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 </w:t>
            </w:r>
            <w:r>
              <w:rPr>
                <w:rStyle w:val="Italic"/>
                <w:i w:val="0"/>
                <w:sz w:val="24"/>
                <w:szCs w:val="24"/>
              </w:rPr>
              <w:t>charakteryzuje, na przykładzie Francji Ludwika XIV, ustrój monarchii absolutnej oraz wymienia główne cechy monarchii parlamentarnej, wykorzystując informacje o ustroju Anglii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VI.21. Monarchia absolutna i parlamentarna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 </w:t>
            </w:r>
            <w:r>
              <w:rPr>
                <w:rStyle w:val="Italic"/>
                <w:i w:val="0"/>
                <w:sz w:val="24"/>
                <w:szCs w:val="24"/>
              </w:rPr>
              <w:t>opisuje idee Oświecenia, podaje przykłady ich zastosowania w nauce, literaturze, architekturze i sztuce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VI.22. Idee Oświecenia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3) </w:t>
            </w:r>
            <w:r>
              <w:rPr>
                <w:rStyle w:val="Italic"/>
                <w:i w:val="0"/>
                <w:sz w:val="24"/>
                <w:szCs w:val="24"/>
              </w:rPr>
              <w:t>charakteryzuje zasadę trójpodziału władzy Karola Monteskiusza i zasadę umowy społecznej Jakuba Rousseau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VI.23. Karol Monteskiusz i Jakub Rousseau</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4) </w:t>
            </w:r>
            <w:r>
              <w:rPr>
                <w:rStyle w:val="Italic"/>
                <w:i w:val="0"/>
                <w:sz w:val="24"/>
                <w:szCs w:val="24"/>
              </w:rPr>
              <w:t>charakteryzuje reformy oświeceniowe wprowadzone w Prusach, Rosji i Austrii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VI.24. Reformy oświeceniowe w Prusach, Rosji i Austrii</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XIII. Rzeczpospolita Obojga Narodów w I połowie XVIII wieku</w:t>
            </w:r>
          </w:p>
          <w:p w:rsidR="004C6BC9" w:rsidRDefault="004C6BC9">
            <w:pPr>
              <w:pStyle w:val="Tekstglowny"/>
            </w:pPr>
            <w:r>
              <w:rPr>
                <w:rStyle w:val="Bold"/>
                <w:sz w:val="24"/>
                <w:szCs w:val="24"/>
              </w:rPr>
              <w:t xml:space="preserve">Uczeń: </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 </w:t>
            </w:r>
            <w:r>
              <w:rPr>
                <w:rStyle w:val="Italic"/>
                <w:i w:val="0"/>
                <w:sz w:val="24"/>
                <w:szCs w:val="24"/>
              </w:rPr>
              <w:t>omawia przyczyny i charakteryzuje przejawy kryzysu państwa w epoce saskiej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VI.25. Kryzys państwa w epoce saskiej</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 </w:t>
            </w:r>
            <w:r>
              <w:rPr>
                <w:rStyle w:val="Italic"/>
                <w:i w:val="0"/>
                <w:sz w:val="24"/>
                <w:szCs w:val="24"/>
              </w:rPr>
              <w:t>charakteryzuje projekty reform ustrojowych Stanisława Leszczyńskiego i Stanisława Konarskiego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VI.26. Projekty reform ustrojowych Stanisława Leszczyńskiego i Stanisława Konarskiego</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rStyle w:val="Italic"/>
                <w:i w:val="0"/>
                <w:sz w:val="24"/>
                <w:szCs w:val="24"/>
              </w:rPr>
              <w:t>3) omawia zjawiska świadczące o postępie gospodarczym, rozwoju kultury i oświaty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VI.27. Rzeczpospolita w czasach saskich</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007FC" w:rsidRDefault="004007FC">
            <w:pPr>
              <w:pStyle w:val="Tekstglowny"/>
              <w:rPr>
                <w:rStyle w:val="Italic"/>
                <w:i w:val="0"/>
                <w:sz w:val="24"/>
                <w:szCs w:val="24"/>
              </w:rPr>
            </w:pPr>
          </w:p>
          <w:p w:rsidR="004C6BC9" w:rsidRDefault="004C6BC9">
            <w:pPr>
              <w:pStyle w:val="Tekstglowny"/>
              <w:rPr>
                <w:sz w:val="24"/>
                <w:szCs w:val="24"/>
              </w:rPr>
            </w:pPr>
            <w:r>
              <w:rPr>
                <w:rStyle w:val="Italic"/>
                <w:i w:val="0"/>
                <w:sz w:val="24"/>
                <w:szCs w:val="24"/>
              </w:rPr>
              <w:lastRenderedPageBreak/>
              <w:t>4) ocenia pozycję międzynarodową Rzeczpospolitej w czasach saskich</w:t>
            </w:r>
          </w:p>
        </w:tc>
        <w:tc>
          <w:tcPr>
            <w:tcW w:w="4234" w:type="dxa"/>
            <w:tcBorders>
              <w:top w:val="single" w:sz="4" w:space="0" w:color="auto"/>
              <w:left w:val="single" w:sz="4" w:space="0" w:color="auto"/>
              <w:bottom w:val="single" w:sz="4" w:space="0" w:color="auto"/>
              <w:right w:val="single" w:sz="4" w:space="0" w:color="auto"/>
            </w:tcBorders>
            <w:hideMark/>
          </w:tcPr>
          <w:p w:rsidR="004007FC" w:rsidRDefault="004007FC">
            <w:pPr>
              <w:pStyle w:val="Tekstglowny"/>
              <w:rPr>
                <w:sz w:val="24"/>
                <w:szCs w:val="24"/>
              </w:rPr>
            </w:pPr>
          </w:p>
          <w:p w:rsidR="004C6BC9" w:rsidRDefault="004C6BC9">
            <w:pPr>
              <w:pStyle w:val="Tekstglowny"/>
              <w:rPr>
                <w:sz w:val="24"/>
                <w:szCs w:val="24"/>
              </w:rPr>
            </w:pPr>
            <w:r>
              <w:rPr>
                <w:sz w:val="24"/>
                <w:szCs w:val="24"/>
              </w:rPr>
              <w:lastRenderedPageBreak/>
              <w:t>VI.27. Rzeczpospolita w czasach saskich</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Pr="004007FC" w:rsidRDefault="004C6BC9" w:rsidP="004007FC">
            <w:pPr>
              <w:pStyle w:val="Tekstglowny"/>
              <w:rPr>
                <w:b/>
                <w:iCs/>
                <w:sz w:val="24"/>
                <w:szCs w:val="24"/>
              </w:rPr>
            </w:pPr>
            <w:r w:rsidRPr="004007FC">
              <w:rPr>
                <w:b/>
                <w:iCs/>
                <w:sz w:val="24"/>
                <w:szCs w:val="24"/>
              </w:rPr>
              <w:lastRenderedPageBreak/>
              <w:t>XIV. Powstanie Stanów Zjednoczonych</w:t>
            </w:r>
          </w:p>
          <w:p w:rsidR="004C6BC9" w:rsidRPr="004007FC" w:rsidRDefault="004C6BC9" w:rsidP="004007FC">
            <w:pPr>
              <w:pStyle w:val="Tekstglowny"/>
              <w:rPr>
                <w:rStyle w:val="Italic"/>
                <w:i w:val="0"/>
              </w:rPr>
            </w:pPr>
            <w:r w:rsidRPr="004007FC">
              <w:rPr>
                <w:b/>
                <w:iCs/>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Pr="004007FC" w:rsidRDefault="004C6BC9">
            <w:pPr>
              <w:pStyle w:val="Tekstglowny"/>
              <w:rPr>
                <w:rStyle w:val="Italic"/>
                <w:i w:val="0"/>
              </w:rPr>
            </w:pPr>
            <w:r w:rsidRPr="004007FC">
              <w:rPr>
                <w:rStyle w:val="Italic"/>
                <w:i w:val="0"/>
              </w:rPr>
              <w:t xml:space="preserve">1) </w:t>
            </w:r>
            <w:r w:rsidRPr="004007FC">
              <w:rPr>
                <w:rStyle w:val="Italic"/>
                <w:i w:val="0"/>
                <w:iCs w:val="0"/>
                <w:sz w:val="24"/>
                <w:szCs w:val="24"/>
              </w:rPr>
              <w:t>omawia przyczyny i następstwa amerykańskiej wojny o niepodległość</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VI.28. Amerykańska wojna o niepodległość</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 </w:t>
            </w:r>
            <w:r>
              <w:rPr>
                <w:rStyle w:val="Italic"/>
                <w:i w:val="0"/>
                <w:sz w:val="24"/>
                <w:szCs w:val="24"/>
              </w:rPr>
              <w:t>wymienia instytucje ustrojowe Stanów Zjednoczonych, wyjaśnia ich funkcjonowanie; ocenia sposób, w jaki konstytucja amerykańska realizowała w praktyce zasadę trójpodziału władzy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VI.29. Instytucje ustrojowe Stanów Zjednoczonych</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3) </w:t>
            </w:r>
            <w:r>
              <w:rPr>
                <w:rStyle w:val="Italic"/>
                <w:i w:val="0"/>
                <w:sz w:val="24"/>
                <w:szCs w:val="24"/>
              </w:rPr>
              <w:t>przedstawia wkład Polaków w walkę o niepodległość Stanów Zjednoczonych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VI.30. Wkład Polaków w walkę o niepodległość Stanów Zjednoczonych</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XV. Wielka rewolucja we Francji</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 </w:t>
            </w:r>
            <w:r>
              <w:rPr>
                <w:rStyle w:val="Italic"/>
                <w:i w:val="0"/>
                <w:sz w:val="24"/>
                <w:szCs w:val="24"/>
              </w:rPr>
              <w:t>wyjaśnia główne przyczyny rewolucji i ocenia jej rezultaty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VI.31. Przyczyny i rezultaty rewolucji</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 </w:t>
            </w:r>
            <w:r>
              <w:rPr>
                <w:rStyle w:val="Italic"/>
                <w:i w:val="0"/>
                <w:sz w:val="24"/>
                <w:szCs w:val="24"/>
              </w:rPr>
              <w:t>analizuje i objaśnia zasady zawarte w Deklaracji praw człowieka i obywatela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VI.32. Deklaracja Praw Człowieka i Obywatela</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XVI. Rzeczpospolita w dobie stanisławowskiej</w:t>
            </w:r>
          </w:p>
          <w:p w:rsidR="004C6BC9" w:rsidRDefault="004C6BC9">
            <w:pPr>
              <w:pStyle w:val="Tekstglowny"/>
            </w:pPr>
            <w:r>
              <w:rPr>
                <w:rStyle w:val="Bold"/>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 </w:t>
            </w:r>
            <w:r>
              <w:rPr>
                <w:rStyle w:val="Italic"/>
                <w:i w:val="0"/>
                <w:sz w:val="24"/>
                <w:szCs w:val="24"/>
              </w:rPr>
              <w:t>podaje przykłady naprawy państwa za panowania Stanisława Augusta Poniatowskiego, w tym osiągnięcia Komisji Edukacji Narodowej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VI.34. Panowanie Stanisława Augusta Poniatowskiego</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 </w:t>
            </w:r>
            <w:r>
              <w:rPr>
                <w:rStyle w:val="Italic"/>
                <w:i w:val="0"/>
                <w:sz w:val="24"/>
                <w:szCs w:val="24"/>
              </w:rPr>
              <w:t>charakteryzuje cele i konsekwencje konfederacji barskiej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VI.35. Konfederacja barska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3) </w:t>
            </w:r>
            <w:r>
              <w:rPr>
                <w:rStyle w:val="Italic"/>
                <w:i w:val="0"/>
                <w:sz w:val="24"/>
                <w:szCs w:val="24"/>
              </w:rPr>
              <w:t>sytuuje w czasie obrady Sejmu Wielkiego oraz uchwalenie Konstytucji 3 maja; wymienia reformy Sejmu Wielkiego oraz najważniejsze postanowienia Konstytucji 3 maja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VI.36. Sejm Wielki i uchwalenie Konstytucji 3 maja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4) </w:t>
            </w:r>
            <w:r>
              <w:rPr>
                <w:rStyle w:val="Italic"/>
                <w:i w:val="0"/>
                <w:sz w:val="24"/>
                <w:szCs w:val="24"/>
              </w:rPr>
              <w:t>wyjaśnia okoliczności zawiązania konfederacji targowickiej i przedstawia jej następstwa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VI.37. Konfederacja targowicka</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5) </w:t>
            </w:r>
            <w:r>
              <w:rPr>
                <w:rStyle w:val="Italic"/>
                <w:i w:val="0"/>
                <w:sz w:val="24"/>
                <w:szCs w:val="24"/>
              </w:rPr>
              <w:t>rozpoznaje charakterystyczne cechy polskiego oświecenia i charakteryzuje przykłady sztuki okresu klasycyzmu z uwzględnieniem własnego regionu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VI.38. Oświecenie i klasycyzm w Polsce</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XVII. Walka o utrzymanie niepodległości w ostatnich latach XVIII wieku</w:t>
            </w:r>
          </w:p>
          <w:p w:rsidR="004C6BC9" w:rsidRDefault="004C6BC9">
            <w:pPr>
              <w:pStyle w:val="Tekstglowny"/>
            </w:pPr>
            <w:r>
              <w:rPr>
                <w:rStyle w:val="Bold"/>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 </w:t>
            </w:r>
            <w:r>
              <w:rPr>
                <w:rStyle w:val="Italic"/>
                <w:i w:val="0"/>
                <w:sz w:val="24"/>
                <w:szCs w:val="24"/>
              </w:rPr>
              <w:t>sytuuje w czasie I, II i III rozbiór Rzeczpospolitej i wskazuje na mapie zmiany terytorialne po każdym rozbiorze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VI.39. Rozbiory Rzeczpospolitej</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2) </w:t>
            </w:r>
            <w:r>
              <w:rPr>
                <w:rStyle w:val="Italic"/>
                <w:i w:val="0"/>
                <w:sz w:val="24"/>
                <w:szCs w:val="24"/>
              </w:rPr>
              <w:t>przedstawia przyczyny i skutki powstania kościuszkowskiego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VI.40. Powstanie kościuszkowskie</w:t>
            </w:r>
          </w:p>
          <w:p w:rsidR="004C6BC9" w:rsidRDefault="004C6BC9">
            <w:pPr>
              <w:pStyle w:val="Tekstglowny"/>
              <w:rPr>
                <w:sz w:val="24"/>
                <w:szCs w:val="24"/>
              </w:rPr>
            </w:pPr>
            <w:r>
              <w:rPr>
                <w:sz w:val="24"/>
                <w:szCs w:val="24"/>
              </w:rPr>
              <w:t>IV.18. O Tadeuszu Kościuszce i kosynierach spod Racławic</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sz w:val="24"/>
                <w:szCs w:val="24"/>
              </w:rPr>
            </w:pPr>
            <w:r>
              <w:rPr>
                <w:sz w:val="24"/>
                <w:szCs w:val="24"/>
              </w:rPr>
              <w:t xml:space="preserve">3) </w:t>
            </w:r>
            <w:r>
              <w:rPr>
                <w:rStyle w:val="Italic"/>
                <w:i w:val="0"/>
                <w:sz w:val="24"/>
                <w:szCs w:val="24"/>
              </w:rPr>
              <w:t>rozróżnia przyczyny wewnętrzne i zewnętrzne upadku Rzeczpospolitej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VI.41. Przyczyny upadku Rzeczpospolitej</w:t>
            </w:r>
          </w:p>
        </w:tc>
      </w:tr>
      <w:tr w:rsidR="004C6BC9" w:rsidTr="004C6BC9">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lastRenderedPageBreak/>
              <w:t>XVIII. Epoka napoleońska</w:t>
            </w:r>
          </w:p>
          <w:p w:rsidR="004C6BC9" w:rsidRDefault="004C6BC9">
            <w:pPr>
              <w:pStyle w:val="Tekstglowny"/>
              <w:rPr>
                <w:sz w:val="24"/>
                <w:szCs w:val="24"/>
              </w:rPr>
            </w:pPr>
            <w:r>
              <w:rPr>
                <w:b/>
                <w:sz w:val="24"/>
                <w:szCs w:val="24"/>
              </w:rPr>
              <w:t>Uczeń:</w:t>
            </w:r>
          </w:p>
        </w:tc>
      </w:tr>
      <w:tr w:rsidR="004C6BC9" w:rsidTr="004C6BC9">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1) </w:t>
            </w:r>
            <w:r>
              <w:rPr>
                <w:rStyle w:val="Italic"/>
                <w:i w:val="0"/>
                <w:sz w:val="24"/>
                <w:szCs w:val="24"/>
              </w:rPr>
              <w:t>charakteryzuje zmiany polityczne w Europie w okresie napoleońskim i przemiany społeczno-gospodarcze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VI.42. Europa w okresie napoleońskim</w:t>
            </w:r>
          </w:p>
        </w:tc>
      </w:tr>
      <w:tr w:rsidR="004C6BC9" w:rsidTr="004C6BC9">
        <w:trPr>
          <w:trHeight w:val="688"/>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o</w:t>
            </w:r>
            <w:r>
              <w:rPr>
                <w:rStyle w:val="Italic"/>
                <w:i w:val="0"/>
                <w:sz w:val="24"/>
                <w:szCs w:val="24"/>
              </w:rPr>
              <w:t>pisuje okoliczności utworzenia Legionów Polskich oraz omawia ich historię</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VI.43. Legiony Polskie</w:t>
            </w:r>
          </w:p>
          <w:p w:rsidR="004C6BC9" w:rsidRDefault="004C6BC9">
            <w:pPr>
              <w:pStyle w:val="Tekstglowny"/>
              <w:rPr>
                <w:sz w:val="24"/>
                <w:szCs w:val="24"/>
              </w:rPr>
            </w:pPr>
            <w:r>
              <w:rPr>
                <w:sz w:val="24"/>
                <w:szCs w:val="24"/>
              </w:rPr>
              <w:t>IV.20. O Janie Henryku Dąbrowskim i Józefie Wybickim oraz o polskim hymnie</w:t>
            </w:r>
          </w:p>
        </w:tc>
      </w:tr>
      <w:tr w:rsidR="004C6BC9" w:rsidTr="004C6BC9">
        <w:trPr>
          <w:trHeight w:val="853"/>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3) </w:t>
            </w:r>
            <w:r>
              <w:rPr>
                <w:rStyle w:val="Italic"/>
                <w:i w:val="0"/>
                <w:sz w:val="24"/>
                <w:szCs w:val="24"/>
              </w:rPr>
              <w:t>opisuje powstanie Księstwa Warszawskiego, jego ustrój i terytorium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VI.44. Księstwo Warszawskie</w:t>
            </w:r>
          </w:p>
        </w:tc>
      </w:tr>
      <w:tr w:rsidR="004C6BC9" w:rsidTr="004C6BC9">
        <w:trPr>
          <w:trHeight w:val="69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4) </w:t>
            </w:r>
            <w:r>
              <w:rPr>
                <w:rStyle w:val="Italic"/>
                <w:i w:val="0"/>
                <w:sz w:val="24"/>
                <w:szCs w:val="24"/>
              </w:rPr>
              <w:t xml:space="preserve">przedstawia stosunek Napoleona do sprawy polskiej oraz postawę Polaków wobec Napoleona </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VI.43. Legiony Polskie</w:t>
            </w:r>
          </w:p>
          <w:p w:rsidR="004C6BC9" w:rsidRDefault="004C6BC9">
            <w:pPr>
              <w:pStyle w:val="Tekstglowny"/>
              <w:rPr>
                <w:sz w:val="24"/>
                <w:szCs w:val="24"/>
              </w:rPr>
            </w:pPr>
            <w:r>
              <w:rPr>
                <w:sz w:val="24"/>
                <w:szCs w:val="24"/>
              </w:rPr>
              <w:t>VI.44. Księstwo Warszawskie</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XIX. Europa po kongresie wiedeńskim</w:t>
            </w:r>
          </w:p>
          <w:p w:rsidR="004C6BC9" w:rsidRDefault="004C6BC9">
            <w:pPr>
              <w:pStyle w:val="Tekstglowny"/>
            </w:pPr>
            <w:r>
              <w:rPr>
                <w:rStyle w:val="Bold"/>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1) </w:t>
            </w:r>
            <w:r>
              <w:rPr>
                <w:rStyle w:val="Italic"/>
                <w:i w:val="0"/>
                <w:sz w:val="24"/>
                <w:szCs w:val="24"/>
              </w:rPr>
              <w:t>omawia decyzje kongresu wiedeńskiego w odniesieniu do Europy, w tym do ziem polskich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 Narodziny i funkcjonowanie porządku wiedeńskiego</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2) </w:t>
            </w:r>
            <w:r>
              <w:rPr>
                <w:rStyle w:val="Italic"/>
                <w:i w:val="0"/>
                <w:sz w:val="24"/>
                <w:szCs w:val="24"/>
              </w:rPr>
              <w:t>charakteryzuje najważniejsze przejawy rewolucji przemysłowej (wynalazki i ich zastosowania, obszary uprzemysłowienia, zmiany struktur społecznych i warunków życia)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 Przemiany cywilizacyjne w Europie w I połowie XIX wieku</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XX. Ziemie polskie w latach 1815–1848</w:t>
            </w:r>
          </w:p>
          <w:p w:rsidR="004C6BC9" w:rsidRDefault="004C6BC9">
            <w:pPr>
              <w:pStyle w:val="Tekstglowny"/>
            </w:pPr>
            <w:r>
              <w:rPr>
                <w:rStyle w:val="Bold"/>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bCs w:val="0"/>
                <w:sz w:val="24"/>
                <w:szCs w:val="24"/>
              </w:rPr>
            </w:pPr>
            <w:r>
              <w:rPr>
                <w:sz w:val="24"/>
                <w:szCs w:val="24"/>
              </w:rPr>
              <w:t xml:space="preserve">1) </w:t>
            </w:r>
            <w:r>
              <w:rPr>
                <w:rStyle w:val="Italic"/>
                <w:i w:val="0"/>
                <w:sz w:val="24"/>
                <w:szCs w:val="24"/>
              </w:rPr>
              <w:t>wskazuje na mapie podział polityczny ziem polskich po kongresie wiedeńskim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VII.3. Ziemie polskie w latach 1815–1830</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2) </w:t>
            </w:r>
            <w:r>
              <w:rPr>
                <w:rStyle w:val="Italic"/>
                <w:i w:val="0"/>
                <w:sz w:val="24"/>
                <w:szCs w:val="24"/>
              </w:rPr>
              <w:t>charakteryzuje okres konstytucyjny Królestwa Polskiego – ustrój, osiągnięcia w gospodarce, kulturze i edukacji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VII.3. Ziemie polskie w latach 1815–1830</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3) </w:t>
            </w:r>
            <w:r>
              <w:rPr>
                <w:rStyle w:val="Italic"/>
                <w:i w:val="0"/>
                <w:sz w:val="24"/>
                <w:szCs w:val="24"/>
              </w:rPr>
              <w:t>przedstawia przyczyny wybuchu powstania listopadowego, charakter zmagań i następstwa powstania dla Polaków w różnych zaborach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VII.4. Powstanie listopadowe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bCs w:val="0"/>
                <w:sz w:val="24"/>
                <w:szCs w:val="24"/>
              </w:rPr>
            </w:pPr>
            <w:r>
              <w:rPr>
                <w:sz w:val="24"/>
                <w:szCs w:val="24"/>
              </w:rPr>
              <w:t xml:space="preserve">4) </w:t>
            </w:r>
            <w:r>
              <w:rPr>
                <w:rStyle w:val="Italic"/>
                <w:i w:val="0"/>
                <w:sz w:val="24"/>
                <w:szCs w:val="24"/>
              </w:rPr>
              <w:t>omawia położenie Polaków w zaborze pruskim i austriackim, na obszarze ziem zabranych oraz w Rzeczpospolitej Krakowskiej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VII.5. Emigracja i ziemie polskie w latach 1831–1846</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5) </w:t>
            </w:r>
            <w:r>
              <w:rPr>
                <w:rStyle w:val="Italic"/>
                <w:i w:val="0"/>
                <w:sz w:val="24"/>
                <w:szCs w:val="24"/>
              </w:rPr>
              <w:t>charakteryzuje główne nurty oraz postacie Wielkiej Emigracji i ruch spiskowy w kraju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VII.5. Emigracja i ziemie polskie w latach 1831–1846</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XXI. Europa w okresie Wiosny Ludów</w:t>
            </w:r>
          </w:p>
          <w:p w:rsidR="004C6BC9" w:rsidRDefault="004C6BC9">
            <w:pPr>
              <w:pStyle w:val="Tekstglowny"/>
            </w:pPr>
            <w:r>
              <w:rPr>
                <w:rStyle w:val="Bold"/>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1) </w:t>
            </w:r>
            <w:r>
              <w:rPr>
                <w:rStyle w:val="Italic"/>
                <w:i w:val="0"/>
                <w:sz w:val="24"/>
                <w:szCs w:val="24"/>
              </w:rPr>
              <w:t>wymienia wydarzenia związane z walką z porządkiem wiedeńskim, charakteryzuje przebieg Wiosny Ludów w Europie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VII.6. Wiosna Ludów w Europie i na ziemiach polskich</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lastRenderedPageBreak/>
              <w:t xml:space="preserve">2) </w:t>
            </w:r>
            <w:r>
              <w:rPr>
                <w:rStyle w:val="Italic"/>
                <w:i w:val="0"/>
                <w:sz w:val="24"/>
                <w:szCs w:val="24"/>
              </w:rPr>
              <w:t>omawia przyczyny i skutki powstania krakowskiego oraz Wiosny Ludów na ziemiach polskich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VII.5. Emigracja i ziemie polskie w latach 1831–1846</w:t>
            </w:r>
          </w:p>
          <w:p w:rsidR="004C6BC9" w:rsidRDefault="004C6BC9">
            <w:pPr>
              <w:pStyle w:val="Tekstglowny"/>
              <w:rPr>
                <w:sz w:val="24"/>
                <w:szCs w:val="24"/>
              </w:rPr>
            </w:pPr>
            <w:r>
              <w:rPr>
                <w:sz w:val="24"/>
                <w:szCs w:val="24"/>
              </w:rPr>
              <w:t>VII.6. Wiosna Ludów w Europie i na ziemiach polskich</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XXII. Powstanie styczniowe</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1) </w:t>
            </w:r>
            <w:r>
              <w:rPr>
                <w:rStyle w:val="Italic"/>
                <w:i w:val="0"/>
                <w:sz w:val="24"/>
                <w:szCs w:val="24"/>
              </w:rPr>
              <w:t>omawia pośrednie i bezpośrednie przyczyny powstania, w tym „rewolucję moralną” 1861–1862</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VII.7. Powstanie styczniowe</w:t>
            </w:r>
          </w:p>
          <w:p w:rsidR="004C6BC9" w:rsidRDefault="004C6BC9">
            <w:pPr>
              <w:pStyle w:val="Tekstglowny"/>
              <w:rPr>
                <w:sz w:val="24"/>
                <w:szCs w:val="24"/>
              </w:rPr>
            </w:pPr>
            <w:r>
              <w:rPr>
                <w:sz w:val="24"/>
                <w:szCs w:val="24"/>
              </w:rPr>
              <w:t>IV.21. O Romualdzie Traugutcie i powstańczym zrywie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Italic"/>
                <w:i w:val="0"/>
                <w:sz w:val="24"/>
                <w:szCs w:val="24"/>
              </w:rPr>
              <w:t>2) dokonuje charakterystyki działań powstańczych z uwzględnieniem, jeśli to możliwe, przebiegu powstania w swoim regionie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VII.7. Powstanie styczniowe</w:t>
            </w:r>
          </w:p>
          <w:p w:rsidR="004C6BC9" w:rsidRDefault="004C6BC9">
            <w:pPr>
              <w:pStyle w:val="Tekstglowny"/>
              <w:rPr>
                <w:sz w:val="24"/>
                <w:szCs w:val="24"/>
              </w:rPr>
            </w:pPr>
            <w:r>
              <w:rPr>
                <w:sz w:val="24"/>
                <w:szCs w:val="24"/>
              </w:rPr>
              <w:t xml:space="preserve">IV.21. O Romualdzie </w:t>
            </w:r>
            <w:proofErr w:type="spellStart"/>
            <w:r>
              <w:rPr>
                <w:sz w:val="24"/>
                <w:szCs w:val="24"/>
              </w:rPr>
              <w:t>Traugucie</w:t>
            </w:r>
            <w:proofErr w:type="spellEnd"/>
            <w:r>
              <w:rPr>
                <w:sz w:val="24"/>
                <w:szCs w:val="24"/>
              </w:rPr>
              <w:t xml:space="preserve"> i powstańczym zrywie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Italic"/>
                <w:i w:val="0"/>
                <w:sz w:val="24"/>
                <w:szCs w:val="24"/>
              </w:rPr>
              <w:t>3) omawia uwłaszczenie chłopów w zaborze rosyjskim oraz porównuje z uwłaszczeniem w pozostałych zaborach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VII.7. Powstanie styczniowe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Italic"/>
                <w:i w:val="0"/>
                <w:iCs w:val="0"/>
                <w:sz w:val="24"/>
                <w:szCs w:val="24"/>
              </w:rPr>
              <w:t xml:space="preserve">4) </w:t>
            </w:r>
            <w:r>
              <w:rPr>
                <w:rStyle w:val="Italic"/>
                <w:i w:val="0"/>
                <w:sz w:val="24"/>
                <w:szCs w:val="24"/>
              </w:rPr>
              <w:t>charakteryzuje formy represji popowstaniowych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VII.7. Powstanie styczniowe</w:t>
            </w:r>
          </w:p>
          <w:p w:rsidR="004C6BC9" w:rsidRDefault="004C6BC9">
            <w:pPr>
              <w:pStyle w:val="Tekstglowny"/>
              <w:rPr>
                <w:sz w:val="24"/>
                <w:szCs w:val="24"/>
              </w:rPr>
            </w:pPr>
            <w:r>
              <w:rPr>
                <w:sz w:val="24"/>
                <w:szCs w:val="24"/>
              </w:rPr>
              <w:t xml:space="preserve">IV.21. O Romualdzie </w:t>
            </w:r>
            <w:proofErr w:type="spellStart"/>
            <w:r>
              <w:rPr>
                <w:sz w:val="24"/>
                <w:szCs w:val="24"/>
              </w:rPr>
              <w:t>Traugucie</w:t>
            </w:r>
            <w:proofErr w:type="spellEnd"/>
            <w:r>
              <w:rPr>
                <w:sz w:val="24"/>
                <w:szCs w:val="24"/>
              </w:rPr>
              <w:t xml:space="preserve"> i powstańczym zrywie</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XXIII. Europa i świat w II połowie XIX i na początku XX wieku</w:t>
            </w:r>
          </w:p>
          <w:p w:rsidR="004C6BC9" w:rsidRDefault="004C6BC9">
            <w:pPr>
              <w:pStyle w:val="Tekstglowny"/>
            </w:pPr>
            <w:r>
              <w:rPr>
                <w:rStyle w:val="Bold"/>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1) </w:t>
            </w:r>
            <w:r>
              <w:rPr>
                <w:rStyle w:val="Italic"/>
                <w:i w:val="0"/>
                <w:sz w:val="24"/>
                <w:szCs w:val="24"/>
              </w:rPr>
              <w:t>opisuje sytuację polityczną w Europie w II połowie XIX wieku, w tym procesy zjednoczeniowe Niemiec i Włoch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VII.8. Europa w II połowie XIX wieku. Zjednoczenie Niemiec i Włoch</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2) </w:t>
            </w:r>
            <w:r>
              <w:rPr>
                <w:rStyle w:val="Italic"/>
                <w:i w:val="0"/>
                <w:sz w:val="24"/>
                <w:szCs w:val="24"/>
              </w:rPr>
              <w:t>prezentuje przyczyny i skutki wojny secesyjnej w Stanach Zjednoczonych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VII.9. Poza Europą. Stany Zjednoczone Ameryki. Kolonializm</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3) </w:t>
            </w:r>
            <w:r>
              <w:rPr>
                <w:rStyle w:val="Italic"/>
                <w:i w:val="0"/>
                <w:sz w:val="24"/>
                <w:szCs w:val="24"/>
              </w:rPr>
              <w:t>wyjaśnia przyczyny, zasięg i następstwa ekspansji kolonialnej państw europejskich w XIX wieku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VII.9. Poza Europą. Stany Zjednoczone Ameryki. Kolonializm</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4) </w:t>
            </w:r>
            <w:r>
              <w:rPr>
                <w:rStyle w:val="Italic"/>
                <w:i w:val="0"/>
                <w:sz w:val="24"/>
                <w:szCs w:val="24"/>
              </w:rPr>
              <w:t>wymienia nowe idee polityczne i zjawiska kulturowe, w tym początki kultury masowej i przemiany obyczajowe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VII.10. Przemiany cywilizacyjne i idee polityczne od połowy XIX wieku</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XXIV. Ziemie polskie pod zaborami w II połowie XIX i na początku XX wieku</w:t>
            </w:r>
          </w:p>
          <w:p w:rsidR="004C6BC9" w:rsidRDefault="004C6BC9">
            <w:pPr>
              <w:pStyle w:val="Tekstglowny"/>
            </w:pPr>
            <w:r>
              <w:rPr>
                <w:rStyle w:val="Bold"/>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1) </w:t>
            </w:r>
            <w:r>
              <w:rPr>
                <w:rStyle w:val="Italic"/>
                <w:i w:val="0"/>
                <w:sz w:val="24"/>
                <w:szCs w:val="24"/>
              </w:rPr>
              <w:t>wyjaśnia cele i opisuje metody działań zaborców wobec mieszkańców ziem dawnej Rzeczpospolitej – rusyfikacja, germanizacja (Kulturkampf), autonomia galicyjska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VII.11. Polacy i zaborcy w II połowie XIX wieku</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2) </w:t>
            </w:r>
            <w:r>
              <w:rPr>
                <w:rStyle w:val="Italic"/>
                <w:i w:val="0"/>
                <w:sz w:val="24"/>
                <w:szCs w:val="24"/>
              </w:rPr>
              <w:t>opisuje postawy społeczeństwa polskiego w stosunku do zaborców – trójlojalizm, praca organiczna, ruch spółdzielczy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VII.11. Polacy i zaborcy w II połowie XIX wieku</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3) </w:t>
            </w:r>
            <w:r>
              <w:rPr>
                <w:rStyle w:val="Italic"/>
                <w:i w:val="0"/>
                <w:sz w:val="24"/>
                <w:szCs w:val="24"/>
              </w:rPr>
              <w:t>opisuje formowanie się nowoczesnej świadomości narodowej Polaków</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VII.11. Polacy i zaborcy w II połowie XIX wieku</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b w:val="0"/>
                <w:bCs w:val="0"/>
                <w:sz w:val="24"/>
                <w:szCs w:val="24"/>
              </w:rPr>
            </w:pPr>
            <w:r>
              <w:rPr>
                <w:sz w:val="24"/>
                <w:szCs w:val="24"/>
              </w:rPr>
              <w:t xml:space="preserve">4) </w:t>
            </w:r>
            <w:r>
              <w:rPr>
                <w:rStyle w:val="Italic"/>
                <w:i w:val="0"/>
                <w:sz w:val="24"/>
                <w:szCs w:val="24"/>
              </w:rPr>
              <w:t>omawia narodziny i pierwsze lata istnienia nowoczesnych ruchów politycznych (socjalizm, ruch ludowy, ruch narodowy)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VII.12. Polskie życie polityczne w latach 1864–1914</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lastRenderedPageBreak/>
              <w:t xml:space="preserve">5) </w:t>
            </w:r>
            <w:r>
              <w:rPr>
                <w:rStyle w:val="Italic"/>
                <w:i w:val="0"/>
                <w:sz w:val="24"/>
                <w:szCs w:val="24"/>
              </w:rPr>
              <w:t>Wyjaśnia społeczne i narodowe aspekty rewolucji w latach 1905–1907</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VII.12. Polskie życie polityczne w latach 1864–1914</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6) </w:t>
            </w:r>
            <w:r>
              <w:rPr>
                <w:rStyle w:val="Italic"/>
                <w:i w:val="0"/>
                <w:sz w:val="24"/>
                <w:szCs w:val="24"/>
              </w:rPr>
              <w:t>Charakteryzuje spór orientacyjny w latach 1908–1914</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VII.12. Polskie życie polityczne w latach 1864–1914</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XXV. I wojna światowa</w:t>
            </w:r>
          </w:p>
          <w:p w:rsidR="004C6BC9" w:rsidRDefault="004C6BC9">
            <w:pPr>
              <w:pStyle w:val="Tekstglowny"/>
            </w:pPr>
            <w:r>
              <w:rPr>
                <w:rStyle w:val="Bold"/>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1) </w:t>
            </w:r>
            <w:r>
              <w:rPr>
                <w:rStyle w:val="Italic"/>
                <w:i w:val="0"/>
                <w:sz w:val="24"/>
                <w:szCs w:val="24"/>
              </w:rPr>
              <w:t>omawia najważniejsze konflikty między mocarstwami europejskimi na przełomie XIX i XX wieku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VII.14. Geneza i wybuch I wojny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2) </w:t>
            </w:r>
            <w:r>
              <w:rPr>
                <w:rStyle w:val="Italic"/>
                <w:i w:val="0"/>
                <w:sz w:val="24"/>
                <w:szCs w:val="24"/>
              </w:rPr>
              <w:t>Wymienia główne przyczyny wojny – polityczne i gospodarcze, pośrednie i bezpośrednie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VII.14. Geneza i wybuch I wojny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3) </w:t>
            </w:r>
            <w:r>
              <w:rPr>
                <w:rStyle w:val="Italic"/>
                <w:i w:val="0"/>
                <w:sz w:val="24"/>
                <w:szCs w:val="24"/>
              </w:rPr>
              <w:t>omawia specyfikę działań wojennych: wojna pozycyjna, manewrowa, działania powietrzne i morskie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VII.15. Przebieg oraz charakter działań wojennych</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4) </w:t>
            </w:r>
            <w:r>
              <w:rPr>
                <w:rStyle w:val="Italic"/>
                <w:i w:val="0"/>
                <w:sz w:val="24"/>
                <w:szCs w:val="24"/>
              </w:rPr>
              <w:t>charakteryzuje postęp techniczny w okresie I wojny światowej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VII.15. Przebieg oraz charakter działań wojennych</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5) </w:t>
            </w:r>
            <w:r>
              <w:rPr>
                <w:rStyle w:val="Italic"/>
                <w:i w:val="0"/>
                <w:sz w:val="24"/>
                <w:szCs w:val="24"/>
              </w:rPr>
              <w:t>opisuje rewolucję i wojnę domową w Rosji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VII.16. Rewolucja i wojna domowa w Rosji</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XXVI. Sprawa polska w czasie I wojny światowej</w:t>
            </w:r>
          </w:p>
          <w:p w:rsidR="004C6BC9" w:rsidRDefault="004C6BC9">
            <w:pPr>
              <w:pStyle w:val="Tekstglowny"/>
            </w:pPr>
            <w:r>
              <w:rPr>
                <w:rStyle w:val="Bold"/>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1) charakteryzuje stosunek państw zaborczych do sprawy polskiej w przededniu i po wybuchu wojny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VII.17. Sprawa polska w czasie I wojny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2) omawia umiędzynarodowienie sprawy polskiej: akt 5 listopada 1916 r., rola Stanów Zjednoczonych i rewolucji rosyjskiej, deklaracja z 3 czerwca 1918 r.</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VII.17. Sprawa polska w czasie I wojny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3) ocenia polski wysiłek zbrojny i dyplomatyczny, wymienia prace państwowotwórcze podczas wojny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VII.17. Sprawa polska w czasie I wojny światowej</w:t>
            </w:r>
          </w:p>
          <w:p w:rsidR="004C6BC9" w:rsidRDefault="004C6BC9">
            <w:pPr>
              <w:pStyle w:val="Tekstglowny"/>
              <w:rPr>
                <w:sz w:val="24"/>
                <w:szCs w:val="24"/>
              </w:rPr>
            </w:pPr>
            <w:r>
              <w:rPr>
                <w:sz w:val="24"/>
                <w:szCs w:val="24"/>
              </w:rPr>
              <w:t>IV.23. O Józefie Piłsudskim i jego żołnierzach</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XXVII. Europa i świat po I wojnie światowej</w:t>
            </w:r>
          </w:p>
          <w:p w:rsidR="004C6BC9" w:rsidRDefault="004C6BC9">
            <w:pPr>
              <w:pStyle w:val="Tekstglowny"/>
            </w:pPr>
            <w:r>
              <w:rPr>
                <w:rStyle w:val="Bold"/>
                <w:sz w:val="24"/>
                <w:szCs w:val="24"/>
              </w:rPr>
              <w:t xml:space="preserve">Uczeń: </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1) opisuje kulturowe i cywilizacyjne następstwa wojny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VII.18. Następstwa I wojny światowej i narodziny porządku wersalskiego</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2) charakteryzuje postanowienia konferencji paryskiej oraz traktatu w Locarno; ocenia funkcjonowanie Ligi Narodów i ład wersalski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VII.18. Następstwa I wojny światowej i narodziny porządku wersalskiego</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3) charakteryzuje oblicza totalitaryzmu (włoskiego faszyzmu, niemieckiego narodowego socjalizmu, systemu sowieckiego): ideologię i praktykę</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VII.22. Totalitaryzmy w Europie</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XXVIII. Odrodzenie państwa polskiego po I wojnie światowej</w:t>
            </w:r>
          </w:p>
          <w:p w:rsidR="004C6BC9" w:rsidRDefault="004C6BC9">
            <w:pPr>
              <w:pStyle w:val="Tekstglowny"/>
            </w:pPr>
            <w:r>
              <w:rPr>
                <w:rStyle w:val="Bold"/>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1) omawia formowanie się centralnego ośrodka władzy państwowej – od październikowej deklaracji Rady </w:t>
            </w:r>
            <w:r>
              <w:rPr>
                <w:sz w:val="24"/>
                <w:szCs w:val="24"/>
              </w:rPr>
              <w:lastRenderedPageBreak/>
              <w:t>Regencyjnej do „Małej Konstytucji”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VII.19. Odrodzenie państwa polskiego po I wojnie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lastRenderedPageBreak/>
              <w:t>2) przedstawia proces wykuwania granic: wersalskie decyzje a fenomen powstania wielkopolskiego i powstań śląskich (zachód) – federacyjny dylemat a inkorporacyjny rezultat (wschód)</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VII.19. Odrodzenie państwa polskiego po I wojnie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3) opisuje wojnę polsko-bolszewicką i jej skutki (pokój ryski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VII.19. Odrodzenie państwa polskiego po I wojnie światowej</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rStyle w:val="Bold"/>
                <w:sz w:val="24"/>
                <w:szCs w:val="24"/>
              </w:rPr>
              <w:t>XXIX. II Rzeczpospolita w latach 1921–1939</w:t>
            </w:r>
          </w:p>
          <w:p w:rsidR="004C6BC9" w:rsidRDefault="004C6BC9">
            <w:pPr>
              <w:pStyle w:val="Tekstglowny"/>
            </w:pPr>
            <w:r>
              <w:rPr>
                <w:rStyle w:val="Bold"/>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1) charakteryzuje skalę i skutki wojennych zniszczeń oraz dziedzictwa zaborowego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VII.19. Odrodzenie państwa polskiego po I wojnie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rStyle w:val="Bold"/>
                <w:sz w:val="24"/>
                <w:szCs w:val="24"/>
              </w:rPr>
            </w:pPr>
            <w:r>
              <w:rPr>
                <w:sz w:val="24"/>
                <w:szCs w:val="24"/>
              </w:rPr>
              <w:t xml:space="preserve">2) charakteryzuje ustrój polityczny Polski na podstawie konstytucji marcowej z 1921 r. </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VII.19. Odrodzenie państwa polskiego po I wojnie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omawia kryzys demokracji parlamentarnej w Polsce – przyczyny, przebieg i skutki przewrotu majowego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VII.20. Funkcjonowanie i załamanie się demokracji parlamentarnej w Polsce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opisuje polski autorytaryzm – rządy sanacji, zmiany ustrojowe (konstytucja kwietniowa z 1935 r.)</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VII.23. Polska w okresie rządów autorytarnych</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przedstawia główne kierunki polityki zagranicznej II Rzeczpospolitej (system sojuszy i politykę równowagi)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VII.24. Osiągnięcia i porażki II RP</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 Społeczeństwo i gospodarka II Rzeczpospolitej</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charakteryzuje społeczną, narodowościową i wyznaniową strukturę państwa polskiego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VII.24. Osiągnięcia i porażki II RP</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omawia skutki światowego kryzysu gospodarczego na ziemiach polskich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VII.21. Wielki kryzys gospodarczy i jego następstwa na świecie i w Polsce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ocenia osiągnięcia gospodarcze II Rzeczpospolitej, a zwłaszcza powstanie Gdyni, magistrali węglowej i Centralnego Okręgu Przemysłowego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VII.24. Osiągnięcia i porażki II RP</w:t>
            </w:r>
          </w:p>
          <w:p w:rsidR="004C6BC9" w:rsidRDefault="004C6BC9">
            <w:pPr>
              <w:pStyle w:val="Tekstglowny"/>
              <w:rPr>
                <w:sz w:val="24"/>
                <w:szCs w:val="24"/>
              </w:rPr>
            </w:pPr>
            <w:r>
              <w:rPr>
                <w:sz w:val="24"/>
                <w:szCs w:val="24"/>
              </w:rPr>
              <w:t>IV.24. O Eugeniuszu Kwiatkowskim i budowie Gdyni</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podaje najważniejsze osiągnięcia kulturalne i naukowe Polski w okresie międzywojennym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VII.24. Osiągnięcia i porażki II RP</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XXXI. Droga do wojny</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omawia japońską agresję na Dalekim Wschodzie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VII.25. Droga ku wojnie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2) przedstawia ekspansję Włoch i wojnę domową w Hiszpanii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VII.25. Droga ku wojnie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opisuje politykę hitlerowskich Niemiec – rozbijanie systemu wersalsko-lokareńskiego: od remilitaryzacji Nadrenii do układu w Monachium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VII.25. Droga ku wojnie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4) charakteryzuje politykę ustępstw Zachodu wobec Niemiec Hitlera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VII.25. Droga ku wojnie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wymienia konsekwencje paktu Ribbentrop–Mołotow</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VII.25. Droga ku wojnie</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XXXII. Wojna obronna Polski we wrześniu 1939 r. Agresja Niemiec (1 września) i Związku Sowieckiego (17 września)</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charakteryzuje położenie międzynarodowe Polski w przededniu wybuchu II wojny światowej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 Polska w przededniu wybuchu II wojny światowej</w:t>
            </w:r>
          </w:p>
          <w:p w:rsidR="004C6BC9" w:rsidRDefault="004C6BC9">
            <w:pPr>
              <w:pStyle w:val="Tekstglowny"/>
              <w:rPr>
                <w:sz w:val="24"/>
                <w:szCs w:val="24"/>
              </w:rPr>
            </w:pPr>
            <w:r>
              <w:rPr>
                <w:sz w:val="24"/>
                <w:szCs w:val="24"/>
              </w:rPr>
              <w:t>VII.24. Osiągnięcia i porażki II RP</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opisuje i omawia etapy wojny obronnej i wskazuje na mapach położenia stron walczących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 Przebieg wojny obronnej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podaje przykłady szczególnego bohaterstwa Polaków, np. obrona poczty w Gdańsku, walki o Westerplatte, obrona wieży spadochronowej w Katowicach, bitwy pod Mokrą i Wizną, bitwa nad Bzurą, obrona Warszawy, obrona Grodna, bitwa pod Kockiem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 Przebieg wojny obronnej</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XXXIII. II wojna światowa i jej etapy</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przedstawia oraz sytuuje w czasie i przestrzeni przełomowe wydarzenia II wojny światowej (polityczne i militarne)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 Przełomowe wydarzenia II wojny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charakteryzuje politykę Niemiec na terenach okupowanej Europy; przedstawia zagładę Żydów oraz Romów i eksterminację innych narodów; zna przykłady bohaterstwa Polaków ratujących Żydów z Holokaustu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 Polityka Niemiec na terenach okupowanej Europy</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wyjaśnia przyczyny klęski państw Osi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VIII.5. Przyczyny klęski państw Osi</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wymienia główne decyzje konferencji wielkiej trójki (Teheran, Jałta, Poczdam)</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VIII.6. Konferencje wielkiej trójki</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przedstawia bezpośrednie skutki II wojny światowej, w tym problem zmiany granic i przesiedleń ludności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VIII.7. Skutki II wojny światowej</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XXXIV. Polska pod okupacją niemiecką i sowiecką</w:t>
            </w:r>
          </w:p>
          <w:p w:rsidR="004C6BC9" w:rsidRDefault="004C6BC9">
            <w:pPr>
              <w:pStyle w:val="Tekstglowny"/>
              <w:rPr>
                <w:sz w:val="24"/>
                <w:szCs w:val="24"/>
              </w:rPr>
            </w:pPr>
            <w:r>
              <w:rPr>
                <w:b/>
                <w:sz w:val="24"/>
                <w:szCs w:val="24"/>
              </w:rPr>
              <w:t xml:space="preserve">Uczeń: </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porównuje założenia i metody polityki niemieckiej i sowieckiej w okupowanej Polsce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VIII.9. Polityka niemiecka i sowiecka w okupowanej Polsce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wymienia przykłady zbrodni niemieckich i sowieckich (Palmiry, Katyń, kaźń profesorów lwowskich, Zamojszczyzna)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VIII.9. Polityka niemiecka i sowiecka w okupowanej Polsce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wyjaśnia przyczyny i rozmiary konfliktu polsko-ukraińskiego (rzeź wołyńska) na Kresach Wschodnich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VIII.10. Konflikt polsko-ukraiński</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4) charakteryzuje polityczną i militarną działalność Polskiego Państwa Podziemnego, w tym formy oporu wobec okupantów</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VIII.11. Działalność Polskiego Państwa Podziemnego</w:t>
            </w:r>
          </w:p>
          <w:p w:rsidR="004C6BC9" w:rsidRDefault="004C6BC9">
            <w:pPr>
              <w:pStyle w:val="Tekstglowny"/>
              <w:rPr>
                <w:sz w:val="24"/>
                <w:szCs w:val="24"/>
              </w:rPr>
            </w:pPr>
            <w:r>
              <w:rPr>
                <w:sz w:val="24"/>
                <w:szCs w:val="24"/>
              </w:rPr>
              <w:t>IV.25. O „Zośce”, „Alku”, „Rudym” i Szarych Szeregach</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wyjaśnia przyczyny i opisuje skutki wybuchu powstania warszawskiego oraz ocenia postawę aliantów i Związku Sowieckiego wobec powstania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VIII.12. Powstanie warszawskie</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XXXV. Sprawa polska w czasie II wojny światowej</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przedstawia okoliczności powstania i omawia działalność rządu Rzeczpospolitej Polskiej na wychodźstwie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VIII.13. Działalność rządu Rzeczpospolitej Polskiej na wychodźstwie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umieszcza w czasie i przestrzeni działania polskich formacji na różnych frontach i obszarach toczącej się wojny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VIII.14. Działalność polskich formacji na frontach II wojny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przedstawia politykę mocarstw wobec sprawy polskiej w czasie II wojny światowej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VIII.15. Polityka mocarstw wobec sprawy polskiej</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XXXVI. Świat po II wojnie światowej</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1) charakteryzuje bezpośrednie skutki II wojny światowej, wyróżniając następstwa polityczne, społeczne, gospodarcze i kulturowe, z uwzględnieniem powstania Organizacji Narodów Zjednoczonych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VIII.17. Skutki II wojny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wyjaśnia przyczyny i skutki rozpadu koalicji antyhitlerowskiej oraz opisuje początki zimnej wojny</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VIII.18. Początki zimnej wojny</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opisuje okoliczności powstania NRD i RFN</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VIII.19. Powstanie NRD i RFN</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4) wskazuje na mapie państwa NATO i Układu Warszawskiego, charakteryzując oba bloki polityczno-wojskowe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VIII.20. NATO i Układ Warszawski</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omawia sytuację w ZSRS i państwach jego strefy wpływów z uwzględnieniem wydarzeń na Węgrzech w 1956 r. i w Czechosłowacji w 1968 r.</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VIII.21. ZSRS i państwa jego strefy wpływów</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określa przyczyny, umieszcza w czasie i przestrzeni procesy dekolonizacyjne i ocenia ich następstwa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VIII.22. Procesy dekolonizacyjne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 wymienia konflikty doby zimnej wojny, w tym wojnę w Korei, Wietnamie i Afganistanie oraz omawia skutki blokady Berlina i kryzysu kubańskiego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VIII.23. Konflikty doby zimnej wojny</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8) opisuje przebieg konfliktu na Bliskim Wschodzie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VIII.24. Konflikt na Bliskim Wschodzie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007FC" w:rsidRDefault="004007FC">
            <w:pPr>
              <w:pStyle w:val="Tekstglowny"/>
              <w:rPr>
                <w:sz w:val="24"/>
                <w:szCs w:val="24"/>
              </w:rPr>
            </w:pPr>
          </w:p>
          <w:p w:rsidR="004C6BC9" w:rsidRDefault="004C6BC9">
            <w:pPr>
              <w:pStyle w:val="Tekstglowny"/>
              <w:rPr>
                <w:sz w:val="24"/>
                <w:szCs w:val="24"/>
              </w:rPr>
            </w:pPr>
            <w:r>
              <w:rPr>
                <w:sz w:val="24"/>
                <w:szCs w:val="24"/>
              </w:rPr>
              <w:lastRenderedPageBreak/>
              <w:t>9) omawia przemiany w Chinach po II wojnie światowej</w:t>
            </w:r>
          </w:p>
        </w:tc>
        <w:tc>
          <w:tcPr>
            <w:tcW w:w="4234" w:type="dxa"/>
            <w:tcBorders>
              <w:top w:val="single" w:sz="4" w:space="0" w:color="auto"/>
              <w:left w:val="single" w:sz="4" w:space="0" w:color="auto"/>
              <w:bottom w:val="single" w:sz="4" w:space="0" w:color="auto"/>
              <w:right w:val="single" w:sz="4" w:space="0" w:color="auto"/>
            </w:tcBorders>
            <w:hideMark/>
          </w:tcPr>
          <w:p w:rsidR="004007FC" w:rsidRDefault="004007FC">
            <w:pPr>
              <w:pStyle w:val="Tekstglowny"/>
              <w:rPr>
                <w:sz w:val="24"/>
                <w:szCs w:val="24"/>
              </w:rPr>
            </w:pPr>
          </w:p>
          <w:p w:rsidR="004C6BC9" w:rsidRDefault="004C6BC9">
            <w:pPr>
              <w:pStyle w:val="Tekstglowny"/>
              <w:rPr>
                <w:sz w:val="24"/>
                <w:szCs w:val="24"/>
              </w:rPr>
            </w:pPr>
            <w:r>
              <w:rPr>
                <w:sz w:val="24"/>
                <w:szCs w:val="24"/>
              </w:rPr>
              <w:lastRenderedPageBreak/>
              <w:t>VIII.25. Chiny po II wojnie światowej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10) wyjaśnia przyczyny oraz lokalizuje w czasie i przestrzeni proces rozpadu ZSRS na przełomie lat 80. i 90., a także wyjaśnia jego następstwa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VIII.26. Rozpad ZSRS</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11) charakteryzuje przemiany społeczno-polityczne w Europie Środkowo-Wschodniej w latach 1989–1991</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VIII.27. Europa Środkowo-Wschodnia w latach 1989–1991</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12) przedstawia cele i główne etapy rozwoju Unii Europejskiej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VIII.28. Unia Europejska</w:t>
            </w:r>
          </w:p>
          <w:p w:rsidR="004C6BC9" w:rsidRDefault="004C6BC9">
            <w:pPr>
              <w:pStyle w:val="Tekstglowny"/>
              <w:rPr>
                <w:sz w:val="24"/>
                <w:szCs w:val="24"/>
              </w:rPr>
            </w:pPr>
            <w:r>
              <w:rPr>
                <w:sz w:val="24"/>
                <w:szCs w:val="24"/>
              </w:rPr>
              <w:t>VIII.48. Przystąpienie Polski do NATO i Unii Europejskiej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13) opisuje najważniejsze przemiany kulturowe i społeczne po II wojnie światowej</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VIII.29. Przemiany kulturowe i społeczne po II wojnie światowej</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XXXVII. Początki komunizmu w Polsce</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1) przedstawia okoliczności przejęcia władzy w Polsce przez komunistów (rola Polskiego Komitetu Wyzwolenia Narodowego, referendum ludowe, wybory w 1947 r.)</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VIII.31. Przejęcie władzy w Polsce przez komunistów</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charakteryzuje postawy Polaków wobec nowych władz ze szczególnym uwzględnieniem oporu zbrojnego (żołnierze niezłomni / wyklęci)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VIII.32. Postawy Polaków wobec nowych władz</w:t>
            </w:r>
          </w:p>
          <w:p w:rsidR="004C6BC9" w:rsidRDefault="004C6BC9">
            <w:pPr>
              <w:pStyle w:val="Tekstglowny"/>
              <w:rPr>
                <w:sz w:val="24"/>
                <w:szCs w:val="24"/>
              </w:rPr>
            </w:pPr>
            <w:r>
              <w:rPr>
                <w:sz w:val="24"/>
                <w:szCs w:val="24"/>
              </w:rPr>
              <w:t>IV.26. O żołnierzu niezłomnym – Witoldzie Pileckim</w:t>
            </w:r>
          </w:p>
          <w:p w:rsidR="004C6BC9" w:rsidRDefault="004C6BC9">
            <w:pPr>
              <w:pStyle w:val="Tekstglowny"/>
              <w:rPr>
                <w:sz w:val="24"/>
                <w:szCs w:val="24"/>
              </w:rPr>
            </w:pPr>
            <w:r>
              <w:rPr>
                <w:sz w:val="24"/>
                <w:szCs w:val="24"/>
              </w:rPr>
              <w:t xml:space="preserve">IV.27. O Danucie </w:t>
            </w:r>
            <w:proofErr w:type="spellStart"/>
            <w:r>
              <w:rPr>
                <w:sz w:val="24"/>
                <w:szCs w:val="24"/>
              </w:rPr>
              <w:t>Siedzikównie</w:t>
            </w:r>
            <w:proofErr w:type="spellEnd"/>
            <w:r>
              <w:rPr>
                <w:sz w:val="24"/>
                <w:szCs w:val="24"/>
              </w:rPr>
              <w:t xml:space="preserve"> „Ince”</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XXXVIII. Stalinizm w Polsce i jego skutki</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przedstawia przemiany ustrojowe, gospodarczo-społeczne i kulturowe w okresie stalinizmu</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VIII.33. System terroru stalinowskiego</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Wypunktowanie"/>
              <w:numPr>
                <w:ilvl w:val="0"/>
                <w:numId w:val="0"/>
              </w:numPr>
              <w:rPr>
                <w:sz w:val="24"/>
                <w:szCs w:val="24"/>
              </w:rPr>
            </w:pPr>
            <w:r>
              <w:rPr>
                <w:sz w:val="24"/>
                <w:szCs w:val="24"/>
              </w:rPr>
              <w:t>2) omawia system terroru stalinowskiego w Polsce i ocenia jego skutki</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VIII.33. System terroru stalinowskiego</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wyjaśnia przyczyny i skutki poznańskiego czerwca 1956 r. (powstanie poznańskie) oraz znaczenie wydarzeń październikowych 1956 r.</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VIII.34. Rok 1956</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XXXIX. Polska w latach 1957–1981</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opisuje system władzy w latach 60. i 70. w PRL i formy uzależnienia od ZSRS</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VIII.35. System władzy w latach 60. i 70. w PRL</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charakteryzuje realia życia społecznego i kulturalnego z uwzględnieniem specyfiki czasów gomułkowskich i gierkowskich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VIII.36. Życie społeczne i kulturalne w PRL</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 xml:space="preserve">3) przedstawia i sytuuje w czasie różnorodność przyczyn kryzysów społecznych w latach 1968, 1970, 1976 i </w:t>
            </w:r>
            <w:r>
              <w:rPr>
                <w:sz w:val="24"/>
                <w:szCs w:val="24"/>
              </w:rPr>
              <w:lastRenderedPageBreak/>
              <w:t>ich konsekwencje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VIII.37. Kryzysy społeczne</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lastRenderedPageBreak/>
              <w:t>4) wyjaśnia znaczenie roli Kościoła katolickiego dla stosunków politycznych i społecznych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VIII.38. Rola Kościoła katolickiego</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5) opisuje narodziny i działania opozycji politycznej w latach 1976–1980</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VIII.39. Opozycja polityczna w latach 1976–1980</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6) przedstawia rolę Jana Pawła II i ocenia jego wpływ na przemiany społeczne i polityczne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VIII.40. Rola Jana Pawła II</w:t>
            </w:r>
          </w:p>
          <w:p w:rsidR="004C6BC9" w:rsidRDefault="004C6BC9">
            <w:pPr>
              <w:pStyle w:val="Tekstglowny"/>
              <w:rPr>
                <w:sz w:val="24"/>
                <w:szCs w:val="24"/>
              </w:rPr>
            </w:pPr>
            <w:r>
              <w:rPr>
                <w:sz w:val="24"/>
                <w:szCs w:val="24"/>
              </w:rPr>
              <w:t>IV.28. O papieżu Janie Pawle II</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7) wyjaśnia przyczyny i następstwa strajków sierpniowych w 1980 r.</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VIII.41. Przyczyny i następstwa strajków sierpniowych w 1980 r.</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8) charakteryzuje ruch społeczny „Solidarność</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VIII.42. Ruch społeczny „Solidarność”</w:t>
            </w:r>
          </w:p>
          <w:p w:rsidR="004C6BC9" w:rsidRDefault="004C6BC9">
            <w:pPr>
              <w:pStyle w:val="Tekstglowny"/>
              <w:rPr>
                <w:sz w:val="24"/>
                <w:szCs w:val="24"/>
              </w:rPr>
            </w:pPr>
            <w:r>
              <w:rPr>
                <w:sz w:val="24"/>
                <w:szCs w:val="24"/>
              </w:rPr>
              <w:t>IV.29. O „Solidarności” i jej bohaterach</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XL. Dekada 1981–1989</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wyjaśnia przyczyny wprowadzenia stanu wojennego, opisuje jego przebieg i konsekwencje</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VIII.44. Wprowadzenie stanu wojennego</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przedstawia postawy Polaków wobec stanu wojennego, fenomen oporu społecznego</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VIII.44. Wprowadzenie stanu wojennego</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wyjaśnia przyczyny zawarcia porozumienia „okrągłego stołu”, przedstawia jego głównych uczestników i opisuje postanowienia</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VIII.45. Porozumienia „okrągłego stołu”</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XLI. Narodziny III Rzeczpospolitej</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opisuje kluczowe przemiany ustrojowe w latach 1989–1997</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VIII.46. Kluczowe przemiany lat 90.</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charakteryzuje przemiany społeczno-polityczne, gospodarcze i kulturowe lat 90.</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VIII.46. Kluczowe przemiany lat 90.</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wyjaśnia przyczyny napięć społecznych</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VIII.46. Kluczowe przemiany lat 90</w:t>
            </w:r>
          </w:p>
        </w:tc>
      </w:tr>
      <w:tr w:rsidR="004C6BC9" w:rsidTr="004C6BC9">
        <w:trPr>
          <w:trHeight w:val="266"/>
        </w:trPr>
        <w:tc>
          <w:tcPr>
            <w:tcW w:w="8494" w:type="dxa"/>
            <w:gridSpan w:val="2"/>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b/>
                <w:sz w:val="24"/>
                <w:szCs w:val="24"/>
              </w:rPr>
            </w:pPr>
            <w:r>
              <w:rPr>
                <w:b/>
                <w:sz w:val="24"/>
                <w:szCs w:val="24"/>
              </w:rPr>
              <w:t>XLII. Miejsce Polski w świecie współczesnym</w:t>
            </w:r>
          </w:p>
          <w:p w:rsidR="004C6BC9" w:rsidRDefault="004C6BC9">
            <w:pPr>
              <w:pStyle w:val="Tekstglowny"/>
              <w:rPr>
                <w:sz w:val="24"/>
                <w:szCs w:val="24"/>
              </w:rPr>
            </w:pPr>
            <w:r>
              <w:rPr>
                <w:b/>
                <w:sz w:val="24"/>
                <w:szCs w:val="24"/>
              </w:rPr>
              <w:t>Uczeń:</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1) przedstawia i sytuuje w czasie i przestrzeni proces rozpadu Układu Warszawskiego i odzyskanie suwerenności przez Polskę</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VIII.47. Rozpad Układu Warszawskiego</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2) wyjaśnia przyczyny i znaczenie przystąpienia Polski do NATO w 1999 r.</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VIII.48. Przystąpienie Polski do NATO i Unii Europejskiej</w:t>
            </w:r>
          </w:p>
        </w:tc>
      </w:tr>
      <w:tr w:rsidR="004C6BC9" w:rsidTr="004C6BC9">
        <w:trPr>
          <w:trHeight w:val="266"/>
        </w:trPr>
        <w:tc>
          <w:tcPr>
            <w:tcW w:w="4260"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3) wyjaśnia przyczyny i znaczenie przystąpienia Polski do Unii Europejskiej w 2004 r.</w:t>
            </w:r>
          </w:p>
        </w:tc>
        <w:tc>
          <w:tcPr>
            <w:tcW w:w="4234" w:type="dxa"/>
            <w:tcBorders>
              <w:top w:val="single" w:sz="4" w:space="0" w:color="auto"/>
              <w:left w:val="single" w:sz="4" w:space="0" w:color="auto"/>
              <w:bottom w:val="single" w:sz="4" w:space="0" w:color="auto"/>
              <w:right w:val="single" w:sz="4" w:space="0" w:color="auto"/>
            </w:tcBorders>
            <w:hideMark/>
          </w:tcPr>
          <w:p w:rsidR="004C6BC9" w:rsidRDefault="004C6BC9">
            <w:pPr>
              <w:pStyle w:val="Tekstglowny"/>
              <w:rPr>
                <w:sz w:val="24"/>
                <w:szCs w:val="24"/>
              </w:rPr>
            </w:pPr>
            <w:r>
              <w:rPr>
                <w:sz w:val="24"/>
                <w:szCs w:val="24"/>
              </w:rPr>
              <w:t>VIII.48. Przystąpienie Polski do NATO i Unii Europejskiej</w:t>
            </w:r>
          </w:p>
        </w:tc>
      </w:tr>
    </w:tbl>
    <w:p w:rsidR="004C6BC9" w:rsidRDefault="004C6BC9" w:rsidP="004C6BC9">
      <w:pPr>
        <w:pStyle w:val="Tekstglowny"/>
        <w:rPr>
          <w:sz w:val="24"/>
          <w:szCs w:val="24"/>
        </w:rPr>
      </w:pPr>
    </w:p>
    <w:p w:rsidR="00F51369" w:rsidRDefault="00F51369">
      <w:pPr>
        <w:widowControl/>
        <w:autoSpaceDE/>
        <w:autoSpaceDN/>
        <w:adjustRightInd/>
        <w:spacing w:after="200" w:line="24" w:lineRule="auto"/>
        <w:rPr>
          <w:rFonts w:ascii="Arial" w:eastAsiaTheme="minorHAnsi" w:hAnsi="Arial" w:cstheme="minorBidi"/>
          <w:color w:val="984806" w:themeColor="accent6" w:themeShade="80"/>
          <w:sz w:val="36"/>
          <w:szCs w:val="22"/>
          <w:lang w:eastAsia="en-US"/>
        </w:rPr>
      </w:pPr>
      <w:r>
        <w:br w:type="page"/>
      </w:r>
    </w:p>
    <w:p w:rsidR="004C6BC9" w:rsidRPr="00F51369" w:rsidRDefault="000D452A" w:rsidP="00F51369">
      <w:pPr>
        <w:pStyle w:val="Tytul1"/>
      </w:pPr>
      <w:bookmarkStart w:id="36" w:name="_Toc483905583"/>
      <w:r>
        <w:lastRenderedPageBreak/>
        <w:t>3</w:t>
      </w:r>
      <w:r w:rsidR="004C6BC9" w:rsidRPr="00F51369">
        <w:t>. Sposoby osiągania celów kształcenia i wychowania</w:t>
      </w:r>
      <w:bookmarkEnd w:id="36"/>
    </w:p>
    <w:p w:rsidR="004C6BC9" w:rsidRDefault="004C6BC9" w:rsidP="004C6BC9">
      <w:pPr>
        <w:pStyle w:val="Tekstglowny"/>
        <w:rPr>
          <w:sz w:val="24"/>
          <w:szCs w:val="24"/>
        </w:rPr>
      </w:pPr>
    </w:p>
    <w:p w:rsidR="004C6BC9" w:rsidRDefault="004C6BC9" w:rsidP="004007FC">
      <w:pPr>
        <w:pStyle w:val="Tekstglowny"/>
        <w:spacing w:after="240"/>
        <w:rPr>
          <w:sz w:val="24"/>
          <w:szCs w:val="24"/>
        </w:rPr>
      </w:pPr>
      <w:r>
        <w:rPr>
          <w:sz w:val="24"/>
          <w:szCs w:val="24"/>
        </w:rPr>
        <w:t>Osiągnięcie pełnej realizacji celów kształcenia możliwe jest tylko wtedy, gdy metody pracy dydaktycznej dostosowane są zarówno do treści, jak i do możliwości intelektualnych uczniów. Należy ograniczać metody podające na rzecz poszukujących, kształcących samodzielność zarówno na etapie poszukiwania źródeł informacji, jak i ich interpretacji (np. metody aktywizujące, oparte na działaniu: przygotowanie prezentacji komputerowych, zajęcia z tablicą interaktywną, tworzenie programów multimedialnych, filmy, praca z mapą, gry dydaktyczne, inscenizacje, przedstawienia). Ważne jest, aby w procesie nauczania uwzględnić również wycieczki do miejsc pamięci i do muzeów, organizować spotkania z ciekawymi ludźmi, świadkami historii oraz korzystać z rekonstrukcji historycznych itp.</w:t>
      </w:r>
    </w:p>
    <w:p w:rsidR="004C6BC9" w:rsidRDefault="004C6BC9" w:rsidP="004007FC">
      <w:pPr>
        <w:pStyle w:val="Tekstglowny"/>
        <w:spacing w:after="240"/>
        <w:rPr>
          <w:sz w:val="24"/>
          <w:szCs w:val="24"/>
        </w:rPr>
      </w:pPr>
      <w:r>
        <w:rPr>
          <w:sz w:val="24"/>
          <w:szCs w:val="24"/>
        </w:rPr>
        <w:t xml:space="preserve">Specyfika przedmiotu historia sprawia, że nauczyciel nie tylko odgrywa rolę przewodnika po wiedzy historycznej, lecz także pomaga w wyjaśnianiu zjawisk i procesów zachodzących we współczesnym świecie. </w:t>
      </w:r>
    </w:p>
    <w:p w:rsidR="004C6BC9" w:rsidRDefault="004C6BC9" w:rsidP="004007FC">
      <w:pPr>
        <w:pStyle w:val="Tekstglowny"/>
        <w:spacing w:after="240"/>
        <w:rPr>
          <w:sz w:val="24"/>
          <w:szCs w:val="24"/>
        </w:rPr>
      </w:pPr>
    </w:p>
    <w:p w:rsidR="004C6BC9" w:rsidRPr="004007FC" w:rsidRDefault="004007FC" w:rsidP="004007FC">
      <w:pPr>
        <w:pStyle w:val="Tytul3"/>
        <w:spacing w:after="240"/>
        <w:rPr>
          <w:b/>
          <w:color w:val="auto"/>
          <w:szCs w:val="24"/>
        </w:rPr>
      </w:pPr>
      <w:bookmarkStart w:id="37" w:name="_Toc483826923"/>
      <w:bookmarkStart w:id="38" w:name="_Toc483905063"/>
      <w:bookmarkStart w:id="39" w:name="_Toc483905584"/>
      <w:r w:rsidRPr="004007FC">
        <w:rPr>
          <w:b/>
          <w:color w:val="auto"/>
          <w:szCs w:val="24"/>
        </w:rPr>
        <w:t xml:space="preserve">A. </w:t>
      </w:r>
      <w:r w:rsidR="004C6BC9" w:rsidRPr="004007FC">
        <w:rPr>
          <w:b/>
          <w:color w:val="auto"/>
          <w:szCs w:val="24"/>
        </w:rPr>
        <w:t>Proponowane metody nauczania</w:t>
      </w:r>
      <w:bookmarkEnd w:id="37"/>
      <w:bookmarkEnd w:id="38"/>
      <w:bookmarkEnd w:id="39"/>
    </w:p>
    <w:p w:rsidR="004C6BC9" w:rsidRDefault="004007FC" w:rsidP="004007FC">
      <w:pPr>
        <w:pStyle w:val="Tekstglowny"/>
        <w:spacing w:after="240"/>
        <w:rPr>
          <w:rStyle w:val="Bold"/>
        </w:rPr>
      </w:pPr>
      <w:r>
        <w:rPr>
          <w:rStyle w:val="Bold"/>
          <w:sz w:val="24"/>
          <w:szCs w:val="24"/>
        </w:rPr>
        <w:t xml:space="preserve">1. </w:t>
      </w:r>
      <w:r w:rsidR="004C6BC9">
        <w:rPr>
          <w:rStyle w:val="Bold"/>
          <w:sz w:val="24"/>
          <w:szCs w:val="24"/>
        </w:rPr>
        <w:t xml:space="preserve">Opis </w:t>
      </w:r>
    </w:p>
    <w:p w:rsidR="004C6BC9" w:rsidRDefault="004C6BC9" w:rsidP="004007FC">
      <w:pPr>
        <w:pStyle w:val="Tekstglowny"/>
        <w:spacing w:after="240"/>
      </w:pPr>
      <w:r>
        <w:rPr>
          <w:sz w:val="24"/>
          <w:szCs w:val="24"/>
        </w:rPr>
        <w:t>Opis polega na słownym przedstawieniu zasadniczych elementów wydarzeń historycznych. Powinien charakteryzować się plastycznością i obrazowością, jak również dbałością o dobór słownictwa. Nauczyciel, stosując porównania i konkretyzację, może ułatwić uczniom zrozumienie trudniejszych zagadnień. Przede wszystkim jednak dostarcza im wzór do naśladowania.</w:t>
      </w:r>
    </w:p>
    <w:p w:rsidR="004C6BC9" w:rsidRDefault="004C6BC9" w:rsidP="004007FC">
      <w:pPr>
        <w:pStyle w:val="Tekstglowny"/>
        <w:spacing w:after="240"/>
        <w:rPr>
          <w:rStyle w:val="Bold"/>
        </w:rPr>
      </w:pPr>
      <w:r>
        <w:rPr>
          <w:rStyle w:val="Bold"/>
          <w:sz w:val="24"/>
          <w:szCs w:val="24"/>
        </w:rPr>
        <w:t>2.</w:t>
      </w:r>
      <w:r w:rsidR="004007FC">
        <w:rPr>
          <w:rStyle w:val="Bold"/>
          <w:sz w:val="24"/>
          <w:szCs w:val="24"/>
        </w:rPr>
        <w:t xml:space="preserve"> </w:t>
      </w:r>
      <w:r>
        <w:rPr>
          <w:rStyle w:val="Bold"/>
          <w:sz w:val="24"/>
          <w:szCs w:val="24"/>
        </w:rPr>
        <w:t>Opowiadanie</w:t>
      </w:r>
    </w:p>
    <w:p w:rsidR="004C6BC9" w:rsidRDefault="004C6BC9" w:rsidP="004007FC">
      <w:pPr>
        <w:pStyle w:val="Tekstglowny"/>
        <w:spacing w:after="240"/>
      </w:pPr>
      <w:r>
        <w:rPr>
          <w:sz w:val="24"/>
          <w:szCs w:val="24"/>
        </w:rPr>
        <w:t>Bardziej rozbudowaną metodą jest opowiadanie, które zawiera silnie działające na wyobraźnię uczniów elementy emocjonalne. Dobrze przygotowane opowiadanie powinno charakteryzować się wyraźnie wyodrębnionymi elementami konstrukcji: wstęp, rozwinięcie i zakończenie. Ważnym warunkiem skuteczności tej metody jest używanie jasnego i zrozumiałego języka. Atrakcyjność opowiadania można podnieść przez wprowadzenie do niego ciekawostek i anegdot oraz elementów pokazu.</w:t>
      </w:r>
    </w:p>
    <w:p w:rsidR="004C6BC9" w:rsidRDefault="004C6BC9" w:rsidP="004007FC">
      <w:pPr>
        <w:pStyle w:val="Tekstglowny"/>
        <w:spacing w:after="240"/>
        <w:rPr>
          <w:rStyle w:val="Bold"/>
        </w:rPr>
      </w:pPr>
      <w:r>
        <w:rPr>
          <w:rStyle w:val="Bold"/>
          <w:sz w:val="24"/>
          <w:szCs w:val="24"/>
        </w:rPr>
        <w:t>3.</w:t>
      </w:r>
      <w:r w:rsidR="004007FC">
        <w:rPr>
          <w:rStyle w:val="Bold"/>
          <w:sz w:val="24"/>
          <w:szCs w:val="24"/>
        </w:rPr>
        <w:t xml:space="preserve"> </w:t>
      </w:r>
      <w:r>
        <w:rPr>
          <w:rStyle w:val="Bold"/>
          <w:sz w:val="24"/>
          <w:szCs w:val="24"/>
        </w:rPr>
        <w:t>Rozmowa nauczająca</w:t>
      </w:r>
    </w:p>
    <w:p w:rsidR="004C6BC9" w:rsidRDefault="004C6BC9" w:rsidP="004007FC">
      <w:pPr>
        <w:pStyle w:val="Tekstglowny"/>
        <w:spacing w:after="240"/>
      </w:pPr>
      <w:r>
        <w:rPr>
          <w:sz w:val="24"/>
          <w:szCs w:val="24"/>
        </w:rPr>
        <w:t xml:space="preserve">Rozmowa nauczająca, nazywana również pogadanką, polega na dochodzeniu do nowych informacji przez udzielanie odpowiedzi na odpowiednio sformułowane pytania. Metoda ta powinna odwoływać się do wcześniej zdobytej przez uczniów wiedzy z różnych źródeł informacji. Błędem jest stosowanie rozmowy nauczającej bez wcześniejszego przygotowania się do niej uczniów – bardzo szybko przekształca się wówczas w bezrefleksyjne „zgadywanki”, niewnoszące niczego pozytywnego do zakresu kompetencji uczniów. Celem takich zajęć jest przede wszystkim pobudzenie aktywności intelektualnej uczniów, rozwijanie umiejętności wnioskowania oraz analizowania i syntetyzowania zjawisk i procesów historycznych. Rozmowa nauczająca doskonale sprawdza się na lekcjach powtórzeniowych, ale może być również stosowana na każdej lekcji, na przykład </w:t>
      </w:r>
      <w:r>
        <w:rPr>
          <w:sz w:val="24"/>
          <w:szCs w:val="24"/>
        </w:rPr>
        <w:lastRenderedPageBreak/>
        <w:t>w ramach rekapitulacji wtórnej, jako wprowadzenie do nowych treści lub podczas rekapitulacji pierwotnej.</w:t>
      </w:r>
    </w:p>
    <w:p w:rsidR="004C6BC9" w:rsidRDefault="004C6BC9" w:rsidP="004007FC">
      <w:pPr>
        <w:pStyle w:val="Tekstglowny"/>
        <w:spacing w:after="240"/>
        <w:rPr>
          <w:rStyle w:val="Bold"/>
        </w:rPr>
      </w:pPr>
      <w:r>
        <w:rPr>
          <w:rStyle w:val="Bold"/>
          <w:sz w:val="24"/>
          <w:szCs w:val="24"/>
        </w:rPr>
        <w:t>4.</w:t>
      </w:r>
      <w:r w:rsidR="004007FC">
        <w:rPr>
          <w:rStyle w:val="Bold"/>
          <w:sz w:val="24"/>
          <w:szCs w:val="24"/>
        </w:rPr>
        <w:t xml:space="preserve"> </w:t>
      </w:r>
      <w:r>
        <w:rPr>
          <w:rStyle w:val="Bold"/>
          <w:sz w:val="24"/>
          <w:szCs w:val="24"/>
        </w:rPr>
        <w:t xml:space="preserve">Praca pod kierunkiem </w:t>
      </w:r>
    </w:p>
    <w:p w:rsidR="004C6BC9" w:rsidRDefault="004C6BC9" w:rsidP="004007FC">
      <w:pPr>
        <w:pStyle w:val="Tekstglowny"/>
        <w:spacing w:after="240"/>
      </w:pPr>
      <w:r>
        <w:rPr>
          <w:sz w:val="24"/>
          <w:szCs w:val="24"/>
        </w:rPr>
        <w:t xml:space="preserve">Praca pod kierunkiem polega na samodzielnym wykonywaniu przez uczniów zadań pod bezpośrednią opieką i kontrolą nauczyciela, z wykorzystaniem przygotowanych wcześniej materiałów. Każdy uczeń wykonuje zadanie w swoim tempie. Rola nauczyciela polega na wcześniejszym przygotowaniu materiałów i zadań dla uczniów, a podczas lekcji na wyjaśnieniu zasad rozwiązania zadań oraz udzielaniu indywidualnej pomocy uczniom, którzy mają trudności w nauce. Metoda ta pozwala na stopniowe usamodzielnianie się ucznia z trudnościami w nauce przy jednoczesnym udzielaniu mu wsparcia. Nauczyciel może również przygotować dodatkowe zadania dla uczniów zdolnych, którzy potrzebują mniej czasu na rozwiązanie zadań podstawowych. </w:t>
      </w:r>
    </w:p>
    <w:p w:rsidR="004C6BC9" w:rsidRDefault="004C6BC9" w:rsidP="004007FC">
      <w:pPr>
        <w:pStyle w:val="Tekstglowny"/>
        <w:spacing w:after="240"/>
        <w:rPr>
          <w:rStyle w:val="Bold"/>
        </w:rPr>
      </w:pPr>
      <w:r>
        <w:rPr>
          <w:rStyle w:val="Bold"/>
          <w:sz w:val="24"/>
          <w:szCs w:val="24"/>
        </w:rPr>
        <w:t>5.</w:t>
      </w:r>
      <w:r w:rsidR="004007FC">
        <w:rPr>
          <w:rStyle w:val="Bold"/>
          <w:sz w:val="24"/>
          <w:szCs w:val="24"/>
        </w:rPr>
        <w:t xml:space="preserve"> </w:t>
      </w:r>
      <w:r>
        <w:rPr>
          <w:rStyle w:val="Bold"/>
          <w:sz w:val="24"/>
          <w:szCs w:val="24"/>
        </w:rPr>
        <w:t>Praca w grupach</w:t>
      </w:r>
    </w:p>
    <w:p w:rsidR="004C6BC9" w:rsidRDefault="004C6BC9" w:rsidP="004007FC">
      <w:pPr>
        <w:pStyle w:val="Tekstglowny"/>
        <w:spacing w:after="240"/>
      </w:pPr>
      <w:r>
        <w:rPr>
          <w:sz w:val="24"/>
          <w:szCs w:val="24"/>
        </w:rPr>
        <w:t xml:space="preserve">Metoda pracy w grupach kształtuje, dla odmiany, przede wszystkim umiejętności współpracy w zespole. Polega na podzieleniu uczniów na grupy i przydzieleniu im różnych zadań. Również ta metoda pozwala na różnicowanie stopnia trudności zadań i dostosowywanie ich do możliwości uczniów. O sukcesie decyduje przede wszystkim taka organizacja pracy w ramach poszczególnych grup, aby każdy uczeń miał przydzielone konkretne zadanie i w ten sposób uczestniczył w pracy całego zespołu. Oczywiście, obowiązkowym ogniwem lekcji jest prezentacja wyników pracy zespołu na forum klasy. </w:t>
      </w:r>
    </w:p>
    <w:p w:rsidR="004C6BC9" w:rsidRDefault="004C6BC9" w:rsidP="004007FC">
      <w:pPr>
        <w:pStyle w:val="Tekstglowny"/>
        <w:spacing w:after="240"/>
        <w:rPr>
          <w:rStyle w:val="Bold"/>
        </w:rPr>
      </w:pPr>
      <w:r>
        <w:rPr>
          <w:rStyle w:val="Bold"/>
          <w:sz w:val="24"/>
          <w:szCs w:val="24"/>
        </w:rPr>
        <w:t>6.</w:t>
      </w:r>
      <w:r w:rsidR="004007FC">
        <w:rPr>
          <w:rStyle w:val="Bold"/>
          <w:sz w:val="24"/>
          <w:szCs w:val="24"/>
        </w:rPr>
        <w:t xml:space="preserve"> </w:t>
      </w:r>
      <w:r>
        <w:rPr>
          <w:rStyle w:val="Bold"/>
          <w:sz w:val="24"/>
          <w:szCs w:val="24"/>
        </w:rPr>
        <w:t>Debata</w:t>
      </w:r>
    </w:p>
    <w:p w:rsidR="004C6BC9" w:rsidRDefault="004C6BC9" w:rsidP="004007FC">
      <w:pPr>
        <w:pStyle w:val="Tekstglowny"/>
        <w:spacing w:after="240"/>
      </w:pPr>
      <w:r>
        <w:rPr>
          <w:sz w:val="24"/>
          <w:szCs w:val="24"/>
        </w:rPr>
        <w:t xml:space="preserve">Jest to metoda kształtująca przede wszystkim umiejętność argumentacji i oceny problemu. Celem debaty jest prezentowanie różnych poglądów na ten sam temat, dlatego jest metodą szczególnie wartościową przy omawianiu problematyki związanej z wiedzą o społeczeństwie. Ma ogromne walory w zakresie kształtowania postaw. Uczy podejmowania decyzji. Umożliwia analizowanie problemu z uwzględnieniem jego wielu aspektów i różnych punków widzenia. </w:t>
      </w:r>
    </w:p>
    <w:p w:rsidR="004C6BC9" w:rsidRDefault="004C6BC9" w:rsidP="004007FC">
      <w:pPr>
        <w:pStyle w:val="Tekstglowny"/>
        <w:spacing w:after="240"/>
        <w:rPr>
          <w:sz w:val="24"/>
          <w:szCs w:val="24"/>
        </w:rPr>
      </w:pPr>
      <w:r>
        <w:rPr>
          <w:sz w:val="24"/>
          <w:szCs w:val="24"/>
        </w:rPr>
        <w:t xml:space="preserve">Ogólne reguły uczestnictwa w wymianie poglądów warto zapisać na dużym arkuszu papieru i zamieścić w pracowni na stałe lub na czas trwania debaty. </w:t>
      </w:r>
    </w:p>
    <w:p w:rsidR="004C6BC9" w:rsidRDefault="004C6BC9" w:rsidP="004007FC">
      <w:pPr>
        <w:pStyle w:val="Tekstglowny"/>
        <w:spacing w:after="240"/>
        <w:rPr>
          <w:rStyle w:val="Bold"/>
        </w:rPr>
      </w:pPr>
      <w:r>
        <w:rPr>
          <w:rStyle w:val="Bold"/>
          <w:sz w:val="24"/>
          <w:szCs w:val="24"/>
        </w:rPr>
        <w:t>7.</w:t>
      </w:r>
      <w:r w:rsidR="004007FC">
        <w:rPr>
          <w:rStyle w:val="Bold"/>
          <w:sz w:val="24"/>
          <w:szCs w:val="24"/>
        </w:rPr>
        <w:t xml:space="preserve"> </w:t>
      </w:r>
      <w:r>
        <w:rPr>
          <w:rStyle w:val="Bold"/>
          <w:sz w:val="24"/>
          <w:szCs w:val="24"/>
        </w:rPr>
        <w:t>Gry decyzyjne</w:t>
      </w:r>
    </w:p>
    <w:p w:rsidR="004C6BC9" w:rsidRDefault="004C6BC9" w:rsidP="004007FC">
      <w:pPr>
        <w:pStyle w:val="Tekstglowny"/>
        <w:spacing w:after="240"/>
      </w:pPr>
      <w:r>
        <w:rPr>
          <w:sz w:val="24"/>
          <w:szCs w:val="24"/>
        </w:rPr>
        <w:t>Istotą gier decyzyjnych jest przydział uczniom ról, których odegranie nie polega na wypowiadaniu nauczonego tekstu, ale na prezentacji myśli, stwierdzeń, postaw i stanowisk formułowanych doraźnie. Jakość tych stanowisk zależy od dotychczasowej wiedzy uczestników gry oraz od ich możliwości intelektualnych i refleksu. Tę metodę wykorzystuje się przy nabywaniu i doskonaleniu umiejętności podejmowania decyzji w stosunkowo krótkim czasie. Gra musi być oparta na opisie faktów i procesów. Jej celem jest badanie tych faktów i procesów, dzięki czemu uczeń poznaje rzeczywistość poprzez aktywne eksperymentowanie na modelu zjawiska. Doskonałą możliwością realizacji tej metody mogą być „wybory parlamentarne”, „wybory samorządowe” czy „referendum”.</w:t>
      </w:r>
    </w:p>
    <w:p w:rsidR="004C6BC9" w:rsidRDefault="004C6BC9" w:rsidP="004007FC">
      <w:pPr>
        <w:pStyle w:val="Tekstglowny"/>
        <w:spacing w:after="240"/>
        <w:rPr>
          <w:sz w:val="24"/>
          <w:szCs w:val="24"/>
        </w:rPr>
      </w:pPr>
    </w:p>
    <w:p w:rsidR="004C6BC9" w:rsidRDefault="004C6BC9" w:rsidP="004007FC">
      <w:pPr>
        <w:pStyle w:val="Tekstglowny"/>
        <w:spacing w:after="240"/>
        <w:rPr>
          <w:rStyle w:val="Bold"/>
        </w:rPr>
      </w:pPr>
      <w:r>
        <w:rPr>
          <w:rStyle w:val="Bold"/>
          <w:sz w:val="24"/>
          <w:szCs w:val="24"/>
        </w:rPr>
        <w:lastRenderedPageBreak/>
        <w:t xml:space="preserve">8. </w:t>
      </w:r>
      <w:r w:rsidR="004007FC">
        <w:rPr>
          <w:rStyle w:val="Bold"/>
          <w:sz w:val="24"/>
          <w:szCs w:val="24"/>
        </w:rPr>
        <w:t xml:space="preserve"> </w:t>
      </w:r>
      <w:r>
        <w:rPr>
          <w:rStyle w:val="Bold"/>
          <w:sz w:val="24"/>
          <w:szCs w:val="24"/>
        </w:rPr>
        <w:t>Gry dydaktyczne</w:t>
      </w:r>
    </w:p>
    <w:p w:rsidR="004C6BC9" w:rsidRDefault="004C6BC9" w:rsidP="004007FC">
      <w:pPr>
        <w:pStyle w:val="Tekstglowny"/>
        <w:spacing w:after="240"/>
      </w:pPr>
      <w:r>
        <w:rPr>
          <w:sz w:val="24"/>
          <w:szCs w:val="24"/>
        </w:rPr>
        <w:t>Gry dydaktyczne pomagają w pobudzeniu do pracy uczniów nieśmiałych lub przekonanych o swoim braku zdolności do przedmiotu. Gra kojarzy się dzieciom z zabawą, a zaangażowanie emocjonalne pozwala przezwyciężyć lęk przed włączeniem się do wspólnego działania. Ważne jest także to, że gry są prowadzone między uczniami, a nie w relacji uczeń – nauczyciel. Dziecko rozmawia z partnerem równorzędnym, swoim kolegą. Wprowadzenie pewnych pojęć za pomocą gier może dać lepsze wyniki niż stosowanie metod tradycyjnych.</w:t>
      </w:r>
    </w:p>
    <w:p w:rsidR="004C6BC9" w:rsidRDefault="004C6BC9" w:rsidP="004007FC">
      <w:pPr>
        <w:pStyle w:val="Tekstglowny"/>
        <w:spacing w:after="240"/>
        <w:rPr>
          <w:sz w:val="24"/>
          <w:szCs w:val="24"/>
        </w:rPr>
      </w:pPr>
      <w:r>
        <w:rPr>
          <w:sz w:val="24"/>
          <w:szCs w:val="24"/>
        </w:rPr>
        <w:t>Gry, szczególnie wieloosobowe, mogą do pewnego stopnia uwolnić nauczyciela od obowiązku ciągłego kontrolowania pracy ucznia. Jego rola może ograniczać się głównie do rozstrzygania sytuacji spornych. Pomyłki czy błędy są na ogół wyłapywane przez współgrających, którzy z reguły nie lubią przegrywać.</w:t>
      </w:r>
    </w:p>
    <w:p w:rsidR="004C6BC9" w:rsidRDefault="004C6BC9" w:rsidP="004007FC">
      <w:pPr>
        <w:pStyle w:val="Tekstglowny"/>
        <w:spacing w:after="240"/>
        <w:rPr>
          <w:rStyle w:val="Bold"/>
        </w:rPr>
      </w:pPr>
      <w:r>
        <w:rPr>
          <w:rStyle w:val="Bold"/>
          <w:sz w:val="24"/>
          <w:szCs w:val="24"/>
        </w:rPr>
        <w:t>9.</w:t>
      </w:r>
      <w:r w:rsidR="004007FC">
        <w:rPr>
          <w:rStyle w:val="Bold"/>
          <w:sz w:val="24"/>
          <w:szCs w:val="24"/>
        </w:rPr>
        <w:t xml:space="preserve"> </w:t>
      </w:r>
      <w:r>
        <w:rPr>
          <w:rStyle w:val="Bold"/>
          <w:sz w:val="24"/>
          <w:szCs w:val="24"/>
        </w:rPr>
        <w:t>Drzewo decyzyjne</w:t>
      </w:r>
    </w:p>
    <w:p w:rsidR="004C6BC9" w:rsidRDefault="004C6BC9" w:rsidP="004007FC">
      <w:pPr>
        <w:pStyle w:val="Tekstglowny"/>
        <w:spacing w:after="240"/>
      </w:pPr>
      <w:r>
        <w:rPr>
          <w:sz w:val="24"/>
          <w:szCs w:val="24"/>
        </w:rPr>
        <w:t>Służy do rozwijania umiejętności dokonywania wyboru i podejmowania decyzji, z pełną świadomością skutków, które te decyzje mogą przynieść. Graficzna forma drzewka decyzyjnego zawiera podstawowe elementy procesu podejmowania decyzji:</w:t>
      </w:r>
    </w:p>
    <w:p w:rsidR="004C6BC9" w:rsidRDefault="004C6BC9" w:rsidP="004007FC">
      <w:pPr>
        <w:pStyle w:val="Wypunktowanie"/>
        <w:numPr>
          <w:ilvl w:val="0"/>
          <w:numId w:val="4"/>
        </w:numPr>
        <w:spacing w:after="240"/>
        <w:ind w:left="714" w:hanging="357"/>
        <w:rPr>
          <w:sz w:val="24"/>
          <w:szCs w:val="24"/>
        </w:rPr>
      </w:pPr>
      <w:r>
        <w:rPr>
          <w:sz w:val="24"/>
          <w:szCs w:val="24"/>
        </w:rPr>
        <w:t xml:space="preserve">zdefiniowanie problemu, </w:t>
      </w:r>
    </w:p>
    <w:p w:rsidR="004C6BC9" w:rsidRDefault="004C6BC9" w:rsidP="004007FC">
      <w:pPr>
        <w:pStyle w:val="Wypunktowanie"/>
        <w:numPr>
          <w:ilvl w:val="0"/>
          <w:numId w:val="4"/>
        </w:numPr>
        <w:spacing w:after="240"/>
        <w:ind w:left="714" w:hanging="357"/>
        <w:rPr>
          <w:sz w:val="24"/>
          <w:szCs w:val="24"/>
        </w:rPr>
      </w:pPr>
      <w:r>
        <w:rPr>
          <w:sz w:val="24"/>
          <w:szCs w:val="24"/>
        </w:rPr>
        <w:t>znalezienie różnych rozwiązań – drzewko będzie miało tyle rozgałęzień, ile będzie tych możliwości,</w:t>
      </w:r>
    </w:p>
    <w:p w:rsidR="004C6BC9" w:rsidRDefault="004C6BC9" w:rsidP="004007FC">
      <w:pPr>
        <w:pStyle w:val="Wypunktowanie"/>
        <w:numPr>
          <w:ilvl w:val="0"/>
          <w:numId w:val="4"/>
        </w:numPr>
        <w:spacing w:after="240"/>
        <w:ind w:left="714" w:hanging="357"/>
        <w:rPr>
          <w:sz w:val="24"/>
          <w:szCs w:val="24"/>
        </w:rPr>
      </w:pPr>
      <w:r>
        <w:rPr>
          <w:sz w:val="24"/>
          <w:szCs w:val="24"/>
        </w:rPr>
        <w:t>określenie pozytywnych i negatywnych skutków każdej z możliwości, z punktu widzenia stawianych sobie celów lub wartości,</w:t>
      </w:r>
    </w:p>
    <w:p w:rsidR="004C6BC9" w:rsidRDefault="004C6BC9" w:rsidP="004007FC">
      <w:pPr>
        <w:pStyle w:val="Wypunktowanie"/>
        <w:numPr>
          <w:ilvl w:val="0"/>
          <w:numId w:val="4"/>
        </w:numPr>
        <w:spacing w:after="240"/>
        <w:ind w:left="714" w:hanging="357"/>
        <w:rPr>
          <w:sz w:val="24"/>
          <w:szCs w:val="24"/>
        </w:rPr>
      </w:pPr>
      <w:r>
        <w:rPr>
          <w:sz w:val="24"/>
          <w:szCs w:val="24"/>
        </w:rPr>
        <w:t>podjęcie decyzji.</w:t>
      </w:r>
    </w:p>
    <w:p w:rsidR="004C6BC9" w:rsidRDefault="004C6BC9" w:rsidP="004007FC">
      <w:pPr>
        <w:pStyle w:val="Tekstglowny"/>
        <w:spacing w:after="240"/>
        <w:rPr>
          <w:rStyle w:val="Bold"/>
        </w:rPr>
      </w:pPr>
      <w:r>
        <w:rPr>
          <w:rStyle w:val="Bold"/>
          <w:sz w:val="24"/>
          <w:szCs w:val="24"/>
        </w:rPr>
        <w:t>9.</w:t>
      </w:r>
      <w:r w:rsidR="004007FC">
        <w:rPr>
          <w:rStyle w:val="Bold"/>
          <w:sz w:val="24"/>
          <w:szCs w:val="24"/>
        </w:rPr>
        <w:t xml:space="preserve"> </w:t>
      </w:r>
      <w:proofErr w:type="spellStart"/>
      <w:r>
        <w:rPr>
          <w:rStyle w:val="Bold"/>
          <w:sz w:val="24"/>
          <w:szCs w:val="24"/>
        </w:rPr>
        <w:t>Metaplan</w:t>
      </w:r>
      <w:proofErr w:type="spellEnd"/>
    </w:p>
    <w:p w:rsidR="004C6BC9" w:rsidRDefault="004C6BC9" w:rsidP="004007FC">
      <w:pPr>
        <w:pStyle w:val="Tekstglowny"/>
        <w:spacing w:after="240"/>
      </w:pPr>
      <w:proofErr w:type="spellStart"/>
      <w:r>
        <w:rPr>
          <w:sz w:val="24"/>
          <w:szCs w:val="24"/>
        </w:rPr>
        <w:t>Metaplan</w:t>
      </w:r>
      <w:proofErr w:type="spellEnd"/>
      <w:r>
        <w:rPr>
          <w:sz w:val="24"/>
          <w:szCs w:val="24"/>
        </w:rPr>
        <w:t xml:space="preserve"> polega na tworzeniu plakatu będącego graficznym odzwierciedleniem dyskusji. Nauczyciel na początku lekcji przedstawia temat w ujęciu problemowym. Uczniowie pracują w zespołach, przygotowując odpowiedzi na pytania: „Jak jest?”, „Jak powinno być?”, „Dlaczego nie jest tak, jak powinno być?”. Następnie kartki z odpowiedziami przyklejają w odpowiednich miejscach na plakacie i prezentują swoje stanowiska. Pracę kończy sformułowanie wspólnych wniosków.</w:t>
      </w:r>
    </w:p>
    <w:p w:rsidR="004C6BC9" w:rsidRDefault="004C6BC9" w:rsidP="004007FC">
      <w:pPr>
        <w:pStyle w:val="Tekstglowny"/>
        <w:spacing w:after="240"/>
        <w:rPr>
          <w:rStyle w:val="Bold"/>
        </w:rPr>
      </w:pPr>
      <w:r>
        <w:rPr>
          <w:rStyle w:val="Bold"/>
          <w:sz w:val="24"/>
          <w:szCs w:val="24"/>
        </w:rPr>
        <w:t>10.</w:t>
      </w:r>
      <w:r w:rsidR="004007FC">
        <w:rPr>
          <w:rStyle w:val="Bold"/>
          <w:sz w:val="24"/>
          <w:szCs w:val="24"/>
        </w:rPr>
        <w:t xml:space="preserve"> </w:t>
      </w:r>
      <w:r>
        <w:rPr>
          <w:rStyle w:val="Bold"/>
          <w:sz w:val="24"/>
          <w:szCs w:val="24"/>
        </w:rPr>
        <w:t>Drama</w:t>
      </w:r>
    </w:p>
    <w:p w:rsidR="004C6BC9" w:rsidRDefault="004C6BC9" w:rsidP="004007FC">
      <w:pPr>
        <w:pStyle w:val="Tekstglowny"/>
        <w:spacing w:after="240"/>
      </w:pPr>
      <w:r>
        <w:rPr>
          <w:sz w:val="24"/>
          <w:szCs w:val="24"/>
        </w:rPr>
        <w:t xml:space="preserve">Drama jest metodą aktywizującą uczniów w procesie nauczania. Ujmuje treści kształcenia w powiązaniu z przeżyciem i doświadczeniem. Jest to działanie w sytuacji fikcyjnej, której podstawą jest określone miejsce, czas oraz konflikt. Nie jest natomiast inscenizacją, w której role zostały wcześniej rozpisane, rozdane i wyuczone. Ma więc cechy improwizacji przeprowadzonej według ustalonych reguł. </w:t>
      </w:r>
    </w:p>
    <w:p w:rsidR="004007FC" w:rsidRDefault="004007FC">
      <w:pPr>
        <w:widowControl/>
        <w:autoSpaceDE/>
        <w:autoSpaceDN/>
        <w:adjustRightInd/>
        <w:spacing w:after="200" w:line="24" w:lineRule="auto"/>
        <w:rPr>
          <w:rFonts w:eastAsiaTheme="minorHAnsi" w:cstheme="minorBidi"/>
          <w:sz w:val="24"/>
          <w:szCs w:val="24"/>
          <w:lang w:eastAsia="en-US"/>
        </w:rPr>
      </w:pPr>
      <w:r>
        <w:rPr>
          <w:sz w:val="24"/>
          <w:szCs w:val="24"/>
        </w:rPr>
        <w:br w:type="page"/>
      </w:r>
    </w:p>
    <w:p w:rsidR="004C6BC9" w:rsidRDefault="004C6BC9" w:rsidP="004007FC">
      <w:pPr>
        <w:pStyle w:val="Tekstglowny"/>
        <w:spacing w:after="240"/>
        <w:rPr>
          <w:rStyle w:val="Bold"/>
        </w:rPr>
      </w:pPr>
      <w:r>
        <w:rPr>
          <w:rStyle w:val="Bold"/>
          <w:sz w:val="24"/>
          <w:szCs w:val="24"/>
        </w:rPr>
        <w:lastRenderedPageBreak/>
        <w:t>11.</w:t>
      </w:r>
      <w:r w:rsidR="004007FC">
        <w:rPr>
          <w:rStyle w:val="Bold"/>
          <w:sz w:val="24"/>
          <w:szCs w:val="24"/>
        </w:rPr>
        <w:t xml:space="preserve"> </w:t>
      </w:r>
      <w:r>
        <w:rPr>
          <w:rStyle w:val="Bold"/>
          <w:sz w:val="24"/>
          <w:szCs w:val="24"/>
        </w:rPr>
        <w:t xml:space="preserve">Portfolio </w:t>
      </w:r>
    </w:p>
    <w:p w:rsidR="004C6BC9" w:rsidRDefault="004C6BC9" w:rsidP="004007FC">
      <w:pPr>
        <w:pStyle w:val="Tekstglowny"/>
        <w:spacing w:after="240"/>
      </w:pPr>
      <w:r>
        <w:rPr>
          <w:sz w:val="24"/>
          <w:szCs w:val="24"/>
        </w:rPr>
        <w:t>Jest to metoda, która polega na systematycznym zbieraniu w teczce materiałów obrazujących pewien problem. Uczniowie powinni zostać poinformowani o tematach, rodzaju materiałów oraz o czasie, w jakim mają gromadzić informacje. Metoda ta w szczególności może zostać zastosowana w ramach zajęć dotyczących tematyki wiedzy o społeczeństwie. Uczniowie mogą gromadzić materiały na temat funkcjonowania poszczególnych organów państwa, samorządów terytorialnych, instytucji i organizacji międzynarodowych. Uzyskane w ten sposób informacje mogą zostać wykorzystane przy realizacji poszczególnych tematów, mogą też posłużyć jako podstawa do napisania samodzielnej pracy.</w:t>
      </w:r>
    </w:p>
    <w:p w:rsidR="004C6BC9" w:rsidRDefault="004C6BC9" w:rsidP="004007FC">
      <w:pPr>
        <w:pStyle w:val="Tekstglowny"/>
        <w:spacing w:after="240"/>
        <w:rPr>
          <w:rStyle w:val="Bold"/>
        </w:rPr>
      </w:pPr>
      <w:r>
        <w:rPr>
          <w:rStyle w:val="Bold"/>
          <w:sz w:val="24"/>
          <w:szCs w:val="24"/>
        </w:rPr>
        <w:t>12.</w:t>
      </w:r>
      <w:r w:rsidR="004007FC">
        <w:rPr>
          <w:rStyle w:val="Bold"/>
          <w:sz w:val="24"/>
          <w:szCs w:val="24"/>
        </w:rPr>
        <w:t xml:space="preserve"> </w:t>
      </w:r>
      <w:r>
        <w:rPr>
          <w:rStyle w:val="Bold"/>
          <w:sz w:val="24"/>
          <w:szCs w:val="24"/>
        </w:rPr>
        <w:t>Projekt</w:t>
      </w:r>
    </w:p>
    <w:p w:rsidR="004C6BC9" w:rsidRDefault="004C6BC9" w:rsidP="004007FC">
      <w:pPr>
        <w:pStyle w:val="Tekstglowny"/>
        <w:spacing w:after="240"/>
      </w:pPr>
      <w:r>
        <w:rPr>
          <w:sz w:val="24"/>
          <w:szCs w:val="24"/>
        </w:rPr>
        <w:t>Metoda projektu polega na tym, że uczniowie realizują określone, rozłożone w czasie przedsięwzięcie (znacznie obszerniejsze niż tradycyjne zadanie domowe), uwzględniając przyjęte wcześniej założenia, obejmujące m.in. cele i metody pracy, oraz ustalone terminy realizacji poszczególnych etapów i całości przedsięwzięcia. Wcześniej zostają wyznaczone osoby odpowiedzialne za jego realizację, znane są też kryteria oceny poszczególnych etapów pracy i rodzajów aktywności uczniów. Uczniowie mogą pracować indywidualnie lub w grupach. Podstawowe informacje na temat zadania (temat, cele, metody pracy, terminy i kryteria oceny) są przygotowywane przez nauczyciela w formie tzw. instrukcji. Rezultaty pracy prezentowane są publicznie (na ogół na forum klasy lub szkoły).</w:t>
      </w:r>
    </w:p>
    <w:p w:rsidR="004007FC" w:rsidRDefault="004007FC" w:rsidP="004007FC">
      <w:pPr>
        <w:pStyle w:val="Tytul3"/>
        <w:spacing w:after="240"/>
        <w:rPr>
          <w:color w:val="auto"/>
          <w:szCs w:val="24"/>
        </w:rPr>
      </w:pPr>
    </w:p>
    <w:p w:rsidR="004C6BC9" w:rsidRPr="004007FC" w:rsidRDefault="004C6BC9" w:rsidP="004007FC">
      <w:pPr>
        <w:pStyle w:val="Tytul3"/>
        <w:spacing w:after="240"/>
        <w:rPr>
          <w:b/>
          <w:color w:val="auto"/>
          <w:szCs w:val="24"/>
        </w:rPr>
      </w:pPr>
      <w:bookmarkStart w:id="40" w:name="_Toc483826924"/>
      <w:bookmarkStart w:id="41" w:name="_Toc483905064"/>
      <w:bookmarkStart w:id="42" w:name="_Toc483905585"/>
      <w:r w:rsidRPr="004007FC">
        <w:rPr>
          <w:b/>
          <w:color w:val="auto"/>
          <w:szCs w:val="24"/>
        </w:rPr>
        <w:t>B. Wykorzystanie środków dydaktycznych w nauczaniu przedmiotu historia</w:t>
      </w:r>
      <w:bookmarkEnd w:id="40"/>
      <w:bookmarkEnd w:id="41"/>
      <w:bookmarkEnd w:id="42"/>
    </w:p>
    <w:p w:rsidR="004C6BC9" w:rsidRDefault="004C6BC9" w:rsidP="004007FC">
      <w:pPr>
        <w:pStyle w:val="Tekstglowny"/>
        <w:spacing w:after="240"/>
        <w:rPr>
          <w:sz w:val="24"/>
          <w:szCs w:val="24"/>
        </w:rPr>
      </w:pPr>
    </w:p>
    <w:p w:rsidR="004C6BC9" w:rsidRDefault="004C6BC9" w:rsidP="004007FC">
      <w:pPr>
        <w:pStyle w:val="Tekstglowny"/>
        <w:spacing w:after="240"/>
        <w:rPr>
          <w:rStyle w:val="Bold"/>
        </w:rPr>
      </w:pPr>
      <w:r>
        <w:rPr>
          <w:rStyle w:val="Bold"/>
          <w:sz w:val="24"/>
          <w:szCs w:val="24"/>
        </w:rPr>
        <w:t>1. Praca z podręcznikiem</w:t>
      </w:r>
    </w:p>
    <w:p w:rsidR="004C6BC9" w:rsidRDefault="004C6BC9" w:rsidP="004007FC">
      <w:pPr>
        <w:pStyle w:val="Tekstglowny"/>
        <w:spacing w:after="240"/>
      </w:pPr>
      <w:r>
        <w:rPr>
          <w:sz w:val="24"/>
          <w:szCs w:val="24"/>
        </w:rPr>
        <w:t xml:space="preserve">Mimo ogromnego postępu technologicznego, podręcznik w dalszym ciągu pozostaje głównym narzędziem pracy ucznia i najważniejszym źródłem informacji. Jego wartość nie maleje nawet wtedy, gdy nauczyciel chętnie korzysta z innych mediów – wręcz przeciwnie, właśnie wtedy podręcznik staje się punktem odniesienia, który pozwala nadać właściwą rangę wydarzeniom omawianym na podstawie różnych źródeł wiedzy. </w:t>
      </w:r>
    </w:p>
    <w:p w:rsidR="004C6BC9" w:rsidRDefault="004C6BC9" w:rsidP="004007FC">
      <w:pPr>
        <w:pStyle w:val="Tekstglowny"/>
        <w:tabs>
          <w:tab w:val="left" w:pos="709"/>
        </w:tabs>
        <w:spacing w:after="240"/>
        <w:rPr>
          <w:sz w:val="24"/>
          <w:szCs w:val="24"/>
        </w:rPr>
      </w:pPr>
      <w:r>
        <w:rPr>
          <w:sz w:val="24"/>
          <w:szCs w:val="24"/>
        </w:rPr>
        <w:t xml:space="preserve">Sztuka posługiwania się podręcznikiem nie jest łatwa i powinnością każdego nauczyciela jest stopniowe wdrażanie uczniów do świadomego korzystania z jego zasobów. Należy zacząć od zapoznania klasy z obowiązującym w danym roku szkolnym podręcznikiem. Uczniowie powinni poznać układ treści (tytuł, podział na rozdziały i podrozdziały) oraz kompozycję rozdziałów (tekst autorski, załączone ilustracje, mapki, schematy, teksty źródłowe, bloki ćwiczeniowe itd.). </w:t>
      </w:r>
    </w:p>
    <w:p w:rsidR="004C6BC9" w:rsidRDefault="004C6BC9" w:rsidP="004007FC">
      <w:pPr>
        <w:pStyle w:val="Tekstglowny"/>
        <w:spacing w:after="240"/>
        <w:rPr>
          <w:sz w:val="24"/>
          <w:szCs w:val="24"/>
        </w:rPr>
      </w:pPr>
      <w:r>
        <w:rPr>
          <w:sz w:val="24"/>
          <w:szCs w:val="24"/>
        </w:rPr>
        <w:t xml:space="preserve">Następnym krokiem jest zaprezentowanie uczniom sposobu przedstawiania wydarzeń historycznych przez autora. W pierwszym etapie należy stosować tzw. czytanie statuaryczne, które polega na głośnym czytaniu i jednoczesnym wyodrębnianiu najważniejszych informacji i objaśnianiu niezrozumiałych pojęć i zwrotów. W miarę nabierania umiejętności można przejść do czytania cichego, podczas którego uczniowie </w:t>
      </w:r>
      <w:r>
        <w:rPr>
          <w:sz w:val="24"/>
          <w:szCs w:val="24"/>
        </w:rPr>
        <w:lastRenderedPageBreak/>
        <w:t xml:space="preserve">opracowują fragment tekstu – poszukują informacji, sporządzają streszczenia i plany, poszukują związków między tekstem a ilustracjami i mapkami. </w:t>
      </w:r>
    </w:p>
    <w:p w:rsidR="004C6BC9" w:rsidRDefault="004C6BC9" w:rsidP="004007FC">
      <w:pPr>
        <w:pStyle w:val="Tekstglowny"/>
        <w:spacing w:after="240"/>
        <w:rPr>
          <w:sz w:val="24"/>
          <w:szCs w:val="24"/>
        </w:rPr>
      </w:pPr>
      <w:r>
        <w:rPr>
          <w:sz w:val="24"/>
          <w:szCs w:val="24"/>
        </w:rPr>
        <w:t xml:space="preserve">Praca z podręcznikiem może być łączona z innymi metodami nauczania. Może być wykorzystywana jako podstawa do wykonywania przez uczniów tabel, schematów, diagramów, które pozwalają lepiej zrozumieć omawiane zagadnienia. Tekst z podręcznika może również stanowić podstawę do rozmowy nauczającej lub innych metod aktywizujących. </w:t>
      </w:r>
    </w:p>
    <w:p w:rsidR="004C6BC9" w:rsidRDefault="004C6BC9" w:rsidP="004007FC">
      <w:pPr>
        <w:pStyle w:val="Tekstglowny"/>
        <w:spacing w:after="240"/>
        <w:rPr>
          <w:sz w:val="24"/>
          <w:szCs w:val="24"/>
        </w:rPr>
      </w:pPr>
      <w:r>
        <w:rPr>
          <w:sz w:val="24"/>
          <w:szCs w:val="24"/>
        </w:rPr>
        <w:t xml:space="preserve">Prawidłowo i systematycznie prowadzona praca z podręcznikiem przygotowuje uczniów do samodzielnego, pozaszkolnego korzystania z różnych form słowa drukowanego – w tym również z tekstów zaczerpniętych z internetu. </w:t>
      </w:r>
    </w:p>
    <w:p w:rsidR="004C6BC9" w:rsidRDefault="004C6BC9" w:rsidP="004007FC">
      <w:pPr>
        <w:pStyle w:val="Tekstglowny"/>
        <w:spacing w:after="240"/>
        <w:rPr>
          <w:rStyle w:val="Bold"/>
        </w:rPr>
      </w:pPr>
      <w:r>
        <w:rPr>
          <w:rStyle w:val="Bold"/>
          <w:sz w:val="24"/>
          <w:szCs w:val="24"/>
        </w:rPr>
        <w:t>2. Praca z mapą</w:t>
      </w:r>
    </w:p>
    <w:p w:rsidR="004C6BC9" w:rsidRDefault="004C6BC9" w:rsidP="004007FC">
      <w:pPr>
        <w:pStyle w:val="Tekstglowny"/>
        <w:spacing w:after="240"/>
      </w:pPr>
      <w:r>
        <w:rPr>
          <w:sz w:val="24"/>
          <w:szCs w:val="24"/>
        </w:rPr>
        <w:t xml:space="preserve">Nie sposób wyobrazić sobie edukacji historycznej bez korzystania z mapy. Wydarzenia lokalizowane są przecież w czasie i przestrzeni, a mapa obrazuje przestrzeń. </w:t>
      </w:r>
    </w:p>
    <w:p w:rsidR="004C6BC9" w:rsidRDefault="004C6BC9" w:rsidP="004007FC">
      <w:pPr>
        <w:pStyle w:val="Tekstglowny"/>
        <w:spacing w:after="240"/>
        <w:rPr>
          <w:sz w:val="24"/>
          <w:szCs w:val="24"/>
        </w:rPr>
      </w:pPr>
      <w:r>
        <w:rPr>
          <w:sz w:val="24"/>
          <w:szCs w:val="24"/>
        </w:rPr>
        <w:t xml:space="preserve">Podstawą jest umiejętność rozumienia legendy mapy. Bez tego nie można mówić o pracy z mapą, dlatego nauczyciel musi nauczyć swoich uczniów podstawowych sygnatur i ich znaczeń. Dopiero później można ćwiczyć umiejętności interpretacji mapy, tj. odczytywania poprzez symbolikę treści mapy − dostrzegania poszczególnych informacji oraz rozumienia na ich podstawie zjawisk i procesów. Kształtowanie umiejętności pracy z mapą musi przebiegać etapowo. Poszczególne etapy należy dostosować do możliwości percepcyjnych uczniów – przede wszystkim uwzględnić przy tym konkretno-obrazowy sposób myślenia dziecka uczącego się w szkole podstawowej. Ważne jest również korzystanie z map dostosowanych do możliwości percepcyjnych uczniów – o odpowiednio zredukowanej warstwie informacyjnej i czytelnych dla ucznia sygnaturach (w początkowym etapie nauki powinny to być głównie sygnatury obrazkowe). </w:t>
      </w:r>
    </w:p>
    <w:p w:rsidR="004C6BC9" w:rsidRDefault="004C6BC9" w:rsidP="004007FC">
      <w:pPr>
        <w:pStyle w:val="Tekstglowny"/>
        <w:spacing w:after="240"/>
        <w:rPr>
          <w:sz w:val="24"/>
          <w:szCs w:val="24"/>
        </w:rPr>
      </w:pPr>
      <w:r>
        <w:rPr>
          <w:sz w:val="24"/>
          <w:szCs w:val="24"/>
        </w:rPr>
        <w:t xml:space="preserve">Nauczyciel historii musi zapewnić właściwą korelację z edukacją geograficzną, ponieważ bardzo trudno jest pracować z mapą historyczną uczniom, którzy wcześniej nie zetknęli się z mapą fizyczną. </w:t>
      </w:r>
    </w:p>
    <w:p w:rsidR="004C6BC9" w:rsidRDefault="004C6BC9" w:rsidP="004007FC">
      <w:pPr>
        <w:pStyle w:val="Tekstglowny"/>
        <w:spacing w:after="240"/>
        <w:rPr>
          <w:sz w:val="24"/>
          <w:szCs w:val="24"/>
        </w:rPr>
      </w:pPr>
      <w:r>
        <w:rPr>
          <w:sz w:val="24"/>
          <w:szCs w:val="24"/>
        </w:rPr>
        <w:t xml:space="preserve">Mapa w edukacji historycznej może być wykorzystywana w zasadzie na każdej lekcji i w dowolnym jej ogniwie. Praca z mapą stosowana jest jako uzupełnienie innych metod (często występuje w formie ilustracji wypowiedzi) oraz jako samodzielna metoda. </w:t>
      </w:r>
    </w:p>
    <w:p w:rsidR="004C6BC9" w:rsidRDefault="004C6BC9" w:rsidP="004007FC">
      <w:pPr>
        <w:pStyle w:val="Tekstglowny"/>
        <w:spacing w:after="240"/>
        <w:rPr>
          <w:rStyle w:val="Bold"/>
        </w:rPr>
      </w:pPr>
      <w:r>
        <w:rPr>
          <w:rStyle w:val="Bold"/>
          <w:sz w:val="24"/>
          <w:szCs w:val="24"/>
        </w:rPr>
        <w:t>3. Praca ze źródłami</w:t>
      </w:r>
    </w:p>
    <w:p w:rsidR="004C6BC9" w:rsidRDefault="004C6BC9" w:rsidP="004007FC">
      <w:pPr>
        <w:pStyle w:val="Tekstglowny"/>
        <w:spacing w:after="240"/>
      </w:pPr>
      <w:r>
        <w:rPr>
          <w:sz w:val="24"/>
          <w:szCs w:val="24"/>
        </w:rPr>
        <w:t xml:space="preserve">Szczególnie ważne jest systematyczne wdrażanie uczniów do korzystania z różnych rodzajów źródeł informacji, obejmujących nie tylko bogaty katalog źródeł pisanych, ale również dane statystyczne prezentowane w formie tabelarycznej i graficznej oraz materiał ikonograficzny. Szeroki dobór materiałów źródłowych umożliwia uczniowi zarówno zapoznanie się z podstawową metodologią badań historycznych, jak i wykształcenie takich umiejętności, jak: odróżnianie źródła historycznego od narracji historiograficznej, rozumienie w stopniu podstawowym tekstów narracyjnych i dokumentów urzędowych oraz odróżnianie faktów od opinii, wyciąganie wniosków, formułowanie ocen i myślenie </w:t>
      </w:r>
      <w:proofErr w:type="spellStart"/>
      <w:r>
        <w:rPr>
          <w:sz w:val="24"/>
          <w:szCs w:val="24"/>
        </w:rPr>
        <w:t>przyczynowo-skutkowe</w:t>
      </w:r>
      <w:proofErr w:type="spellEnd"/>
      <w:r>
        <w:rPr>
          <w:sz w:val="24"/>
          <w:szCs w:val="24"/>
        </w:rPr>
        <w:t>.</w:t>
      </w:r>
    </w:p>
    <w:p w:rsidR="004C6BC9" w:rsidRDefault="004C6BC9" w:rsidP="004007FC">
      <w:pPr>
        <w:pStyle w:val="Tekstglowny"/>
        <w:spacing w:after="240"/>
        <w:rPr>
          <w:sz w:val="24"/>
          <w:szCs w:val="24"/>
        </w:rPr>
      </w:pPr>
      <w:r>
        <w:rPr>
          <w:sz w:val="24"/>
          <w:szCs w:val="24"/>
        </w:rPr>
        <w:lastRenderedPageBreak/>
        <w:t xml:space="preserve">Źródła historyczne, zwłaszcza relacyjno-narracyjne oraz ikonograficzne, oddziałują na ucznia emocjonalnie i kształtują jego wyobraźnię. Dzięki temu ułatwiają zapamiętanie informacji oraz rozwijają zainteresowanie historią poprzez wzbudzenie emocjonalnego stosunku do uczestników wydarzeń historycznych. </w:t>
      </w:r>
    </w:p>
    <w:p w:rsidR="004C6BC9" w:rsidRDefault="004C6BC9" w:rsidP="004007FC">
      <w:pPr>
        <w:pStyle w:val="Tekstglowny"/>
        <w:spacing w:after="240"/>
        <w:rPr>
          <w:sz w:val="24"/>
          <w:szCs w:val="24"/>
        </w:rPr>
      </w:pPr>
      <w:r>
        <w:rPr>
          <w:sz w:val="24"/>
          <w:szCs w:val="24"/>
        </w:rPr>
        <w:t xml:space="preserve">W szkole podstawowej stosowane są dwa sposoby wykorzystania źródeł historycznych: ilustrowanie tekstem źródłowym lub źródłem ikonograficznym materiału lekcyjnego oraz przeprowadzanie analizy tekstu źródłowego przez uczniów. W kolejnych latach nauczania, wraz z czynionymi przez uczniów postępami, funkcja ilustracyjna powinna ustępować samodzielnej analizie źródeł. </w:t>
      </w:r>
    </w:p>
    <w:p w:rsidR="004C6BC9" w:rsidRDefault="004C6BC9" w:rsidP="004007FC">
      <w:pPr>
        <w:pStyle w:val="Tekstglowny"/>
        <w:spacing w:after="240"/>
        <w:rPr>
          <w:sz w:val="24"/>
          <w:szCs w:val="24"/>
        </w:rPr>
      </w:pPr>
      <w:r>
        <w:rPr>
          <w:sz w:val="24"/>
          <w:szCs w:val="24"/>
        </w:rPr>
        <w:t>Można wyodrębnić trzy etapy kształcenia kompetencji źródłoznawczych:</w:t>
      </w:r>
    </w:p>
    <w:p w:rsidR="004C6BC9" w:rsidRDefault="004C6BC9" w:rsidP="004007FC">
      <w:pPr>
        <w:pStyle w:val="Numerowanieabc"/>
        <w:numPr>
          <w:ilvl w:val="0"/>
          <w:numId w:val="11"/>
        </w:numPr>
        <w:spacing w:after="240"/>
        <w:rPr>
          <w:sz w:val="24"/>
          <w:szCs w:val="24"/>
        </w:rPr>
      </w:pPr>
      <w:r>
        <w:rPr>
          <w:sz w:val="24"/>
          <w:szCs w:val="24"/>
        </w:rPr>
        <w:t>etap pierwszy polega na dostrzeganiu źródła historycznego (odkrywaniu, co jest źródłem historycznym), rozpoznawaniu go i nazywaniu;</w:t>
      </w:r>
    </w:p>
    <w:p w:rsidR="004C6BC9" w:rsidRDefault="004C6BC9" w:rsidP="004007FC">
      <w:pPr>
        <w:pStyle w:val="Numerowanieabc"/>
        <w:numPr>
          <w:ilvl w:val="0"/>
          <w:numId w:val="5"/>
        </w:numPr>
        <w:spacing w:after="240"/>
        <w:rPr>
          <w:sz w:val="24"/>
          <w:szCs w:val="24"/>
        </w:rPr>
      </w:pPr>
      <w:r>
        <w:rPr>
          <w:sz w:val="24"/>
          <w:szCs w:val="24"/>
        </w:rPr>
        <w:t>etap drugi to stawianie pytań na podstawie treści i odnajdywanie odpowiedzi na nie;</w:t>
      </w:r>
    </w:p>
    <w:p w:rsidR="004C6BC9" w:rsidRDefault="004C6BC9" w:rsidP="004007FC">
      <w:pPr>
        <w:pStyle w:val="Numerowanieabc"/>
        <w:numPr>
          <w:ilvl w:val="0"/>
          <w:numId w:val="5"/>
        </w:numPr>
        <w:spacing w:after="240"/>
        <w:rPr>
          <w:sz w:val="24"/>
          <w:szCs w:val="24"/>
        </w:rPr>
      </w:pPr>
      <w:r>
        <w:rPr>
          <w:sz w:val="24"/>
          <w:szCs w:val="24"/>
        </w:rPr>
        <w:t>w etapie trzecim wdrażamy ucznia do analizy źródła, związanej z udzielaniem odpowiedzi na pytania o autentyczność, oryginalność i wiarygodność przekazów.</w:t>
      </w:r>
    </w:p>
    <w:p w:rsidR="004C6BC9" w:rsidRDefault="004C6BC9" w:rsidP="004007FC">
      <w:pPr>
        <w:pStyle w:val="Tekstglowny"/>
        <w:spacing w:after="240"/>
        <w:rPr>
          <w:sz w:val="24"/>
          <w:szCs w:val="24"/>
        </w:rPr>
      </w:pPr>
    </w:p>
    <w:p w:rsidR="004C6BC9" w:rsidRDefault="004C6BC9" w:rsidP="004007FC">
      <w:pPr>
        <w:pStyle w:val="Tekstglowny"/>
        <w:spacing w:after="240"/>
        <w:rPr>
          <w:rStyle w:val="Bold"/>
        </w:rPr>
      </w:pPr>
      <w:r>
        <w:rPr>
          <w:rStyle w:val="Bold"/>
          <w:sz w:val="24"/>
          <w:szCs w:val="24"/>
        </w:rPr>
        <w:t>4. Wykorzystanie środków audiowizualnych</w:t>
      </w:r>
    </w:p>
    <w:p w:rsidR="004C6BC9" w:rsidRDefault="004C6BC9" w:rsidP="004007FC">
      <w:pPr>
        <w:pStyle w:val="Tekstglowny"/>
        <w:spacing w:after="240"/>
      </w:pPr>
      <w:r>
        <w:rPr>
          <w:sz w:val="24"/>
          <w:szCs w:val="24"/>
        </w:rPr>
        <w:t xml:space="preserve">Możliwości techniczne sprawiły, że dostępność materiałów audiowizualnych o tematyce historycznej i społecznej stała się powszechna. Filmy i telewizyjne programy edukacyjne pozwalają na przedstawienie minionej rzeczywistości w bardzo atrakcyjnej, przemawiającej do wyobraźni formie. Dzięki temu wyposażają ucznia w swoisty plastyczny „surowiec”, który może mu posłużyć do kreowania własnego wyobrażenia wydarzeń historycznych. Jednocześnie ułatwiają zapamiętywanie i stanowią silny impuls do dalszych poszukiwań. Umożliwiają również sprawdzenie zakresu opanowania wiadomości i umiejętności. </w:t>
      </w:r>
    </w:p>
    <w:p w:rsidR="004C6BC9" w:rsidRDefault="004C6BC9" w:rsidP="004007FC">
      <w:pPr>
        <w:pStyle w:val="Tekstglowny"/>
        <w:spacing w:after="240"/>
        <w:rPr>
          <w:sz w:val="24"/>
          <w:szCs w:val="24"/>
        </w:rPr>
      </w:pPr>
      <w:r>
        <w:rPr>
          <w:sz w:val="24"/>
          <w:szCs w:val="24"/>
        </w:rPr>
        <w:t>Wyróżniamy cztery rodzaje filmów: dokumentalne, naukowo-dydaktyczne, eksperymentalne i fabularne. W edukacji historycznej najbardziej wartościowe są filmy naukowo-dydaktyczne, przede wszystkim − szkolne filmy historyczne. Zwykle trwają 10–15 minut i przedstawiają konkretne fakty historyczne (wydarzenia lub zjawiska). Ich zaletą jest łatwość ich wkomponowania w jednostki lekcyjne. Z kolei filmy fabularne, które charakteryzują się wartką akcją i silnym oddziaływaniem emocjonalnym, dzięki czemu łatwo zapadają w pamięć, jednocześnie niebezpiecznie zacierają granicę między fikcją a prawdą historyczną. Ich wykorzystanie na lekcjach historii wymaga więc specyficznego przygotowania ucznia do ich odbioru, co zresztą stanowi wartość samą w sobie. Wdraża bowiem ucznia do odróżnienia faktów historycznych od (w tym przypadku − artystycznego) komentarza do nich.</w:t>
      </w:r>
    </w:p>
    <w:p w:rsidR="004C6BC9" w:rsidRDefault="004C6BC9" w:rsidP="004007FC">
      <w:pPr>
        <w:pStyle w:val="Tekstglowny"/>
        <w:spacing w:after="240"/>
        <w:rPr>
          <w:sz w:val="24"/>
          <w:szCs w:val="24"/>
        </w:rPr>
      </w:pPr>
      <w:r>
        <w:rPr>
          <w:sz w:val="24"/>
          <w:szCs w:val="24"/>
        </w:rPr>
        <w:t xml:space="preserve">Wykorzystanie filmów naukowo-dydaktycznych w procesie dydaktycznym odgrywa również bardzo ważną rolę kulturową. Przygotowuje bowiem przyszłego odbiorcę i miłośnika tego rodzaju programów telewizyjnych. Odbiór filmu naukowo-dydaktycznego </w:t>
      </w:r>
      <w:r>
        <w:rPr>
          <w:sz w:val="24"/>
          <w:szCs w:val="24"/>
        </w:rPr>
        <w:lastRenderedPageBreak/>
        <w:t>wymaga bowiem innych kompetencji niż odbiór filmu fabularnego. Należy w nie uczniów wyposażyć w drodze systematycznego kształtowania nawyków.</w:t>
      </w:r>
    </w:p>
    <w:p w:rsidR="004C6BC9" w:rsidRDefault="004C6BC9" w:rsidP="004007FC">
      <w:pPr>
        <w:pStyle w:val="Tekstglowny"/>
        <w:spacing w:after="240"/>
        <w:rPr>
          <w:sz w:val="24"/>
          <w:szCs w:val="24"/>
        </w:rPr>
      </w:pPr>
      <w:r>
        <w:rPr>
          <w:sz w:val="24"/>
          <w:szCs w:val="24"/>
        </w:rPr>
        <w:t>Praca uczniów z filmem lub programem telewizyjnym powinna mieć przebieg trójetapowy i składać się z przygotowania do jego odbioru, ukierunkowanego odpowiednimi zadaniami odbioru filmu, oraz opracowania i prezentacji wyników.</w:t>
      </w:r>
    </w:p>
    <w:p w:rsidR="004C6BC9" w:rsidRPr="00F51369" w:rsidRDefault="004C6BC9" w:rsidP="004007FC">
      <w:pPr>
        <w:pStyle w:val="Tekstglowny"/>
        <w:spacing w:after="240"/>
        <w:rPr>
          <w:rStyle w:val="Bold"/>
          <w:sz w:val="24"/>
          <w:szCs w:val="24"/>
        </w:rPr>
      </w:pPr>
      <w:r>
        <w:rPr>
          <w:sz w:val="24"/>
          <w:szCs w:val="24"/>
        </w:rPr>
        <w:t xml:space="preserve"> </w:t>
      </w:r>
      <w:r w:rsidRPr="00F51369">
        <w:rPr>
          <w:rStyle w:val="Bold"/>
          <w:sz w:val="24"/>
          <w:szCs w:val="24"/>
        </w:rPr>
        <w:t>5. Technologia informacyjna w nauczaniu historii</w:t>
      </w:r>
    </w:p>
    <w:p w:rsidR="004C6BC9" w:rsidRDefault="004C6BC9" w:rsidP="004007FC">
      <w:pPr>
        <w:pStyle w:val="Tekstglowny"/>
        <w:spacing w:after="240"/>
      </w:pPr>
      <w:r>
        <w:rPr>
          <w:sz w:val="24"/>
          <w:szCs w:val="24"/>
        </w:rPr>
        <w:t>Technologia informacyjna opanowała niemal wszystkie sfery życia publicznego i stała się niezbędnym składnikiem wykształcenia. Jest coraz silniej obecna w szkole, której obowiązkiem jest przygotowanie ucznia do jej efektywnego i racjonalnego wykorzystania. Nauczyciel musi nadążać za postępem w tej dziedzinie, ponieważ w oczach swojego ucznia nie może być anachroniczny, tym bardziej jeśli uczy historii. Szkoła jest jedną z najważniejszych instytucji, która z racji swoich funkcji społecznych musi uczestniczyć w procesie kształtowania społeczeństwa informacyjnego.</w:t>
      </w:r>
    </w:p>
    <w:p w:rsidR="004C6BC9" w:rsidRDefault="004C6BC9" w:rsidP="004007FC">
      <w:pPr>
        <w:pStyle w:val="Tekstglowny"/>
        <w:spacing w:after="240"/>
        <w:rPr>
          <w:sz w:val="24"/>
          <w:szCs w:val="24"/>
        </w:rPr>
      </w:pPr>
      <w:r>
        <w:rPr>
          <w:sz w:val="24"/>
          <w:szCs w:val="24"/>
        </w:rPr>
        <w:t xml:space="preserve">Na technologię informacyjną w pierwszej kolejności można spojrzeć jako na narzędzie, które ułatwia i obniża koszty użytkowania innych mediów. Sprzęt komputerowy może być wykorzystywany do przygotowania atrakcyjnych materiałów dydaktycznych (np. tekstów źródłowych, filmów, nagrań dźwiękowych, zdjęć, planszy, wirtualnych map historycznych itd.) oraz podczas lekcji w celu ich atrakcyjnej prezentacji za pomocą rzutników multimedialnych. </w:t>
      </w:r>
    </w:p>
    <w:p w:rsidR="004C6BC9" w:rsidRDefault="004C6BC9" w:rsidP="004007FC">
      <w:pPr>
        <w:pStyle w:val="Tekstglowny"/>
        <w:spacing w:after="240"/>
        <w:rPr>
          <w:sz w:val="24"/>
          <w:szCs w:val="24"/>
        </w:rPr>
      </w:pPr>
      <w:r>
        <w:rPr>
          <w:sz w:val="24"/>
          <w:szCs w:val="24"/>
        </w:rPr>
        <w:t xml:space="preserve">Oczywiście, z punktu widzenia dydaktycznego bardziej wartościowe jest wdrażanie samych uczniów do wykorzystywania technologii cyfrowej. W przypadku ograniczonego dostępu do komputerów w salach lekcyjnych uczniowie mogą wykorzystywać komputery domowe lub znajdujące się w szkolnych centrach multimedialnych do wykonywania zadań domowych oraz pozyskiwania z internetu i przygotowywania własnych materiałów na lekcje. </w:t>
      </w:r>
    </w:p>
    <w:p w:rsidR="004C6BC9" w:rsidRDefault="004C6BC9" w:rsidP="004007FC">
      <w:pPr>
        <w:pStyle w:val="Tekstglowny"/>
        <w:spacing w:after="240"/>
        <w:rPr>
          <w:sz w:val="24"/>
          <w:szCs w:val="24"/>
        </w:rPr>
      </w:pPr>
      <w:r>
        <w:rPr>
          <w:sz w:val="24"/>
          <w:szCs w:val="24"/>
        </w:rPr>
        <w:t>W miarę możliwości niektóre lekcje mogłyby odbywać się w sali komputerowej, w której każdy uczeń (ewentualnie para uczniów) ma do dyspozycji komputer. Uczniowie przychodzą na zajęcia odpowiednio przygotowani i to zarówno pod względem wystarczającej do przeprowadzenia konkretnych zadań znajomości obsługi komputera i potrzebnego oprogramowania, jak i pod względem merytorycznym. Lekcja w sali komputerowej wykorzystywana jest wyłącznie na pracę z komputerem. Podsumowanie zajęć, wyciągnięcie wniosków i całościowe omówienie wyników prac uczniów odbywa się w sali przedmiotowej do zajęć z historii.</w:t>
      </w:r>
    </w:p>
    <w:p w:rsidR="004C6BC9" w:rsidRDefault="004C6BC9" w:rsidP="004007FC">
      <w:pPr>
        <w:pStyle w:val="Tekstglowny"/>
        <w:spacing w:after="240"/>
        <w:rPr>
          <w:sz w:val="24"/>
          <w:szCs w:val="24"/>
        </w:rPr>
      </w:pPr>
      <w:r>
        <w:rPr>
          <w:sz w:val="24"/>
          <w:szCs w:val="24"/>
        </w:rPr>
        <w:t>Technologia informacyjna pozwala również na efektywne prowadzenie nauczania na odległość. Służą do tego internetowe platformy e-learningowe, dzięki którym można realizować wirtualne lekcje, wykonywać zadania, rozwiązywać testy oraz komunikować się w ramach grupy uczniowskiej.</w:t>
      </w:r>
    </w:p>
    <w:p w:rsidR="004C6BC9" w:rsidRDefault="004C6BC9" w:rsidP="004007FC">
      <w:pPr>
        <w:pStyle w:val="Tekstglowny"/>
        <w:spacing w:after="240"/>
        <w:rPr>
          <w:sz w:val="24"/>
          <w:szCs w:val="24"/>
        </w:rPr>
      </w:pPr>
    </w:p>
    <w:p w:rsidR="000B236C" w:rsidRDefault="000B236C">
      <w:pPr>
        <w:widowControl/>
        <w:autoSpaceDE/>
        <w:autoSpaceDN/>
        <w:adjustRightInd/>
        <w:spacing w:after="200" w:line="24" w:lineRule="auto"/>
        <w:rPr>
          <w:rFonts w:ascii="Arial" w:eastAsiaTheme="minorHAnsi" w:hAnsi="Arial" w:cstheme="minorBidi"/>
          <w:b/>
          <w:sz w:val="24"/>
          <w:szCs w:val="24"/>
          <w:lang w:eastAsia="en-US"/>
        </w:rPr>
      </w:pPr>
      <w:r>
        <w:rPr>
          <w:b/>
          <w:szCs w:val="24"/>
        </w:rPr>
        <w:br w:type="page"/>
      </w:r>
    </w:p>
    <w:p w:rsidR="004C6BC9" w:rsidRPr="000B236C" w:rsidRDefault="004C6BC9" w:rsidP="004007FC">
      <w:pPr>
        <w:pStyle w:val="Tytul3"/>
        <w:spacing w:after="240"/>
        <w:rPr>
          <w:b/>
          <w:color w:val="auto"/>
          <w:szCs w:val="24"/>
        </w:rPr>
      </w:pPr>
      <w:bookmarkStart w:id="43" w:name="_Toc483826925"/>
      <w:bookmarkStart w:id="44" w:name="_Toc483905065"/>
      <w:bookmarkStart w:id="45" w:name="_Toc483905586"/>
      <w:r w:rsidRPr="000B236C">
        <w:rPr>
          <w:b/>
          <w:color w:val="auto"/>
          <w:szCs w:val="24"/>
        </w:rPr>
        <w:lastRenderedPageBreak/>
        <w:t>C. Indywidualizacja procesów nauczania</w:t>
      </w:r>
      <w:bookmarkEnd w:id="43"/>
      <w:bookmarkEnd w:id="44"/>
      <w:bookmarkEnd w:id="45"/>
    </w:p>
    <w:p w:rsidR="004C6BC9" w:rsidRDefault="004C6BC9" w:rsidP="004007FC">
      <w:pPr>
        <w:pStyle w:val="Tekstglowny"/>
        <w:spacing w:after="240"/>
        <w:rPr>
          <w:sz w:val="24"/>
          <w:szCs w:val="24"/>
        </w:rPr>
      </w:pPr>
      <w:r>
        <w:rPr>
          <w:sz w:val="24"/>
          <w:szCs w:val="24"/>
        </w:rPr>
        <w:t xml:space="preserve">Indywidualizacja procesów nauczania polega na dostosowaniu metod nauczania do psychofizycznych możliwości uczniów i odnosi się zarówno do uczniów mających trudności w uczeniu się, jak i do uczniów szczególnie uzdolnionych. </w:t>
      </w:r>
    </w:p>
    <w:p w:rsidR="004C6BC9" w:rsidRDefault="004C6BC9" w:rsidP="004007FC">
      <w:pPr>
        <w:pStyle w:val="Tekstglowny"/>
        <w:spacing w:after="240"/>
        <w:rPr>
          <w:rStyle w:val="Italic"/>
          <w:rFonts w:eastAsia="Times New Roman" w:cs="Times New Roman"/>
          <w:i w:val="0"/>
          <w:iCs w:val="0"/>
          <w:lang w:eastAsia="pl-PL"/>
        </w:rPr>
      </w:pPr>
      <w:r>
        <w:rPr>
          <w:sz w:val="24"/>
          <w:szCs w:val="24"/>
        </w:rPr>
        <w:t xml:space="preserve">Prawne aspekty indywidualizacji nauczania reguluje </w:t>
      </w:r>
      <w:r>
        <w:rPr>
          <w:rFonts w:eastAsia="Times New Roman" w:cs="Times New Roman"/>
          <w:sz w:val="24"/>
          <w:szCs w:val="24"/>
          <w:lang w:eastAsia="pl-PL"/>
        </w:rPr>
        <w:t>Rozporządzenia Ministra Edukacji Narodowej z dnia 30 kwietnia 2013 r. w sprawie zasad udzielania i organizacji pomocy psychologiczno-pedagogicznej w publicznych przedszkolach, szkołach i placówkach (Dz.U. 2013 poz. 532).</w:t>
      </w:r>
    </w:p>
    <w:p w:rsidR="004C6BC9" w:rsidRDefault="004C6BC9" w:rsidP="004007FC">
      <w:pPr>
        <w:pStyle w:val="Tekstglowny"/>
        <w:spacing w:after="240"/>
      </w:pPr>
      <w:r>
        <w:rPr>
          <w:sz w:val="24"/>
          <w:szCs w:val="24"/>
        </w:rPr>
        <w:t xml:space="preserve">Rozporządzenie to nakłada na nauczycieli obowiązek podejmowania działań mających na celu rozpoznanie indywidualnych potrzeb rozwojowych i edukacyjnych uczniów (w tym uczniów szczególnie uzdolnionych), a na szkołę obowiązek organizacji pomocy psychologiczno-pedagogicznej w formie klas terapeutycznych, zajęć rozwijających zainteresowania, zajęć dydaktyczno-wyrównawczych, które są prowadzone przez nauczycieli, a ponadto zajęć specjalistycznych i zajęć związanych z wyborem kształcenia i kariery zawodowej oraz warsztatów, porad i konsultacji. </w:t>
      </w:r>
    </w:p>
    <w:p w:rsidR="004C6BC9" w:rsidRDefault="004C6BC9" w:rsidP="004007FC">
      <w:pPr>
        <w:pStyle w:val="Tekstglowny"/>
        <w:spacing w:after="240"/>
        <w:rPr>
          <w:sz w:val="24"/>
          <w:szCs w:val="24"/>
        </w:rPr>
      </w:pPr>
      <w:r>
        <w:rPr>
          <w:sz w:val="24"/>
          <w:szCs w:val="24"/>
        </w:rPr>
        <w:t xml:space="preserve">Objęcie ucznia nauką w klasie terapeutycznej wymaga opinii poradni psychologiczno-pedagogicznej. Klasy terapeutyczne organizuje się dla uczniów, którzy na skutek posiadanych zaburzeń wymagają dostosowania organizacji i procesu nauczania do specjalnych potrzeb edukacyjnych oraz długotrwałej pomocy specjalistycznej. Uczniowie ci realizują przyjęte w danej szkole programy nauczania, ale z dostosowaniem metod i form ich realizacji do ich indywidualnych potrzeb rozwojowych i edukacyjnych oraz możliwości psychofizycznych. </w:t>
      </w:r>
    </w:p>
    <w:p w:rsidR="004C6BC9" w:rsidRDefault="004C6BC9" w:rsidP="004007FC">
      <w:pPr>
        <w:pStyle w:val="Tekstglowny"/>
        <w:spacing w:after="240"/>
        <w:rPr>
          <w:sz w:val="24"/>
          <w:szCs w:val="24"/>
        </w:rPr>
      </w:pPr>
      <w:r>
        <w:rPr>
          <w:sz w:val="24"/>
          <w:szCs w:val="24"/>
        </w:rPr>
        <w:t xml:space="preserve">Dla uczniów, którzy mają trudności w nauce uniemożliwiające lub utrudniające im spełnienie wynikających z podstawy programowej wymagań edukacyjnych, szkoła ma obowiązek organizować zajęcia dydaktyczno-wyrównawcze. Natomiast dla uczniów szczególnie uzdolnionych powinna organizować zajęcia rozwijające. </w:t>
      </w:r>
    </w:p>
    <w:p w:rsidR="004C6BC9" w:rsidRDefault="004C6BC9" w:rsidP="004007FC">
      <w:pPr>
        <w:pStyle w:val="Tekstglowny"/>
        <w:spacing w:after="240"/>
        <w:rPr>
          <w:sz w:val="24"/>
          <w:szCs w:val="24"/>
        </w:rPr>
      </w:pPr>
      <w:r>
        <w:rPr>
          <w:sz w:val="24"/>
          <w:szCs w:val="24"/>
        </w:rPr>
        <w:t xml:space="preserve">Obowiązkiem nauczyciela jest przygotowanie ucznia do wystandaryzowanych egzaminów zewnętrznych. Indywidualizacja nauczania w odniesieniu do uczniów nieradzących sobie z materiałem nauczania nie może więc sprowadzać się do redukowania wobec nich wymagań programowych. Uczniowie ze specjalnymi potrzebami edukacyjnymi (niewidomi, słabo widzący, niesłyszący, słabo słyszący, z niepełnosprawnością ruchową, z autyzmem, niedostosowani społecznie, z chorobami przewlekłymi, z zaburzeniami psychicznymi oraz uczniowie z upośledzeniem umysłowym) oraz uczniowie ze specyficznymi trudnościami w uczeniu się (uczniowie z dysgrafią, dysleksją, dysortografią i dyskalkulią) mogą osiągać wymagania </w:t>
      </w:r>
      <w:r>
        <w:rPr>
          <w:rStyle w:val="Italic"/>
          <w:sz w:val="24"/>
          <w:szCs w:val="24"/>
        </w:rPr>
        <w:t>Podstawy programowej kształcenia ogólnego</w:t>
      </w:r>
      <w:r>
        <w:rPr>
          <w:sz w:val="24"/>
          <w:szCs w:val="24"/>
        </w:rPr>
        <w:t xml:space="preserve">, ale należy dostosować im warunki nauki do ich możliwości psychofizycznych i tempa uczenia się. Dla tej grupy uczniów nie formułuje się odrębnych celów, zadań ani treści nauczania, ponieważ realizują powszechnie obowiązującą podstawę programową. Ich edukacja opiera się na zintegrowanych działaniach dydaktycznych, wychowawczych, opiekuńczych i rehabilitacyjnych oraz dostosowaniu tempa oraz metod i form pracy do ich możliwości psychofizycznych. </w:t>
      </w:r>
    </w:p>
    <w:p w:rsidR="004C6BC9" w:rsidRDefault="004C6BC9" w:rsidP="004007FC">
      <w:pPr>
        <w:pStyle w:val="Tekstglowny"/>
        <w:spacing w:after="240"/>
        <w:rPr>
          <w:sz w:val="24"/>
          <w:szCs w:val="24"/>
        </w:rPr>
      </w:pPr>
      <w:r>
        <w:rPr>
          <w:sz w:val="24"/>
          <w:szCs w:val="24"/>
        </w:rPr>
        <w:t xml:space="preserve">Nauczyciele prowadzący zajęcia edukacyjne z uczniem posiadającym orzeczenie o potrzebie kształcenia specjalnego zobowiązani są do opracowania indywidualnego </w:t>
      </w:r>
      <w:r>
        <w:rPr>
          <w:sz w:val="24"/>
          <w:szCs w:val="24"/>
        </w:rPr>
        <w:lastRenderedPageBreak/>
        <w:t>programu edukacyjno-terapeutycznego. Nauczyciele uczący uczniów o specjalnych potrzebach edukacyjnych, ale nieposiadających orzeczenia o potrzebie kształcenia specjalnego, opracowują plan działań wspierających. Zawiera on między innymi cele do osiągnięcia, działania realizowane z uczniem, metody pracy oraz zakres dostosowania wymagań edukacyjnych wynikających z programu nauczania do indywidualnych potrzeb rozwojowych i edukacyjnych oraz możliwości psychofizycznych ucznia. W tych działaniach zespołowych oczywiście uczestniczą również nauczyciele historii.</w:t>
      </w:r>
    </w:p>
    <w:p w:rsidR="004C6BC9" w:rsidRDefault="004C6BC9" w:rsidP="004007FC">
      <w:pPr>
        <w:pStyle w:val="Tekstglowny"/>
        <w:spacing w:after="240"/>
        <w:rPr>
          <w:sz w:val="24"/>
          <w:szCs w:val="24"/>
        </w:rPr>
      </w:pPr>
      <w:r>
        <w:rPr>
          <w:sz w:val="24"/>
          <w:szCs w:val="24"/>
        </w:rPr>
        <w:t xml:space="preserve">Kształcenie dziecka z zaburzeniami wzroku wymaga dokonania odpowiednich adaptacji informacji zawartych w przekazie pisanym z wykorzystaniem alternatywnych materiałów czytelniczych i stosowania specjalistycznych pomocy informatycznych. Uczniowie niewidomi wymagają prezentacji materiałów graficznych dostosowanych do ich możliwości, na przykład modeli i modeli w skali, wypukłych map oraz książek mówionych lub napisanych powiększoną czcionką albo alfabetem Braille’a. </w:t>
      </w:r>
    </w:p>
    <w:p w:rsidR="004C6BC9" w:rsidRDefault="004C6BC9" w:rsidP="004007FC">
      <w:pPr>
        <w:pStyle w:val="Tekstglowny"/>
        <w:spacing w:after="240"/>
        <w:rPr>
          <w:sz w:val="24"/>
          <w:szCs w:val="24"/>
        </w:rPr>
      </w:pPr>
      <w:r>
        <w:rPr>
          <w:sz w:val="24"/>
          <w:szCs w:val="24"/>
        </w:rPr>
        <w:t xml:space="preserve">Wyrównywanie szans edukacyjnych w przypadku dzieci z upośledzonym słuchem polega na oddziaływaniu umożliwiającym im ciągłe doskonalenie umiejętności językowych, niezbędnych do funkcjonowania edukacyjnego i społecznego. Uczeń z upośledzonym słuchem może mieć trudności z językowym ujmowaniem związków </w:t>
      </w:r>
      <w:proofErr w:type="spellStart"/>
      <w:r>
        <w:rPr>
          <w:sz w:val="24"/>
          <w:szCs w:val="24"/>
        </w:rPr>
        <w:t>przyczynowo-skutkowych</w:t>
      </w:r>
      <w:proofErr w:type="spellEnd"/>
      <w:r>
        <w:rPr>
          <w:sz w:val="24"/>
          <w:szCs w:val="24"/>
        </w:rPr>
        <w:t>, dlatego nauczyciel powinien zwracać uwagę na to, żeby nauka nie ograniczała się jedynie do przyswajania wiedzy na temat izolowanych, nieumiejscowionych w rzeczywistości historycznej zdarzeń. Drugim obszarem trudności uczniów z upośledzeniem słuchu są kompetencje językowe – na przykład mogą u nich wystąpić trudności związane z terminologią podczas korzystania z tekstów źródłowych. Zadaniem nauczyciela będzie takie kierowanie pracą ucznia, aby podnosił on swoje kompetencje językowe w zakresie argumentowania i wartościowania. Powinien również stwarzać sytuacje, które pozwolą uczniowi nabywać umiejętności dyskutowania – argumentowania, oceniania, wartościowania itd.</w:t>
      </w:r>
    </w:p>
    <w:p w:rsidR="004C6BC9" w:rsidRDefault="004C6BC9" w:rsidP="004007FC">
      <w:pPr>
        <w:pStyle w:val="Tekstglowny"/>
        <w:spacing w:after="240"/>
        <w:rPr>
          <w:sz w:val="24"/>
          <w:szCs w:val="24"/>
        </w:rPr>
      </w:pPr>
      <w:r>
        <w:rPr>
          <w:sz w:val="24"/>
          <w:szCs w:val="24"/>
        </w:rPr>
        <w:t xml:space="preserve">Specyfika kształcenia uczniów z upośledzeniem umysłowym w stopniu umiarkowanym lub znacznym opiera się na nauczaniu i wychowaniu całościowym, zintegrowanym i opartym na wielozmysłowym poznawaniu otaczającego świata. Nauczyciel powinien często odwoływać się do konkretu i stosować zasady poglądowości. </w:t>
      </w:r>
    </w:p>
    <w:p w:rsidR="004C6BC9" w:rsidRDefault="004C6BC9" w:rsidP="004007FC">
      <w:pPr>
        <w:pStyle w:val="Tekstglowny"/>
        <w:spacing w:after="240"/>
        <w:rPr>
          <w:sz w:val="24"/>
          <w:szCs w:val="24"/>
        </w:rPr>
      </w:pPr>
      <w:r>
        <w:rPr>
          <w:sz w:val="24"/>
          <w:szCs w:val="24"/>
        </w:rPr>
        <w:t>Uczniowie z upośledzeniem umysłowym w stopniu umiarkowanym wolniej pracują i wymagają omawiania niewielkich partii materiału o zmniejszonym stopniu trudności. Potrzebują więcej czasu na jego utrwalenie. Na ogół wymagają odrębnego instruowania i nieustannego wsparcia podczas wykonywania zadań. W odniesieniu do nich należy unikać trudnych i zbyt abstrakcyjnych pojęć oraz zadań problemowych i przekrojowych. W związku z dużymi problemami w zakresie selekcji i wyboru najważniejszych informacji z danego tematu można wypisać dla nich kilka podstawowych pytań, na które powinni znaleźć odpowiedź, czytając wskazany materiał.</w:t>
      </w:r>
    </w:p>
    <w:p w:rsidR="004C6BC9" w:rsidRDefault="004C6BC9" w:rsidP="004007FC">
      <w:pPr>
        <w:pStyle w:val="Tekstglowny"/>
        <w:spacing w:after="240"/>
        <w:rPr>
          <w:sz w:val="24"/>
          <w:szCs w:val="24"/>
        </w:rPr>
      </w:pPr>
      <w:r>
        <w:rPr>
          <w:sz w:val="24"/>
          <w:szCs w:val="24"/>
        </w:rPr>
        <w:t xml:space="preserve">W przypadku dzieci autystycznych należy zadbać o trafny dobór poziomu i formy prezentowanego materiału edukacyjnego, uwzględniający nieharmonijność rozwoju dziecka i możliwość wystąpienia tzw. zdolności wysepkowych – mogą wykazywać spory zakres wiedzy z części materiału przy jednoczesnych wyraźnych brakach w innej. Dzieci te szybko zniechęcają się w obliczu zadań dla nich zbyt trudnych i tracą zainteresowanie w zetknięciu ze zbyt łatwymi. Należy również pamiętać że zarówno dzieci autystyczne, jak i z </w:t>
      </w:r>
      <w:r>
        <w:rPr>
          <w:sz w:val="24"/>
          <w:szCs w:val="24"/>
        </w:rPr>
        <w:lastRenderedPageBreak/>
        <w:t xml:space="preserve">zespołem Aspergera mogą mieć problem z metodami </w:t>
      </w:r>
      <w:proofErr w:type="spellStart"/>
      <w:r>
        <w:rPr>
          <w:sz w:val="24"/>
          <w:szCs w:val="24"/>
        </w:rPr>
        <w:t>dramowymi</w:t>
      </w:r>
      <w:proofErr w:type="spellEnd"/>
      <w:r>
        <w:rPr>
          <w:sz w:val="24"/>
          <w:szCs w:val="24"/>
        </w:rPr>
        <w:t xml:space="preserve">, ponieważ dla nich fikcja jest po prostu kłamstwem i trudno im pojąć wcielanie się w różne role. </w:t>
      </w:r>
    </w:p>
    <w:p w:rsidR="004C6BC9" w:rsidRDefault="004C6BC9" w:rsidP="004007FC">
      <w:pPr>
        <w:pStyle w:val="Tekstglowny"/>
        <w:spacing w:after="240"/>
        <w:rPr>
          <w:sz w:val="24"/>
          <w:szCs w:val="24"/>
        </w:rPr>
      </w:pPr>
      <w:r>
        <w:rPr>
          <w:sz w:val="24"/>
          <w:szCs w:val="24"/>
        </w:rPr>
        <w:t>Odwrotnie wygląda sytuacja w przypadku uczniów z ADHD − dla nich tego typu sposoby realizacji lekcji są świetną formą ujścia dla rozpierającej je energii, jednak odbywać się to musi pod ścisłym nadzorem nauczyciela, gdyż niekiedy generuje też w dzieciach z tymi trudnościami nadmiar agresji skierowanej ku współuczestnikom zabawy.</w:t>
      </w:r>
    </w:p>
    <w:p w:rsidR="004C6BC9" w:rsidRDefault="004C6BC9" w:rsidP="004007FC">
      <w:pPr>
        <w:pStyle w:val="Tekstglowny"/>
        <w:spacing w:after="240"/>
        <w:rPr>
          <w:sz w:val="24"/>
          <w:szCs w:val="24"/>
        </w:rPr>
      </w:pPr>
      <w:r>
        <w:rPr>
          <w:sz w:val="24"/>
          <w:szCs w:val="24"/>
        </w:rPr>
        <w:t>Odmiennego podejścia wymagają również uczniowie ze specyficznymi trudnościami w uczeniu się – dysleksją, dysgrafią, dysortografią i dyskalkulią. Na ogół mają trudności z zapamiętywaniem nazw geograficznych i nazwisk, trudności z orientacją w czasie i przestrzeni. Nauczyciel powinien więcej czasu poświęcić na powtarzanie i utrwalanie materiału, stosować techniki ułatwiające zapamiętywanie, wykorzystywać w nauczaniu metody aktywizujące i używać wielu pomocy dydaktycznych.</w:t>
      </w:r>
    </w:p>
    <w:p w:rsidR="004C6BC9" w:rsidRDefault="004C6BC9" w:rsidP="004007FC">
      <w:pPr>
        <w:pStyle w:val="Tekstglowny"/>
        <w:spacing w:after="240"/>
        <w:rPr>
          <w:sz w:val="24"/>
          <w:szCs w:val="24"/>
        </w:rPr>
      </w:pPr>
      <w:r>
        <w:rPr>
          <w:sz w:val="24"/>
          <w:szCs w:val="24"/>
        </w:rPr>
        <w:t xml:space="preserve">Dysleksja nie pozwala na obniżenie wymagań jakościowych. Uczniowie z dysleksją mają na ogół przynajmniej przeciętną sprawność intelektualną i zapewne w przyszłości będą zdawać egzamin maturalny. Aby im to umożliwić, nauczyciel musi stosować wobec nich co najmniej przeciętny poziom wymagań. Można im ułatwić naukę, zalecając takie same rozwiązania jak dla uczniów słabowidzących – na przykład korzystanie z nagrań audio i filmów. Uczniowie ci muszą również więcej czasu poświęcić na lekturę. </w:t>
      </w:r>
    </w:p>
    <w:p w:rsidR="004C6BC9" w:rsidRDefault="004C6BC9" w:rsidP="004007FC">
      <w:pPr>
        <w:pStyle w:val="Tekstglowny"/>
        <w:spacing w:after="240"/>
        <w:rPr>
          <w:sz w:val="24"/>
          <w:szCs w:val="24"/>
        </w:rPr>
      </w:pPr>
    </w:p>
    <w:p w:rsidR="004C6BC9" w:rsidRDefault="004C6BC9" w:rsidP="004007FC">
      <w:pPr>
        <w:pStyle w:val="Tekstglowny"/>
        <w:spacing w:after="240"/>
        <w:rPr>
          <w:sz w:val="24"/>
          <w:szCs w:val="24"/>
        </w:rPr>
      </w:pPr>
      <w:r>
        <w:rPr>
          <w:sz w:val="24"/>
          <w:szCs w:val="24"/>
        </w:rPr>
        <w:t>Uczniowie ze szczególnymi potrzebami intelektualnymi wymagają metod nauczania dostosowanych do ich potrzeb. Elementy indywidualizacji procesu dydaktycznego powinny pojawiać się zarówno na lekcjach, jak i podczas zajęć dydaktyczno-wyrównawczych dla uczniów nieradzących sobie z materiałem oraz zajęć rozwijających uzdolnienia dla uczniów wybitnych.</w:t>
      </w:r>
    </w:p>
    <w:p w:rsidR="004C6BC9" w:rsidRDefault="004C6BC9" w:rsidP="004007FC">
      <w:pPr>
        <w:pStyle w:val="Tekstglowny"/>
        <w:spacing w:after="240"/>
        <w:rPr>
          <w:sz w:val="24"/>
          <w:szCs w:val="24"/>
        </w:rPr>
      </w:pPr>
      <w:r>
        <w:rPr>
          <w:sz w:val="24"/>
          <w:szCs w:val="24"/>
        </w:rPr>
        <w:t>W ramach lekcji należy różnicować zadania w taki sposób, aby uczniowie zdolni mogli w pełni wykazać swój potencjał intelektualny, a uczniowie z trudnościami byli w stanie je wykonać. W tym celu można tworzyć doraźne małe grupy uczniowskie podlegające przez dłuższy czas zróżnicowanym oddziaływaniom dydaktycznym.</w:t>
      </w:r>
    </w:p>
    <w:p w:rsidR="000B236C" w:rsidRDefault="004C6BC9" w:rsidP="004007FC">
      <w:pPr>
        <w:pStyle w:val="Tekstglowny"/>
        <w:spacing w:after="240"/>
        <w:rPr>
          <w:sz w:val="24"/>
          <w:szCs w:val="24"/>
        </w:rPr>
      </w:pPr>
      <w:r>
        <w:rPr>
          <w:sz w:val="24"/>
          <w:szCs w:val="24"/>
        </w:rPr>
        <w:t xml:space="preserve">Zajęcia dydaktyczno-wyrównawcze i zajęcia rozwijające uzdolnienia pozwalają na zastosowanie najwłaściwszych dla danej grupy metod nauczania, zgodnie z ich potrzebami rozwojowymi i edukacyjnymi. Do pracy z uczniami wymajającymi zajęć wyrównawczych najlepiej nadaje się metoda pracy pod kierunkiem, z zastosowaniem zróżnicowanych środków dydaktycznych. Pozwala ona na przygotowanie materiału ćwiczeniowego w taki sposób, że uczniowie będą mogli stopniowo podnosić sprawność korzystania z różnych źródeł informacji i wykonywać coraz bardziej złożone zadania, a co ważniejsze – będą stopniowo się usamodzielniali. Zajęcia rozwijające uzdolnienia powinny zmierzać do daleko idącego usamodzielnienia się ucznia. Najwłaściwszą metodą wydaje się praca pod kierunkiem i metoda projektu. Stwarzają one warunki do uczestniczenia w wybranej przez ucznia formie działania, pozwalającej mu na pełne wykazanie się możliwościami intelektualnymi. Podczas takich zajęć można stopniowo prezentować uczniowi warsztat pracy historyka i podtrzymywać zainteresowanie przedmiotem, wdrażając go do wykorzystywania źródeł informacji i źródeł historycznych o stopniu trudności wykraczającym ponad standardowy dla danej klasy. </w:t>
      </w:r>
    </w:p>
    <w:p w:rsidR="000B236C" w:rsidRDefault="000B236C">
      <w:pPr>
        <w:widowControl/>
        <w:autoSpaceDE/>
        <w:autoSpaceDN/>
        <w:adjustRightInd/>
        <w:spacing w:after="200" w:line="24" w:lineRule="auto"/>
        <w:rPr>
          <w:rFonts w:eastAsiaTheme="minorHAnsi" w:cstheme="minorBidi"/>
          <w:sz w:val="24"/>
          <w:szCs w:val="24"/>
          <w:lang w:eastAsia="en-US"/>
        </w:rPr>
      </w:pPr>
      <w:r>
        <w:rPr>
          <w:sz w:val="24"/>
          <w:szCs w:val="24"/>
        </w:rPr>
        <w:br w:type="page"/>
      </w:r>
    </w:p>
    <w:p w:rsidR="004C6BC9" w:rsidRDefault="000D452A" w:rsidP="00F51369">
      <w:pPr>
        <w:pStyle w:val="Tytul1"/>
      </w:pPr>
      <w:bookmarkStart w:id="46" w:name="_Toc483905587"/>
      <w:r>
        <w:lastRenderedPageBreak/>
        <w:t>4</w:t>
      </w:r>
      <w:r w:rsidR="004C6BC9">
        <w:t>. Opis założonych osiągnięć ucznia</w:t>
      </w:r>
      <w:bookmarkEnd w:id="46"/>
    </w:p>
    <w:p w:rsidR="004C6BC9" w:rsidRDefault="004C6BC9" w:rsidP="004C6BC9">
      <w:pPr>
        <w:pStyle w:val="Tekstglowny"/>
        <w:rPr>
          <w:rStyle w:val="Bold"/>
        </w:rPr>
      </w:pPr>
      <w:r>
        <w:rPr>
          <w:rStyle w:val="Bold"/>
          <w:sz w:val="24"/>
          <w:szCs w:val="24"/>
        </w:rPr>
        <w:t>I. Elementy historii rodzinnej i regionalnej.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 xml:space="preserve">zbiera informacje na temat historii swojej rodziny; </w:t>
      </w:r>
    </w:p>
    <w:p w:rsidR="004C6BC9" w:rsidRDefault="004C6BC9" w:rsidP="004C6BC9">
      <w:pPr>
        <w:pStyle w:val="Wypunktowanie"/>
        <w:numPr>
          <w:ilvl w:val="0"/>
          <w:numId w:val="4"/>
        </w:numPr>
        <w:ind w:left="714" w:hanging="357"/>
        <w:rPr>
          <w:sz w:val="24"/>
          <w:szCs w:val="24"/>
        </w:rPr>
      </w:pPr>
      <w:r>
        <w:rPr>
          <w:sz w:val="24"/>
          <w:szCs w:val="24"/>
        </w:rPr>
        <w:t>gromadzi pamiątki rodzinne;</w:t>
      </w:r>
    </w:p>
    <w:p w:rsidR="004C6BC9" w:rsidRDefault="004C6BC9" w:rsidP="004C6BC9">
      <w:pPr>
        <w:pStyle w:val="Wypunktowanie"/>
        <w:numPr>
          <w:ilvl w:val="0"/>
          <w:numId w:val="4"/>
        </w:numPr>
        <w:ind w:left="714" w:hanging="357"/>
        <w:rPr>
          <w:sz w:val="24"/>
          <w:szCs w:val="24"/>
        </w:rPr>
      </w:pPr>
      <w:r>
        <w:rPr>
          <w:sz w:val="24"/>
          <w:szCs w:val="24"/>
        </w:rPr>
        <w:t xml:space="preserve">opowiada o historii własnej rodziny; </w:t>
      </w:r>
    </w:p>
    <w:p w:rsidR="004C6BC9" w:rsidRDefault="004C6BC9" w:rsidP="004C6BC9">
      <w:pPr>
        <w:pStyle w:val="Wypunktowanie"/>
        <w:numPr>
          <w:ilvl w:val="0"/>
          <w:numId w:val="4"/>
        </w:numPr>
        <w:ind w:left="714" w:hanging="357"/>
        <w:rPr>
          <w:sz w:val="24"/>
          <w:szCs w:val="24"/>
        </w:rPr>
      </w:pPr>
      <w:r>
        <w:rPr>
          <w:sz w:val="24"/>
          <w:szCs w:val="24"/>
        </w:rPr>
        <w:t>zna historię i tradycję swojej okolicy i ludzi dla niej szczególnie zasłużonych;</w:t>
      </w:r>
    </w:p>
    <w:p w:rsidR="004C6BC9" w:rsidRDefault="004C6BC9" w:rsidP="004C6BC9">
      <w:pPr>
        <w:pStyle w:val="Wypunktowanie"/>
        <w:numPr>
          <w:ilvl w:val="0"/>
          <w:numId w:val="4"/>
        </w:numPr>
        <w:ind w:left="714" w:hanging="357"/>
        <w:rPr>
          <w:sz w:val="24"/>
          <w:szCs w:val="24"/>
        </w:rPr>
      </w:pPr>
      <w:r>
        <w:rPr>
          <w:sz w:val="24"/>
          <w:szCs w:val="24"/>
        </w:rPr>
        <w:t>opowiada o lokalnych zabytkach i wyjaśnia ich dzieje;</w:t>
      </w:r>
    </w:p>
    <w:p w:rsidR="004C6BC9" w:rsidRDefault="004C6BC9" w:rsidP="004C6BC9">
      <w:pPr>
        <w:pStyle w:val="Wypunktowanie"/>
        <w:numPr>
          <w:ilvl w:val="0"/>
          <w:numId w:val="4"/>
        </w:numPr>
        <w:ind w:left="714" w:hanging="357"/>
        <w:rPr>
          <w:sz w:val="24"/>
          <w:szCs w:val="24"/>
        </w:rPr>
      </w:pPr>
      <w:r>
        <w:rPr>
          <w:sz w:val="24"/>
          <w:szCs w:val="24"/>
        </w:rPr>
        <w:t>zna dzieje „małej ojczyzny”;</w:t>
      </w:r>
    </w:p>
    <w:p w:rsidR="004C6BC9" w:rsidRDefault="004C6BC9" w:rsidP="004C6BC9">
      <w:pPr>
        <w:pStyle w:val="Wypunktowanie"/>
        <w:numPr>
          <w:ilvl w:val="0"/>
          <w:numId w:val="4"/>
        </w:numPr>
        <w:ind w:left="714" w:hanging="357"/>
        <w:rPr>
          <w:sz w:val="24"/>
          <w:szCs w:val="24"/>
        </w:rPr>
      </w:pPr>
      <w:r>
        <w:rPr>
          <w:sz w:val="24"/>
          <w:szCs w:val="24"/>
        </w:rPr>
        <w:t>charakteryzuje kulturę „małej ojczyzny”;</w:t>
      </w:r>
    </w:p>
    <w:p w:rsidR="004C6BC9" w:rsidRDefault="004C6BC9" w:rsidP="004C6BC9">
      <w:pPr>
        <w:pStyle w:val="Wypunktowanie"/>
        <w:numPr>
          <w:ilvl w:val="0"/>
          <w:numId w:val="4"/>
        </w:numPr>
        <w:ind w:left="714" w:hanging="357"/>
        <w:rPr>
          <w:sz w:val="24"/>
          <w:szCs w:val="24"/>
        </w:rPr>
      </w:pPr>
      <w:r>
        <w:rPr>
          <w:sz w:val="24"/>
          <w:szCs w:val="24"/>
        </w:rPr>
        <w:t>objaśnia rolę „małej ojczyzny” w życiu każdego człowieka.</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II. Najważniejsze elementy polskiego dziedzictwa kulturowego.</w:t>
      </w:r>
      <w:r>
        <w:rPr>
          <w:rStyle w:val="Bold"/>
          <w:sz w:val="24"/>
          <w:szCs w:val="24"/>
        </w:rPr>
        <w:t xml:space="preserve"> Uczeń:</w:t>
      </w:r>
    </w:p>
    <w:p w:rsidR="004C6BC9" w:rsidRDefault="004C6BC9" w:rsidP="004C6BC9">
      <w:pPr>
        <w:pStyle w:val="Wypunktowanie"/>
        <w:numPr>
          <w:ilvl w:val="0"/>
          <w:numId w:val="0"/>
        </w:numPr>
        <w:ind w:left="714"/>
        <w:rPr>
          <w:b/>
          <w:sz w:val="24"/>
          <w:szCs w:val="24"/>
        </w:rPr>
      </w:pPr>
    </w:p>
    <w:p w:rsidR="004C6BC9" w:rsidRDefault="004C6BC9" w:rsidP="004C6BC9">
      <w:pPr>
        <w:pStyle w:val="Wypunktowanie"/>
        <w:numPr>
          <w:ilvl w:val="0"/>
          <w:numId w:val="4"/>
        </w:numPr>
        <w:ind w:left="714" w:hanging="357"/>
        <w:rPr>
          <w:sz w:val="24"/>
          <w:szCs w:val="24"/>
        </w:rPr>
      </w:pPr>
      <w:r>
        <w:rPr>
          <w:sz w:val="24"/>
          <w:szCs w:val="24"/>
        </w:rPr>
        <w:t>opisuje symbole państwowe;</w:t>
      </w:r>
    </w:p>
    <w:p w:rsidR="004C6BC9" w:rsidRDefault="004C6BC9" w:rsidP="004C6BC9">
      <w:pPr>
        <w:pStyle w:val="Wypunktowanie"/>
        <w:numPr>
          <w:ilvl w:val="0"/>
          <w:numId w:val="4"/>
        </w:numPr>
        <w:ind w:left="714" w:hanging="357"/>
        <w:rPr>
          <w:sz w:val="24"/>
          <w:szCs w:val="24"/>
        </w:rPr>
      </w:pPr>
      <w:r>
        <w:rPr>
          <w:sz w:val="24"/>
          <w:szCs w:val="24"/>
        </w:rPr>
        <w:t>zna najważniejsze święta narodowe i państwowe;</w:t>
      </w:r>
    </w:p>
    <w:p w:rsidR="004C6BC9" w:rsidRDefault="004C6BC9" w:rsidP="004C6BC9">
      <w:pPr>
        <w:pStyle w:val="Wypunktowanie"/>
        <w:numPr>
          <w:ilvl w:val="0"/>
          <w:numId w:val="4"/>
        </w:numPr>
        <w:ind w:left="714" w:hanging="357"/>
        <w:rPr>
          <w:sz w:val="24"/>
          <w:szCs w:val="24"/>
        </w:rPr>
      </w:pPr>
      <w:r>
        <w:rPr>
          <w:sz w:val="24"/>
          <w:szCs w:val="24"/>
        </w:rPr>
        <w:t>objaśnia znaczenie symboli i świąt narodowych dla kształtowania postaw patriotycznych;</w:t>
      </w:r>
    </w:p>
    <w:p w:rsidR="004C6BC9" w:rsidRDefault="004C6BC9" w:rsidP="004C6BC9">
      <w:pPr>
        <w:pStyle w:val="Wypunktowanie"/>
        <w:numPr>
          <w:ilvl w:val="0"/>
          <w:numId w:val="4"/>
        </w:numPr>
        <w:ind w:left="714" w:hanging="357"/>
        <w:rPr>
          <w:sz w:val="24"/>
          <w:szCs w:val="24"/>
        </w:rPr>
      </w:pPr>
      <w:r>
        <w:rPr>
          <w:sz w:val="24"/>
          <w:szCs w:val="24"/>
        </w:rPr>
        <w:t>potrafi zachować się godnie podczas uroczystości państwowych;</w:t>
      </w:r>
    </w:p>
    <w:p w:rsidR="004C6BC9" w:rsidRDefault="004C6BC9" w:rsidP="004C6BC9">
      <w:pPr>
        <w:pStyle w:val="Wypunktowanie"/>
        <w:numPr>
          <w:ilvl w:val="0"/>
          <w:numId w:val="4"/>
        </w:numPr>
        <w:ind w:left="714" w:hanging="357"/>
        <w:rPr>
          <w:sz w:val="24"/>
          <w:szCs w:val="24"/>
        </w:rPr>
      </w:pPr>
      <w:r>
        <w:rPr>
          <w:sz w:val="24"/>
          <w:szCs w:val="24"/>
        </w:rPr>
        <w:t>charakteryzuje poszczególne regiony Polski;</w:t>
      </w:r>
    </w:p>
    <w:p w:rsidR="004C6BC9" w:rsidRDefault="004C6BC9" w:rsidP="004C6BC9">
      <w:pPr>
        <w:pStyle w:val="Wypunktowanie"/>
        <w:numPr>
          <w:ilvl w:val="0"/>
          <w:numId w:val="4"/>
        </w:numPr>
        <w:ind w:left="714" w:hanging="357"/>
        <w:rPr>
          <w:sz w:val="24"/>
          <w:szCs w:val="24"/>
        </w:rPr>
      </w:pPr>
      <w:r>
        <w:rPr>
          <w:sz w:val="24"/>
          <w:szCs w:val="24"/>
        </w:rPr>
        <w:t>wymienia najważniejsze zabytki i symbole kultury i sytuuje je we właściwych regionach;</w:t>
      </w:r>
    </w:p>
    <w:p w:rsidR="004C6BC9" w:rsidRDefault="004C6BC9" w:rsidP="004C6BC9">
      <w:pPr>
        <w:pStyle w:val="Wypunktowanie"/>
        <w:numPr>
          <w:ilvl w:val="0"/>
          <w:numId w:val="4"/>
        </w:numPr>
        <w:ind w:left="714" w:hanging="357"/>
        <w:rPr>
          <w:sz w:val="24"/>
          <w:szCs w:val="24"/>
        </w:rPr>
      </w:pPr>
      <w:r>
        <w:rPr>
          <w:sz w:val="24"/>
          <w:szCs w:val="24"/>
        </w:rPr>
        <w:t>opowiada legendy o początkach państwa polskiego.</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III. Refleksje nad historią jako nauką.</w:t>
      </w:r>
      <w:r>
        <w:rPr>
          <w:rStyle w:val="Bold"/>
          <w:sz w:val="24"/>
          <w:szCs w:val="24"/>
        </w:rPr>
        <w:t xml:space="preserve"> Uczeń:</w:t>
      </w:r>
    </w:p>
    <w:p w:rsidR="004C6BC9" w:rsidRDefault="004C6BC9" w:rsidP="004C6BC9">
      <w:pPr>
        <w:pStyle w:val="Tekstglowny"/>
        <w:rPr>
          <w:b/>
          <w:sz w:val="24"/>
          <w:szCs w:val="24"/>
        </w:rPr>
      </w:pPr>
    </w:p>
    <w:p w:rsidR="004C6BC9" w:rsidRDefault="004C6BC9" w:rsidP="004C6BC9">
      <w:pPr>
        <w:pStyle w:val="Wypunktowanie"/>
        <w:numPr>
          <w:ilvl w:val="0"/>
          <w:numId w:val="4"/>
        </w:numPr>
        <w:ind w:left="714" w:hanging="357"/>
        <w:rPr>
          <w:sz w:val="24"/>
          <w:szCs w:val="24"/>
        </w:rPr>
      </w:pPr>
      <w:r>
        <w:rPr>
          <w:sz w:val="24"/>
          <w:szCs w:val="24"/>
        </w:rPr>
        <w:t>wyjaśnia różnice między historią rozumianą jako dzieje a historią rozumianą jako opis dziejów;</w:t>
      </w:r>
    </w:p>
    <w:p w:rsidR="004C6BC9" w:rsidRDefault="004C6BC9" w:rsidP="004C6BC9">
      <w:pPr>
        <w:pStyle w:val="Wypunktowanie"/>
        <w:numPr>
          <w:ilvl w:val="0"/>
          <w:numId w:val="4"/>
        </w:numPr>
        <w:ind w:left="714" w:hanging="357"/>
        <w:rPr>
          <w:sz w:val="24"/>
          <w:szCs w:val="24"/>
        </w:rPr>
      </w:pPr>
      <w:r>
        <w:rPr>
          <w:sz w:val="24"/>
          <w:szCs w:val="24"/>
        </w:rPr>
        <w:t>objaśnia, na czym polega praca historyka;</w:t>
      </w:r>
    </w:p>
    <w:p w:rsidR="004C6BC9" w:rsidRDefault="004C6BC9" w:rsidP="004C6BC9">
      <w:pPr>
        <w:pStyle w:val="Wypunktowanie"/>
        <w:numPr>
          <w:ilvl w:val="0"/>
          <w:numId w:val="4"/>
        </w:numPr>
        <w:ind w:left="714" w:hanging="357"/>
        <w:rPr>
          <w:sz w:val="24"/>
          <w:szCs w:val="24"/>
        </w:rPr>
      </w:pPr>
      <w:r>
        <w:rPr>
          <w:sz w:val="24"/>
          <w:szCs w:val="24"/>
        </w:rPr>
        <w:t>stosuje różne sposoby mierzenia czasu w historii i posługuje się pojęciami chronologicznymi;</w:t>
      </w:r>
    </w:p>
    <w:p w:rsidR="004C6BC9" w:rsidRDefault="004C6BC9" w:rsidP="004C6BC9">
      <w:pPr>
        <w:pStyle w:val="Wypunktowanie"/>
        <w:numPr>
          <w:ilvl w:val="0"/>
          <w:numId w:val="4"/>
        </w:numPr>
        <w:ind w:left="714" w:hanging="357"/>
        <w:rPr>
          <w:sz w:val="24"/>
          <w:szCs w:val="24"/>
        </w:rPr>
      </w:pPr>
      <w:r>
        <w:rPr>
          <w:sz w:val="24"/>
          <w:szCs w:val="24"/>
        </w:rPr>
        <w:t>charakteryzuje rodzaje źródeł historycznych;</w:t>
      </w:r>
    </w:p>
    <w:p w:rsidR="004C6BC9" w:rsidRDefault="004C6BC9" w:rsidP="004C6BC9">
      <w:pPr>
        <w:pStyle w:val="Wypunktowanie"/>
        <w:numPr>
          <w:ilvl w:val="0"/>
          <w:numId w:val="4"/>
        </w:numPr>
        <w:ind w:left="714" w:hanging="357"/>
        <w:rPr>
          <w:sz w:val="24"/>
          <w:szCs w:val="24"/>
        </w:rPr>
      </w:pPr>
      <w:r>
        <w:rPr>
          <w:sz w:val="24"/>
          <w:szCs w:val="24"/>
        </w:rPr>
        <w:t>tłumaczy różnice pomiędzy historią a dziejami legendarnymi.</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 xml:space="preserve">IV. Postacie i wydarzenia o doniosłym znaczeniu dla kształtowania polskiej tożsamości kulturowej. </w:t>
      </w:r>
      <w:r>
        <w:rPr>
          <w:rStyle w:val="Bold"/>
          <w:sz w:val="24"/>
          <w:szCs w:val="24"/>
        </w:rPr>
        <w:t>Uczeń:</w:t>
      </w:r>
    </w:p>
    <w:p w:rsidR="004C6BC9" w:rsidRDefault="004C6BC9" w:rsidP="004C6BC9">
      <w:pPr>
        <w:pStyle w:val="Wypunktowanie"/>
        <w:numPr>
          <w:ilvl w:val="0"/>
          <w:numId w:val="0"/>
        </w:numPr>
        <w:rPr>
          <w:b/>
          <w:sz w:val="24"/>
          <w:szCs w:val="24"/>
        </w:rPr>
      </w:pPr>
    </w:p>
    <w:p w:rsidR="004C6BC9" w:rsidRDefault="004C6BC9" w:rsidP="004C6BC9">
      <w:pPr>
        <w:pStyle w:val="Wypunktowanie"/>
        <w:numPr>
          <w:ilvl w:val="0"/>
          <w:numId w:val="4"/>
        </w:numPr>
        <w:ind w:left="714" w:hanging="357"/>
        <w:rPr>
          <w:rStyle w:val="Italic"/>
          <w:i w:val="0"/>
          <w:iCs w:val="0"/>
        </w:rPr>
      </w:pPr>
      <w:r>
        <w:rPr>
          <w:rStyle w:val="Italic"/>
          <w:i w:val="0"/>
          <w:iCs w:val="0"/>
          <w:sz w:val="24"/>
          <w:szCs w:val="24"/>
        </w:rPr>
        <w:t>opowiada legendy dotyczące państwa polskiego;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opowiada o państwie pierwszych Piastów;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postaci Mieszka I i jego żony Dobrawy oraz okoliczności przyjęcia chrztu;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postać króla Bolesława Chrobrego i okoliczności zjazdu w Gnieźnie;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analizuje osiągnięcia Kazimierza Wielkiego;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objaśnia przyczyny i skutki unii polsko-litewskiej;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postacie Jadwigi, Władysława Jagiełły i Zawiszy Czarnego;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przebieg i skutki bitwy pod Grunwaldem;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opowiada o życiu Mikołaja Kopernika i o krakowskich żakach;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dokonania Mikołaja Kopernika;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lastRenderedPageBreak/>
        <w:t>przedstawia postać Jana Zamoyskiego – wodza i męża stanu;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bohaterów wojen XVII wieku – przeora Augustyna Kordeckiego, hetmana Stefana Czarnieckiego i króla Jana III Sobieskiego;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przebieg wydarzeń potopu szwedzkiego;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wyprawę wiedeńską Jana III Sobieskiego;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postać Tadeusza Kościuszki i opisuje kosynierów spod Racławic;</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wydarzenia powstania kościuszkowskiego;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postacie Jana Henryka Dąbrowskiego i Józefa Wybickiego;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okoliczności powstania polskiego hymnu narodowego;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wie, jaki utwór jest polskim hymnem narodowym, śpiewa go i recytuje;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sylwetkę Romualda Traugutta;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charakteryzuje przebieg powstania styczniowego; </w:t>
      </w:r>
    </w:p>
    <w:p w:rsidR="004C6BC9" w:rsidRDefault="004C6BC9" w:rsidP="004C6BC9">
      <w:pPr>
        <w:pStyle w:val="Wypunktowanie"/>
        <w:numPr>
          <w:ilvl w:val="0"/>
          <w:numId w:val="4"/>
        </w:numPr>
        <w:ind w:left="714" w:hanging="357"/>
        <w:rPr>
          <w:rStyle w:val="Italic"/>
          <w:i w:val="0"/>
          <w:iCs w:val="0"/>
          <w:sz w:val="24"/>
          <w:szCs w:val="24"/>
        </w:rPr>
      </w:pPr>
      <w:proofErr w:type="spellStart"/>
      <w:r>
        <w:rPr>
          <w:rStyle w:val="Italic"/>
          <w:i w:val="0"/>
          <w:iCs w:val="0"/>
          <w:sz w:val="24"/>
          <w:szCs w:val="24"/>
        </w:rPr>
        <w:t>wyjaśni,a</w:t>
      </w:r>
      <w:proofErr w:type="spellEnd"/>
      <w:r>
        <w:rPr>
          <w:rStyle w:val="Italic"/>
          <w:i w:val="0"/>
          <w:iCs w:val="0"/>
          <w:sz w:val="24"/>
          <w:szCs w:val="24"/>
        </w:rPr>
        <w:t xml:space="preserve"> na czym polegały zasługi polskiej noblistki Marii Skłodowskiej-Curie;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zasługi Józefa Piłsudskiego i jego żołnierzy dla odradzającej się Polski;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sylwetkę Eugeniusza Kwiatkowskiego i opisuje jego zasługi, w tym budowę Gdyni;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formy oporu społeczeństwa polskiego wobec okupantów;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zasługi harcerzy w czasie II wojny światowej: „Zośki”, „Alka”, „Rudego” i Szarych Szeregów;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charakteryzuje sylwetki wybitnych żołnierzy niezłomnych – Witolda Pileckiego i Danuty </w:t>
      </w:r>
      <w:proofErr w:type="spellStart"/>
      <w:r>
        <w:rPr>
          <w:rStyle w:val="Italic"/>
          <w:i w:val="0"/>
          <w:iCs w:val="0"/>
          <w:sz w:val="24"/>
          <w:szCs w:val="24"/>
        </w:rPr>
        <w:t>Siedzikówny</w:t>
      </w:r>
      <w:proofErr w:type="spellEnd"/>
      <w:r>
        <w:rPr>
          <w:rStyle w:val="Italic"/>
          <w:i w:val="0"/>
          <w:iCs w:val="0"/>
          <w:sz w:val="24"/>
          <w:szCs w:val="24"/>
        </w:rPr>
        <w:t xml:space="preserve"> „Inki”;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sylwetkę i znaczenie działalności papieża Jana Pawła II;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przyczyny powstania i działalność „Solidarności”;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sposoby walki z państwem komunistycznym bohaterów „Solidarności”.</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ind w:left="714"/>
        <w:rPr>
          <w:rStyle w:val="Italic"/>
          <w:b/>
          <w:i w:val="0"/>
          <w:iCs w:val="0"/>
          <w:sz w:val="24"/>
          <w:szCs w:val="24"/>
        </w:rPr>
      </w:pPr>
      <w:r>
        <w:rPr>
          <w:rStyle w:val="Italic"/>
          <w:b/>
          <w:i w:val="0"/>
          <w:iCs w:val="0"/>
          <w:sz w:val="24"/>
          <w:szCs w:val="24"/>
        </w:rPr>
        <w:t>KLASY V–VIII</w:t>
      </w:r>
    </w:p>
    <w:p w:rsidR="004C6BC9" w:rsidRDefault="004C6BC9" w:rsidP="004C6BC9">
      <w:pPr>
        <w:pStyle w:val="Wypunktowanie"/>
        <w:numPr>
          <w:ilvl w:val="0"/>
          <w:numId w:val="0"/>
        </w:numPr>
        <w:ind w:left="714"/>
        <w:rPr>
          <w:rStyle w:val="Italic"/>
          <w:b/>
          <w:i w:val="0"/>
          <w:iCs w:val="0"/>
          <w:sz w:val="24"/>
          <w:szCs w:val="24"/>
        </w:rPr>
      </w:pPr>
    </w:p>
    <w:p w:rsidR="004C6BC9" w:rsidRDefault="004C6BC9" w:rsidP="004C6BC9">
      <w:pPr>
        <w:pStyle w:val="Numerowanie123"/>
        <w:numPr>
          <w:ilvl w:val="0"/>
          <w:numId w:val="0"/>
        </w:numPr>
        <w:rPr>
          <w:rStyle w:val="Italic"/>
          <w:i w:val="0"/>
          <w:iCs w:val="0"/>
          <w:sz w:val="24"/>
          <w:szCs w:val="24"/>
        </w:rPr>
      </w:pPr>
      <w:r>
        <w:rPr>
          <w:rStyle w:val="Italic"/>
          <w:b/>
          <w:i w:val="0"/>
          <w:iCs w:val="0"/>
          <w:sz w:val="24"/>
          <w:szCs w:val="24"/>
        </w:rPr>
        <w:t>I. Cywilizacje starożytne.</w:t>
      </w:r>
      <w:r>
        <w:rPr>
          <w:rStyle w:val="Bold"/>
          <w:sz w:val="24"/>
          <w:szCs w:val="24"/>
        </w:rPr>
        <w:t xml:space="preserve"> Uczeń:</w:t>
      </w:r>
    </w:p>
    <w:p w:rsidR="004C6BC9" w:rsidRDefault="004C6BC9" w:rsidP="004C6BC9">
      <w:pPr>
        <w:pStyle w:val="Wypunktowanie"/>
        <w:numPr>
          <w:ilvl w:val="0"/>
          <w:numId w:val="0"/>
        </w:numPr>
        <w:ind w:left="1434"/>
        <w:rPr>
          <w:rStyle w:val="Italic"/>
          <w:i w:val="0"/>
          <w:iCs w:val="0"/>
          <w:sz w:val="24"/>
          <w:szCs w:val="24"/>
        </w:rPr>
      </w:pPr>
    </w:p>
    <w:p w:rsidR="004C6BC9" w:rsidRDefault="004C6BC9" w:rsidP="004C6BC9">
      <w:pPr>
        <w:pStyle w:val="Wypunktowanie"/>
        <w:numPr>
          <w:ilvl w:val="0"/>
          <w:numId w:val="4"/>
        </w:numPr>
        <w:spacing w:line="240" w:lineRule="auto"/>
        <w:ind w:left="714" w:hanging="357"/>
        <w:rPr>
          <w:rStyle w:val="Italic"/>
          <w:i w:val="0"/>
          <w:iCs w:val="0"/>
          <w:sz w:val="24"/>
          <w:szCs w:val="24"/>
        </w:rPr>
      </w:pPr>
      <w:r>
        <w:rPr>
          <w:rStyle w:val="Italic"/>
          <w:i w:val="0"/>
          <w:iCs w:val="0"/>
          <w:sz w:val="24"/>
          <w:szCs w:val="24"/>
        </w:rPr>
        <w:t>porównuje koczowniczy i osiadły styl życia;</w:t>
      </w:r>
    </w:p>
    <w:p w:rsidR="004C6BC9" w:rsidRDefault="004C6BC9" w:rsidP="004C6BC9">
      <w:pPr>
        <w:pStyle w:val="Wypunktowanie"/>
        <w:numPr>
          <w:ilvl w:val="0"/>
          <w:numId w:val="4"/>
        </w:numPr>
        <w:spacing w:line="240" w:lineRule="auto"/>
        <w:ind w:left="714" w:hanging="357"/>
        <w:rPr>
          <w:rStyle w:val="Italic"/>
          <w:i w:val="0"/>
          <w:iCs w:val="0"/>
          <w:sz w:val="24"/>
          <w:szCs w:val="24"/>
        </w:rPr>
      </w:pPr>
      <w:r>
        <w:rPr>
          <w:rStyle w:val="Italic"/>
          <w:i w:val="0"/>
          <w:iCs w:val="0"/>
          <w:sz w:val="24"/>
          <w:szCs w:val="24"/>
        </w:rPr>
        <w:t>opisuje skutki rewolucji neolitycznej i przyjęcia przez człowieka trybu osiadłego;</w:t>
      </w:r>
    </w:p>
    <w:p w:rsidR="004C6BC9" w:rsidRDefault="004C6BC9" w:rsidP="004C6BC9">
      <w:pPr>
        <w:pStyle w:val="Wypunktowanie"/>
        <w:numPr>
          <w:ilvl w:val="0"/>
          <w:numId w:val="4"/>
        </w:numPr>
        <w:spacing w:line="240" w:lineRule="auto"/>
        <w:ind w:left="714" w:hanging="357"/>
        <w:rPr>
          <w:rStyle w:val="Italic"/>
          <w:i w:val="0"/>
          <w:iCs w:val="0"/>
          <w:sz w:val="24"/>
          <w:szCs w:val="24"/>
        </w:rPr>
      </w:pPr>
      <w:r>
        <w:rPr>
          <w:rStyle w:val="Italic"/>
          <w:i w:val="0"/>
          <w:iCs w:val="0"/>
          <w:sz w:val="24"/>
          <w:szCs w:val="24"/>
        </w:rPr>
        <w:t>wskazuje na mapie i lokalizuje w czasie najstarsze cywilizacje – Mezopotamię, Egipt, Izrael, Indie, Chiny, Grecję, Rzym;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różnice pomiędzy politeizmem a monoteizmem, podaje przykłady;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różne systemy sprawowania władzy, odwołując się do Egiptu, Grecji, Rzymu;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i objaśnia strukturę starożytnych społeczności;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życie codzienne w Atenach peryklejskich;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przedstawia osiągnięcia Rzymian;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objaśnia okoliczności narodzin chrześcijaństwa i jego rozpowszechnianie się w starożytności;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wymienia przyczyny i podaje przykłady prześladowania chrześcijan.</w:t>
      </w:r>
    </w:p>
    <w:p w:rsidR="004C6BC9" w:rsidRDefault="004C6BC9" w:rsidP="004C6BC9">
      <w:pPr>
        <w:pStyle w:val="Wypunktowanie"/>
        <w:numPr>
          <w:ilvl w:val="0"/>
          <w:numId w:val="0"/>
        </w:numPr>
        <w:ind w:left="714"/>
        <w:rPr>
          <w:rStyle w:val="Italic"/>
          <w:i w:val="0"/>
          <w:iCs w:val="0"/>
          <w:sz w:val="24"/>
          <w:szCs w:val="24"/>
        </w:rPr>
      </w:pPr>
    </w:p>
    <w:p w:rsidR="000B236C" w:rsidRDefault="000B236C">
      <w:pPr>
        <w:widowControl/>
        <w:autoSpaceDE/>
        <w:autoSpaceDN/>
        <w:adjustRightInd/>
        <w:spacing w:after="200" w:line="24" w:lineRule="auto"/>
        <w:rPr>
          <w:rStyle w:val="Italic"/>
          <w:rFonts w:eastAsiaTheme="minorHAnsi" w:cstheme="minorBidi"/>
          <w:b/>
          <w:i w:val="0"/>
          <w:iCs w:val="0"/>
          <w:sz w:val="24"/>
          <w:szCs w:val="24"/>
          <w:lang w:eastAsia="en-US"/>
        </w:rPr>
      </w:pPr>
      <w:r>
        <w:rPr>
          <w:rStyle w:val="Italic"/>
          <w:b/>
          <w:i w:val="0"/>
          <w:iCs w:val="0"/>
          <w:sz w:val="24"/>
          <w:szCs w:val="24"/>
        </w:rPr>
        <w:br w:type="page"/>
      </w: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lastRenderedPageBreak/>
        <w:t>II. Bizancjum i świat islamu.</w:t>
      </w:r>
      <w:r>
        <w:rPr>
          <w:rStyle w:val="Bold"/>
          <w:sz w:val="24"/>
          <w:szCs w:val="24"/>
        </w:rPr>
        <w:t xml:space="preserve"> 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umiejscawia w czasie i przestrzeni cywilizację arabską;</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rolę Arabów w przekazywaniu muzułmańskiego dorobku kulturowego i jego wpływ na kulturę europejską;</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rozpoznaje osiągnięcia kultury bizantyjskiej w kulturze europejskiej;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lokalizuje w czasie i przestrzeni cesarstwo bizantyjskie.</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 xml:space="preserve">III. Średniowieczna Europa. </w:t>
      </w:r>
      <w:r>
        <w:rPr>
          <w:rStyle w:val="Bold"/>
          <w:sz w:val="24"/>
          <w:szCs w:val="24"/>
        </w:rPr>
        <w:t>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umiejscawia w czasie i przestrzeni państwo Franków;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opisuje monarchię Karola Wielkiego;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umiejscawia w czasie i przestrzeni nowe państwa europejskie powstałe we wczesnym średniowieczu;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rozumie przyczyny i skutki rozłamu w Kościele w XI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na czym polegał konflikt między władzą cesarską a papieską (walka o inwestyturę);</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wyjaśnia przyczyny krucjat i skutki polityczne, społeczne i gospodarcze, jakie przyniosły wyprawy krzyżowe. </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 xml:space="preserve">IV. Społeczeństwo i kultura średniowiecznej Europy. </w:t>
      </w:r>
      <w:r>
        <w:rPr>
          <w:rStyle w:val="Bold"/>
          <w:sz w:val="24"/>
          <w:szCs w:val="24"/>
        </w:rPr>
        <w:t>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typowe instytucje systemu lennego;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pojęcie stanu i podziały społeczne w feudalnej Europie;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średniowieczne miasto;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porównuje życie w mieście średniowiecznym i współczesnym;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średniowieczną wieś;</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porównuje życie chłopa z życiem rycerza i mieszczanina;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wzór osobowy średniowiecznego rycerza;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średniowieczny klasztor i życie zakonników;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wymienia zabytki w stylu romańskim i stylu gotyckim.</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 xml:space="preserve">V. Polska w okresie wczesnopiastowski. </w:t>
      </w:r>
      <w:r>
        <w:rPr>
          <w:rStyle w:val="Bold"/>
          <w:sz w:val="24"/>
          <w:szCs w:val="24"/>
        </w:rPr>
        <w:t>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sytuuje w czasie i przestrzeni państwo pierwszych Piastów;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opowiada o państwie pierwszych Piastów;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okoliczności przyjęcia chrztu przez Mieszka 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analizuje następstwa kulturowe, społeczne i polityczne chrystianizacji Polski;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ocenia dokonania pierwszych królów: Bolesława Chrobrego i Mieszka II;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przyczyny kryzysu państwa i charakteryzuje jego odbudowę w czasach Kazimierza Odnowiciela i Bolesława Śmiałego;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zna dokonania Bolesława Krzywoustego w jego konflikcie z Niemcami;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strukturę społeczną Polski w czasach pierwszych Piastów.</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 xml:space="preserve">VI. Polska w okresie rozbicia dzielnicowego. </w:t>
      </w:r>
      <w:r>
        <w:rPr>
          <w:rStyle w:val="Bold"/>
          <w:sz w:val="24"/>
          <w:szCs w:val="24"/>
        </w:rPr>
        <w:t>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sytuuje w czasie i przestrzeni Polskę w okresie rozbicia dzielnicowego;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lastRenderedPageBreak/>
        <w:t>charakteryzuje przyczyny i skutki podziału dzielnicowego wprowadzonego testamentem Bolesława Krzywoustego;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wskazuje najważniejsze wydarzenia związane z relacjami polsko-krzyżackimi oraz zagrożeniem tatarskim;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analizuje przemiany społeczno-gospodarcze w okresie rozbicia dzielnicowego i dostrzega związki z ruchem osadniczym w Polsce;</w:t>
      </w:r>
    </w:p>
    <w:p w:rsidR="004C6BC9" w:rsidRDefault="004C6BC9" w:rsidP="004C6BC9">
      <w:pPr>
        <w:pStyle w:val="Wypunktowanie"/>
        <w:numPr>
          <w:ilvl w:val="0"/>
          <w:numId w:val="4"/>
        </w:numPr>
        <w:ind w:left="714" w:hanging="357"/>
        <w:rPr>
          <w:rStyle w:val="Italic"/>
          <w:b/>
          <w:i w:val="0"/>
          <w:iCs w:val="0"/>
          <w:sz w:val="24"/>
          <w:szCs w:val="24"/>
        </w:rPr>
      </w:pPr>
      <w:r>
        <w:rPr>
          <w:rStyle w:val="Italic"/>
          <w:i w:val="0"/>
          <w:iCs w:val="0"/>
          <w:sz w:val="24"/>
          <w:szCs w:val="24"/>
        </w:rPr>
        <w:t>ocenia rolę władców piastowskich w procesie jednoczenia państwa polskiego;</w:t>
      </w:r>
    </w:p>
    <w:p w:rsidR="004C6BC9" w:rsidRDefault="004C6BC9" w:rsidP="004C6BC9">
      <w:pPr>
        <w:pStyle w:val="Wypunktowanie"/>
        <w:numPr>
          <w:ilvl w:val="0"/>
          <w:numId w:val="4"/>
        </w:numPr>
        <w:ind w:left="714" w:hanging="357"/>
        <w:rPr>
          <w:rStyle w:val="Italic"/>
          <w:b/>
          <w:i w:val="0"/>
          <w:iCs w:val="0"/>
          <w:sz w:val="24"/>
          <w:szCs w:val="24"/>
        </w:rPr>
      </w:pPr>
      <w:r>
        <w:rPr>
          <w:rStyle w:val="Italic"/>
          <w:i w:val="0"/>
          <w:iCs w:val="0"/>
          <w:sz w:val="24"/>
          <w:szCs w:val="24"/>
        </w:rPr>
        <w:t xml:space="preserve"> dostrzega rolę Kościoła katolickiego w procesie jednoczenia ziem polskich na przełomie XIII i XIV wieku. </w:t>
      </w:r>
    </w:p>
    <w:p w:rsidR="004C6BC9" w:rsidRDefault="004C6BC9" w:rsidP="004C6BC9">
      <w:pPr>
        <w:pStyle w:val="Wypunktowanie"/>
        <w:numPr>
          <w:ilvl w:val="0"/>
          <w:numId w:val="0"/>
        </w:numPr>
        <w:ind w:left="714"/>
        <w:rPr>
          <w:rStyle w:val="Italic"/>
          <w:b/>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VII. Polska w XIV i XV wieku.</w:t>
      </w:r>
      <w:r>
        <w:rPr>
          <w:rStyle w:val="Bold"/>
          <w:sz w:val="24"/>
          <w:szCs w:val="24"/>
        </w:rPr>
        <w:t xml:space="preserve"> Uczeń:</w:t>
      </w:r>
    </w:p>
    <w:p w:rsidR="004C6BC9" w:rsidRDefault="004C6BC9" w:rsidP="004C6BC9">
      <w:pPr>
        <w:pStyle w:val="Wypunktowanie"/>
        <w:numPr>
          <w:ilvl w:val="0"/>
          <w:numId w:val="0"/>
        </w:numPr>
        <w:ind w:left="714" w:hanging="35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sytuuje w czasie i przestrzeni rozwój terytorialny państwa polskiego w XIV i XV wieku;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analizuje osiągnięcia Kazimierza Wielkiego w polityce wewnętrznej i zewnętrznej;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przyczyny i skutki zawarcia unii polsko-litewskiej w XIV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przebieg i skutki bitwy pod Grunwaldem;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dokonania Jagiellonów w polityce wewnętrznej w XV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dokonania Jagiellonów w polityce zagranicznej w XV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zna i przedstawia najważniejsze wydarzenia stosunków polsko-krzyżackich w XIV i XV wieku;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monarchię stanową;</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uprawnienia stanu szlacheckiego (rozwój przywilejów szlacheckich);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obowiązki szlachcica wobec państwa.</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VIII. Wielkie odkrycia geograficzne.</w:t>
      </w:r>
      <w:r>
        <w:rPr>
          <w:rStyle w:val="Bold"/>
          <w:sz w:val="24"/>
          <w:szCs w:val="24"/>
        </w:rPr>
        <w:t xml:space="preserve"> 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przyczyny i skutki odkryć geograficznych dla Europy i Nowego Świata;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dostrzega wpływ odkryć geograficznych na życie społeczno-gospodarcze i kulturowe Europy oraz Nowego Świata;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umieszcza w czasie i przestrzeni wyprawy: Krzysztofa Kolumba, Vasco da Gamy, Ferdynanda Magellana;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wskazuje na mapie posiadłości kolonialne Portugalii i Hiszpanii.</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IX. „Złoty wiek” w Polsce na tle europejskim.</w:t>
      </w:r>
      <w:r>
        <w:rPr>
          <w:rStyle w:val="Bold"/>
          <w:sz w:val="24"/>
          <w:szCs w:val="24"/>
        </w:rPr>
        <w:t xml:space="preserve"> Uczeń:</w:t>
      </w:r>
    </w:p>
    <w:p w:rsidR="004C6BC9" w:rsidRDefault="004C6BC9" w:rsidP="004C6BC9">
      <w:pPr>
        <w:pStyle w:val="Wypunktowanie"/>
        <w:numPr>
          <w:ilvl w:val="0"/>
          <w:numId w:val="0"/>
        </w:numPr>
        <w:ind w:left="1077"/>
        <w:rPr>
          <w:rStyle w:val="Italic"/>
          <w:b/>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wymienia charakterystyczne cechy renesansu europejskiego;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wymienia największe osiągnięcia Leonarda da Vinci, Michała Anioła, Rafaela Santi, Erazma z Rotterdamu, Mikołaja Kopernika, Galileusza, Jana Gutenberga;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objaśnia przyczyny i skutki reformacji;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działalność Martina Lutra i Jana Kalwina oraz okoliczności powstania Kościoła anglikańskiego;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nowe religie: luteranizm, kalwinizm, anglikanizm;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cel zwołania soboru trydenckiego;</w:t>
      </w:r>
    </w:p>
    <w:p w:rsidR="004C6BC9" w:rsidRDefault="004C6BC9" w:rsidP="004C6BC9">
      <w:pPr>
        <w:pStyle w:val="Wypunktowanie"/>
        <w:numPr>
          <w:ilvl w:val="0"/>
          <w:numId w:val="4"/>
        </w:numPr>
        <w:ind w:left="714" w:hanging="357"/>
        <w:rPr>
          <w:rStyle w:val="Italic"/>
          <w:i w:val="0"/>
          <w:iCs w:val="0"/>
          <w:sz w:val="24"/>
          <w:szCs w:val="24"/>
        </w:rPr>
      </w:pPr>
      <w:proofErr w:type="spellStart"/>
      <w:r>
        <w:rPr>
          <w:rStyle w:val="Italic"/>
          <w:i w:val="0"/>
          <w:iCs w:val="0"/>
          <w:sz w:val="24"/>
          <w:szCs w:val="24"/>
        </w:rPr>
        <w:t>charaktryzuje</w:t>
      </w:r>
      <w:proofErr w:type="spellEnd"/>
      <w:r>
        <w:rPr>
          <w:rStyle w:val="Italic"/>
          <w:i w:val="0"/>
          <w:iCs w:val="0"/>
          <w:sz w:val="24"/>
          <w:szCs w:val="24"/>
        </w:rPr>
        <w:t xml:space="preserve"> reformy Kościoła katolickiego wprowadzone po soborze trydenckim;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umieszcza w czasie i wymienia najważniejsze wydarzenia w dziedzinie polityki wewnętrznej ostatnich Jagiellonów;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życie dworskie w okresie panowania Jagiellonów;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lastRenderedPageBreak/>
        <w:t>charakteryzuje politykę zagraniczną ostatnich Jagiellonów;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okoliczności powstania Prus Książęcych;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polski model życia gospodarczego w XVI wieku (gospodarka folwarczno-pańszczyźniana);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działalność gospodarczą polskiej szlachty;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i wymienia największe osiągnięcia polskiego renesansu i reformacji (twórczość Mikołaja Reja, Jana Kochanowskiego, Andrzeja Frycza-Modrzewskiego);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rozpoznaje i opisuje obiekty sztuki renesansowej na ziemiach polskich, w tym we własnym regionie;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i przedstawia przyczyny i skutki unii lubelskiej.</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 Początki Rzeczpospolitej Obojga Narodów.</w:t>
      </w:r>
      <w:r>
        <w:rPr>
          <w:rStyle w:val="Bold"/>
          <w:sz w:val="24"/>
          <w:szCs w:val="24"/>
        </w:rPr>
        <w:t xml:space="preserve"> 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stosunki wyznaniowe w Rzeczpospolitej po unii lubelskiej;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stosunki narodowościowe w Rzeczpospolitej po unii lubelskiej;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główne założenia konfederacji warszawskiej i ocenia jej znaczenie;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wyjaśnia okoliczności uchwalenia artykułów henrykowskich;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zasady oraz wymienia skutki pierwszych wolnych elekcji w Polsce;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panowanie Stefana Batorego, ze szczególnym uwzględnieniem jego polityki zewnętrznej.</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XI. Rzeczpospolita Obojga Narodów i jej sąsiedzi w XVII wieku.</w:t>
      </w:r>
      <w:r>
        <w:rPr>
          <w:rStyle w:val="Bold"/>
          <w:sz w:val="24"/>
          <w:szCs w:val="24"/>
        </w:rPr>
        <w:t xml:space="preserve"> Uczeń:</w:t>
      </w:r>
    </w:p>
    <w:p w:rsidR="004C6BC9" w:rsidRDefault="004C6BC9" w:rsidP="004C6BC9">
      <w:pPr>
        <w:pStyle w:val="Wypunktowanie"/>
        <w:numPr>
          <w:ilvl w:val="0"/>
          <w:numId w:val="0"/>
        </w:numPr>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główne przyczyny wojen Rzeczpospolitej z Rosją, Szwecją i Turcją;</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przyczyny, cel i następstwa powstania Bohdana Chmielnickiego na Ukrainie;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wydarzenia związane z potopem szwedzkim;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sytuuje w czasie, lokalizuje na mapie i omawia najważniejsze bitwy XVII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ocenia polityczne, społeczne i gospodarcze następstwa wojen toczonych w XVII wieku dla Polski;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przyczyny rozwoju sztuki barokowej;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dostrzega i przedstawia charakterystyczne cechy kultury baroku;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podaje przykłady architektury i sztuki barokowej we własnym regionie.</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XII. Europa w XVII i XVIII wieku.</w:t>
      </w:r>
      <w:r>
        <w:rPr>
          <w:rStyle w:val="Bold"/>
          <w:sz w:val="24"/>
          <w:szCs w:val="24"/>
        </w:rPr>
        <w:t xml:space="preserve"> 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na przykładzie Francji Ludwika XIV, ustrój monarchii absolutnej;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wymienia główne cechy monarchii parlamentarnej w Anglii;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charakteryzuje idee Oświecenia w Europie;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podaje przykłady zastosowania idei Oświecenia w nauce, literaturze, architekturze i sztuce;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zasadę trójpodziału władzy Karola Monteskiusza;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zasadę umowy społecznej Jakuba Rousseau;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rozróżnia i omawia reformy oświeceniowe wprowadzone w Prusach, Rosji i Austrii.</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XIII. Rzeczpospolita Obojga Narodów w I połowie XVIII wieku.</w:t>
      </w:r>
      <w:r>
        <w:rPr>
          <w:rStyle w:val="Bold"/>
          <w:sz w:val="24"/>
          <w:szCs w:val="24"/>
        </w:rPr>
        <w:t xml:space="preserve"> 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przyczyny kryzysu państwa polskiego w epoce saskiej;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lastRenderedPageBreak/>
        <w:t>przedstawia projekty reform ustrojowych Stanisława Leszczyńskiego i Stanisława Konarskiego;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rozpoznaje zjawiska świadczące o postępie gospodarczym, rozwoju kultury i oświaty w okresie rządów saskich;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pozycję międzynarodową Rzeczpospolitej w czasach saskich.</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XIV. Powstanie Stanów Zjednoczonych.</w:t>
      </w:r>
      <w:r>
        <w:rPr>
          <w:rStyle w:val="Bold"/>
          <w:sz w:val="24"/>
          <w:szCs w:val="24"/>
        </w:rPr>
        <w:t xml:space="preserve"> Uczeń:</w:t>
      </w:r>
    </w:p>
    <w:p w:rsidR="004C6BC9" w:rsidRDefault="004C6BC9" w:rsidP="004C6BC9">
      <w:pPr>
        <w:pStyle w:val="Wypunktowanie"/>
        <w:numPr>
          <w:ilvl w:val="0"/>
          <w:numId w:val="0"/>
        </w:numPr>
        <w:ind w:left="1077"/>
        <w:rPr>
          <w:rStyle w:val="Italic"/>
          <w:b/>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przyczyny i następstwa amerykańskiej wojny o niepodległość kolonii;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instytucje ustrojowe Stanów Zjednoczonych i wyjaśnia ich funkcjonowanie;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wie, jak konstytucja amerykańska realizowała w praktyce zasadę trójpodziału władzy;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wkład Polaków w walkę o niepodległość Stanów Zjednoczonych;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postacie Tadeusza Kościuszki i Kazimierza Pułaskiego.</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XV. Wielka rewolucja we Francji.</w:t>
      </w:r>
      <w:r>
        <w:rPr>
          <w:rStyle w:val="Bold"/>
          <w:sz w:val="24"/>
          <w:szCs w:val="24"/>
        </w:rPr>
        <w:t xml:space="preserve"> Uczeń:</w:t>
      </w:r>
    </w:p>
    <w:p w:rsidR="004C6BC9" w:rsidRDefault="004C6BC9" w:rsidP="004C6BC9">
      <w:pPr>
        <w:pStyle w:val="Wypunktowanie"/>
        <w:numPr>
          <w:ilvl w:val="0"/>
          <w:numId w:val="0"/>
        </w:numPr>
        <w:ind w:left="1077"/>
        <w:rPr>
          <w:rStyle w:val="Italic"/>
          <w:b/>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główne przyczyny rewolucji i ocenia jej rezultaty;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analizuje i objaśnia zasady zawarte w Deklaracji praw człowieka i obywatela.</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XVI. Rzeczpospolita w dobie stanisławowskiej.</w:t>
      </w:r>
      <w:r>
        <w:rPr>
          <w:rStyle w:val="Bold"/>
          <w:sz w:val="24"/>
          <w:szCs w:val="24"/>
        </w:rPr>
        <w:t xml:space="preserve"> 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próby naprawy Rzeczpospolitej w XVIII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cele i konsekwencje konfederacji barskiej;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sytuuje w czasie obrady Sejmu Wielkiego oraz uchwalenie Konstytucji 3 maja;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rozumie znaczenie Konstytucji 3 maja;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wymienia reformy Sejmu Wielkiego oraz najważniejsze postanowienia Konstytucji 3 maja;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postacie związane z uchwaleniem Konstytucji 3 maja;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wyjaśnia okoliczności zawiązania konfederacji targowickiej i przedstawia jej następstwa;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cechy polskiego oświecenia;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podaje przykłady sztuki okresu klasycyzmu z uwzględnieniem własnego regionu.</w:t>
      </w:r>
    </w:p>
    <w:p w:rsidR="004C6BC9" w:rsidRDefault="004C6BC9" w:rsidP="004C6BC9">
      <w:pPr>
        <w:pStyle w:val="Wypunktowanie"/>
        <w:numPr>
          <w:ilvl w:val="0"/>
          <w:numId w:val="0"/>
        </w:numPr>
        <w:ind w:left="714" w:hanging="357"/>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XVII. Walka o utrzymanie niepodległości w ostatnich latach XVIII wieku.</w:t>
      </w:r>
      <w:r>
        <w:rPr>
          <w:rStyle w:val="Bold"/>
          <w:sz w:val="24"/>
          <w:szCs w:val="24"/>
        </w:rPr>
        <w:t xml:space="preserve"> 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sytuuje w czasie I, II i III rozbiór Rzeczpospolitej;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wskazuje na mapie zmiany terytorialne po każdym rozbiorze;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przyczyny i skutki powstania kościuszkowskiego;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wydarzenia powstania kościuszkowskiego;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rozróżnia i wymienia wewnętrzne i zewnętrzne przyczyny upadku Rzeczpospolitej;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okoliczności upadku Rzeczpospolitej.</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XVIII. Epoka napoleońska.</w:t>
      </w:r>
      <w:r>
        <w:rPr>
          <w:rStyle w:val="Bold"/>
          <w:sz w:val="24"/>
          <w:szCs w:val="24"/>
        </w:rPr>
        <w:t xml:space="preserve"> 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zmiany polityczne w Europie w okresie napoleońskim;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przemiany społeczno-gospodarcze w Europie w okresie napoleońskim;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okoliczności utworzenia Legionów Polskich i omawia ich historię;</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lastRenderedPageBreak/>
        <w:t>zna postacie Jana Henryka Dąbrowskiego i Józefa Wybickiego;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okoliczności powstania Księstwa Warszawskiego i jego ustrój;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sytuuje na mapie terytorium Księstwa Warszawskiego;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objaśnia stosunek Napoleona do sprawy polskiej;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ocenia postawy Polaków wobec Napoleona.</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XIX. Europa po kongresie wiedeńskim.</w:t>
      </w:r>
      <w:r>
        <w:rPr>
          <w:rStyle w:val="Bold"/>
          <w:sz w:val="24"/>
          <w:szCs w:val="24"/>
        </w:rPr>
        <w:t xml:space="preserve"> Uczeń:</w:t>
      </w:r>
    </w:p>
    <w:p w:rsidR="004C6BC9" w:rsidRDefault="004C6BC9" w:rsidP="004C6BC9">
      <w:pPr>
        <w:pStyle w:val="Wypunktowanie"/>
        <w:numPr>
          <w:ilvl w:val="0"/>
          <w:numId w:val="0"/>
        </w:numPr>
        <w:rPr>
          <w:rStyle w:val="Italic"/>
          <w:b/>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decyzje kongresu wiedeńskiego w odniesieniu do Europy;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decyzje kongresu wiedeńskiego dotyczące ziem polskich;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rewolucję przemysłową;</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wymienia wynalazki i ich zastosowanie oraz obszary uprzemysłowienia;</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zmianę struktury społecznej i warunki życia społeczeństwa.</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i w:val="0"/>
          <w:iCs w:val="0"/>
          <w:sz w:val="24"/>
          <w:szCs w:val="24"/>
        </w:rPr>
      </w:pPr>
      <w:r>
        <w:rPr>
          <w:rStyle w:val="Italic"/>
          <w:b/>
          <w:i w:val="0"/>
          <w:iCs w:val="0"/>
          <w:sz w:val="24"/>
          <w:szCs w:val="24"/>
        </w:rPr>
        <w:t>XX. Ziemie polskie w latach 1815–1848.</w:t>
      </w:r>
      <w:r>
        <w:rPr>
          <w:rStyle w:val="Bold"/>
          <w:sz w:val="24"/>
          <w:szCs w:val="24"/>
        </w:rPr>
        <w:t xml:space="preserve"> Uczeń:</w:t>
      </w:r>
    </w:p>
    <w:p w:rsidR="004C6BC9" w:rsidRDefault="004C6BC9" w:rsidP="004C6BC9">
      <w:pPr>
        <w:pStyle w:val="Wypunktowanie"/>
        <w:numPr>
          <w:ilvl w:val="0"/>
          <w:numId w:val="0"/>
        </w:numPr>
        <w:ind w:left="107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wskazuje na mapie podział polityczny ziem polskich będący skutkiem decyzji kongresu wiedeńskiego;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ustrój Królestwa Polskiego;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osiągnięcia Królestwa Polskiego w gospodarce, kulturze i edukacji;</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i rozumie przyczyny wybuchu powstania listopadowego;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przebieg powstania listopadowego ze wskazaniem miejsc i osób;</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następstwa powstania listopadowego dla Polaków w różnych zaborach;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i porównuje położenie Polaków w zaborach: pruskim i austriackim, na obszarze ziem zabranych oraz w Rzeczpospolitej Krakowskiej;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główne nurty i postacie Wielkiej Emigracji oraz ruchu spiskowego w kraju;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dostrzega różnice pomiędzy emigracją polityczną a emigracją zarobkową.</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XXI. Europa w okresie Wiosny Ludów.</w:t>
      </w:r>
      <w:r>
        <w:rPr>
          <w:rStyle w:val="Bold"/>
          <w:sz w:val="24"/>
          <w:szCs w:val="24"/>
        </w:rPr>
        <w:t xml:space="preserve"> Uczeń:</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opowiada o wydarzeniach europejskich dotyczących walki z porządkiem wiedeńskim;</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przebieg Wiosny Ludów w wybranych państwach europejskich;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rozróżnia przyczyny i skutki powstania krakowskiego;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przebieg Wiosny Ludów na ziemiach polskich.</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XXII. Powstanie styczniowe.</w:t>
      </w:r>
      <w:r>
        <w:rPr>
          <w:rStyle w:val="Bold"/>
          <w:sz w:val="24"/>
          <w:szCs w:val="24"/>
        </w:rPr>
        <w:t xml:space="preserve"> Uczeń:</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powstanie styczniowe;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rozróżnia pośrednie i bezpośrednie przyczyny powstania styczniowego, w tym „rewolucję moralną” 1861–1862;</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przebieg działań powstańczych z uwzględnieniem, jeśli to możliwe, przebiegu powstania w swoim regionie;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głównych bohaterów powstańczych zmagań;</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objaśnia proces uwłaszczenia chłopów w zaborze rosyjskim i porównuje go z uwłaszczeniem w pozostałych zaborach;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formy represji popowstaniowych.</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XXIII. Europa i świat w II połowie XIX wieku i na początku XX wieku.</w:t>
      </w:r>
      <w:r>
        <w:rPr>
          <w:rStyle w:val="Bold"/>
          <w:sz w:val="24"/>
          <w:szCs w:val="24"/>
        </w:rPr>
        <w:t xml:space="preserve"> Uczeń:</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 xml:space="preserve">przedstawia sytuację polityczną w Europie w II połowie XIX wieku; </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procesy zjednoczeniowe Niemiec i Włoch;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przyczyny wojny secesyjnej w Stanach Zjednoczonych;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skutki wojny secesyjnej w Stanach Zjednoczonych;</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rozpoznaje przyczyny, zasięg i następstwa ekspansji kolonialnej państw europejskich w XIX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największe europejskie potęgi kolonialne w XIX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nowe idee polityczne i zjawiska kulturowe w Europie i na świecie w II połowie XIX wieku i na początku XX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proces uprzemysłowienia w XIX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rozwój kultury masowej i przemiany obyczajowe w XIX wieku i na początku XX wieku.</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XXIV. Ziemie polskie pod zaborami w II połowie XIX wieku i na początku XX wieku.</w:t>
      </w:r>
      <w:r>
        <w:rPr>
          <w:rStyle w:val="Bold"/>
          <w:sz w:val="24"/>
          <w:szCs w:val="24"/>
        </w:rPr>
        <w:t xml:space="preserve"> Uczeń:</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cele i metody działań zaborców w stosunku do ludności polskiej;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rusyfikację i germanizację (Kulturkampf), omawia autonomię galicyjską;</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postawy społeczeństwa polskiego w zaborach: trójlojalizm, pracę organiczną, ruch spółdzielczy;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sposoby walki o język polski w nauczaniu;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zna i opisuje formowanie się świadomości narodowej Polaków;</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narodziny i pierwsze lata funkcjonowania nowoczesnych ruchów politycznych (socjalizmu, ruchu ludowego, ruchu narodowego);</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opisuje społeczne i narodowe aspekty rewolucji z lat 1905–1907;</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spór orientacyjny z lat 1908–1914.</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Wypunktowanie"/>
        <w:numPr>
          <w:ilvl w:val="0"/>
          <w:numId w:val="0"/>
        </w:numPr>
        <w:rPr>
          <w:rStyle w:val="Italic"/>
          <w:b/>
          <w:i w:val="0"/>
          <w:iCs w:val="0"/>
          <w:sz w:val="24"/>
          <w:szCs w:val="24"/>
        </w:rPr>
      </w:pPr>
      <w:r>
        <w:rPr>
          <w:rStyle w:val="Italic"/>
          <w:b/>
          <w:i w:val="0"/>
          <w:iCs w:val="0"/>
          <w:sz w:val="24"/>
          <w:szCs w:val="24"/>
        </w:rPr>
        <w:t>XXV. I wojna światowa.</w:t>
      </w:r>
      <w:r>
        <w:rPr>
          <w:rStyle w:val="Bold"/>
          <w:sz w:val="24"/>
          <w:szCs w:val="24"/>
        </w:rPr>
        <w:t xml:space="preserve"> Uczeń:</w:t>
      </w:r>
    </w:p>
    <w:p w:rsidR="004C6BC9" w:rsidRDefault="004C6BC9" w:rsidP="004C6BC9">
      <w:pPr>
        <w:pStyle w:val="Wypunktowanie"/>
        <w:numPr>
          <w:ilvl w:val="0"/>
          <w:numId w:val="0"/>
        </w:numPr>
        <w:ind w:left="1797"/>
        <w:rPr>
          <w:rStyle w:val="Italic"/>
          <w:i w:val="0"/>
          <w:iCs w:val="0"/>
          <w:sz w:val="24"/>
          <w:szCs w:val="24"/>
        </w:rPr>
      </w:pP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przedstawia najważniejsze konflikty europejskie na przełomie XIX i XX wieku;</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rozróżnia i wymienia polityczne i gospodarcze przyczyny I wojny światowej;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rozróżnia i wymienia pośrednie i bezpośrednie przyczyny wybuchu I wojny światowej;</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omawia działania wojenne: wojnę pozycyjną, manewrową, działania powietrzne i morskie;</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postęp techniczny w okresie I wojny światowej; wymienia nowe typy uzbrojenia stosowane w trakcie I wojny;</w:t>
      </w:r>
    </w:p>
    <w:p w:rsidR="004C6BC9" w:rsidRDefault="004C6BC9" w:rsidP="004C6BC9">
      <w:pPr>
        <w:pStyle w:val="Wypunktowanie"/>
        <w:numPr>
          <w:ilvl w:val="0"/>
          <w:numId w:val="4"/>
        </w:numPr>
        <w:ind w:left="714" w:hanging="357"/>
        <w:rPr>
          <w:rStyle w:val="Italic"/>
          <w:i w:val="0"/>
          <w:iCs w:val="0"/>
          <w:sz w:val="24"/>
          <w:szCs w:val="24"/>
        </w:rPr>
      </w:pPr>
      <w:r>
        <w:rPr>
          <w:rStyle w:val="Italic"/>
          <w:i w:val="0"/>
          <w:iCs w:val="0"/>
          <w:sz w:val="24"/>
          <w:szCs w:val="24"/>
        </w:rPr>
        <w:t>charakteryzuje rewolucję i wojnę domową w Rosji.</w:t>
      </w:r>
    </w:p>
    <w:p w:rsidR="004C6BC9" w:rsidRDefault="004C6BC9" w:rsidP="004C6BC9">
      <w:pPr>
        <w:pStyle w:val="Wypunktowanie"/>
        <w:numPr>
          <w:ilvl w:val="0"/>
          <w:numId w:val="0"/>
        </w:numPr>
        <w:ind w:left="714"/>
        <w:rPr>
          <w:rStyle w:val="Italic"/>
          <w:i w:val="0"/>
          <w:iCs w:val="0"/>
          <w:sz w:val="24"/>
          <w:szCs w:val="24"/>
        </w:rPr>
      </w:pPr>
    </w:p>
    <w:p w:rsidR="004C6BC9" w:rsidRDefault="004C6BC9" w:rsidP="004C6BC9">
      <w:pPr>
        <w:pStyle w:val="Tekstglowny"/>
      </w:pPr>
    </w:p>
    <w:p w:rsidR="004C6BC9" w:rsidRDefault="004C6BC9" w:rsidP="004C6BC9">
      <w:pPr>
        <w:pStyle w:val="Tekstglowny"/>
        <w:rPr>
          <w:rStyle w:val="Bold"/>
        </w:rPr>
      </w:pPr>
      <w:r>
        <w:rPr>
          <w:rStyle w:val="Bold"/>
          <w:sz w:val="24"/>
          <w:szCs w:val="24"/>
        </w:rPr>
        <w:t>XXVI. Sprawa polska w czasie I wojny światowej.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zna stosunek państw zaborczych do sprawy polskiej w przededniu i po wybuchu wojny;</w:t>
      </w:r>
    </w:p>
    <w:p w:rsidR="004C6BC9" w:rsidRDefault="004C6BC9" w:rsidP="004C6BC9">
      <w:pPr>
        <w:pStyle w:val="Wypunktowanie"/>
        <w:numPr>
          <w:ilvl w:val="0"/>
          <w:numId w:val="4"/>
        </w:numPr>
        <w:ind w:left="714" w:hanging="357"/>
        <w:rPr>
          <w:sz w:val="24"/>
          <w:szCs w:val="24"/>
        </w:rPr>
      </w:pPr>
      <w:r>
        <w:rPr>
          <w:sz w:val="24"/>
          <w:szCs w:val="24"/>
        </w:rPr>
        <w:lastRenderedPageBreak/>
        <w:t>omawia umiędzynarodowienie sprawy polskiej – charakteryzuje akt 5 listopada 1916 r., rolę Stanów Zjednoczonych, deklarację z 3 czerwca 1918 r.;</w:t>
      </w:r>
    </w:p>
    <w:p w:rsidR="004C6BC9" w:rsidRDefault="004C6BC9" w:rsidP="004C6BC9">
      <w:pPr>
        <w:pStyle w:val="Wypunktowanie"/>
        <w:numPr>
          <w:ilvl w:val="0"/>
          <w:numId w:val="4"/>
        </w:numPr>
        <w:ind w:left="714" w:hanging="357"/>
        <w:rPr>
          <w:sz w:val="24"/>
          <w:szCs w:val="24"/>
        </w:rPr>
      </w:pPr>
      <w:r>
        <w:rPr>
          <w:sz w:val="24"/>
          <w:szCs w:val="24"/>
        </w:rPr>
        <w:t>ocenia polski wysiłek zbrojny i dyplomatyczny w czasie I wojny;</w:t>
      </w:r>
    </w:p>
    <w:p w:rsidR="004C6BC9" w:rsidRDefault="004C6BC9" w:rsidP="004C6BC9">
      <w:pPr>
        <w:pStyle w:val="Wypunktowanie"/>
        <w:numPr>
          <w:ilvl w:val="0"/>
          <w:numId w:val="4"/>
        </w:numPr>
        <w:ind w:left="714" w:hanging="357"/>
        <w:rPr>
          <w:sz w:val="24"/>
          <w:szCs w:val="24"/>
        </w:rPr>
      </w:pPr>
      <w:r>
        <w:rPr>
          <w:sz w:val="24"/>
          <w:szCs w:val="24"/>
        </w:rPr>
        <w:t>przedstawia rolę różnorodnych czynników decydujących o odzyskaniu niepodległości;</w:t>
      </w:r>
    </w:p>
    <w:p w:rsidR="004C6BC9" w:rsidRDefault="004C6BC9" w:rsidP="004C6BC9">
      <w:pPr>
        <w:pStyle w:val="Wypunktowanie"/>
        <w:numPr>
          <w:ilvl w:val="0"/>
          <w:numId w:val="4"/>
        </w:numPr>
        <w:ind w:left="714" w:hanging="357"/>
        <w:rPr>
          <w:sz w:val="24"/>
          <w:szCs w:val="24"/>
        </w:rPr>
      </w:pPr>
      <w:r>
        <w:rPr>
          <w:sz w:val="24"/>
          <w:szCs w:val="24"/>
        </w:rPr>
        <w:t>zna zasługi Józefa Piłsudskiego dla odradzającej się Polski.</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XXVII. Europa i świat po I wojnie światowej.</w:t>
      </w:r>
      <w:r>
        <w:rPr>
          <w:rStyle w:val="Bold"/>
          <w:sz w:val="24"/>
          <w:szCs w:val="24"/>
        </w:rPr>
        <w:t xml:space="preserve"> Uczeń:</w:t>
      </w:r>
    </w:p>
    <w:p w:rsidR="004C6BC9" w:rsidRDefault="004C6BC9" w:rsidP="004C6BC9">
      <w:pPr>
        <w:pStyle w:val="Wypunktowanie"/>
        <w:numPr>
          <w:ilvl w:val="0"/>
          <w:numId w:val="0"/>
        </w:numPr>
        <w:ind w:left="1080"/>
        <w:rPr>
          <w:sz w:val="24"/>
          <w:szCs w:val="24"/>
        </w:rPr>
      </w:pPr>
    </w:p>
    <w:p w:rsidR="004C6BC9" w:rsidRDefault="004C6BC9" w:rsidP="004C6BC9">
      <w:pPr>
        <w:pStyle w:val="Wypunktowanie"/>
        <w:numPr>
          <w:ilvl w:val="0"/>
          <w:numId w:val="4"/>
        </w:numPr>
        <w:ind w:left="714" w:hanging="357"/>
        <w:rPr>
          <w:sz w:val="24"/>
          <w:szCs w:val="24"/>
        </w:rPr>
      </w:pPr>
      <w:r>
        <w:rPr>
          <w:sz w:val="24"/>
          <w:szCs w:val="24"/>
        </w:rPr>
        <w:t>przedstawia kulturowe następstwa wojny;</w:t>
      </w:r>
    </w:p>
    <w:p w:rsidR="004C6BC9" w:rsidRDefault="004C6BC9" w:rsidP="004C6BC9">
      <w:pPr>
        <w:pStyle w:val="Wypunktowanie"/>
        <w:numPr>
          <w:ilvl w:val="0"/>
          <w:numId w:val="4"/>
        </w:numPr>
        <w:ind w:left="714" w:hanging="357"/>
        <w:rPr>
          <w:sz w:val="24"/>
          <w:szCs w:val="24"/>
        </w:rPr>
      </w:pPr>
      <w:r>
        <w:rPr>
          <w:sz w:val="24"/>
          <w:szCs w:val="24"/>
        </w:rPr>
        <w:t>omawia cywilizacyjne zmiany, które były następstwem I wojny;</w:t>
      </w:r>
    </w:p>
    <w:p w:rsidR="004C6BC9" w:rsidRDefault="004C6BC9" w:rsidP="004C6BC9">
      <w:pPr>
        <w:pStyle w:val="Wypunktowanie"/>
        <w:numPr>
          <w:ilvl w:val="0"/>
          <w:numId w:val="4"/>
        </w:numPr>
        <w:ind w:left="714" w:hanging="357"/>
        <w:rPr>
          <w:sz w:val="24"/>
          <w:szCs w:val="24"/>
        </w:rPr>
      </w:pPr>
      <w:r>
        <w:rPr>
          <w:sz w:val="24"/>
          <w:szCs w:val="24"/>
        </w:rPr>
        <w:t>przedstawia postanowienia konferencji paryskiej oraz traktatu w Locarno;</w:t>
      </w:r>
    </w:p>
    <w:p w:rsidR="004C6BC9" w:rsidRDefault="004C6BC9" w:rsidP="004C6BC9">
      <w:pPr>
        <w:pStyle w:val="Wypunktowanie"/>
        <w:numPr>
          <w:ilvl w:val="0"/>
          <w:numId w:val="4"/>
        </w:numPr>
        <w:ind w:left="714" w:hanging="357"/>
        <w:rPr>
          <w:sz w:val="24"/>
          <w:szCs w:val="24"/>
        </w:rPr>
      </w:pPr>
      <w:r>
        <w:rPr>
          <w:sz w:val="24"/>
          <w:szCs w:val="24"/>
        </w:rPr>
        <w:t xml:space="preserve">zna i ocenia funkcjonowanie Ligi Narodów </w:t>
      </w:r>
    </w:p>
    <w:p w:rsidR="004C6BC9" w:rsidRDefault="004C6BC9" w:rsidP="004C6BC9">
      <w:pPr>
        <w:pStyle w:val="Wypunktowanie"/>
        <w:numPr>
          <w:ilvl w:val="0"/>
          <w:numId w:val="4"/>
        </w:numPr>
        <w:ind w:left="714" w:hanging="357"/>
        <w:rPr>
          <w:sz w:val="24"/>
          <w:szCs w:val="24"/>
        </w:rPr>
      </w:pPr>
      <w:r>
        <w:rPr>
          <w:sz w:val="24"/>
          <w:szCs w:val="24"/>
        </w:rPr>
        <w:t>ocenia europejski układ polityczny po wprowadzeniu tzw. ładu wersalskiego;</w:t>
      </w:r>
    </w:p>
    <w:p w:rsidR="004C6BC9" w:rsidRDefault="004C6BC9" w:rsidP="004C6BC9">
      <w:pPr>
        <w:pStyle w:val="Wypunktowanie"/>
        <w:numPr>
          <w:ilvl w:val="0"/>
          <w:numId w:val="4"/>
        </w:numPr>
        <w:ind w:left="714" w:hanging="357"/>
        <w:rPr>
          <w:sz w:val="24"/>
          <w:szCs w:val="24"/>
        </w:rPr>
      </w:pPr>
      <w:r>
        <w:rPr>
          <w:sz w:val="24"/>
          <w:szCs w:val="24"/>
        </w:rPr>
        <w:t>wyjaśnia, czym jest totalitaryzm, odwołując się do przykładów (włoskiego faszyzmu, niemieckiego narodowego socjalizmu, systemu sowieckiego);</w:t>
      </w:r>
    </w:p>
    <w:p w:rsidR="004C6BC9" w:rsidRDefault="004C6BC9" w:rsidP="004C6BC9">
      <w:pPr>
        <w:pStyle w:val="Wypunktowanie"/>
        <w:numPr>
          <w:ilvl w:val="0"/>
          <w:numId w:val="4"/>
        </w:numPr>
        <w:ind w:left="714" w:hanging="357"/>
        <w:rPr>
          <w:sz w:val="24"/>
          <w:szCs w:val="24"/>
        </w:rPr>
      </w:pPr>
      <w:r>
        <w:rPr>
          <w:sz w:val="24"/>
          <w:szCs w:val="24"/>
        </w:rPr>
        <w:t xml:space="preserve">zna ideologię i praktykę totalitaryzmu w Europie. </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ind w:left="714" w:hanging="357"/>
        <w:rPr>
          <w:b/>
          <w:sz w:val="24"/>
          <w:szCs w:val="24"/>
        </w:rPr>
      </w:pPr>
      <w:r>
        <w:rPr>
          <w:b/>
          <w:sz w:val="24"/>
          <w:szCs w:val="24"/>
        </w:rPr>
        <w:t>XXVIII. Odrodzenie państwa polskiego po I wojnie światowej.</w:t>
      </w:r>
      <w:r>
        <w:rPr>
          <w:rStyle w:val="Bold"/>
          <w:sz w:val="24"/>
          <w:szCs w:val="24"/>
        </w:rPr>
        <w:t xml:space="preserve"> Uczeń:</w:t>
      </w:r>
    </w:p>
    <w:p w:rsidR="004C6BC9" w:rsidRDefault="004C6BC9" w:rsidP="004C6BC9">
      <w:pPr>
        <w:pStyle w:val="Wypunktowanie"/>
        <w:numPr>
          <w:ilvl w:val="0"/>
          <w:numId w:val="0"/>
        </w:numPr>
        <w:ind w:left="1080"/>
        <w:rPr>
          <w:sz w:val="24"/>
          <w:szCs w:val="24"/>
        </w:rPr>
      </w:pPr>
    </w:p>
    <w:p w:rsidR="004C6BC9" w:rsidRDefault="004C6BC9" w:rsidP="004C6BC9">
      <w:pPr>
        <w:pStyle w:val="Wypunktowanie"/>
        <w:numPr>
          <w:ilvl w:val="0"/>
          <w:numId w:val="4"/>
        </w:numPr>
        <w:ind w:left="714" w:hanging="357"/>
        <w:rPr>
          <w:sz w:val="24"/>
          <w:szCs w:val="24"/>
        </w:rPr>
      </w:pPr>
      <w:r>
        <w:rPr>
          <w:sz w:val="24"/>
          <w:szCs w:val="24"/>
        </w:rPr>
        <w:t>omawia formowanie się centralnego ośrodka władzy państwowej, w okresie od październikowej deklaracji Rady Regencyjnej do „Małej Konstytucji”;</w:t>
      </w:r>
    </w:p>
    <w:p w:rsidR="004C6BC9" w:rsidRDefault="004C6BC9" w:rsidP="004C6BC9">
      <w:pPr>
        <w:pStyle w:val="Wypunktowanie"/>
        <w:numPr>
          <w:ilvl w:val="0"/>
          <w:numId w:val="4"/>
        </w:numPr>
        <w:ind w:left="714" w:hanging="357"/>
        <w:rPr>
          <w:sz w:val="24"/>
          <w:szCs w:val="24"/>
        </w:rPr>
      </w:pPr>
      <w:r>
        <w:rPr>
          <w:sz w:val="24"/>
          <w:szCs w:val="24"/>
        </w:rPr>
        <w:t>umiejscawia w czasie i przestrzeni proces kształtowania się granic Polski;</w:t>
      </w:r>
    </w:p>
    <w:p w:rsidR="004C6BC9" w:rsidRDefault="004C6BC9" w:rsidP="004C6BC9">
      <w:pPr>
        <w:pStyle w:val="Wypunktowanie"/>
        <w:numPr>
          <w:ilvl w:val="0"/>
          <w:numId w:val="4"/>
        </w:numPr>
        <w:ind w:left="714" w:hanging="357"/>
        <w:rPr>
          <w:sz w:val="24"/>
          <w:szCs w:val="24"/>
        </w:rPr>
      </w:pPr>
      <w:r>
        <w:rPr>
          <w:sz w:val="24"/>
          <w:szCs w:val="24"/>
        </w:rPr>
        <w:t>wyjaśnia skutki wersalskich decyzji, powstania Wielkopolskiego i powstań śląskich;</w:t>
      </w:r>
    </w:p>
    <w:p w:rsidR="004C6BC9" w:rsidRDefault="004C6BC9" w:rsidP="004C6BC9">
      <w:pPr>
        <w:pStyle w:val="Wypunktowanie"/>
        <w:numPr>
          <w:ilvl w:val="0"/>
          <w:numId w:val="4"/>
        </w:numPr>
        <w:ind w:left="714" w:hanging="357"/>
        <w:rPr>
          <w:sz w:val="24"/>
          <w:szCs w:val="24"/>
        </w:rPr>
      </w:pPr>
      <w:r>
        <w:rPr>
          <w:sz w:val="24"/>
          <w:szCs w:val="24"/>
        </w:rPr>
        <w:t>rozumie i wyjaśnia, na czym polegał federacyjny dylemat a inkorporacyjny rezultat (wschód);</w:t>
      </w:r>
    </w:p>
    <w:p w:rsidR="004C6BC9" w:rsidRDefault="004C6BC9" w:rsidP="004C6BC9">
      <w:pPr>
        <w:pStyle w:val="Wypunktowanie"/>
        <w:numPr>
          <w:ilvl w:val="0"/>
          <w:numId w:val="4"/>
        </w:numPr>
        <w:ind w:left="714" w:hanging="357"/>
        <w:rPr>
          <w:sz w:val="24"/>
          <w:szCs w:val="24"/>
        </w:rPr>
      </w:pPr>
      <w:r>
        <w:rPr>
          <w:sz w:val="24"/>
          <w:szCs w:val="24"/>
        </w:rPr>
        <w:t>omawia wojnę polsko-bolszewicką i jej skutki (pokój ryski).</w:t>
      </w:r>
    </w:p>
    <w:p w:rsidR="004C6BC9" w:rsidRDefault="004C6BC9" w:rsidP="004C6BC9">
      <w:pPr>
        <w:pStyle w:val="Wypunktowanie"/>
        <w:numPr>
          <w:ilvl w:val="0"/>
          <w:numId w:val="0"/>
        </w:numPr>
        <w:ind w:left="714"/>
        <w:rPr>
          <w:sz w:val="24"/>
          <w:szCs w:val="24"/>
        </w:rPr>
      </w:pPr>
    </w:p>
    <w:p w:rsidR="004C6BC9" w:rsidRDefault="004C6BC9" w:rsidP="004C6BC9">
      <w:pPr>
        <w:pStyle w:val="Wypunktowanie"/>
        <w:numPr>
          <w:ilvl w:val="0"/>
          <w:numId w:val="0"/>
        </w:numPr>
        <w:rPr>
          <w:b/>
          <w:sz w:val="24"/>
          <w:szCs w:val="24"/>
        </w:rPr>
      </w:pPr>
      <w:r>
        <w:rPr>
          <w:b/>
          <w:sz w:val="24"/>
          <w:szCs w:val="24"/>
        </w:rPr>
        <w:t>XXIX. II Rzeczpospolita w latach 1921–1939.</w:t>
      </w:r>
      <w:r>
        <w:rPr>
          <w:rStyle w:val="Bold"/>
          <w:sz w:val="24"/>
          <w:szCs w:val="24"/>
        </w:rPr>
        <w:t xml:space="preserve"> Uczeń:</w:t>
      </w:r>
    </w:p>
    <w:p w:rsidR="004C6BC9" w:rsidRDefault="004C6BC9" w:rsidP="004C6BC9">
      <w:pPr>
        <w:pStyle w:val="Wypunktowanie"/>
        <w:numPr>
          <w:ilvl w:val="0"/>
          <w:numId w:val="0"/>
        </w:numPr>
        <w:ind w:left="1080"/>
        <w:rPr>
          <w:sz w:val="24"/>
          <w:szCs w:val="24"/>
        </w:rPr>
      </w:pPr>
    </w:p>
    <w:p w:rsidR="004C6BC9" w:rsidRDefault="004C6BC9" w:rsidP="004C6BC9">
      <w:pPr>
        <w:pStyle w:val="Wypunktowanie"/>
        <w:numPr>
          <w:ilvl w:val="0"/>
          <w:numId w:val="4"/>
        </w:numPr>
        <w:ind w:left="714" w:hanging="357"/>
        <w:rPr>
          <w:sz w:val="24"/>
          <w:szCs w:val="24"/>
        </w:rPr>
      </w:pPr>
      <w:r>
        <w:rPr>
          <w:sz w:val="24"/>
          <w:szCs w:val="24"/>
        </w:rPr>
        <w:t>charakteryzuje skalę i skutki wojennych zniszczeń;</w:t>
      </w:r>
    </w:p>
    <w:p w:rsidR="004C6BC9" w:rsidRDefault="004C6BC9" w:rsidP="004C6BC9">
      <w:pPr>
        <w:pStyle w:val="Wypunktowanie"/>
        <w:numPr>
          <w:ilvl w:val="0"/>
          <w:numId w:val="4"/>
        </w:numPr>
        <w:ind w:left="714" w:hanging="357"/>
        <w:rPr>
          <w:sz w:val="24"/>
          <w:szCs w:val="24"/>
        </w:rPr>
      </w:pPr>
      <w:r>
        <w:rPr>
          <w:sz w:val="24"/>
          <w:szCs w:val="24"/>
        </w:rPr>
        <w:t>opisuje Polskę jako obszar zróżnicowany gospodarczo i kulturowo – dziedzictwo zaborowe;</w:t>
      </w:r>
    </w:p>
    <w:p w:rsidR="004C6BC9" w:rsidRDefault="004C6BC9" w:rsidP="004C6BC9">
      <w:pPr>
        <w:pStyle w:val="Wypunktowanie"/>
        <w:numPr>
          <w:ilvl w:val="0"/>
          <w:numId w:val="4"/>
        </w:numPr>
        <w:ind w:left="714" w:hanging="357"/>
        <w:rPr>
          <w:sz w:val="24"/>
          <w:szCs w:val="24"/>
        </w:rPr>
      </w:pPr>
      <w:r>
        <w:rPr>
          <w:sz w:val="24"/>
          <w:szCs w:val="24"/>
        </w:rPr>
        <w:t>charakteryzuje ustrój polityczny Polski na podstawie konstytucji marcowej z 1921 r.;</w:t>
      </w:r>
    </w:p>
    <w:p w:rsidR="004C6BC9" w:rsidRDefault="004C6BC9" w:rsidP="004C6BC9">
      <w:pPr>
        <w:pStyle w:val="Wypunktowanie"/>
        <w:numPr>
          <w:ilvl w:val="0"/>
          <w:numId w:val="4"/>
        </w:numPr>
        <w:ind w:left="714" w:hanging="357"/>
        <w:rPr>
          <w:sz w:val="24"/>
          <w:szCs w:val="24"/>
        </w:rPr>
      </w:pPr>
      <w:r>
        <w:rPr>
          <w:sz w:val="24"/>
          <w:szCs w:val="24"/>
        </w:rPr>
        <w:t>objaśnia przyczyny kryzysu demokracji parlamentarnej w Polsce;</w:t>
      </w:r>
    </w:p>
    <w:p w:rsidR="004C6BC9" w:rsidRDefault="004C6BC9" w:rsidP="004C6BC9">
      <w:pPr>
        <w:pStyle w:val="Wypunktowanie"/>
        <w:numPr>
          <w:ilvl w:val="0"/>
          <w:numId w:val="4"/>
        </w:numPr>
        <w:ind w:left="714" w:hanging="357"/>
        <w:rPr>
          <w:sz w:val="24"/>
          <w:szCs w:val="24"/>
        </w:rPr>
      </w:pPr>
      <w:r>
        <w:rPr>
          <w:sz w:val="24"/>
          <w:szCs w:val="24"/>
        </w:rPr>
        <w:t>wymienia przyczyny, przebieg i skutki przewrotu majowego;</w:t>
      </w:r>
    </w:p>
    <w:p w:rsidR="004C6BC9" w:rsidRDefault="004C6BC9" w:rsidP="004C6BC9">
      <w:pPr>
        <w:pStyle w:val="Wypunktowanie"/>
        <w:numPr>
          <w:ilvl w:val="0"/>
          <w:numId w:val="4"/>
        </w:numPr>
        <w:ind w:left="714" w:hanging="357"/>
        <w:rPr>
          <w:sz w:val="24"/>
          <w:szCs w:val="24"/>
        </w:rPr>
      </w:pPr>
      <w:r>
        <w:rPr>
          <w:sz w:val="24"/>
          <w:szCs w:val="24"/>
        </w:rPr>
        <w:t>opisuje rządy sanacji, zmiany ustrojowe, uchwalenie konstytucji kwietniowej w 1935 r.;</w:t>
      </w:r>
    </w:p>
    <w:p w:rsidR="004C6BC9" w:rsidRDefault="004C6BC9" w:rsidP="004C6BC9">
      <w:pPr>
        <w:pStyle w:val="Wypunktowanie"/>
        <w:numPr>
          <w:ilvl w:val="0"/>
          <w:numId w:val="4"/>
        </w:numPr>
        <w:ind w:left="714" w:hanging="357"/>
        <w:rPr>
          <w:sz w:val="24"/>
          <w:szCs w:val="24"/>
        </w:rPr>
      </w:pPr>
      <w:r>
        <w:rPr>
          <w:sz w:val="24"/>
          <w:szCs w:val="24"/>
        </w:rPr>
        <w:t>przedstawia główne kierunki polityki zagranicznej II Rzeczpospolitej;</w:t>
      </w:r>
    </w:p>
    <w:p w:rsidR="004C6BC9" w:rsidRDefault="004C6BC9" w:rsidP="004C6BC9">
      <w:pPr>
        <w:pStyle w:val="Wypunktowanie"/>
        <w:numPr>
          <w:ilvl w:val="0"/>
          <w:numId w:val="4"/>
        </w:numPr>
        <w:ind w:left="714" w:hanging="357"/>
        <w:rPr>
          <w:sz w:val="24"/>
          <w:szCs w:val="24"/>
        </w:rPr>
      </w:pPr>
      <w:r>
        <w:rPr>
          <w:sz w:val="24"/>
          <w:szCs w:val="24"/>
        </w:rPr>
        <w:t>ocenia system sojuszy i politykę równowagi.</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XXX. Społeczeństwo i gospodarka II Rzeczpospolitej.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charakteryzuje społeczną, narodowościową i wyznaniową strukturę II Rzeczpospolitej;</w:t>
      </w:r>
    </w:p>
    <w:p w:rsidR="004C6BC9" w:rsidRDefault="004C6BC9" w:rsidP="004C6BC9">
      <w:pPr>
        <w:pStyle w:val="Wypunktowanie"/>
        <w:numPr>
          <w:ilvl w:val="0"/>
          <w:numId w:val="4"/>
        </w:numPr>
        <w:ind w:left="714" w:hanging="357"/>
        <w:rPr>
          <w:sz w:val="24"/>
          <w:szCs w:val="24"/>
        </w:rPr>
      </w:pPr>
      <w:r>
        <w:rPr>
          <w:sz w:val="24"/>
          <w:szCs w:val="24"/>
        </w:rPr>
        <w:t>wie, na czym polegał kryzys gospodarczy na świecie;</w:t>
      </w:r>
    </w:p>
    <w:p w:rsidR="004C6BC9" w:rsidRDefault="004C6BC9" w:rsidP="004C6BC9">
      <w:pPr>
        <w:pStyle w:val="Wypunktowanie"/>
        <w:numPr>
          <w:ilvl w:val="0"/>
          <w:numId w:val="4"/>
        </w:numPr>
        <w:ind w:left="714" w:hanging="357"/>
        <w:rPr>
          <w:sz w:val="24"/>
          <w:szCs w:val="24"/>
        </w:rPr>
      </w:pPr>
      <w:r>
        <w:rPr>
          <w:sz w:val="24"/>
          <w:szCs w:val="24"/>
        </w:rPr>
        <w:t>omawia skutki światowego kryzysu gospodarczego na ziemiach polskich;</w:t>
      </w:r>
    </w:p>
    <w:p w:rsidR="004C6BC9" w:rsidRDefault="004C6BC9" w:rsidP="004C6BC9">
      <w:pPr>
        <w:pStyle w:val="Wypunktowanie"/>
        <w:numPr>
          <w:ilvl w:val="0"/>
          <w:numId w:val="4"/>
        </w:numPr>
        <w:ind w:left="714" w:hanging="357"/>
        <w:rPr>
          <w:sz w:val="24"/>
          <w:szCs w:val="24"/>
        </w:rPr>
      </w:pPr>
      <w:r>
        <w:rPr>
          <w:sz w:val="24"/>
          <w:szCs w:val="24"/>
        </w:rPr>
        <w:lastRenderedPageBreak/>
        <w:t>przedstawia osiągnięcia gospodarcze II Rzeczpospolitej: powstanie Gdyni, magistrali węglowej i Centralnego Okręgu Przemysłowego;</w:t>
      </w:r>
    </w:p>
    <w:p w:rsidR="004C6BC9" w:rsidRDefault="004C6BC9" w:rsidP="004C6BC9">
      <w:pPr>
        <w:pStyle w:val="Wypunktowanie"/>
        <w:numPr>
          <w:ilvl w:val="0"/>
          <w:numId w:val="4"/>
        </w:numPr>
        <w:ind w:left="714" w:hanging="357"/>
        <w:rPr>
          <w:sz w:val="24"/>
          <w:szCs w:val="24"/>
        </w:rPr>
      </w:pPr>
      <w:r>
        <w:rPr>
          <w:sz w:val="24"/>
          <w:szCs w:val="24"/>
        </w:rPr>
        <w:t>ocenia osiągnięcia gospodarcze II Rzeczpospolitej;</w:t>
      </w:r>
    </w:p>
    <w:p w:rsidR="004C6BC9" w:rsidRDefault="004C6BC9" w:rsidP="004C6BC9">
      <w:pPr>
        <w:pStyle w:val="Wypunktowanie"/>
        <w:numPr>
          <w:ilvl w:val="0"/>
          <w:numId w:val="4"/>
        </w:numPr>
        <w:ind w:left="714" w:hanging="357"/>
        <w:rPr>
          <w:sz w:val="24"/>
          <w:szCs w:val="24"/>
        </w:rPr>
      </w:pPr>
      <w:r>
        <w:rPr>
          <w:sz w:val="24"/>
          <w:szCs w:val="24"/>
        </w:rPr>
        <w:t>omawia osiągnięcia kulturalne i naukowe Polski w okresie międzywojennym.</w:t>
      </w:r>
    </w:p>
    <w:p w:rsidR="004C6BC9" w:rsidRDefault="004C6BC9" w:rsidP="004C6BC9">
      <w:pPr>
        <w:pStyle w:val="Wypunktowanie"/>
        <w:numPr>
          <w:ilvl w:val="0"/>
          <w:numId w:val="0"/>
        </w:numPr>
        <w:ind w:left="714"/>
        <w:rPr>
          <w:rStyle w:val="Bold"/>
          <w:b w:val="0"/>
          <w:bCs w:val="0"/>
        </w:rPr>
      </w:pPr>
    </w:p>
    <w:p w:rsidR="004C6BC9" w:rsidRDefault="004C6BC9" w:rsidP="004C6BC9">
      <w:pPr>
        <w:pStyle w:val="Wypunktowanie"/>
        <w:numPr>
          <w:ilvl w:val="0"/>
          <w:numId w:val="0"/>
        </w:numPr>
        <w:rPr>
          <w:rStyle w:val="Bold"/>
          <w:bCs w:val="0"/>
          <w:sz w:val="24"/>
          <w:szCs w:val="24"/>
        </w:rPr>
      </w:pPr>
      <w:r>
        <w:rPr>
          <w:rStyle w:val="Bold"/>
          <w:bCs w:val="0"/>
          <w:sz w:val="24"/>
          <w:szCs w:val="24"/>
        </w:rPr>
        <w:t xml:space="preserve">XXXI. </w:t>
      </w:r>
      <w:r>
        <w:rPr>
          <w:rStyle w:val="Bold"/>
          <w:sz w:val="24"/>
          <w:szCs w:val="24"/>
        </w:rPr>
        <w:t>Droga do wojny.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omawia agresję Japonii na Dalekim Wschodzie;</w:t>
      </w:r>
    </w:p>
    <w:p w:rsidR="004C6BC9" w:rsidRDefault="004C6BC9" w:rsidP="004C6BC9">
      <w:pPr>
        <w:pStyle w:val="Wypunktowanie"/>
        <w:numPr>
          <w:ilvl w:val="0"/>
          <w:numId w:val="4"/>
        </w:numPr>
        <w:ind w:left="714" w:hanging="357"/>
        <w:rPr>
          <w:sz w:val="24"/>
          <w:szCs w:val="24"/>
        </w:rPr>
      </w:pPr>
      <w:r>
        <w:rPr>
          <w:sz w:val="24"/>
          <w:szCs w:val="24"/>
        </w:rPr>
        <w:t>przedstawia ekspansję Włoch, sytuując wydarzenia na mapie;</w:t>
      </w:r>
    </w:p>
    <w:p w:rsidR="004C6BC9" w:rsidRDefault="004C6BC9" w:rsidP="004C6BC9">
      <w:pPr>
        <w:pStyle w:val="Wypunktowanie"/>
        <w:numPr>
          <w:ilvl w:val="0"/>
          <w:numId w:val="4"/>
        </w:numPr>
        <w:ind w:left="714" w:hanging="357"/>
        <w:rPr>
          <w:sz w:val="24"/>
          <w:szCs w:val="24"/>
        </w:rPr>
      </w:pPr>
      <w:r>
        <w:rPr>
          <w:sz w:val="24"/>
          <w:szCs w:val="24"/>
        </w:rPr>
        <w:t>omawia wojnę domową w Hiszpanii;</w:t>
      </w:r>
    </w:p>
    <w:p w:rsidR="004C6BC9" w:rsidRDefault="004C6BC9" w:rsidP="004C6BC9">
      <w:pPr>
        <w:pStyle w:val="Wypunktowanie"/>
        <w:numPr>
          <w:ilvl w:val="0"/>
          <w:numId w:val="4"/>
        </w:numPr>
        <w:ind w:left="714" w:hanging="357"/>
        <w:rPr>
          <w:sz w:val="24"/>
          <w:szCs w:val="24"/>
        </w:rPr>
      </w:pPr>
      <w:r>
        <w:rPr>
          <w:sz w:val="24"/>
          <w:szCs w:val="24"/>
        </w:rPr>
        <w:t>charakteryzuje politykę hitlerowskich Niemiec: od remilitaryzacji Nadrenii do układu w Monachium;</w:t>
      </w:r>
    </w:p>
    <w:p w:rsidR="004C6BC9" w:rsidRDefault="004C6BC9" w:rsidP="004C6BC9">
      <w:pPr>
        <w:pStyle w:val="Wypunktowanie"/>
        <w:numPr>
          <w:ilvl w:val="0"/>
          <w:numId w:val="4"/>
        </w:numPr>
        <w:ind w:left="714" w:hanging="357"/>
        <w:rPr>
          <w:sz w:val="24"/>
          <w:szCs w:val="24"/>
        </w:rPr>
      </w:pPr>
      <w:r>
        <w:rPr>
          <w:sz w:val="24"/>
          <w:szCs w:val="24"/>
        </w:rPr>
        <w:t>przedstawia i ocenia politykę ustępstw Zachodu wobec hitlerowskich Niemiec;</w:t>
      </w:r>
    </w:p>
    <w:p w:rsidR="004C6BC9" w:rsidRDefault="004C6BC9" w:rsidP="004C6BC9">
      <w:pPr>
        <w:pStyle w:val="Wypunktowanie"/>
        <w:numPr>
          <w:ilvl w:val="0"/>
          <w:numId w:val="4"/>
        </w:numPr>
        <w:ind w:left="714" w:hanging="357"/>
        <w:rPr>
          <w:sz w:val="24"/>
          <w:szCs w:val="24"/>
        </w:rPr>
      </w:pPr>
      <w:r>
        <w:rPr>
          <w:sz w:val="24"/>
          <w:szCs w:val="24"/>
        </w:rPr>
        <w:t>omawia pakt Ribbentrop–Mołotow i ocenia jego konsekwencje dla Polski.</w:t>
      </w:r>
    </w:p>
    <w:p w:rsidR="004C6BC9" w:rsidRDefault="004C6BC9" w:rsidP="004C6BC9">
      <w:pPr>
        <w:pStyle w:val="Wypunktowanie"/>
        <w:numPr>
          <w:ilvl w:val="0"/>
          <w:numId w:val="0"/>
        </w:numPr>
        <w:ind w:left="714"/>
        <w:rPr>
          <w:sz w:val="24"/>
          <w:szCs w:val="24"/>
        </w:rPr>
      </w:pPr>
    </w:p>
    <w:p w:rsidR="004C6BC9" w:rsidRDefault="004C6BC9" w:rsidP="004C6BC9">
      <w:pPr>
        <w:pStyle w:val="Tekstglowny"/>
        <w:rPr>
          <w:rStyle w:val="Bold"/>
        </w:rPr>
      </w:pPr>
      <w:r>
        <w:rPr>
          <w:b/>
          <w:sz w:val="24"/>
          <w:szCs w:val="24"/>
        </w:rPr>
        <w:t>XXXII.</w:t>
      </w:r>
      <w:r>
        <w:rPr>
          <w:sz w:val="24"/>
          <w:szCs w:val="24"/>
        </w:rPr>
        <w:t xml:space="preserve"> </w:t>
      </w:r>
      <w:r>
        <w:rPr>
          <w:rStyle w:val="Bold"/>
          <w:sz w:val="24"/>
          <w:szCs w:val="24"/>
        </w:rPr>
        <w:t>Wojna obronna Polski we wrześniu 1939 r. Agresja Niemiec (1 września) i Związku Sowieckiego (17 września).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charakteryzuje położenie międzynarodowe Polski w przededniu wybuchu II wojny światowej;</w:t>
      </w:r>
    </w:p>
    <w:p w:rsidR="004C6BC9" w:rsidRDefault="004C6BC9" w:rsidP="004C6BC9">
      <w:pPr>
        <w:pStyle w:val="Wypunktowanie"/>
        <w:numPr>
          <w:ilvl w:val="0"/>
          <w:numId w:val="4"/>
        </w:numPr>
        <w:ind w:left="714" w:hanging="357"/>
        <w:rPr>
          <w:sz w:val="24"/>
          <w:szCs w:val="24"/>
        </w:rPr>
      </w:pPr>
      <w:r>
        <w:rPr>
          <w:sz w:val="24"/>
          <w:szCs w:val="24"/>
        </w:rPr>
        <w:t>wymienia daty agresji Niemiec i ZSRS na Polskę;</w:t>
      </w:r>
    </w:p>
    <w:p w:rsidR="004C6BC9" w:rsidRDefault="004C6BC9" w:rsidP="004C6BC9">
      <w:pPr>
        <w:pStyle w:val="Wypunktowanie"/>
        <w:numPr>
          <w:ilvl w:val="0"/>
          <w:numId w:val="4"/>
        </w:numPr>
        <w:ind w:left="714" w:hanging="357"/>
        <w:rPr>
          <w:sz w:val="24"/>
          <w:szCs w:val="24"/>
        </w:rPr>
      </w:pPr>
      <w:r>
        <w:rPr>
          <w:sz w:val="24"/>
          <w:szCs w:val="24"/>
        </w:rPr>
        <w:t>omawia etapy wojny obronnej i wskazuje na mapach położenia stron walczących;</w:t>
      </w:r>
    </w:p>
    <w:p w:rsidR="004C6BC9" w:rsidRDefault="004C6BC9" w:rsidP="004C6BC9">
      <w:pPr>
        <w:pStyle w:val="Wypunktowanie"/>
        <w:numPr>
          <w:ilvl w:val="0"/>
          <w:numId w:val="4"/>
        </w:numPr>
        <w:ind w:left="714" w:hanging="357"/>
        <w:rPr>
          <w:sz w:val="24"/>
          <w:szCs w:val="24"/>
        </w:rPr>
      </w:pPr>
      <w:r>
        <w:rPr>
          <w:sz w:val="24"/>
          <w:szCs w:val="24"/>
        </w:rPr>
        <w:t>wymienia przykłady szczególnego bohaterstwa Polaków: obrona poczty w Gdańsku, walki o Westerplatte, obrona wieży spadochronowej w Katowicach, bitwy pod Mokrą i Wizną, bitwa nad Bzurą, obrona Warszawy, obrona Grodna, bitwa pod Kockiem</w:t>
      </w:r>
    </w:p>
    <w:p w:rsidR="004C6BC9" w:rsidRDefault="004C6BC9" w:rsidP="004C6BC9">
      <w:pPr>
        <w:pStyle w:val="Wypunktowanie"/>
        <w:numPr>
          <w:ilvl w:val="0"/>
          <w:numId w:val="4"/>
        </w:numPr>
        <w:ind w:left="714" w:hanging="357"/>
        <w:rPr>
          <w:sz w:val="24"/>
          <w:szCs w:val="24"/>
        </w:rPr>
      </w:pPr>
      <w:r>
        <w:rPr>
          <w:sz w:val="24"/>
          <w:szCs w:val="24"/>
        </w:rPr>
        <w:t>zna bohaterów wojny obronnej Polski we wrześniu 1939 r., wymienia ich nazwiska, zna dokonania.</w:t>
      </w:r>
    </w:p>
    <w:p w:rsidR="004C6BC9" w:rsidRDefault="004C6BC9" w:rsidP="004C6BC9">
      <w:pPr>
        <w:pStyle w:val="Wypunktowanie"/>
        <w:numPr>
          <w:ilvl w:val="0"/>
          <w:numId w:val="0"/>
        </w:numPr>
        <w:ind w:left="714"/>
        <w:rPr>
          <w:sz w:val="24"/>
          <w:szCs w:val="24"/>
        </w:rPr>
      </w:pPr>
    </w:p>
    <w:p w:rsidR="004C6BC9" w:rsidRDefault="004C6BC9" w:rsidP="004C6BC9">
      <w:pPr>
        <w:pStyle w:val="Tekstglowny"/>
        <w:rPr>
          <w:rStyle w:val="Bold"/>
        </w:rPr>
      </w:pPr>
      <w:r>
        <w:rPr>
          <w:rStyle w:val="Bold"/>
          <w:sz w:val="24"/>
          <w:szCs w:val="24"/>
        </w:rPr>
        <w:t>XXXIII. II wojna światowa i jej etapy.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 xml:space="preserve">przedstawia, sytuuje w czasie i przestrzeni najważniejsze polityczne wydarzenia II wojny światowej; </w:t>
      </w:r>
    </w:p>
    <w:p w:rsidR="004C6BC9" w:rsidRDefault="004C6BC9" w:rsidP="004C6BC9">
      <w:pPr>
        <w:pStyle w:val="Wypunktowanie"/>
        <w:numPr>
          <w:ilvl w:val="0"/>
          <w:numId w:val="4"/>
        </w:numPr>
        <w:ind w:left="714" w:hanging="357"/>
        <w:rPr>
          <w:sz w:val="24"/>
          <w:szCs w:val="24"/>
        </w:rPr>
      </w:pPr>
      <w:r>
        <w:rPr>
          <w:sz w:val="24"/>
          <w:szCs w:val="24"/>
        </w:rPr>
        <w:t xml:space="preserve">przedstawia, sytuuje w czasie i przestrzeni najważniejsze militarne wydarzenia II wojny światowej; </w:t>
      </w:r>
    </w:p>
    <w:p w:rsidR="004C6BC9" w:rsidRDefault="004C6BC9" w:rsidP="004C6BC9">
      <w:pPr>
        <w:pStyle w:val="Wypunktowanie"/>
        <w:numPr>
          <w:ilvl w:val="0"/>
          <w:numId w:val="4"/>
        </w:numPr>
        <w:ind w:left="714" w:hanging="357"/>
        <w:rPr>
          <w:sz w:val="24"/>
          <w:szCs w:val="24"/>
        </w:rPr>
      </w:pPr>
      <w:r>
        <w:rPr>
          <w:sz w:val="24"/>
          <w:szCs w:val="24"/>
        </w:rPr>
        <w:t xml:space="preserve">omawia politykę Niemiec na terenach okupowanej Europy; </w:t>
      </w:r>
    </w:p>
    <w:p w:rsidR="004C6BC9" w:rsidRDefault="004C6BC9" w:rsidP="004C6BC9">
      <w:pPr>
        <w:pStyle w:val="Wypunktowanie"/>
        <w:numPr>
          <w:ilvl w:val="0"/>
          <w:numId w:val="4"/>
        </w:numPr>
        <w:ind w:left="714" w:hanging="357"/>
        <w:rPr>
          <w:sz w:val="24"/>
          <w:szCs w:val="24"/>
        </w:rPr>
      </w:pPr>
      <w:r>
        <w:rPr>
          <w:sz w:val="24"/>
          <w:szCs w:val="24"/>
        </w:rPr>
        <w:t xml:space="preserve">wyjaśnia politykę hitlerowskich Niemiec wobec Żydów, Romów i innych narodów; </w:t>
      </w:r>
    </w:p>
    <w:p w:rsidR="004C6BC9" w:rsidRDefault="004C6BC9" w:rsidP="004C6BC9">
      <w:pPr>
        <w:pStyle w:val="Wypunktowanie"/>
        <w:numPr>
          <w:ilvl w:val="0"/>
          <w:numId w:val="4"/>
        </w:numPr>
        <w:ind w:left="714" w:hanging="357"/>
        <w:rPr>
          <w:sz w:val="24"/>
          <w:szCs w:val="24"/>
        </w:rPr>
      </w:pPr>
      <w:r>
        <w:rPr>
          <w:sz w:val="24"/>
          <w:szCs w:val="24"/>
        </w:rPr>
        <w:t>zna przykłady bohaterstwa Polaków, którzy ratowali Żydów z Holokaustu;</w:t>
      </w:r>
    </w:p>
    <w:p w:rsidR="004C6BC9" w:rsidRDefault="004C6BC9" w:rsidP="004C6BC9">
      <w:pPr>
        <w:pStyle w:val="Wypunktowanie"/>
        <w:numPr>
          <w:ilvl w:val="0"/>
          <w:numId w:val="4"/>
        </w:numPr>
        <w:ind w:left="714" w:hanging="357"/>
        <w:rPr>
          <w:sz w:val="24"/>
          <w:szCs w:val="24"/>
        </w:rPr>
      </w:pPr>
      <w:r>
        <w:rPr>
          <w:sz w:val="24"/>
          <w:szCs w:val="24"/>
        </w:rPr>
        <w:t>przedstawia los ludności żydowskiej na okupowanych terytoriach Polski;</w:t>
      </w:r>
    </w:p>
    <w:p w:rsidR="004C6BC9" w:rsidRDefault="004C6BC9" w:rsidP="004C6BC9">
      <w:pPr>
        <w:pStyle w:val="Wypunktowanie"/>
        <w:numPr>
          <w:ilvl w:val="0"/>
          <w:numId w:val="4"/>
        </w:numPr>
        <w:ind w:left="714" w:hanging="357"/>
        <w:rPr>
          <w:sz w:val="24"/>
          <w:szCs w:val="24"/>
        </w:rPr>
      </w:pPr>
      <w:r>
        <w:rPr>
          <w:sz w:val="24"/>
          <w:szCs w:val="24"/>
        </w:rPr>
        <w:t>wyjaśnia przyczyny klęski państw Osi;</w:t>
      </w:r>
    </w:p>
    <w:p w:rsidR="004C6BC9" w:rsidRDefault="004C6BC9" w:rsidP="004C6BC9">
      <w:pPr>
        <w:pStyle w:val="Wypunktowanie"/>
        <w:numPr>
          <w:ilvl w:val="0"/>
          <w:numId w:val="4"/>
        </w:numPr>
        <w:ind w:left="714" w:hanging="357"/>
        <w:rPr>
          <w:sz w:val="24"/>
          <w:szCs w:val="24"/>
        </w:rPr>
      </w:pPr>
      <w:r>
        <w:rPr>
          <w:sz w:val="24"/>
          <w:szCs w:val="24"/>
        </w:rPr>
        <w:t>zna i wymienia osoby z wielkiej trójki;</w:t>
      </w:r>
    </w:p>
    <w:p w:rsidR="004C6BC9" w:rsidRDefault="004C6BC9" w:rsidP="004C6BC9">
      <w:pPr>
        <w:pStyle w:val="Wypunktowanie"/>
        <w:numPr>
          <w:ilvl w:val="0"/>
          <w:numId w:val="4"/>
        </w:numPr>
        <w:ind w:left="714" w:hanging="357"/>
        <w:rPr>
          <w:sz w:val="24"/>
          <w:szCs w:val="24"/>
        </w:rPr>
      </w:pPr>
      <w:r>
        <w:rPr>
          <w:sz w:val="24"/>
          <w:szCs w:val="24"/>
        </w:rPr>
        <w:t>wymienia główne decyzje konferencji w Teheranie, Jałcie i Poczdamie;</w:t>
      </w:r>
    </w:p>
    <w:p w:rsidR="004C6BC9" w:rsidRDefault="004C6BC9" w:rsidP="004C6BC9">
      <w:pPr>
        <w:pStyle w:val="Wypunktowanie"/>
        <w:numPr>
          <w:ilvl w:val="0"/>
          <w:numId w:val="4"/>
        </w:numPr>
        <w:ind w:left="714" w:hanging="357"/>
        <w:rPr>
          <w:sz w:val="24"/>
          <w:szCs w:val="24"/>
        </w:rPr>
      </w:pPr>
      <w:r>
        <w:rPr>
          <w:sz w:val="24"/>
          <w:szCs w:val="24"/>
        </w:rPr>
        <w:t>przedstawia skutki ekonomiczne, społeczne, kulturowe i polityczne II wojny światowej;</w:t>
      </w:r>
    </w:p>
    <w:p w:rsidR="004C6BC9" w:rsidRDefault="004C6BC9" w:rsidP="004C6BC9">
      <w:pPr>
        <w:pStyle w:val="Wypunktowanie"/>
        <w:numPr>
          <w:ilvl w:val="0"/>
          <w:numId w:val="4"/>
        </w:numPr>
        <w:ind w:left="714" w:hanging="357"/>
        <w:rPr>
          <w:sz w:val="24"/>
          <w:szCs w:val="24"/>
        </w:rPr>
      </w:pPr>
      <w:r>
        <w:rPr>
          <w:sz w:val="24"/>
          <w:szCs w:val="24"/>
        </w:rPr>
        <w:t>wyjaśnia problem zmiany granic w Europie i związane z tym przesiedlenia ludności.</w:t>
      </w:r>
    </w:p>
    <w:p w:rsidR="004C6BC9" w:rsidRDefault="004C6BC9" w:rsidP="004C6BC9">
      <w:pPr>
        <w:pStyle w:val="Wypunktowanie"/>
        <w:numPr>
          <w:ilvl w:val="0"/>
          <w:numId w:val="0"/>
        </w:numPr>
        <w:ind w:left="714"/>
        <w:rPr>
          <w:rStyle w:val="Bold"/>
          <w:b w:val="0"/>
          <w:bCs w:val="0"/>
        </w:rPr>
      </w:pPr>
    </w:p>
    <w:p w:rsidR="000B236C" w:rsidRDefault="000B236C">
      <w:pPr>
        <w:widowControl/>
        <w:autoSpaceDE/>
        <w:autoSpaceDN/>
        <w:adjustRightInd/>
        <w:spacing w:after="200" w:line="24" w:lineRule="auto"/>
        <w:rPr>
          <w:rStyle w:val="Bold"/>
          <w:rFonts w:eastAsiaTheme="minorHAnsi" w:cstheme="minorBidi"/>
          <w:sz w:val="24"/>
          <w:szCs w:val="24"/>
          <w:lang w:eastAsia="en-US"/>
        </w:rPr>
      </w:pPr>
      <w:r>
        <w:rPr>
          <w:rStyle w:val="Bold"/>
          <w:sz w:val="24"/>
          <w:szCs w:val="24"/>
        </w:rPr>
        <w:br w:type="page"/>
      </w:r>
    </w:p>
    <w:p w:rsidR="004C6BC9" w:rsidRDefault="004C6BC9" w:rsidP="004C6BC9">
      <w:pPr>
        <w:pStyle w:val="Wypunktowanie"/>
        <w:numPr>
          <w:ilvl w:val="0"/>
          <w:numId w:val="0"/>
        </w:numPr>
        <w:rPr>
          <w:rStyle w:val="Bold"/>
          <w:b w:val="0"/>
          <w:bCs w:val="0"/>
          <w:sz w:val="24"/>
          <w:szCs w:val="24"/>
        </w:rPr>
      </w:pPr>
      <w:r>
        <w:rPr>
          <w:rStyle w:val="Bold"/>
          <w:sz w:val="24"/>
          <w:szCs w:val="24"/>
        </w:rPr>
        <w:lastRenderedPageBreak/>
        <w:t>XXXIV. Polska pod okupacją niemiecką i sowiecką.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charakteryzuje politykę Stalina i Hitlera wobec państw podbitych;</w:t>
      </w:r>
    </w:p>
    <w:p w:rsidR="004C6BC9" w:rsidRDefault="004C6BC9" w:rsidP="004C6BC9">
      <w:pPr>
        <w:pStyle w:val="Wypunktowanie"/>
        <w:numPr>
          <w:ilvl w:val="0"/>
          <w:numId w:val="4"/>
        </w:numPr>
        <w:ind w:left="714" w:hanging="357"/>
        <w:rPr>
          <w:sz w:val="24"/>
          <w:szCs w:val="24"/>
        </w:rPr>
      </w:pPr>
      <w:r>
        <w:rPr>
          <w:sz w:val="24"/>
          <w:szCs w:val="24"/>
        </w:rPr>
        <w:t>porównuje politykę niemiecką i sowiecką wobec Polaków na ternach okupowanych;</w:t>
      </w:r>
    </w:p>
    <w:p w:rsidR="004C6BC9" w:rsidRDefault="004C6BC9" w:rsidP="004C6BC9">
      <w:pPr>
        <w:pStyle w:val="Wypunktowanie"/>
        <w:numPr>
          <w:ilvl w:val="0"/>
          <w:numId w:val="4"/>
        </w:numPr>
        <w:ind w:left="714" w:hanging="357"/>
        <w:rPr>
          <w:sz w:val="24"/>
          <w:szCs w:val="24"/>
        </w:rPr>
      </w:pPr>
      <w:r>
        <w:rPr>
          <w:sz w:val="24"/>
          <w:szCs w:val="24"/>
        </w:rPr>
        <w:t xml:space="preserve">podaje przykłady zbrodni niemieckich: Palmiry, kaźń profesorów lwowskich, Zamojszczyzna; </w:t>
      </w:r>
    </w:p>
    <w:p w:rsidR="004C6BC9" w:rsidRDefault="004C6BC9" w:rsidP="004C6BC9">
      <w:pPr>
        <w:pStyle w:val="Wypunktowanie"/>
        <w:numPr>
          <w:ilvl w:val="0"/>
          <w:numId w:val="4"/>
        </w:numPr>
        <w:ind w:left="714" w:hanging="357"/>
        <w:rPr>
          <w:sz w:val="24"/>
          <w:szCs w:val="24"/>
        </w:rPr>
      </w:pPr>
      <w:r>
        <w:rPr>
          <w:sz w:val="24"/>
          <w:szCs w:val="24"/>
        </w:rPr>
        <w:t>podaje przykłady zbrodni sowieckich: Katyń, wywózki na Syberię;</w:t>
      </w:r>
    </w:p>
    <w:p w:rsidR="004C6BC9" w:rsidRDefault="004C6BC9" w:rsidP="004C6BC9">
      <w:pPr>
        <w:pStyle w:val="Wypunktowanie"/>
        <w:numPr>
          <w:ilvl w:val="0"/>
          <w:numId w:val="4"/>
        </w:numPr>
        <w:ind w:left="714" w:hanging="357"/>
        <w:rPr>
          <w:sz w:val="24"/>
          <w:szCs w:val="24"/>
        </w:rPr>
      </w:pPr>
      <w:r>
        <w:rPr>
          <w:sz w:val="24"/>
          <w:szCs w:val="24"/>
        </w:rPr>
        <w:t>wyjaśnia przyczyny i rozmiar konfliktu polsko-ukraińskiego;</w:t>
      </w:r>
    </w:p>
    <w:p w:rsidR="004C6BC9" w:rsidRDefault="004C6BC9" w:rsidP="004C6BC9">
      <w:pPr>
        <w:pStyle w:val="Wypunktowanie"/>
        <w:numPr>
          <w:ilvl w:val="0"/>
          <w:numId w:val="4"/>
        </w:numPr>
        <w:ind w:left="714" w:hanging="357"/>
        <w:rPr>
          <w:sz w:val="24"/>
          <w:szCs w:val="24"/>
        </w:rPr>
      </w:pPr>
      <w:r>
        <w:rPr>
          <w:sz w:val="24"/>
          <w:szCs w:val="24"/>
        </w:rPr>
        <w:t>wie, czym była rzeź wołyńska na Kresach Wschodnich;</w:t>
      </w:r>
    </w:p>
    <w:p w:rsidR="004C6BC9" w:rsidRDefault="004C6BC9" w:rsidP="004C6BC9">
      <w:pPr>
        <w:pStyle w:val="Wypunktowanie"/>
        <w:numPr>
          <w:ilvl w:val="0"/>
          <w:numId w:val="4"/>
        </w:numPr>
        <w:ind w:left="714" w:hanging="357"/>
        <w:rPr>
          <w:sz w:val="24"/>
          <w:szCs w:val="24"/>
        </w:rPr>
      </w:pPr>
      <w:r>
        <w:rPr>
          <w:sz w:val="24"/>
          <w:szCs w:val="24"/>
        </w:rPr>
        <w:t xml:space="preserve">przedstawia życie ludności polskiej na okupowanych terytoriach; </w:t>
      </w:r>
    </w:p>
    <w:p w:rsidR="004C6BC9" w:rsidRDefault="004C6BC9" w:rsidP="004C6BC9">
      <w:pPr>
        <w:pStyle w:val="Wypunktowanie"/>
        <w:numPr>
          <w:ilvl w:val="0"/>
          <w:numId w:val="4"/>
        </w:numPr>
        <w:ind w:left="714" w:hanging="357"/>
        <w:rPr>
          <w:sz w:val="24"/>
          <w:szCs w:val="24"/>
        </w:rPr>
      </w:pPr>
      <w:r>
        <w:rPr>
          <w:sz w:val="24"/>
          <w:szCs w:val="24"/>
        </w:rPr>
        <w:t>przedstawia formy oporu społeczeństwa polskiego wobec okupantów;</w:t>
      </w:r>
    </w:p>
    <w:p w:rsidR="004C6BC9" w:rsidRDefault="004C6BC9" w:rsidP="004C6BC9">
      <w:pPr>
        <w:pStyle w:val="Wypunktowanie"/>
        <w:numPr>
          <w:ilvl w:val="0"/>
          <w:numId w:val="4"/>
        </w:numPr>
        <w:ind w:left="714" w:hanging="357"/>
        <w:rPr>
          <w:sz w:val="24"/>
          <w:szCs w:val="24"/>
        </w:rPr>
      </w:pPr>
      <w:r>
        <w:rPr>
          <w:sz w:val="24"/>
          <w:szCs w:val="24"/>
        </w:rPr>
        <w:t>przedstawia polityczną i militarną działalność Polskiego Państwa Podziemnego, w tym formy oporu wobec okupantów;</w:t>
      </w:r>
    </w:p>
    <w:p w:rsidR="004C6BC9" w:rsidRDefault="004C6BC9" w:rsidP="004C6BC9">
      <w:pPr>
        <w:pStyle w:val="Wypunktowanie"/>
        <w:numPr>
          <w:ilvl w:val="0"/>
          <w:numId w:val="4"/>
        </w:numPr>
        <w:ind w:left="714" w:hanging="357"/>
        <w:rPr>
          <w:sz w:val="24"/>
          <w:szCs w:val="24"/>
        </w:rPr>
      </w:pPr>
      <w:r>
        <w:rPr>
          <w:sz w:val="24"/>
          <w:szCs w:val="24"/>
        </w:rPr>
        <w:t>wyjaśnia przyczyny wybuchu powstania warszawskiego;</w:t>
      </w:r>
    </w:p>
    <w:p w:rsidR="004C6BC9" w:rsidRDefault="004C6BC9" w:rsidP="004C6BC9">
      <w:pPr>
        <w:pStyle w:val="Wypunktowanie"/>
        <w:numPr>
          <w:ilvl w:val="0"/>
          <w:numId w:val="4"/>
        </w:numPr>
        <w:ind w:left="714" w:hanging="357"/>
        <w:rPr>
          <w:sz w:val="24"/>
          <w:szCs w:val="24"/>
        </w:rPr>
      </w:pPr>
      <w:r>
        <w:rPr>
          <w:sz w:val="24"/>
          <w:szCs w:val="24"/>
        </w:rPr>
        <w:t>opisuje skutki powstania warszawskiego;</w:t>
      </w:r>
    </w:p>
    <w:p w:rsidR="004C6BC9" w:rsidRDefault="004C6BC9" w:rsidP="004C6BC9">
      <w:pPr>
        <w:pStyle w:val="Wypunktowanie"/>
        <w:numPr>
          <w:ilvl w:val="0"/>
          <w:numId w:val="4"/>
        </w:numPr>
        <w:ind w:left="714" w:hanging="357"/>
        <w:rPr>
          <w:sz w:val="24"/>
          <w:szCs w:val="24"/>
        </w:rPr>
      </w:pPr>
      <w:r>
        <w:rPr>
          <w:sz w:val="24"/>
          <w:szCs w:val="24"/>
        </w:rPr>
        <w:t>ocenia postawę aliantów i Związku Sowieckiego wobec powstania warszawskiego.</w:t>
      </w:r>
    </w:p>
    <w:p w:rsidR="004C6BC9" w:rsidRDefault="004C6BC9" w:rsidP="004C6BC9">
      <w:pPr>
        <w:pStyle w:val="Wypunktowanie"/>
        <w:numPr>
          <w:ilvl w:val="0"/>
          <w:numId w:val="0"/>
        </w:numPr>
        <w:ind w:left="714"/>
        <w:rPr>
          <w:sz w:val="24"/>
          <w:szCs w:val="24"/>
        </w:rPr>
      </w:pPr>
    </w:p>
    <w:p w:rsidR="004C6BC9" w:rsidRDefault="004C6BC9" w:rsidP="004C6BC9">
      <w:pPr>
        <w:pStyle w:val="Tekstglowny"/>
        <w:rPr>
          <w:rStyle w:val="Bold"/>
        </w:rPr>
      </w:pPr>
      <w:r>
        <w:rPr>
          <w:rStyle w:val="Bold"/>
          <w:sz w:val="24"/>
          <w:szCs w:val="24"/>
        </w:rPr>
        <w:t>XXXV. Sprawa polska w czasie II wojny światowej. Uczeń:</w:t>
      </w:r>
    </w:p>
    <w:p w:rsidR="004C6BC9" w:rsidRDefault="004C6BC9" w:rsidP="004C6BC9">
      <w:pPr>
        <w:pStyle w:val="Tekstglowny"/>
      </w:pPr>
      <w:r>
        <w:rPr>
          <w:rStyle w:val="Bold"/>
          <w:sz w:val="24"/>
          <w:szCs w:val="24"/>
        </w:rPr>
        <w:t xml:space="preserve"> </w:t>
      </w:r>
    </w:p>
    <w:p w:rsidR="004C6BC9" w:rsidRDefault="004C6BC9" w:rsidP="004C6BC9">
      <w:pPr>
        <w:pStyle w:val="Wypunktowanie"/>
        <w:numPr>
          <w:ilvl w:val="0"/>
          <w:numId w:val="4"/>
        </w:numPr>
        <w:ind w:left="714" w:hanging="357"/>
        <w:rPr>
          <w:sz w:val="24"/>
          <w:szCs w:val="24"/>
        </w:rPr>
      </w:pPr>
      <w:r>
        <w:rPr>
          <w:sz w:val="24"/>
          <w:szCs w:val="24"/>
        </w:rPr>
        <w:t>przedstawia okoliczności powstania rządu Rzeczpospolitej Polskiej na wychodźstwie;</w:t>
      </w:r>
    </w:p>
    <w:p w:rsidR="004C6BC9" w:rsidRDefault="004C6BC9" w:rsidP="004C6BC9">
      <w:pPr>
        <w:pStyle w:val="Wypunktowanie"/>
        <w:numPr>
          <w:ilvl w:val="0"/>
          <w:numId w:val="4"/>
        </w:numPr>
        <w:ind w:left="714" w:hanging="357"/>
        <w:rPr>
          <w:sz w:val="24"/>
          <w:szCs w:val="24"/>
        </w:rPr>
      </w:pPr>
      <w:r>
        <w:rPr>
          <w:sz w:val="24"/>
          <w:szCs w:val="24"/>
        </w:rPr>
        <w:t>omawia działalność rządu Rzeczpospolitej Polskiej na wychodźstwie;</w:t>
      </w:r>
    </w:p>
    <w:p w:rsidR="004C6BC9" w:rsidRDefault="004C6BC9" w:rsidP="004C6BC9">
      <w:pPr>
        <w:pStyle w:val="Wypunktowanie"/>
        <w:numPr>
          <w:ilvl w:val="0"/>
          <w:numId w:val="4"/>
        </w:numPr>
        <w:ind w:left="714" w:hanging="357"/>
        <w:rPr>
          <w:sz w:val="24"/>
          <w:szCs w:val="24"/>
        </w:rPr>
      </w:pPr>
      <w:r>
        <w:rPr>
          <w:sz w:val="24"/>
          <w:szCs w:val="24"/>
        </w:rPr>
        <w:t>umieszcza w czasie i przestrzeni działania polskich formacji na różnych frontach i obszarach toczącej się wojny;</w:t>
      </w:r>
    </w:p>
    <w:p w:rsidR="004C6BC9" w:rsidRDefault="004C6BC9" w:rsidP="004C6BC9">
      <w:pPr>
        <w:pStyle w:val="Wypunktowanie"/>
        <w:numPr>
          <w:ilvl w:val="0"/>
          <w:numId w:val="4"/>
        </w:numPr>
        <w:ind w:left="714" w:hanging="357"/>
        <w:rPr>
          <w:sz w:val="24"/>
          <w:szCs w:val="24"/>
        </w:rPr>
      </w:pPr>
      <w:r>
        <w:rPr>
          <w:sz w:val="24"/>
          <w:szCs w:val="24"/>
        </w:rPr>
        <w:t>objaśnia politykę mocarstw wobec sprawy polskiej w czasie II wojny światowej.</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XXXVI. Świat po II wojnie światowej.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 xml:space="preserve">wymienia bezpośrednie skutki II wojny światowej; </w:t>
      </w:r>
    </w:p>
    <w:p w:rsidR="004C6BC9" w:rsidRDefault="004C6BC9" w:rsidP="004C6BC9">
      <w:pPr>
        <w:pStyle w:val="Wypunktowanie"/>
        <w:numPr>
          <w:ilvl w:val="0"/>
          <w:numId w:val="4"/>
        </w:numPr>
        <w:ind w:left="714" w:hanging="357"/>
        <w:rPr>
          <w:sz w:val="24"/>
          <w:szCs w:val="24"/>
        </w:rPr>
      </w:pPr>
      <w:r>
        <w:rPr>
          <w:sz w:val="24"/>
          <w:szCs w:val="24"/>
        </w:rPr>
        <w:t>wymienia następstwa polityczne, społeczne, gospodarcze i kulturowe II wojny;</w:t>
      </w:r>
    </w:p>
    <w:p w:rsidR="004C6BC9" w:rsidRDefault="004C6BC9" w:rsidP="004C6BC9">
      <w:pPr>
        <w:pStyle w:val="Wypunktowanie"/>
        <w:numPr>
          <w:ilvl w:val="0"/>
          <w:numId w:val="4"/>
        </w:numPr>
        <w:ind w:left="714" w:hanging="357"/>
        <w:rPr>
          <w:sz w:val="24"/>
          <w:szCs w:val="24"/>
        </w:rPr>
      </w:pPr>
      <w:r>
        <w:rPr>
          <w:sz w:val="24"/>
          <w:szCs w:val="24"/>
        </w:rPr>
        <w:t>wyjaśnia okoliczności powstania Organizacji Narodów Zjednoczonych;</w:t>
      </w:r>
    </w:p>
    <w:p w:rsidR="004C6BC9" w:rsidRDefault="004C6BC9" w:rsidP="004C6BC9">
      <w:pPr>
        <w:pStyle w:val="Wypunktowanie"/>
        <w:numPr>
          <w:ilvl w:val="0"/>
          <w:numId w:val="4"/>
        </w:numPr>
        <w:ind w:left="714" w:hanging="357"/>
        <w:rPr>
          <w:sz w:val="24"/>
          <w:szCs w:val="24"/>
        </w:rPr>
      </w:pPr>
      <w:r>
        <w:rPr>
          <w:sz w:val="24"/>
          <w:szCs w:val="24"/>
        </w:rPr>
        <w:t>wyjaśnia przyczyny i skutki rozpadu koalicji antyhitlerowskiej;</w:t>
      </w:r>
    </w:p>
    <w:p w:rsidR="004C6BC9" w:rsidRDefault="004C6BC9" w:rsidP="004C6BC9">
      <w:pPr>
        <w:pStyle w:val="Wypunktowanie"/>
        <w:numPr>
          <w:ilvl w:val="0"/>
          <w:numId w:val="4"/>
        </w:numPr>
        <w:ind w:left="714" w:hanging="357"/>
        <w:rPr>
          <w:sz w:val="24"/>
          <w:szCs w:val="24"/>
        </w:rPr>
      </w:pPr>
      <w:r>
        <w:rPr>
          <w:sz w:val="24"/>
          <w:szCs w:val="24"/>
        </w:rPr>
        <w:t>przedstawia przyczyny tzw. zimnej wojny;</w:t>
      </w:r>
    </w:p>
    <w:p w:rsidR="004C6BC9" w:rsidRDefault="004C6BC9" w:rsidP="004C6BC9">
      <w:pPr>
        <w:pStyle w:val="Wypunktowanie"/>
        <w:numPr>
          <w:ilvl w:val="0"/>
          <w:numId w:val="4"/>
        </w:numPr>
        <w:ind w:left="714" w:hanging="357"/>
        <w:rPr>
          <w:sz w:val="24"/>
          <w:szCs w:val="24"/>
        </w:rPr>
      </w:pPr>
      <w:r>
        <w:rPr>
          <w:sz w:val="24"/>
          <w:szCs w:val="24"/>
        </w:rPr>
        <w:t>objaśnia okoliczności powstania dwóch państw niemieckich: NRD i RFN;</w:t>
      </w:r>
    </w:p>
    <w:p w:rsidR="004C6BC9" w:rsidRDefault="004C6BC9" w:rsidP="004C6BC9">
      <w:pPr>
        <w:pStyle w:val="Wypunktowanie"/>
        <w:numPr>
          <w:ilvl w:val="0"/>
          <w:numId w:val="4"/>
        </w:numPr>
        <w:ind w:left="714" w:hanging="357"/>
        <w:rPr>
          <w:sz w:val="24"/>
          <w:szCs w:val="24"/>
        </w:rPr>
      </w:pPr>
      <w:r>
        <w:rPr>
          <w:sz w:val="24"/>
          <w:szCs w:val="24"/>
        </w:rPr>
        <w:t xml:space="preserve">pokazuje na mapie państwa należące do NATO i Układu Warszawskiego; </w:t>
      </w:r>
    </w:p>
    <w:p w:rsidR="004C6BC9" w:rsidRDefault="004C6BC9" w:rsidP="004C6BC9">
      <w:pPr>
        <w:pStyle w:val="Wypunktowanie"/>
        <w:numPr>
          <w:ilvl w:val="0"/>
          <w:numId w:val="4"/>
        </w:numPr>
        <w:ind w:left="714" w:hanging="357"/>
        <w:rPr>
          <w:sz w:val="24"/>
          <w:szCs w:val="24"/>
        </w:rPr>
      </w:pPr>
      <w:r>
        <w:rPr>
          <w:sz w:val="24"/>
          <w:szCs w:val="24"/>
        </w:rPr>
        <w:t>charakteryzuje bloki polityczno-wojskowe: NATO i Układ Warszawski;</w:t>
      </w:r>
    </w:p>
    <w:p w:rsidR="004C6BC9" w:rsidRDefault="004C6BC9" w:rsidP="004C6BC9">
      <w:pPr>
        <w:pStyle w:val="Wypunktowanie"/>
        <w:numPr>
          <w:ilvl w:val="0"/>
          <w:numId w:val="4"/>
        </w:numPr>
        <w:ind w:left="714" w:hanging="357"/>
        <w:rPr>
          <w:sz w:val="24"/>
          <w:szCs w:val="24"/>
        </w:rPr>
      </w:pPr>
      <w:r>
        <w:rPr>
          <w:sz w:val="24"/>
          <w:szCs w:val="24"/>
        </w:rPr>
        <w:t>omawia sytuację w ZSRS i w państwach strefy wpływów ZSRS;</w:t>
      </w:r>
    </w:p>
    <w:p w:rsidR="004C6BC9" w:rsidRDefault="004C6BC9" w:rsidP="004C6BC9">
      <w:pPr>
        <w:pStyle w:val="Wypunktowanie"/>
        <w:numPr>
          <w:ilvl w:val="0"/>
          <w:numId w:val="4"/>
        </w:numPr>
        <w:ind w:left="714" w:hanging="357"/>
        <w:rPr>
          <w:sz w:val="24"/>
          <w:szCs w:val="24"/>
        </w:rPr>
      </w:pPr>
      <w:r>
        <w:rPr>
          <w:sz w:val="24"/>
          <w:szCs w:val="24"/>
        </w:rPr>
        <w:t>omawia wydarzenia na Węgrzech w 1956 r. i w Czechosłowacji w 1968 r.;</w:t>
      </w:r>
    </w:p>
    <w:p w:rsidR="004C6BC9" w:rsidRDefault="004C6BC9" w:rsidP="004C6BC9">
      <w:pPr>
        <w:pStyle w:val="Wypunktowanie"/>
        <w:numPr>
          <w:ilvl w:val="0"/>
          <w:numId w:val="4"/>
        </w:numPr>
        <w:ind w:left="714" w:hanging="357"/>
        <w:rPr>
          <w:sz w:val="24"/>
          <w:szCs w:val="24"/>
        </w:rPr>
      </w:pPr>
      <w:r>
        <w:rPr>
          <w:sz w:val="24"/>
          <w:szCs w:val="24"/>
        </w:rPr>
        <w:t>analizuje przyczyny oraz umieszcza w czasie i przestrzeni procesy dekolonizacyjne;</w:t>
      </w:r>
    </w:p>
    <w:p w:rsidR="004C6BC9" w:rsidRDefault="004C6BC9" w:rsidP="004C6BC9">
      <w:pPr>
        <w:pStyle w:val="Wypunktowanie"/>
        <w:numPr>
          <w:ilvl w:val="0"/>
          <w:numId w:val="4"/>
        </w:numPr>
        <w:ind w:left="714" w:hanging="357"/>
        <w:rPr>
          <w:sz w:val="24"/>
          <w:szCs w:val="24"/>
        </w:rPr>
      </w:pPr>
      <w:r>
        <w:rPr>
          <w:sz w:val="24"/>
          <w:szCs w:val="24"/>
        </w:rPr>
        <w:t>ocenia następstwa procesów dekolonizacyjnych dla świata;</w:t>
      </w:r>
    </w:p>
    <w:p w:rsidR="004C6BC9" w:rsidRDefault="004C6BC9" w:rsidP="004C6BC9">
      <w:pPr>
        <w:pStyle w:val="Wypunktowanie"/>
        <w:numPr>
          <w:ilvl w:val="0"/>
          <w:numId w:val="4"/>
        </w:numPr>
        <w:ind w:left="714" w:hanging="357"/>
        <w:rPr>
          <w:sz w:val="24"/>
          <w:szCs w:val="24"/>
        </w:rPr>
      </w:pPr>
      <w:r>
        <w:rPr>
          <w:sz w:val="24"/>
          <w:szCs w:val="24"/>
        </w:rPr>
        <w:t>wymienia konflikty okresu zimnej wojny;</w:t>
      </w:r>
    </w:p>
    <w:p w:rsidR="004C6BC9" w:rsidRDefault="004C6BC9" w:rsidP="004C6BC9">
      <w:pPr>
        <w:pStyle w:val="Wypunktowanie"/>
        <w:numPr>
          <w:ilvl w:val="0"/>
          <w:numId w:val="4"/>
        </w:numPr>
        <w:ind w:left="714" w:hanging="357"/>
        <w:rPr>
          <w:sz w:val="24"/>
          <w:szCs w:val="24"/>
        </w:rPr>
      </w:pPr>
      <w:r>
        <w:rPr>
          <w:sz w:val="24"/>
          <w:szCs w:val="24"/>
        </w:rPr>
        <w:t>zna przyczyny wojen w Korei, Wietnamie i Afganistanie;</w:t>
      </w:r>
    </w:p>
    <w:p w:rsidR="004C6BC9" w:rsidRDefault="004C6BC9" w:rsidP="004C6BC9">
      <w:pPr>
        <w:pStyle w:val="Wypunktowanie"/>
        <w:numPr>
          <w:ilvl w:val="0"/>
          <w:numId w:val="4"/>
        </w:numPr>
        <w:ind w:left="714" w:hanging="357"/>
        <w:rPr>
          <w:sz w:val="24"/>
          <w:szCs w:val="24"/>
        </w:rPr>
      </w:pPr>
      <w:r>
        <w:rPr>
          <w:sz w:val="24"/>
          <w:szCs w:val="24"/>
        </w:rPr>
        <w:t>omawia skutki blokady Berlina i kryzys kubański;</w:t>
      </w:r>
    </w:p>
    <w:p w:rsidR="004C6BC9" w:rsidRDefault="004C6BC9" w:rsidP="004C6BC9">
      <w:pPr>
        <w:pStyle w:val="Wypunktowanie"/>
        <w:numPr>
          <w:ilvl w:val="0"/>
          <w:numId w:val="4"/>
        </w:numPr>
        <w:ind w:left="714" w:hanging="357"/>
        <w:rPr>
          <w:sz w:val="24"/>
          <w:szCs w:val="24"/>
        </w:rPr>
      </w:pPr>
      <w:r>
        <w:rPr>
          <w:sz w:val="24"/>
          <w:szCs w:val="24"/>
        </w:rPr>
        <w:t>opisuje przebieg konfliktu na Bliskim Wschodzie;</w:t>
      </w:r>
    </w:p>
    <w:p w:rsidR="004C6BC9" w:rsidRDefault="004C6BC9" w:rsidP="004C6BC9">
      <w:pPr>
        <w:pStyle w:val="Wypunktowanie"/>
        <w:numPr>
          <w:ilvl w:val="0"/>
          <w:numId w:val="4"/>
        </w:numPr>
        <w:ind w:left="714" w:hanging="357"/>
        <w:rPr>
          <w:sz w:val="24"/>
          <w:szCs w:val="24"/>
        </w:rPr>
      </w:pPr>
      <w:r>
        <w:rPr>
          <w:sz w:val="24"/>
          <w:szCs w:val="24"/>
        </w:rPr>
        <w:t>omawia przemiany w Chinach po II wojnie światowej;</w:t>
      </w:r>
    </w:p>
    <w:p w:rsidR="004C6BC9" w:rsidRDefault="004C6BC9" w:rsidP="004C6BC9">
      <w:pPr>
        <w:pStyle w:val="Wypunktowanie"/>
        <w:numPr>
          <w:ilvl w:val="0"/>
          <w:numId w:val="4"/>
        </w:numPr>
        <w:ind w:left="714" w:hanging="357"/>
        <w:rPr>
          <w:sz w:val="24"/>
          <w:szCs w:val="24"/>
        </w:rPr>
      </w:pPr>
      <w:r>
        <w:rPr>
          <w:sz w:val="24"/>
          <w:szCs w:val="24"/>
        </w:rPr>
        <w:t>objaśnia przyczyny, lokalizuje w czasie i przestrzeni procesy rozpadu ZSRS na przełomie lat 80. i 90.;</w:t>
      </w:r>
    </w:p>
    <w:p w:rsidR="004C6BC9" w:rsidRDefault="004C6BC9" w:rsidP="004C6BC9">
      <w:pPr>
        <w:pStyle w:val="Wypunktowanie"/>
        <w:numPr>
          <w:ilvl w:val="0"/>
          <w:numId w:val="4"/>
        </w:numPr>
        <w:ind w:left="714" w:hanging="357"/>
        <w:rPr>
          <w:sz w:val="24"/>
          <w:szCs w:val="24"/>
        </w:rPr>
      </w:pPr>
      <w:r>
        <w:rPr>
          <w:sz w:val="24"/>
          <w:szCs w:val="24"/>
        </w:rPr>
        <w:t>wyjaśnia następstwa rozpadu ZSRS dla Europy i świata;</w:t>
      </w:r>
    </w:p>
    <w:p w:rsidR="004C6BC9" w:rsidRDefault="004C6BC9" w:rsidP="004C6BC9">
      <w:pPr>
        <w:pStyle w:val="Wypunktowanie"/>
        <w:numPr>
          <w:ilvl w:val="0"/>
          <w:numId w:val="4"/>
        </w:numPr>
        <w:ind w:left="714" w:hanging="357"/>
        <w:rPr>
          <w:sz w:val="24"/>
          <w:szCs w:val="24"/>
        </w:rPr>
      </w:pPr>
      <w:r>
        <w:rPr>
          <w:sz w:val="24"/>
          <w:szCs w:val="24"/>
        </w:rPr>
        <w:lastRenderedPageBreak/>
        <w:t>charakteryzuje przemiany społeczno-polityczne w Europie Środkowo-Wschodniej w latach 1989–1991;</w:t>
      </w:r>
    </w:p>
    <w:p w:rsidR="004C6BC9" w:rsidRDefault="004C6BC9" w:rsidP="004C6BC9">
      <w:pPr>
        <w:pStyle w:val="Wypunktowanie"/>
        <w:numPr>
          <w:ilvl w:val="0"/>
          <w:numId w:val="4"/>
        </w:numPr>
        <w:ind w:left="714" w:hanging="357"/>
        <w:rPr>
          <w:sz w:val="24"/>
          <w:szCs w:val="24"/>
        </w:rPr>
      </w:pPr>
      <w:r>
        <w:rPr>
          <w:sz w:val="24"/>
          <w:szCs w:val="24"/>
        </w:rPr>
        <w:t>omawia cele powstania Unii Europejskiej;</w:t>
      </w:r>
    </w:p>
    <w:p w:rsidR="004C6BC9" w:rsidRDefault="004C6BC9" w:rsidP="004C6BC9">
      <w:pPr>
        <w:pStyle w:val="Wypunktowanie"/>
        <w:numPr>
          <w:ilvl w:val="0"/>
          <w:numId w:val="4"/>
        </w:numPr>
        <w:ind w:left="714" w:hanging="357"/>
        <w:rPr>
          <w:sz w:val="24"/>
          <w:szCs w:val="24"/>
        </w:rPr>
      </w:pPr>
      <w:r>
        <w:rPr>
          <w:sz w:val="24"/>
          <w:szCs w:val="24"/>
        </w:rPr>
        <w:t>zna główne etapy rozwoju Unii Europejskiej i osoby zaangażowane w jej tworzenie;</w:t>
      </w:r>
    </w:p>
    <w:p w:rsidR="004C6BC9" w:rsidRDefault="004C6BC9" w:rsidP="004C6BC9">
      <w:pPr>
        <w:pStyle w:val="Wypunktowanie"/>
        <w:numPr>
          <w:ilvl w:val="0"/>
          <w:numId w:val="4"/>
        </w:numPr>
        <w:ind w:left="714" w:hanging="357"/>
        <w:rPr>
          <w:sz w:val="24"/>
          <w:szCs w:val="24"/>
        </w:rPr>
      </w:pPr>
      <w:r>
        <w:rPr>
          <w:sz w:val="24"/>
          <w:szCs w:val="24"/>
        </w:rPr>
        <w:t>opisuje najważniejsze przemiany kulturowe i społeczne po II wojnie światowej.</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XXXVII. Początki komunizmu w Polsce. Uczeń:</w:t>
      </w:r>
    </w:p>
    <w:p w:rsidR="004C6BC9" w:rsidRDefault="004C6BC9" w:rsidP="004C6BC9">
      <w:pPr>
        <w:pStyle w:val="Wypunktowanie"/>
        <w:numPr>
          <w:ilvl w:val="0"/>
          <w:numId w:val="0"/>
        </w:numPr>
      </w:pPr>
    </w:p>
    <w:p w:rsidR="004C6BC9" w:rsidRDefault="004C6BC9" w:rsidP="004C6BC9">
      <w:pPr>
        <w:pStyle w:val="Wypunktowanie"/>
        <w:numPr>
          <w:ilvl w:val="0"/>
          <w:numId w:val="4"/>
        </w:numPr>
        <w:ind w:left="714" w:hanging="357"/>
        <w:rPr>
          <w:sz w:val="24"/>
          <w:szCs w:val="24"/>
        </w:rPr>
      </w:pPr>
      <w:r>
        <w:rPr>
          <w:sz w:val="24"/>
          <w:szCs w:val="24"/>
        </w:rPr>
        <w:t>charakteryzowanie okoliczności powstania Polski Ludowej w kontekście sytuacji międzynarodowej;</w:t>
      </w:r>
    </w:p>
    <w:p w:rsidR="004C6BC9" w:rsidRDefault="004C6BC9" w:rsidP="004C6BC9">
      <w:pPr>
        <w:pStyle w:val="Wypunktowanie"/>
        <w:numPr>
          <w:ilvl w:val="0"/>
          <w:numId w:val="4"/>
        </w:numPr>
        <w:ind w:left="714" w:hanging="357"/>
        <w:rPr>
          <w:sz w:val="24"/>
          <w:szCs w:val="24"/>
        </w:rPr>
      </w:pPr>
      <w:r>
        <w:rPr>
          <w:sz w:val="24"/>
          <w:szCs w:val="24"/>
        </w:rPr>
        <w:t>przedstawia okoliczności przejęcia władzy w Polsce przez komunistów, omawia rolę Polskiego Komitetu Wyzwolenia Narodowego, opisuje referendum ludowe oraz omawia wybory w 1947 r.;</w:t>
      </w:r>
    </w:p>
    <w:p w:rsidR="004C6BC9" w:rsidRDefault="004C6BC9" w:rsidP="004C6BC9">
      <w:pPr>
        <w:pStyle w:val="Wypunktowanie"/>
        <w:numPr>
          <w:ilvl w:val="0"/>
          <w:numId w:val="4"/>
        </w:numPr>
        <w:ind w:left="714" w:hanging="357"/>
        <w:rPr>
          <w:sz w:val="24"/>
          <w:szCs w:val="24"/>
        </w:rPr>
      </w:pPr>
      <w:r>
        <w:rPr>
          <w:sz w:val="24"/>
          <w:szCs w:val="24"/>
        </w:rPr>
        <w:t>charakteryzuje postawy społeczeństwa polskiego wobec nowych władz;</w:t>
      </w:r>
    </w:p>
    <w:p w:rsidR="004C6BC9" w:rsidRDefault="004C6BC9" w:rsidP="004C6BC9">
      <w:pPr>
        <w:pStyle w:val="Wypunktowanie"/>
        <w:numPr>
          <w:ilvl w:val="0"/>
          <w:numId w:val="4"/>
        </w:numPr>
        <w:ind w:left="714" w:hanging="357"/>
        <w:rPr>
          <w:sz w:val="24"/>
          <w:szCs w:val="24"/>
        </w:rPr>
      </w:pPr>
      <w:r>
        <w:rPr>
          <w:sz w:val="24"/>
          <w:szCs w:val="24"/>
        </w:rPr>
        <w:t>omawia rolę i postawy żołnierzy niezłomnych (wyklętych);</w:t>
      </w:r>
    </w:p>
    <w:p w:rsidR="004C6BC9" w:rsidRDefault="004C6BC9" w:rsidP="004C6BC9">
      <w:pPr>
        <w:pStyle w:val="Wypunktowanie"/>
        <w:numPr>
          <w:ilvl w:val="0"/>
          <w:numId w:val="4"/>
        </w:numPr>
        <w:ind w:left="714" w:hanging="357"/>
        <w:rPr>
          <w:sz w:val="24"/>
          <w:szCs w:val="24"/>
        </w:rPr>
      </w:pPr>
      <w:r>
        <w:rPr>
          <w:sz w:val="24"/>
          <w:szCs w:val="24"/>
        </w:rPr>
        <w:t xml:space="preserve">zna i przedstawia postacie żołnierzy wyklętych. </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XXXVIII. Stalinizm w Polsce i jego skutki.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charakteryzuje życie codzienne w Polsce Ludowej;</w:t>
      </w:r>
    </w:p>
    <w:p w:rsidR="004C6BC9" w:rsidRDefault="004C6BC9" w:rsidP="004C6BC9">
      <w:pPr>
        <w:pStyle w:val="Wypunktowanie"/>
        <w:numPr>
          <w:ilvl w:val="0"/>
          <w:numId w:val="4"/>
        </w:numPr>
        <w:ind w:left="714" w:hanging="357"/>
        <w:rPr>
          <w:sz w:val="24"/>
          <w:szCs w:val="24"/>
        </w:rPr>
      </w:pPr>
      <w:r>
        <w:rPr>
          <w:sz w:val="24"/>
          <w:szCs w:val="24"/>
        </w:rPr>
        <w:t>opisuje przemiany ustrojowe, gospodarczo-społeczne i kulturowe w okresie stalinizmu;</w:t>
      </w:r>
    </w:p>
    <w:p w:rsidR="004C6BC9" w:rsidRDefault="004C6BC9" w:rsidP="004C6BC9">
      <w:pPr>
        <w:pStyle w:val="Wypunktowanie"/>
        <w:numPr>
          <w:ilvl w:val="0"/>
          <w:numId w:val="4"/>
        </w:numPr>
        <w:ind w:left="714" w:hanging="357"/>
        <w:rPr>
          <w:sz w:val="24"/>
          <w:szCs w:val="24"/>
        </w:rPr>
      </w:pPr>
      <w:r>
        <w:rPr>
          <w:sz w:val="24"/>
          <w:szCs w:val="24"/>
        </w:rPr>
        <w:t xml:space="preserve">omawia system terroru stalinowskiego w Polsce; </w:t>
      </w:r>
    </w:p>
    <w:p w:rsidR="004C6BC9" w:rsidRDefault="004C6BC9" w:rsidP="004C6BC9">
      <w:pPr>
        <w:pStyle w:val="Wypunktowanie"/>
        <w:numPr>
          <w:ilvl w:val="0"/>
          <w:numId w:val="4"/>
        </w:numPr>
        <w:ind w:left="714" w:hanging="357"/>
        <w:rPr>
          <w:sz w:val="24"/>
          <w:szCs w:val="24"/>
        </w:rPr>
      </w:pPr>
      <w:r>
        <w:rPr>
          <w:sz w:val="24"/>
          <w:szCs w:val="24"/>
        </w:rPr>
        <w:t>podaje przykłady i ocenia skutki stosowania terroru stalinowskiego;</w:t>
      </w:r>
    </w:p>
    <w:p w:rsidR="004C6BC9" w:rsidRDefault="004C6BC9" w:rsidP="004C6BC9">
      <w:pPr>
        <w:pStyle w:val="Wypunktowanie"/>
        <w:numPr>
          <w:ilvl w:val="0"/>
          <w:numId w:val="4"/>
        </w:numPr>
        <w:ind w:left="714" w:hanging="357"/>
        <w:rPr>
          <w:sz w:val="24"/>
          <w:szCs w:val="24"/>
        </w:rPr>
      </w:pPr>
      <w:r>
        <w:rPr>
          <w:sz w:val="24"/>
          <w:szCs w:val="24"/>
        </w:rPr>
        <w:t>rozróżnia i wyjaśnia przyczyny i skutki poznańskiego czerwca 1956 r. (powstanie poznańskie);</w:t>
      </w:r>
    </w:p>
    <w:p w:rsidR="004C6BC9" w:rsidRDefault="004C6BC9" w:rsidP="004C6BC9">
      <w:pPr>
        <w:pStyle w:val="Wypunktowanie"/>
        <w:numPr>
          <w:ilvl w:val="0"/>
          <w:numId w:val="4"/>
        </w:numPr>
        <w:ind w:left="714" w:hanging="357"/>
        <w:rPr>
          <w:sz w:val="24"/>
          <w:szCs w:val="24"/>
        </w:rPr>
      </w:pPr>
      <w:r>
        <w:rPr>
          <w:sz w:val="24"/>
          <w:szCs w:val="24"/>
        </w:rPr>
        <w:t>rozumie znaczenie wydarzeń październikowych 1956 r. dla kształtowania się sytuacji politycznej w PRL.</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 xml:space="preserve">XXXIX. Polska w latach 1957–1981. Uczeń: </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charakteryzuje system władzy w latach 60. i 70. w PRL;</w:t>
      </w:r>
    </w:p>
    <w:p w:rsidR="004C6BC9" w:rsidRDefault="004C6BC9" w:rsidP="004C6BC9">
      <w:pPr>
        <w:pStyle w:val="Wypunktowanie"/>
        <w:numPr>
          <w:ilvl w:val="0"/>
          <w:numId w:val="4"/>
        </w:numPr>
        <w:ind w:left="714" w:hanging="357"/>
        <w:rPr>
          <w:sz w:val="24"/>
          <w:szCs w:val="24"/>
        </w:rPr>
      </w:pPr>
      <w:r>
        <w:rPr>
          <w:sz w:val="24"/>
          <w:szCs w:val="24"/>
        </w:rPr>
        <w:t>omawia formy uzależnienia PRL od ZSRS;</w:t>
      </w:r>
    </w:p>
    <w:p w:rsidR="004C6BC9" w:rsidRDefault="004C6BC9" w:rsidP="004C6BC9">
      <w:pPr>
        <w:pStyle w:val="Wypunktowanie"/>
        <w:numPr>
          <w:ilvl w:val="0"/>
          <w:numId w:val="4"/>
        </w:numPr>
        <w:ind w:left="714" w:hanging="357"/>
        <w:rPr>
          <w:sz w:val="24"/>
          <w:szCs w:val="24"/>
        </w:rPr>
      </w:pPr>
      <w:r>
        <w:rPr>
          <w:sz w:val="24"/>
          <w:szCs w:val="24"/>
        </w:rPr>
        <w:t xml:space="preserve"> omawia aspekty życia społecznego i kulturalnego z uwzględnieniem specyfiki czasów gomułkowskich i gierkowskich;</w:t>
      </w:r>
    </w:p>
    <w:p w:rsidR="004C6BC9" w:rsidRDefault="004C6BC9" w:rsidP="004C6BC9">
      <w:pPr>
        <w:pStyle w:val="Wypunktowanie"/>
        <w:numPr>
          <w:ilvl w:val="0"/>
          <w:numId w:val="4"/>
        </w:numPr>
        <w:ind w:left="714" w:hanging="357"/>
        <w:rPr>
          <w:sz w:val="24"/>
          <w:szCs w:val="24"/>
        </w:rPr>
      </w:pPr>
      <w:r>
        <w:rPr>
          <w:sz w:val="24"/>
          <w:szCs w:val="24"/>
        </w:rPr>
        <w:t>przedstawia i sytuuje w czasie różne przyczyny kryzysów społecznych w latach 1968, 1970 i 1976;</w:t>
      </w:r>
    </w:p>
    <w:p w:rsidR="004C6BC9" w:rsidRDefault="004C6BC9" w:rsidP="004C6BC9">
      <w:pPr>
        <w:pStyle w:val="Wypunktowanie"/>
        <w:numPr>
          <w:ilvl w:val="0"/>
          <w:numId w:val="4"/>
        </w:numPr>
        <w:ind w:left="714" w:hanging="357"/>
        <w:rPr>
          <w:sz w:val="24"/>
          <w:szCs w:val="24"/>
        </w:rPr>
      </w:pPr>
      <w:r>
        <w:rPr>
          <w:sz w:val="24"/>
          <w:szCs w:val="24"/>
        </w:rPr>
        <w:t>wyjaśnia konsekwencje kryzysów społecznych z lat 1968, 1970 i 1976;</w:t>
      </w:r>
    </w:p>
    <w:p w:rsidR="004C6BC9" w:rsidRDefault="004C6BC9" w:rsidP="004C6BC9">
      <w:pPr>
        <w:pStyle w:val="Wypunktowanie"/>
        <w:numPr>
          <w:ilvl w:val="0"/>
          <w:numId w:val="4"/>
        </w:numPr>
        <w:ind w:left="714" w:hanging="357"/>
        <w:rPr>
          <w:sz w:val="24"/>
          <w:szCs w:val="24"/>
        </w:rPr>
      </w:pPr>
      <w:r>
        <w:rPr>
          <w:sz w:val="24"/>
          <w:szCs w:val="24"/>
        </w:rPr>
        <w:t>dostrzega znaczenie Kościoła katolickiego i jego rolę w kształtowaniu się stosunków politycznych i społecznych;</w:t>
      </w:r>
    </w:p>
    <w:p w:rsidR="004C6BC9" w:rsidRDefault="004C6BC9" w:rsidP="004C6BC9">
      <w:pPr>
        <w:pStyle w:val="Wypunktowanie"/>
        <w:numPr>
          <w:ilvl w:val="0"/>
          <w:numId w:val="4"/>
        </w:numPr>
        <w:ind w:left="714" w:hanging="357"/>
        <w:rPr>
          <w:sz w:val="24"/>
          <w:szCs w:val="24"/>
        </w:rPr>
      </w:pPr>
      <w:r>
        <w:rPr>
          <w:sz w:val="24"/>
          <w:szCs w:val="24"/>
        </w:rPr>
        <w:t>opisuje narodziny i działalność opozycji politycznej w latach 1976–1980, wymienia nazwiska opozycjonistów;</w:t>
      </w:r>
    </w:p>
    <w:p w:rsidR="004C6BC9" w:rsidRDefault="004C6BC9" w:rsidP="004C6BC9">
      <w:pPr>
        <w:pStyle w:val="Wypunktowanie"/>
        <w:numPr>
          <w:ilvl w:val="0"/>
          <w:numId w:val="4"/>
        </w:numPr>
        <w:ind w:left="714" w:hanging="357"/>
        <w:rPr>
          <w:sz w:val="24"/>
          <w:szCs w:val="24"/>
        </w:rPr>
      </w:pPr>
      <w:r>
        <w:rPr>
          <w:sz w:val="24"/>
          <w:szCs w:val="24"/>
        </w:rPr>
        <w:t>przedstawia rolę Jana Pawła II i ocenia jego wpływ na przemiany społeczne i polityczne;</w:t>
      </w:r>
    </w:p>
    <w:p w:rsidR="004C6BC9" w:rsidRDefault="004C6BC9" w:rsidP="004C6BC9">
      <w:pPr>
        <w:pStyle w:val="Wypunktowanie"/>
        <w:numPr>
          <w:ilvl w:val="0"/>
          <w:numId w:val="4"/>
        </w:numPr>
        <w:ind w:left="714" w:hanging="357"/>
        <w:rPr>
          <w:sz w:val="24"/>
          <w:szCs w:val="24"/>
        </w:rPr>
      </w:pPr>
      <w:r>
        <w:rPr>
          <w:sz w:val="24"/>
          <w:szCs w:val="24"/>
        </w:rPr>
        <w:t>opisuje przyczyny i następstwa strajków sierpniowych w 1980 r.;</w:t>
      </w:r>
    </w:p>
    <w:p w:rsidR="004C6BC9" w:rsidRDefault="004C6BC9" w:rsidP="004C6BC9">
      <w:pPr>
        <w:pStyle w:val="Wypunktowanie"/>
        <w:numPr>
          <w:ilvl w:val="0"/>
          <w:numId w:val="4"/>
        </w:numPr>
        <w:ind w:left="714" w:hanging="357"/>
        <w:rPr>
          <w:sz w:val="24"/>
          <w:szCs w:val="24"/>
        </w:rPr>
      </w:pPr>
      <w:r>
        <w:rPr>
          <w:sz w:val="24"/>
          <w:szCs w:val="24"/>
        </w:rPr>
        <w:t>przedstawia przyczyny powstania i działalność „Solidarności”.</w:t>
      </w:r>
    </w:p>
    <w:p w:rsidR="004C6BC9" w:rsidRDefault="004C6BC9" w:rsidP="004C6BC9">
      <w:pPr>
        <w:pStyle w:val="Tekstglowny"/>
        <w:rPr>
          <w:sz w:val="24"/>
          <w:szCs w:val="24"/>
        </w:rPr>
      </w:pPr>
    </w:p>
    <w:p w:rsidR="000B236C" w:rsidRDefault="000B236C">
      <w:pPr>
        <w:widowControl/>
        <w:autoSpaceDE/>
        <w:autoSpaceDN/>
        <w:adjustRightInd/>
        <w:spacing w:after="200" w:line="24" w:lineRule="auto"/>
        <w:rPr>
          <w:rStyle w:val="Bold"/>
          <w:rFonts w:eastAsiaTheme="minorHAnsi" w:cstheme="minorBidi"/>
          <w:sz w:val="24"/>
          <w:szCs w:val="24"/>
          <w:lang w:eastAsia="en-US"/>
        </w:rPr>
      </w:pPr>
      <w:r>
        <w:rPr>
          <w:rStyle w:val="Bold"/>
          <w:sz w:val="24"/>
          <w:szCs w:val="24"/>
        </w:rPr>
        <w:br w:type="page"/>
      </w:r>
    </w:p>
    <w:p w:rsidR="004C6BC9" w:rsidRDefault="004C6BC9" w:rsidP="004C6BC9">
      <w:pPr>
        <w:pStyle w:val="Tekstglowny"/>
        <w:rPr>
          <w:rStyle w:val="Bold"/>
        </w:rPr>
      </w:pPr>
      <w:r>
        <w:rPr>
          <w:rStyle w:val="Bold"/>
          <w:sz w:val="24"/>
          <w:szCs w:val="24"/>
        </w:rPr>
        <w:lastRenderedPageBreak/>
        <w:t>XL. Dekada 1981–1989.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objaśnia przyczyny wprowadzenia stanu wojennego i opisuje jego przebieg;</w:t>
      </w:r>
    </w:p>
    <w:p w:rsidR="004C6BC9" w:rsidRDefault="004C6BC9" w:rsidP="004C6BC9">
      <w:pPr>
        <w:pStyle w:val="Wypunktowanie"/>
        <w:numPr>
          <w:ilvl w:val="0"/>
          <w:numId w:val="4"/>
        </w:numPr>
        <w:ind w:left="714" w:hanging="357"/>
        <w:rPr>
          <w:sz w:val="24"/>
          <w:szCs w:val="24"/>
        </w:rPr>
      </w:pPr>
      <w:r>
        <w:rPr>
          <w:sz w:val="24"/>
          <w:szCs w:val="24"/>
        </w:rPr>
        <w:t>wyjaśnia konsekwencje wprowadzenia stanu wojennego dla życia politycznego i społecznego, kulturalnego i gospodarczego;</w:t>
      </w:r>
    </w:p>
    <w:p w:rsidR="004C6BC9" w:rsidRDefault="004C6BC9" w:rsidP="004C6BC9">
      <w:pPr>
        <w:pStyle w:val="Wypunktowanie"/>
        <w:numPr>
          <w:ilvl w:val="0"/>
          <w:numId w:val="4"/>
        </w:numPr>
        <w:ind w:left="714" w:hanging="357"/>
        <w:rPr>
          <w:sz w:val="24"/>
          <w:szCs w:val="24"/>
        </w:rPr>
      </w:pPr>
      <w:r>
        <w:rPr>
          <w:sz w:val="24"/>
          <w:szCs w:val="24"/>
        </w:rPr>
        <w:t xml:space="preserve">charakteryzuje postawy Polaków wobec wprowadzenia stanu wojennego; </w:t>
      </w:r>
    </w:p>
    <w:p w:rsidR="004C6BC9" w:rsidRDefault="004C6BC9" w:rsidP="004C6BC9">
      <w:pPr>
        <w:pStyle w:val="Wypunktowanie"/>
        <w:numPr>
          <w:ilvl w:val="0"/>
          <w:numId w:val="4"/>
        </w:numPr>
        <w:ind w:left="714" w:hanging="357"/>
        <w:rPr>
          <w:sz w:val="24"/>
          <w:szCs w:val="24"/>
        </w:rPr>
      </w:pPr>
      <w:r>
        <w:rPr>
          <w:sz w:val="24"/>
          <w:szCs w:val="24"/>
        </w:rPr>
        <w:t>wyjaśnia przyczyny zawarcia porozumienia „okrągłego stołu”;</w:t>
      </w:r>
    </w:p>
    <w:p w:rsidR="004C6BC9" w:rsidRDefault="004C6BC9" w:rsidP="004C6BC9">
      <w:pPr>
        <w:pStyle w:val="Wypunktowanie"/>
        <w:numPr>
          <w:ilvl w:val="0"/>
          <w:numId w:val="4"/>
        </w:numPr>
        <w:ind w:left="714" w:hanging="357"/>
        <w:rPr>
          <w:sz w:val="24"/>
          <w:szCs w:val="24"/>
        </w:rPr>
      </w:pPr>
      <w:r>
        <w:rPr>
          <w:sz w:val="24"/>
          <w:szCs w:val="24"/>
        </w:rPr>
        <w:t>przedstawia głównych uczestników porozumienia „okrągłego stołu” i zawarte postanowienia.</w:t>
      </w:r>
    </w:p>
    <w:p w:rsidR="004C6BC9" w:rsidRDefault="004C6BC9" w:rsidP="004C6BC9">
      <w:pPr>
        <w:pStyle w:val="Wypunktowanie"/>
        <w:numPr>
          <w:ilvl w:val="0"/>
          <w:numId w:val="0"/>
        </w:numPr>
        <w:ind w:left="714"/>
        <w:rPr>
          <w:sz w:val="24"/>
          <w:szCs w:val="24"/>
        </w:rPr>
      </w:pPr>
    </w:p>
    <w:p w:rsidR="004C6BC9" w:rsidRDefault="004C6BC9" w:rsidP="004C6BC9">
      <w:pPr>
        <w:pStyle w:val="Tekstglowny"/>
        <w:rPr>
          <w:rStyle w:val="Bold"/>
        </w:rPr>
      </w:pPr>
      <w:r>
        <w:rPr>
          <w:rStyle w:val="Bold"/>
          <w:sz w:val="24"/>
          <w:szCs w:val="24"/>
        </w:rPr>
        <w:t>XLI. Narodziny III Rzeczpospolitej.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opisuje kluczowe przemiany ustrojowe z lat 1989–1997;</w:t>
      </w:r>
    </w:p>
    <w:p w:rsidR="004C6BC9" w:rsidRDefault="004C6BC9" w:rsidP="004C6BC9">
      <w:pPr>
        <w:pStyle w:val="Wypunktowanie"/>
        <w:numPr>
          <w:ilvl w:val="0"/>
          <w:numId w:val="4"/>
        </w:numPr>
        <w:ind w:left="714" w:hanging="357"/>
        <w:rPr>
          <w:sz w:val="24"/>
          <w:szCs w:val="24"/>
        </w:rPr>
      </w:pPr>
      <w:r>
        <w:rPr>
          <w:sz w:val="24"/>
          <w:szCs w:val="24"/>
        </w:rPr>
        <w:t>charakteryzuje przemiany społeczno-polityczne, gospodarcze i kulturowe lat 90.;</w:t>
      </w:r>
    </w:p>
    <w:p w:rsidR="004C6BC9" w:rsidRDefault="004C6BC9" w:rsidP="004C6BC9">
      <w:pPr>
        <w:pStyle w:val="Wypunktowanie"/>
        <w:numPr>
          <w:ilvl w:val="0"/>
          <w:numId w:val="4"/>
        </w:numPr>
        <w:ind w:left="714" w:hanging="357"/>
        <w:rPr>
          <w:sz w:val="24"/>
          <w:szCs w:val="24"/>
        </w:rPr>
      </w:pPr>
      <w:r>
        <w:rPr>
          <w:sz w:val="24"/>
          <w:szCs w:val="24"/>
        </w:rPr>
        <w:t>wyjaśnia przyczyny napięć społecznych, przedstawia główne wydarzenia;</w:t>
      </w:r>
    </w:p>
    <w:p w:rsidR="004C6BC9" w:rsidRDefault="004C6BC9" w:rsidP="004C6BC9">
      <w:pPr>
        <w:pStyle w:val="Wypunktowanie"/>
        <w:numPr>
          <w:ilvl w:val="0"/>
          <w:numId w:val="4"/>
        </w:numPr>
        <w:ind w:left="714" w:hanging="357"/>
        <w:rPr>
          <w:sz w:val="24"/>
          <w:szCs w:val="24"/>
        </w:rPr>
      </w:pPr>
      <w:r>
        <w:rPr>
          <w:sz w:val="24"/>
          <w:szCs w:val="24"/>
        </w:rPr>
        <w:t>ocenia znaczenie zmian, jakie zaszły w Polsce w latach 90.</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XLII. Miejsce Polski w świecie współczesnym. Uczeń:</w:t>
      </w:r>
    </w:p>
    <w:p w:rsidR="004C6BC9" w:rsidRDefault="004C6BC9" w:rsidP="004C6BC9">
      <w:pPr>
        <w:pStyle w:val="Tekstglowny"/>
      </w:pPr>
    </w:p>
    <w:p w:rsidR="004C6BC9" w:rsidRDefault="004C6BC9" w:rsidP="004C6BC9">
      <w:pPr>
        <w:pStyle w:val="Wypunktowanie"/>
        <w:numPr>
          <w:ilvl w:val="0"/>
          <w:numId w:val="4"/>
        </w:numPr>
        <w:ind w:left="714" w:hanging="357"/>
        <w:rPr>
          <w:sz w:val="24"/>
          <w:szCs w:val="24"/>
        </w:rPr>
      </w:pPr>
      <w:r>
        <w:rPr>
          <w:sz w:val="24"/>
          <w:szCs w:val="24"/>
        </w:rPr>
        <w:t>opisuje i sytuuje w czasie i przestrzeni proces rozpadu Układu Warszawskiego i odzyskania suwerenności przez Polskę;</w:t>
      </w:r>
    </w:p>
    <w:p w:rsidR="004C6BC9" w:rsidRDefault="004C6BC9" w:rsidP="004C6BC9">
      <w:pPr>
        <w:pStyle w:val="Wypunktowanie"/>
        <w:numPr>
          <w:ilvl w:val="0"/>
          <w:numId w:val="4"/>
        </w:numPr>
        <w:ind w:left="714" w:hanging="357"/>
        <w:rPr>
          <w:sz w:val="24"/>
          <w:szCs w:val="24"/>
        </w:rPr>
      </w:pPr>
      <w:r>
        <w:rPr>
          <w:sz w:val="24"/>
          <w:szCs w:val="24"/>
        </w:rPr>
        <w:t>rozumie i wyjaśnia przyczyny oraz znaczenie przystąpienia Polski do NATO w 1999 r.;</w:t>
      </w:r>
    </w:p>
    <w:p w:rsidR="004C6BC9" w:rsidRDefault="004C6BC9" w:rsidP="004C6BC9">
      <w:pPr>
        <w:pStyle w:val="Wypunktowanie"/>
        <w:numPr>
          <w:ilvl w:val="0"/>
          <w:numId w:val="4"/>
        </w:numPr>
        <w:ind w:left="714" w:hanging="357"/>
        <w:rPr>
          <w:sz w:val="24"/>
          <w:szCs w:val="24"/>
        </w:rPr>
      </w:pPr>
      <w:r>
        <w:rPr>
          <w:sz w:val="24"/>
          <w:szCs w:val="24"/>
        </w:rPr>
        <w:t>rozumie i wyjaśnia przyczyny oraz znaczenie przystąpienia Polski do Unii Europejskiej w 2004 r.;</w:t>
      </w:r>
    </w:p>
    <w:p w:rsidR="004C6BC9" w:rsidRDefault="004C6BC9" w:rsidP="004C6BC9">
      <w:pPr>
        <w:pStyle w:val="Wypunktowanie"/>
        <w:numPr>
          <w:ilvl w:val="0"/>
          <w:numId w:val="4"/>
        </w:numPr>
        <w:ind w:left="714" w:hanging="357"/>
        <w:rPr>
          <w:sz w:val="24"/>
          <w:szCs w:val="24"/>
        </w:rPr>
      </w:pPr>
      <w:r>
        <w:rPr>
          <w:sz w:val="24"/>
          <w:szCs w:val="24"/>
        </w:rPr>
        <w:t>utożsamia się z głównym hasłem Unii Europejskiej „Zjednoczeni w różnorodności”.</w:t>
      </w:r>
    </w:p>
    <w:p w:rsidR="004C6BC9" w:rsidRDefault="004C6BC9" w:rsidP="004C6BC9">
      <w:pPr>
        <w:pStyle w:val="Tekstglowny"/>
        <w:rPr>
          <w:sz w:val="24"/>
          <w:szCs w:val="24"/>
        </w:rPr>
      </w:pPr>
    </w:p>
    <w:p w:rsidR="004C6BC9" w:rsidRDefault="004C6BC9" w:rsidP="004C6BC9">
      <w:pPr>
        <w:pStyle w:val="Tekstglowny"/>
        <w:rPr>
          <w:sz w:val="24"/>
          <w:szCs w:val="24"/>
        </w:rPr>
      </w:pPr>
    </w:p>
    <w:p w:rsidR="00F51369" w:rsidRDefault="00F51369" w:rsidP="004C6BC9">
      <w:pPr>
        <w:pStyle w:val="Tekstglowny"/>
        <w:rPr>
          <w:sz w:val="24"/>
          <w:szCs w:val="24"/>
        </w:rPr>
      </w:pPr>
    </w:p>
    <w:p w:rsidR="00F51369" w:rsidRDefault="00F51369" w:rsidP="004C6BC9">
      <w:pPr>
        <w:pStyle w:val="Tekstglowny"/>
        <w:rPr>
          <w:sz w:val="24"/>
          <w:szCs w:val="24"/>
        </w:rPr>
      </w:pPr>
    </w:p>
    <w:p w:rsidR="00F51369" w:rsidRDefault="00F51369">
      <w:pPr>
        <w:widowControl/>
        <w:autoSpaceDE/>
        <w:autoSpaceDN/>
        <w:adjustRightInd/>
        <w:spacing w:after="200" w:line="24" w:lineRule="auto"/>
        <w:rPr>
          <w:rFonts w:eastAsiaTheme="minorHAnsi" w:cstheme="minorBidi"/>
          <w:sz w:val="24"/>
          <w:szCs w:val="24"/>
          <w:lang w:eastAsia="en-US"/>
        </w:rPr>
      </w:pPr>
      <w:r>
        <w:rPr>
          <w:sz w:val="24"/>
          <w:szCs w:val="24"/>
        </w:rPr>
        <w:br w:type="page"/>
      </w:r>
    </w:p>
    <w:p w:rsidR="00F51369" w:rsidRDefault="000D452A" w:rsidP="00F51369">
      <w:pPr>
        <w:pStyle w:val="Tytul1"/>
      </w:pPr>
      <w:bookmarkStart w:id="47" w:name="_Toc483905588"/>
      <w:r>
        <w:lastRenderedPageBreak/>
        <w:t>5</w:t>
      </w:r>
      <w:r w:rsidR="00F51369">
        <w:t>. Propozycja kryteriów ocen</w:t>
      </w:r>
      <w:bookmarkEnd w:id="47"/>
    </w:p>
    <w:p w:rsidR="004C6BC9" w:rsidRDefault="004C6BC9" w:rsidP="004C6BC9">
      <w:pPr>
        <w:pStyle w:val="Tekstglowny"/>
        <w:rPr>
          <w:sz w:val="24"/>
          <w:szCs w:val="24"/>
        </w:rPr>
      </w:pPr>
      <w:r>
        <w:rPr>
          <w:sz w:val="24"/>
          <w:szCs w:val="24"/>
        </w:rPr>
        <w:t>Uczeń w ciągu całego roku szkolnego zdobywa oceny cząstkowe. Nauczyciel już na etapie planowania pracy dydaktycznej musi ustalić, co, kiedy i w jaki sposób będzie oceniane.</w:t>
      </w:r>
    </w:p>
    <w:p w:rsidR="004C6BC9" w:rsidRDefault="004C6BC9" w:rsidP="004C6BC9">
      <w:pPr>
        <w:pStyle w:val="Tekstglowny"/>
        <w:rPr>
          <w:sz w:val="24"/>
          <w:szCs w:val="24"/>
        </w:rPr>
      </w:pPr>
    </w:p>
    <w:p w:rsidR="004C6BC9" w:rsidRDefault="004C6BC9" w:rsidP="004C6BC9">
      <w:pPr>
        <w:pStyle w:val="Tekstglowny"/>
        <w:rPr>
          <w:sz w:val="24"/>
          <w:szCs w:val="24"/>
        </w:rPr>
      </w:pPr>
      <w:r>
        <w:rPr>
          <w:sz w:val="24"/>
          <w:szCs w:val="24"/>
        </w:rPr>
        <w:t>Ocena powinna być obiektywna, a więc powinna odzwierciedlać rzeczywiste osiągnięcia uczniów określone w programie nauczania.</w:t>
      </w:r>
    </w:p>
    <w:p w:rsidR="004C6BC9" w:rsidRDefault="004C6BC9" w:rsidP="004C6BC9">
      <w:pPr>
        <w:pStyle w:val="Tekstglowny"/>
        <w:rPr>
          <w:sz w:val="24"/>
          <w:szCs w:val="24"/>
        </w:rPr>
      </w:pPr>
    </w:p>
    <w:p w:rsidR="004C6BC9" w:rsidRDefault="004C6BC9" w:rsidP="004C6BC9">
      <w:pPr>
        <w:pStyle w:val="Tekstglowny"/>
        <w:rPr>
          <w:sz w:val="24"/>
          <w:szCs w:val="24"/>
        </w:rPr>
      </w:pPr>
      <w:r>
        <w:rPr>
          <w:sz w:val="24"/>
          <w:szCs w:val="24"/>
        </w:rPr>
        <w:t xml:space="preserve">W celu zapewnienia obiektywizmu oceny należy przestrzegać następujących zasad: </w:t>
      </w:r>
    </w:p>
    <w:p w:rsidR="004C6BC9" w:rsidRDefault="004C6BC9" w:rsidP="004C6BC9">
      <w:pPr>
        <w:pStyle w:val="Numerowanieabc"/>
        <w:numPr>
          <w:ilvl w:val="0"/>
          <w:numId w:val="12"/>
        </w:numPr>
        <w:rPr>
          <w:sz w:val="24"/>
          <w:szCs w:val="24"/>
        </w:rPr>
      </w:pPr>
      <w:r>
        <w:rPr>
          <w:sz w:val="24"/>
          <w:szCs w:val="24"/>
        </w:rPr>
        <w:t>powinno się stosować zróżnicowane formy oceniania,</w:t>
      </w:r>
    </w:p>
    <w:p w:rsidR="004C6BC9" w:rsidRDefault="004C6BC9" w:rsidP="004C6BC9">
      <w:pPr>
        <w:pStyle w:val="Numerowanieabc"/>
        <w:numPr>
          <w:ilvl w:val="0"/>
          <w:numId w:val="12"/>
        </w:numPr>
        <w:rPr>
          <w:sz w:val="24"/>
          <w:szCs w:val="24"/>
        </w:rPr>
      </w:pPr>
      <w:r>
        <w:rPr>
          <w:sz w:val="24"/>
          <w:szCs w:val="24"/>
        </w:rPr>
        <w:t>ocena powinna być jawna,</w:t>
      </w:r>
    </w:p>
    <w:p w:rsidR="004C6BC9" w:rsidRDefault="004C6BC9" w:rsidP="004C6BC9">
      <w:pPr>
        <w:pStyle w:val="Numerowanieabc"/>
        <w:numPr>
          <w:ilvl w:val="0"/>
          <w:numId w:val="12"/>
        </w:numPr>
        <w:rPr>
          <w:sz w:val="24"/>
          <w:szCs w:val="24"/>
        </w:rPr>
      </w:pPr>
      <w:r>
        <w:rPr>
          <w:sz w:val="24"/>
          <w:szCs w:val="24"/>
        </w:rPr>
        <w:t>ocenę należy uzasadnić,</w:t>
      </w:r>
    </w:p>
    <w:p w:rsidR="004C6BC9" w:rsidRDefault="004C6BC9" w:rsidP="004C6BC9">
      <w:pPr>
        <w:pStyle w:val="Numerowanieabc"/>
        <w:numPr>
          <w:ilvl w:val="0"/>
          <w:numId w:val="12"/>
        </w:numPr>
        <w:rPr>
          <w:sz w:val="24"/>
          <w:szCs w:val="24"/>
        </w:rPr>
      </w:pPr>
      <w:r>
        <w:rPr>
          <w:sz w:val="24"/>
          <w:szCs w:val="24"/>
        </w:rPr>
        <w:t>ocenie podlega aktualny stan wiedzy ucznia, a nie posiadane przez niego predyspozycje,</w:t>
      </w:r>
    </w:p>
    <w:p w:rsidR="004C6BC9" w:rsidRDefault="004C6BC9" w:rsidP="004C6BC9">
      <w:pPr>
        <w:pStyle w:val="Numerowanieabc"/>
        <w:numPr>
          <w:ilvl w:val="0"/>
          <w:numId w:val="12"/>
        </w:numPr>
        <w:rPr>
          <w:sz w:val="24"/>
          <w:szCs w:val="24"/>
        </w:rPr>
      </w:pPr>
      <w:r>
        <w:rPr>
          <w:sz w:val="24"/>
          <w:szCs w:val="24"/>
        </w:rPr>
        <w:t>ocenianie powinno opierać się na wcześniej ustalonych i jawnych kryteriach.</w:t>
      </w:r>
    </w:p>
    <w:p w:rsidR="004C6BC9" w:rsidRDefault="004C6BC9" w:rsidP="004C6BC9">
      <w:pPr>
        <w:pStyle w:val="Tekstglowny"/>
        <w:rPr>
          <w:sz w:val="24"/>
          <w:szCs w:val="24"/>
        </w:rPr>
      </w:pPr>
    </w:p>
    <w:p w:rsidR="004C6BC9" w:rsidRDefault="004C6BC9" w:rsidP="004C6BC9">
      <w:pPr>
        <w:pStyle w:val="Tekstglowny"/>
        <w:rPr>
          <w:sz w:val="24"/>
          <w:szCs w:val="24"/>
        </w:rPr>
      </w:pPr>
      <w:r>
        <w:rPr>
          <w:sz w:val="24"/>
          <w:szCs w:val="24"/>
        </w:rPr>
        <w:t>Proces oceniania powinien cechować się:</w:t>
      </w:r>
    </w:p>
    <w:p w:rsidR="004C6BC9" w:rsidRDefault="004C6BC9" w:rsidP="004C6BC9">
      <w:pPr>
        <w:pStyle w:val="Numerowanieabc"/>
        <w:numPr>
          <w:ilvl w:val="0"/>
          <w:numId w:val="13"/>
        </w:numPr>
        <w:rPr>
          <w:sz w:val="24"/>
          <w:szCs w:val="24"/>
        </w:rPr>
      </w:pPr>
      <w:r>
        <w:rPr>
          <w:sz w:val="24"/>
          <w:szCs w:val="24"/>
        </w:rPr>
        <w:t>systematycznością,</w:t>
      </w:r>
    </w:p>
    <w:p w:rsidR="004C6BC9" w:rsidRDefault="004C6BC9" w:rsidP="004C6BC9">
      <w:pPr>
        <w:pStyle w:val="Numerowanieabc"/>
        <w:numPr>
          <w:ilvl w:val="0"/>
          <w:numId w:val="5"/>
        </w:numPr>
        <w:rPr>
          <w:sz w:val="24"/>
          <w:szCs w:val="24"/>
        </w:rPr>
      </w:pPr>
      <w:r>
        <w:rPr>
          <w:sz w:val="24"/>
          <w:szCs w:val="24"/>
        </w:rPr>
        <w:t>różnorodnością stosowanych technik i metod oceny,</w:t>
      </w:r>
    </w:p>
    <w:p w:rsidR="004C6BC9" w:rsidRDefault="004C6BC9" w:rsidP="004C6BC9">
      <w:pPr>
        <w:pStyle w:val="Numerowanieabc"/>
        <w:numPr>
          <w:ilvl w:val="0"/>
          <w:numId w:val="5"/>
        </w:numPr>
        <w:rPr>
          <w:sz w:val="24"/>
          <w:szCs w:val="24"/>
        </w:rPr>
      </w:pPr>
      <w:r>
        <w:rPr>
          <w:sz w:val="24"/>
          <w:szCs w:val="24"/>
        </w:rPr>
        <w:t>jasnymi, zrozumiałymi dla ucznia kryteriami oceniania,</w:t>
      </w:r>
    </w:p>
    <w:p w:rsidR="004C6BC9" w:rsidRDefault="004C6BC9" w:rsidP="004C6BC9">
      <w:pPr>
        <w:pStyle w:val="Numerowanieabc"/>
        <w:numPr>
          <w:ilvl w:val="0"/>
          <w:numId w:val="5"/>
        </w:numPr>
        <w:rPr>
          <w:sz w:val="24"/>
          <w:szCs w:val="24"/>
        </w:rPr>
      </w:pPr>
      <w:r>
        <w:rPr>
          <w:sz w:val="24"/>
          <w:szCs w:val="24"/>
        </w:rPr>
        <w:t>w miarę potrzeb i możliwości – zindywidualizowanym monitorowaniem postępów uczniów,</w:t>
      </w:r>
    </w:p>
    <w:p w:rsidR="004C6BC9" w:rsidRDefault="004C6BC9" w:rsidP="004C6BC9">
      <w:pPr>
        <w:pStyle w:val="Numerowanieabc"/>
        <w:numPr>
          <w:ilvl w:val="0"/>
          <w:numId w:val="5"/>
        </w:numPr>
        <w:rPr>
          <w:sz w:val="24"/>
          <w:szCs w:val="24"/>
        </w:rPr>
      </w:pPr>
      <w:r>
        <w:rPr>
          <w:sz w:val="24"/>
          <w:szCs w:val="24"/>
        </w:rPr>
        <w:t>komunikatywnością pozwalającą na skuteczne informowanie uczniów i rodziców o postępach.</w:t>
      </w:r>
    </w:p>
    <w:p w:rsidR="004C6BC9" w:rsidRDefault="004C6BC9" w:rsidP="004C6BC9">
      <w:pPr>
        <w:pStyle w:val="Tekstglowny"/>
        <w:rPr>
          <w:sz w:val="24"/>
          <w:szCs w:val="24"/>
        </w:rPr>
      </w:pPr>
    </w:p>
    <w:p w:rsidR="004C6BC9" w:rsidRDefault="004C6BC9" w:rsidP="004C6BC9">
      <w:pPr>
        <w:pStyle w:val="Tekstglowny"/>
        <w:rPr>
          <w:sz w:val="24"/>
          <w:szCs w:val="24"/>
        </w:rPr>
      </w:pPr>
      <w:r>
        <w:rPr>
          <w:sz w:val="24"/>
          <w:szCs w:val="24"/>
        </w:rPr>
        <w:t>Przykładowe sposoby oceniania:</w:t>
      </w:r>
    </w:p>
    <w:p w:rsidR="004C6BC9" w:rsidRDefault="004C6BC9" w:rsidP="004C6BC9">
      <w:pPr>
        <w:pStyle w:val="Numerowanieabc"/>
        <w:numPr>
          <w:ilvl w:val="0"/>
          <w:numId w:val="14"/>
        </w:numPr>
        <w:rPr>
          <w:sz w:val="24"/>
          <w:szCs w:val="24"/>
        </w:rPr>
      </w:pPr>
      <w:r>
        <w:rPr>
          <w:sz w:val="24"/>
          <w:szCs w:val="24"/>
        </w:rPr>
        <w:t>wypowiedzi ustne – dłuższe wypowiedzi samodzielne o charakterze stylistycznym, w których zwracamy uwagę na ich zawartość treściową oraz umiejętność komponowania dłuższych wypowiedzi, a także udział w dyskusji, podczas której oceniamy umiejętności związane z procesem komunikowania się;</w:t>
      </w:r>
    </w:p>
    <w:p w:rsidR="004C6BC9" w:rsidRDefault="004C6BC9" w:rsidP="004C6BC9">
      <w:pPr>
        <w:pStyle w:val="Numerowanieabc"/>
        <w:numPr>
          <w:ilvl w:val="0"/>
          <w:numId w:val="5"/>
        </w:numPr>
        <w:rPr>
          <w:sz w:val="24"/>
          <w:szCs w:val="24"/>
        </w:rPr>
      </w:pPr>
      <w:r>
        <w:rPr>
          <w:sz w:val="24"/>
          <w:szCs w:val="24"/>
        </w:rPr>
        <w:t xml:space="preserve">samodzielne wypowiedzi pisemne – wypracowania, listy, opowiadania, sprawozdania itp.; </w:t>
      </w:r>
    </w:p>
    <w:p w:rsidR="004C6BC9" w:rsidRDefault="004C6BC9" w:rsidP="004C6BC9">
      <w:pPr>
        <w:pStyle w:val="Numerowanieabc"/>
        <w:numPr>
          <w:ilvl w:val="0"/>
          <w:numId w:val="5"/>
        </w:numPr>
        <w:rPr>
          <w:sz w:val="24"/>
          <w:szCs w:val="24"/>
        </w:rPr>
      </w:pPr>
      <w:r>
        <w:rPr>
          <w:sz w:val="24"/>
          <w:szCs w:val="24"/>
        </w:rPr>
        <w:t>testy zawierające zadania otwarte i zamknięte;</w:t>
      </w:r>
    </w:p>
    <w:p w:rsidR="004C6BC9" w:rsidRDefault="004C6BC9" w:rsidP="004C6BC9">
      <w:pPr>
        <w:pStyle w:val="Numerowanieabc"/>
        <w:numPr>
          <w:ilvl w:val="0"/>
          <w:numId w:val="5"/>
        </w:numPr>
        <w:rPr>
          <w:sz w:val="24"/>
          <w:szCs w:val="24"/>
        </w:rPr>
      </w:pPr>
      <w:r>
        <w:rPr>
          <w:sz w:val="24"/>
          <w:szCs w:val="24"/>
        </w:rPr>
        <w:t>karty pracy ucznia wykonywane w ramach realizacji metody projektu lub innych zadań długoterminowych;</w:t>
      </w:r>
    </w:p>
    <w:p w:rsidR="004C6BC9" w:rsidRDefault="004C6BC9" w:rsidP="004C6BC9">
      <w:pPr>
        <w:pStyle w:val="Numerowanieabc"/>
        <w:numPr>
          <w:ilvl w:val="0"/>
          <w:numId w:val="5"/>
        </w:numPr>
        <w:rPr>
          <w:sz w:val="24"/>
          <w:szCs w:val="24"/>
        </w:rPr>
      </w:pPr>
      <w:r>
        <w:rPr>
          <w:sz w:val="24"/>
          <w:szCs w:val="24"/>
        </w:rPr>
        <w:t xml:space="preserve">udział w konkursach oddziałowych i międzyoddziałowych lub </w:t>
      </w:r>
      <w:proofErr w:type="spellStart"/>
      <w:r>
        <w:rPr>
          <w:sz w:val="24"/>
          <w:szCs w:val="24"/>
        </w:rPr>
        <w:t>międzyklasowych</w:t>
      </w:r>
      <w:proofErr w:type="spellEnd"/>
      <w:r>
        <w:rPr>
          <w:sz w:val="24"/>
          <w:szCs w:val="24"/>
        </w:rPr>
        <w:t>.</w:t>
      </w:r>
    </w:p>
    <w:p w:rsidR="004C6BC9" w:rsidRDefault="004C6BC9" w:rsidP="004C6BC9">
      <w:pPr>
        <w:pStyle w:val="Tekstglowny"/>
        <w:rPr>
          <w:sz w:val="24"/>
          <w:szCs w:val="24"/>
        </w:rPr>
      </w:pPr>
    </w:p>
    <w:p w:rsidR="004C6BC9" w:rsidRDefault="004C6BC9" w:rsidP="004C6BC9">
      <w:pPr>
        <w:pStyle w:val="Tekstglowny"/>
        <w:rPr>
          <w:sz w:val="24"/>
          <w:szCs w:val="24"/>
        </w:rPr>
      </w:pPr>
    </w:p>
    <w:p w:rsidR="004C6BC9" w:rsidRPr="000B236C" w:rsidRDefault="004C6BC9" w:rsidP="000B236C">
      <w:pPr>
        <w:pStyle w:val="Tekstglowny"/>
        <w:rPr>
          <w:sz w:val="24"/>
          <w:szCs w:val="24"/>
        </w:rPr>
      </w:pPr>
      <w:r w:rsidRPr="000B236C">
        <w:rPr>
          <w:sz w:val="24"/>
          <w:szCs w:val="24"/>
        </w:rPr>
        <w:t>Kryteria dla poszczególnych ocen</w:t>
      </w:r>
    </w:p>
    <w:p w:rsidR="004C6BC9" w:rsidRDefault="004C6BC9" w:rsidP="004C6BC9">
      <w:pPr>
        <w:pStyle w:val="Tekstglowny"/>
        <w:rPr>
          <w:rStyle w:val="Bold"/>
          <w:sz w:val="24"/>
        </w:rPr>
      </w:pPr>
      <w:r>
        <w:rPr>
          <w:rStyle w:val="Bold"/>
          <w:sz w:val="24"/>
          <w:szCs w:val="24"/>
        </w:rPr>
        <w:t>Ocenę celującą otrzymuje uczeń, który:</w:t>
      </w:r>
    </w:p>
    <w:p w:rsidR="004C6BC9" w:rsidRDefault="004C6BC9" w:rsidP="004C6BC9">
      <w:pPr>
        <w:pStyle w:val="Tekstglowny"/>
        <w:rPr>
          <w:rStyle w:val="Bold"/>
          <w:sz w:val="24"/>
          <w:szCs w:val="24"/>
        </w:rPr>
      </w:pPr>
    </w:p>
    <w:p w:rsidR="004C6BC9" w:rsidRDefault="004C6BC9" w:rsidP="004C6BC9">
      <w:pPr>
        <w:pStyle w:val="Wypunktowanie"/>
        <w:numPr>
          <w:ilvl w:val="0"/>
          <w:numId w:val="4"/>
        </w:numPr>
        <w:ind w:left="714" w:hanging="357"/>
      </w:pPr>
      <w:r>
        <w:rPr>
          <w:sz w:val="24"/>
          <w:szCs w:val="24"/>
        </w:rPr>
        <w:t xml:space="preserve">w pełni opanował program nauczania; </w:t>
      </w:r>
    </w:p>
    <w:p w:rsidR="004C6BC9" w:rsidRDefault="004C6BC9" w:rsidP="004C6BC9">
      <w:pPr>
        <w:pStyle w:val="Wypunktowanie"/>
        <w:numPr>
          <w:ilvl w:val="0"/>
          <w:numId w:val="4"/>
        </w:numPr>
        <w:ind w:left="714" w:hanging="357"/>
        <w:rPr>
          <w:sz w:val="24"/>
          <w:szCs w:val="24"/>
        </w:rPr>
      </w:pPr>
      <w:r>
        <w:rPr>
          <w:sz w:val="24"/>
          <w:szCs w:val="24"/>
        </w:rPr>
        <w:t xml:space="preserve">biegle posługuje się podstawowymi określeniami czasu historycznego; omawiane wydarzenia potrafi przypisać datom; </w:t>
      </w:r>
    </w:p>
    <w:p w:rsidR="004C6BC9" w:rsidRDefault="004C6BC9" w:rsidP="004C6BC9">
      <w:pPr>
        <w:pStyle w:val="Wypunktowanie"/>
        <w:numPr>
          <w:ilvl w:val="0"/>
          <w:numId w:val="4"/>
        </w:numPr>
        <w:ind w:left="714" w:hanging="357"/>
        <w:rPr>
          <w:sz w:val="24"/>
          <w:szCs w:val="24"/>
        </w:rPr>
      </w:pPr>
      <w:r>
        <w:rPr>
          <w:sz w:val="24"/>
          <w:szCs w:val="24"/>
        </w:rPr>
        <w:t xml:space="preserve">opanował pojęcia historyczne oraz wiedzę na temat omawianych wydarzeń i postaci historycznych i współczesnych, a także potrafi samodzielnie stworzyć różne formy wypowiedzi na ich temat oraz samodzielnie wykonuje zadania o wysokim stopniu trudności; </w:t>
      </w:r>
    </w:p>
    <w:p w:rsidR="004C6BC9" w:rsidRDefault="004C6BC9" w:rsidP="004C6BC9">
      <w:pPr>
        <w:pStyle w:val="Wypunktowanie"/>
        <w:numPr>
          <w:ilvl w:val="0"/>
          <w:numId w:val="4"/>
        </w:numPr>
        <w:ind w:left="714" w:hanging="357"/>
        <w:rPr>
          <w:sz w:val="24"/>
          <w:szCs w:val="24"/>
        </w:rPr>
      </w:pPr>
      <w:r>
        <w:rPr>
          <w:sz w:val="24"/>
          <w:szCs w:val="24"/>
        </w:rPr>
        <w:lastRenderedPageBreak/>
        <w:t xml:space="preserve">sprawnie posługuje się źródłami historycznymi i współczesnymi źródłami informacji − odpowiada na pytania do tekstu źródłowego, ilustracji, mapy i planu, wymagające rozwiniętej umiejętności ich analizy i interpretacji, samodzielnie formułuje pytania do źródeł świadczące o umiejętności ich analizy i interpretacji, w sposób przemyślany selekcjonuje i gromadzi źródła historyczne oraz współczesne źródła informacji; </w:t>
      </w:r>
    </w:p>
    <w:p w:rsidR="004C6BC9" w:rsidRDefault="004C6BC9" w:rsidP="004C6BC9">
      <w:pPr>
        <w:pStyle w:val="Wypunktowanie"/>
        <w:numPr>
          <w:ilvl w:val="0"/>
          <w:numId w:val="4"/>
        </w:numPr>
        <w:ind w:left="714" w:hanging="357"/>
        <w:rPr>
          <w:sz w:val="24"/>
          <w:szCs w:val="24"/>
        </w:rPr>
      </w:pPr>
      <w:r>
        <w:rPr>
          <w:sz w:val="24"/>
          <w:szCs w:val="24"/>
        </w:rPr>
        <w:t>analizuje różnego rodzaju materiały źródłowe, porównuje je i potrafi wskazać ich kontekst;</w:t>
      </w:r>
    </w:p>
    <w:p w:rsidR="004C6BC9" w:rsidRDefault="004C6BC9" w:rsidP="004C6BC9">
      <w:pPr>
        <w:pStyle w:val="Wypunktowanie"/>
        <w:numPr>
          <w:ilvl w:val="0"/>
          <w:numId w:val="4"/>
        </w:numPr>
        <w:ind w:left="714" w:hanging="357"/>
        <w:rPr>
          <w:sz w:val="24"/>
          <w:szCs w:val="24"/>
        </w:rPr>
      </w:pPr>
      <w:r>
        <w:rPr>
          <w:sz w:val="24"/>
          <w:szCs w:val="24"/>
        </w:rPr>
        <w:t>często i chętnie uczestniczy w przedsięwzięciach wykraczających poza kanon czynności przewidzianych przez nauczyciela jako obowiązkowe – na przykład aktywnie uczestniczy w przedsięwzięciach pozalekcyjnych (np. w realizacji projektu edukacyjnego itp.), w konkursach przedmiotowych, systematycznie wzbogaca swoją wiedzę przez czytanie literatury uzupełniającej i korzystanie z innych źródeł wiedzy o historii i świecie współczesnym.</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Ocenę bardzo dobrą otrzymuje uczeń, który:</w:t>
      </w:r>
    </w:p>
    <w:p w:rsidR="004C6BC9" w:rsidRDefault="004C6BC9" w:rsidP="004C6BC9">
      <w:pPr>
        <w:pStyle w:val="Wypunktowanie"/>
        <w:numPr>
          <w:ilvl w:val="0"/>
          <w:numId w:val="4"/>
        </w:numPr>
        <w:ind w:left="714" w:hanging="357"/>
      </w:pPr>
      <w:r>
        <w:rPr>
          <w:sz w:val="24"/>
          <w:szCs w:val="24"/>
        </w:rPr>
        <w:t>w pełni opanował program nauczania;</w:t>
      </w:r>
    </w:p>
    <w:p w:rsidR="004C6BC9" w:rsidRDefault="004C6BC9" w:rsidP="004C6BC9">
      <w:pPr>
        <w:pStyle w:val="Wypunktowanie"/>
        <w:numPr>
          <w:ilvl w:val="0"/>
          <w:numId w:val="4"/>
        </w:numPr>
        <w:ind w:left="714" w:hanging="357"/>
        <w:rPr>
          <w:sz w:val="24"/>
          <w:szCs w:val="24"/>
        </w:rPr>
      </w:pPr>
      <w:r>
        <w:rPr>
          <w:sz w:val="24"/>
          <w:szCs w:val="24"/>
        </w:rPr>
        <w:t xml:space="preserve">biegle posługuje się podstawowymi określeniami czasu historycznego; omawiane wydarzenia potrafi przypisać datom; </w:t>
      </w:r>
    </w:p>
    <w:p w:rsidR="004C6BC9" w:rsidRDefault="004C6BC9" w:rsidP="004C6BC9">
      <w:pPr>
        <w:pStyle w:val="Wypunktowanie"/>
        <w:numPr>
          <w:ilvl w:val="0"/>
          <w:numId w:val="4"/>
        </w:numPr>
        <w:ind w:left="714" w:hanging="357"/>
        <w:rPr>
          <w:sz w:val="24"/>
          <w:szCs w:val="24"/>
        </w:rPr>
      </w:pPr>
      <w:r>
        <w:rPr>
          <w:sz w:val="24"/>
          <w:szCs w:val="24"/>
        </w:rPr>
        <w:t xml:space="preserve">opanował pojęcia historyczne oraz wiedzę na temat omawianych wydarzeń i postaci historycznych i współczesnych, a także potrafi samodzielnie stworzyć różne formy wypowiedzi na ich temat oraz samodzielnie wykonuje zadania o wysokim stopniu trudności; </w:t>
      </w:r>
    </w:p>
    <w:p w:rsidR="004C6BC9" w:rsidRDefault="004C6BC9" w:rsidP="004C6BC9">
      <w:pPr>
        <w:pStyle w:val="Wypunktowanie"/>
        <w:numPr>
          <w:ilvl w:val="0"/>
          <w:numId w:val="4"/>
        </w:numPr>
        <w:ind w:left="714" w:hanging="357"/>
        <w:rPr>
          <w:sz w:val="24"/>
          <w:szCs w:val="24"/>
        </w:rPr>
      </w:pPr>
      <w:r>
        <w:rPr>
          <w:sz w:val="24"/>
          <w:szCs w:val="24"/>
        </w:rPr>
        <w:t xml:space="preserve">sprawnie posługuje się źródłami historycznymi i współczesnymi źródłami informacji − odpowiada na pytania do tekstu źródłowego, ilustracji, mapy i planu, wymagające rozwiniętej umiejętności ich analizy i interpretacji, samodzielnie formułuje pytania do źródeł, świadczące o umiejętności ich analizy i interpretacji, w sposób przemyślany selekcjonuje i gromadzi źródła historyczne; </w:t>
      </w:r>
    </w:p>
    <w:p w:rsidR="004C6BC9" w:rsidRDefault="004C6BC9" w:rsidP="004C6BC9">
      <w:pPr>
        <w:pStyle w:val="Wypunktowanie"/>
        <w:numPr>
          <w:ilvl w:val="0"/>
          <w:numId w:val="4"/>
        </w:numPr>
        <w:ind w:left="714" w:hanging="357"/>
        <w:rPr>
          <w:sz w:val="24"/>
          <w:szCs w:val="24"/>
        </w:rPr>
      </w:pPr>
      <w:r>
        <w:rPr>
          <w:sz w:val="24"/>
          <w:szCs w:val="24"/>
        </w:rPr>
        <w:t xml:space="preserve">formułuje własną ocenę; sporadycznie uczestniczy w przedsięwzięciach wychodzących poza kanon czynności przewidzianych przez nauczyciela jako obowiązkowe – na przykład uczestniczy w konkursach. </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Ocenę dobrą otrzymuje uczeń, który:</w:t>
      </w:r>
    </w:p>
    <w:p w:rsidR="004C6BC9" w:rsidRDefault="004C6BC9" w:rsidP="004C6BC9">
      <w:pPr>
        <w:pStyle w:val="Wypunktowanie"/>
        <w:numPr>
          <w:ilvl w:val="0"/>
          <w:numId w:val="4"/>
        </w:numPr>
        <w:ind w:left="714" w:hanging="357"/>
      </w:pPr>
      <w:r>
        <w:rPr>
          <w:sz w:val="24"/>
          <w:szCs w:val="24"/>
        </w:rPr>
        <w:t xml:space="preserve">opanował materiał, lecz ogranicza się do realizacji zadań zaplanowanych przez nauczyciela jako obowiązkowe; </w:t>
      </w:r>
    </w:p>
    <w:p w:rsidR="004C6BC9" w:rsidRDefault="004C6BC9" w:rsidP="004C6BC9">
      <w:pPr>
        <w:pStyle w:val="Wypunktowanie"/>
        <w:numPr>
          <w:ilvl w:val="0"/>
          <w:numId w:val="4"/>
        </w:numPr>
        <w:ind w:left="714" w:hanging="357"/>
        <w:rPr>
          <w:sz w:val="24"/>
          <w:szCs w:val="24"/>
        </w:rPr>
      </w:pPr>
      <w:r>
        <w:rPr>
          <w:sz w:val="24"/>
          <w:szCs w:val="24"/>
        </w:rPr>
        <w:t xml:space="preserve">posługuje się podstawowymi określeniami czasu historycznego; najważniejsze wydarzenia potrafi przypisać datom; </w:t>
      </w:r>
    </w:p>
    <w:p w:rsidR="004C6BC9" w:rsidRDefault="004C6BC9" w:rsidP="004C6BC9">
      <w:pPr>
        <w:pStyle w:val="Wypunktowanie"/>
        <w:numPr>
          <w:ilvl w:val="0"/>
          <w:numId w:val="4"/>
        </w:numPr>
        <w:ind w:left="714" w:hanging="357"/>
        <w:rPr>
          <w:sz w:val="24"/>
          <w:szCs w:val="24"/>
        </w:rPr>
      </w:pPr>
      <w:r>
        <w:rPr>
          <w:sz w:val="24"/>
          <w:szCs w:val="24"/>
        </w:rPr>
        <w:t xml:space="preserve">opanował pojęcia historyczne oraz wiedzę na temat omawianych wydarzeń i postaci historycznych i współczesnych, samodzielnie formułuje krótką wypowiedź na ich temat oraz samodzielnie wykonuje zadania o umiarkowanym stopniu trudności; odpowiada na pytania do tekstu źródłowego, ilustracji, mapy i planu, wymagające elementarnej umiejętności ich analizy i interpretacji, w sposób przemyślany selekcjonuje i gromadzi źródła historyczne; </w:t>
      </w:r>
    </w:p>
    <w:p w:rsidR="004C6BC9" w:rsidRDefault="004C6BC9" w:rsidP="004C6BC9">
      <w:pPr>
        <w:pStyle w:val="Wypunktowanie"/>
        <w:numPr>
          <w:ilvl w:val="0"/>
          <w:numId w:val="4"/>
        </w:numPr>
        <w:ind w:left="714" w:hanging="357"/>
        <w:rPr>
          <w:sz w:val="24"/>
          <w:szCs w:val="24"/>
        </w:rPr>
      </w:pPr>
      <w:r>
        <w:rPr>
          <w:sz w:val="24"/>
          <w:szCs w:val="24"/>
        </w:rPr>
        <w:t>wykonuje zadania zaplanowane przez nauczyciela jako obowiązkowe.</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Ocenę dostateczną otrzymuje uczeń, który:</w:t>
      </w:r>
    </w:p>
    <w:p w:rsidR="004C6BC9" w:rsidRDefault="004C6BC9" w:rsidP="004C6BC9">
      <w:pPr>
        <w:pStyle w:val="Wypunktowanie"/>
        <w:numPr>
          <w:ilvl w:val="0"/>
          <w:numId w:val="4"/>
        </w:numPr>
        <w:ind w:left="714" w:hanging="357"/>
      </w:pPr>
      <w:r>
        <w:rPr>
          <w:sz w:val="24"/>
          <w:szCs w:val="24"/>
        </w:rPr>
        <w:t>nie w pełni opanował wiedzę i umiejętności wynikające z programu nauczania;</w:t>
      </w:r>
    </w:p>
    <w:p w:rsidR="004C6BC9" w:rsidRDefault="004C6BC9" w:rsidP="004C6BC9">
      <w:pPr>
        <w:pStyle w:val="Wypunktowanie"/>
        <w:numPr>
          <w:ilvl w:val="0"/>
          <w:numId w:val="4"/>
        </w:numPr>
        <w:ind w:left="714" w:hanging="357"/>
        <w:rPr>
          <w:sz w:val="24"/>
          <w:szCs w:val="24"/>
        </w:rPr>
      </w:pPr>
      <w:r>
        <w:rPr>
          <w:sz w:val="24"/>
          <w:szCs w:val="24"/>
        </w:rPr>
        <w:t xml:space="preserve">posługuje się podstawowymi określeniami czasu historycznego, ale tylko niektóre wydarzenia potrafi przypisać datom; </w:t>
      </w:r>
    </w:p>
    <w:p w:rsidR="004C6BC9" w:rsidRDefault="004C6BC9" w:rsidP="004C6BC9">
      <w:pPr>
        <w:pStyle w:val="Wypunktowanie"/>
        <w:numPr>
          <w:ilvl w:val="0"/>
          <w:numId w:val="4"/>
        </w:numPr>
        <w:ind w:left="714" w:hanging="357"/>
        <w:rPr>
          <w:sz w:val="24"/>
          <w:szCs w:val="24"/>
        </w:rPr>
      </w:pPr>
      <w:r>
        <w:rPr>
          <w:sz w:val="24"/>
          <w:szCs w:val="24"/>
        </w:rPr>
        <w:lastRenderedPageBreak/>
        <w:t xml:space="preserve">w niepełnym stopniu opanował pojęcia historyczne oraz wiedzę na temat omawianych wydarzeń i postaci historycznych oraz współczesnych i na ich podstawie samodzielnie wykonuje proste zadania; </w:t>
      </w:r>
    </w:p>
    <w:p w:rsidR="004C6BC9" w:rsidRDefault="004C6BC9" w:rsidP="004C6BC9">
      <w:pPr>
        <w:pStyle w:val="Wypunktowanie"/>
        <w:numPr>
          <w:ilvl w:val="0"/>
          <w:numId w:val="4"/>
        </w:numPr>
        <w:ind w:left="714" w:hanging="357"/>
        <w:rPr>
          <w:sz w:val="24"/>
          <w:szCs w:val="24"/>
        </w:rPr>
      </w:pPr>
      <w:r>
        <w:rPr>
          <w:sz w:val="24"/>
          <w:szCs w:val="24"/>
        </w:rPr>
        <w:t xml:space="preserve">odpowiada na proste pytania do tekstu źródłowego, ilustracji, mapy i planu; </w:t>
      </w:r>
    </w:p>
    <w:p w:rsidR="004C6BC9" w:rsidRDefault="004C6BC9" w:rsidP="004C6BC9">
      <w:pPr>
        <w:pStyle w:val="Wypunktowanie"/>
        <w:numPr>
          <w:ilvl w:val="0"/>
          <w:numId w:val="4"/>
        </w:numPr>
        <w:ind w:left="714" w:hanging="357"/>
        <w:rPr>
          <w:sz w:val="24"/>
          <w:szCs w:val="24"/>
        </w:rPr>
      </w:pPr>
      <w:r>
        <w:rPr>
          <w:sz w:val="24"/>
          <w:szCs w:val="24"/>
        </w:rPr>
        <w:t>uchyla się od niektórych zadań zaplanowanych przez nauczyciela jako obowiązkowe.</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Ocenę dopuszczającą otrzymuje uczeń, który:</w:t>
      </w:r>
    </w:p>
    <w:p w:rsidR="004C6BC9" w:rsidRDefault="004C6BC9" w:rsidP="004C6BC9">
      <w:pPr>
        <w:pStyle w:val="Wypunktowanie"/>
        <w:numPr>
          <w:ilvl w:val="0"/>
          <w:numId w:val="4"/>
        </w:numPr>
        <w:ind w:left="714" w:hanging="357"/>
      </w:pPr>
      <w:r>
        <w:rPr>
          <w:sz w:val="24"/>
          <w:szCs w:val="24"/>
        </w:rPr>
        <w:t>ma poważne braki w zakresie przewidzianego programem materiału podstawowego;</w:t>
      </w:r>
    </w:p>
    <w:p w:rsidR="004C6BC9" w:rsidRDefault="004C6BC9" w:rsidP="004C6BC9">
      <w:pPr>
        <w:pStyle w:val="Wypunktowanie"/>
        <w:numPr>
          <w:ilvl w:val="0"/>
          <w:numId w:val="4"/>
        </w:numPr>
        <w:ind w:left="714" w:hanging="357"/>
        <w:rPr>
          <w:sz w:val="24"/>
          <w:szCs w:val="24"/>
        </w:rPr>
      </w:pPr>
      <w:r>
        <w:rPr>
          <w:sz w:val="24"/>
          <w:szCs w:val="24"/>
        </w:rPr>
        <w:t xml:space="preserve">potrafi wykazać się wybiórczą znajomością pojęć historycznych oraz wiedzą na temat niektórych wydarzeń i postaci historycznych i współczesnych oraz z pomocą nauczyciela na ich podstawie wykonuje proste zadania; </w:t>
      </w:r>
    </w:p>
    <w:p w:rsidR="004C6BC9" w:rsidRDefault="004C6BC9" w:rsidP="004C6BC9">
      <w:pPr>
        <w:pStyle w:val="Wypunktowanie"/>
        <w:numPr>
          <w:ilvl w:val="0"/>
          <w:numId w:val="4"/>
        </w:numPr>
        <w:ind w:left="714" w:hanging="357"/>
        <w:rPr>
          <w:sz w:val="24"/>
          <w:szCs w:val="24"/>
        </w:rPr>
      </w:pPr>
      <w:r>
        <w:rPr>
          <w:sz w:val="24"/>
          <w:szCs w:val="24"/>
        </w:rPr>
        <w:t xml:space="preserve">odpowiada na proste pytania do tekstu źródłowego i ilustracji; </w:t>
      </w:r>
    </w:p>
    <w:p w:rsidR="004C6BC9" w:rsidRDefault="004C6BC9" w:rsidP="004C6BC9">
      <w:pPr>
        <w:pStyle w:val="Wypunktowanie"/>
        <w:numPr>
          <w:ilvl w:val="0"/>
          <w:numId w:val="4"/>
        </w:numPr>
        <w:ind w:left="714" w:hanging="357"/>
        <w:rPr>
          <w:sz w:val="24"/>
          <w:szCs w:val="24"/>
        </w:rPr>
      </w:pPr>
      <w:r>
        <w:rPr>
          <w:sz w:val="24"/>
          <w:szCs w:val="24"/>
        </w:rPr>
        <w:t>uchyla się od wykonywania zadań zaplanowanych przez nauczyciela jako obowiązkowe.</w:t>
      </w:r>
    </w:p>
    <w:p w:rsidR="004C6BC9" w:rsidRDefault="004C6BC9" w:rsidP="004C6BC9">
      <w:pPr>
        <w:pStyle w:val="Tekstglowny"/>
        <w:rPr>
          <w:sz w:val="24"/>
          <w:szCs w:val="24"/>
        </w:rPr>
      </w:pPr>
    </w:p>
    <w:p w:rsidR="004C6BC9" w:rsidRDefault="004C6BC9" w:rsidP="004C6BC9">
      <w:pPr>
        <w:pStyle w:val="Tekstglowny"/>
        <w:rPr>
          <w:rStyle w:val="Bold"/>
        </w:rPr>
      </w:pPr>
      <w:r>
        <w:rPr>
          <w:rStyle w:val="Bold"/>
          <w:sz w:val="24"/>
          <w:szCs w:val="24"/>
        </w:rPr>
        <w:t>Ocenę niedostateczną otrzymuje uczeń, który:</w:t>
      </w:r>
    </w:p>
    <w:p w:rsidR="004C6BC9" w:rsidRDefault="004C6BC9" w:rsidP="004C6BC9">
      <w:pPr>
        <w:pStyle w:val="Wypunktowanie"/>
        <w:numPr>
          <w:ilvl w:val="0"/>
          <w:numId w:val="4"/>
        </w:numPr>
        <w:ind w:left="714" w:hanging="357"/>
      </w:pPr>
      <w:r>
        <w:rPr>
          <w:sz w:val="24"/>
          <w:szCs w:val="24"/>
        </w:rPr>
        <w:t>nie opanował materiału objętego programem nawet w zakresie minimalnym;</w:t>
      </w:r>
    </w:p>
    <w:p w:rsidR="004C6BC9" w:rsidRDefault="004C6BC9" w:rsidP="004C6BC9">
      <w:pPr>
        <w:pStyle w:val="Wypunktowanie"/>
        <w:numPr>
          <w:ilvl w:val="0"/>
          <w:numId w:val="4"/>
        </w:numPr>
        <w:ind w:left="714" w:hanging="357"/>
        <w:rPr>
          <w:sz w:val="24"/>
          <w:szCs w:val="24"/>
        </w:rPr>
      </w:pPr>
      <w:r>
        <w:rPr>
          <w:sz w:val="24"/>
          <w:szCs w:val="24"/>
        </w:rPr>
        <w:t>wykazuje całkowity brak zainteresowania przedmiotem;</w:t>
      </w:r>
    </w:p>
    <w:p w:rsidR="004C6BC9" w:rsidRDefault="004C6BC9" w:rsidP="004C6BC9">
      <w:pPr>
        <w:pStyle w:val="Wypunktowanie"/>
        <w:numPr>
          <w:ilvl w:val="0"/>
          <w:numId w:val="4"/>
        </w:numPr>
        <w:ind w:left="714" w:hanging="357"/>
        <w:rPr>
          <w:sz w:val="24"/>
          <w:szCs w:val="24"/>
        </w:rPr>
      </w:pPr>
      <w:r>
        <w:rPr>
          <w:sz w:val="24"/>
          <w:szCs w:val="24"/>
        </w:rPr>
        <w:t>nie zna chronologii najważniejszych wydarzeń, podstawowych pojęć i postaci historycznych oraz współczesnych, nie potrafi sformułować prostej wypowiedzi;</w:t>
      </w:r>
    </w:p>
    <w:p w:rsidR="004C6BC9" w:rsidRDefault="004C6BC9" w:rsidP="004C6BC9">
      <w:pPr>
        <w:pStyle w:val="Wypunktowanie"/>
        <w:numPr>
          <w:ilvl w:val="0"/>
          <w:numId w:val="4"/>
        </w:numPr>
        <w:ind w:left="714" w:hanging="357"/>
        <w:rPr>
          <w:sz w:val="24"/>
          <w:szCs w:val="24"/>
        </w:rPr>
      </w:pPr>
      <w:r>
        <w:rPr>
          <w:sz w:val="24"/>
          <w:szCs w:val="24"/>
        </w:rPr>
        <w:t>nie potrafi czerpać informacji z podstawowych źródeł historycznych oraz ze współczesnych źródeł informacji;</w:t>
      </w:r>
    </w:p>
    <w:p w:rsidR="004C6BC9" w:rsidRDefault="004C6BC9" w:rsidP="004C6BC9">
      <w:pPr>
        <w:pStyle w:val="Wypunktowanie"/>
        <w:numPr>
          <w:ilvl w:val="0"/>
          <w:numId w:val="4"/>
        </w:numPr>
        <w:ind w:left="714" w:hanging="357"/>
        <w:rPr>
          <w:sz w:val="24"/>
          <w:szCs w:val="24"/>
        </w:rPr>
      </w:pPr>
      <w:r>
        <w:rPr>
          <w:sz w:val="24"/>
          <w:szCs w:val="24"/>
        </w:rPr>
        <w:t>wykazuje zupełny brak zainteresowania przedmiotem i nie wywiązuje się z powierzonych mu zadań.</w:t>
      </w:r>
    </w:p>
    <w:p w:rsidR="004C6BC9" w:rsidRDefault="004C6BC9" w:rsidP="004C6BC9">
      <w:pPr>
        <w:pStyle w:val="Tekstglowny"/>
        <w:rPr>
          <w:sz w:val="24"/>
          <w:szCs w:val="24"/>
        </w:rPr>
      </w:pPr>
    </w:p>
    <w:p w:rsidR="006D584B" w:rsidRPr="00453C07" w:rsidRDefault="006D584B" w:rsidP="006D584B">
      <w:pPr>
        <w:pStyle w:val="Tekstglowny"/>
        <w:rPr>
          <w:sz w:val="24"/>
          <w:szCs w:val="24"/>
        </w:rPr>
      </w:pPr>
      <w:r w:rsidRPr="00453C07">
        <w:rPr>
          <w:sz w:val="24"/>
          <w:szCs w:val="24"/>
        </w:rPr>
        <w:t xml:space="preserve">Zgodnie z </w:t>
      </w:r>
      <w:r w:rsidRPr="00453C07">
        <w:rPr>
          <w:rStyle w:val="Italic"/>
          <w:i w:val="0"/>
          <w:iCs w:val="0"/>
          <w:sz w:val="24"/>
          <w:szCs w:val="24"/>
        </w:rPr>
        <w:t>Rozporządzeniem Ministra Edukacji Narodowej z dnia 10 czerwca 2015 r. w sprawie szczegółowych warunków i sposobu oceniania, klasyfikowania i promowania uczniów i słuchaczy w szkołach publicznych (Dz.U. 2015 poz. 843 z późniejszymi zmianami: Dz.U. 2016 poz. 1278,  Dz.U. 2017 poz. 1651)</w:t>
      </w:r>
      <w:r w:rsidRPr="00453C07">
        <w:rPr>
          <w:rStyle w:val="Italic"/>
          <w:sz w:val="24"/>
          <w:szCs w:val="24"/>
        </w:rPr>
        <w:t> </w:t>
      </w:r>
      <w:r w:rsidRPr="00453C07">
        <w:rPr>
          <w:sz w:val="24"/>
          <w:szCs w:val="24"/>
        </w:rPr>
        <w:t xml:space="preserve">nauczyciel jest zobowiązany dostosować wymagania edukacyjne do indywidualnych potrzeb rozwojowych </w:t>
      </w:r>
      <w:r w:rsidR="003361B6">
        <w:rPr>
          <w:sz w:val="24"/>
          <w:szCs w:val="24"/>
        </w:rPr>
        <w:br/>
      </w:r>
      <w:r w:rsidRPr="00453C07">
        <w:rPr>
          <w:sz w:val="24"/>
          <w:szCs w:val="24"/>
        </w:rPr>
        <w:t xml:space="preserve">i edukacyjnych oraz  możliwości psychofizycznych ucznia posiadającego orzeczenie </w:t>
      </w:r>
      <w:r w:rsidR="003361B6">
        <w:rPr>
          <w:sz w:val="24"/>
          <w:szCs w:val="24"/>
        </w:rPr>
        <w:br/>
      </w:r>
      <w:r w:rsidRPr="00453C07">
        <w:rPr>
          <w:sz w:val="24"/>
          <w:szCs w:val="24"/>
        </w:rPr>
        <w:t xml:space="preserve">o potrzebie kształcenia specjalnego – na podstawie tego orzeczenia oraz ustaleń zawartych w indywidualnym programie edukacyjno-terapeutycznym, posiadającego orzeczenie </w:t>
      </w:r>
      <w:r w:rsidR="003361B6">
        <w:rPr>
          <w:sz w:val="24"/>
          <w:szCs w:val="24"/>
        </w:rPr>
        <w:br/>
      </w:r>
      <w:r w:rsidRPr="00453C07">
        <w:rPr>
          <w:sz w:val="24"/>
          <w:szCs w:val="24"/>
        </w:rPr>
        <w:t xml:space="preserve">o potrzebie indywidualnego nauczania, posiadającego opinię poradni psychologiczno-pedagogicznej o specyficznych  trudnościach w uczeniu się, posiadającego opinię lekarza </w:t>
      </w:r>
      <w:r w:rsidR="003361B6">
        <w:rPr>
          <w:sz w:val="24"/>
          <w:szCs w:val="24"/>
        </w:rPr>
        <w:br/>
      </w:r>
      <w:bookmarkStart w:id="48" w:name="_GoBack"/>
      <w:bookmarkEnd w:id="48"/>
      <w:r w:rsidRPr="00453C07">
        <w:rPr>
          <w:sz w:val="24"/>
          <w:szCs w:val="24"/>
        </w:rPr>
        <w:t xml:space="preserve">o ograniczonych możliwościach wykonywania określonych ćwiczeń fizycznych. Natomiast w przypadku ucznia nieposiadającego orzeczenia lub opinii, a objętego pomocą psychologiczno-pedagogiczną w szkole – na podstawie rozpoznania indywidualnych potrzeb rozwojowych i edukacyjnych oraz indywidualnych możliwości psychofizycznych ucznia. Podstawowym celem dostosowania wymagań jest wyrównanie szans edukacyjnych uczniów oraz zapobieganie wtórnym zaburzeniom sfery emocjonalno-motywacyjnej.  </w:t>
      </w:r>
    </w:p>
    <w:p w:rsidR="006D584B" w:rsidRDefault="006D584B" w:rsidP="006D584B">
      <w:pPr>
        <w:pStyle w:val="Tekstglowny"/>
      </w:pPr>
    </w:p>
    <w:p w:rsidR="004C6BC9" w:rsidRDefault="004C6BC9" w:rsidP="004007FC">
      <w:pPr>
        <w:pStyle w:val="Tekstglowny"/>
        <w:spacing w:after="240"/>
        <w:rPr>
          <w:sz w:val="24"/>
          <w:szCs w:val="24"/>
        </w:rPr>
      </w:pPr>
      <w:r>
        <w:rPr>
          <w:sz w:val="24"/>
          <w:szCs w:val="24"/>
        </w:rPr>
        <w:t xml:space="preserve">Wymagania edukacyjne to oczekiwane przez nauczyciela osiągnięcia ucznia, sformułowane przez niego w odniesieniu do realizowanego programu nauczania. Wychodząc od wymagań programowych, nauczyciel ustala wymagania edukacyjne, dokonując tym samym ostatecznej selekcji elementów treści nauczania i korygując je w taki sposób, aby były dostosowane do potrzeb i możliwości jego uczniów. Wymagania edukacyjne dla uczniów posiadających orzeczenie poradni psychologicznej powinny więc różnić się od wymagań edukacyjnych obowiązujących w danej klasie. Dostosowanie wymagań edukacyjnych w zakresie oceniania powinno dotyczyć warunków sprawdzania poziomu wiedzy i umiejętności (metody i formy sprawdzania i kryteria oceniania), a nie prowadzić do </w:t>
      </w:r>
      <w:r>
        <w:rPr>
          <w:sz w:val="24"/>
          <w:szCs w:val="24"/>
        </w:rPr>
        <w:lastRenderedPageBreak/>
        <w:t>pomijania haseł programowych ani powodować obniżenia wymagań, ponieważ tym samym skutkowałoby to obniżeniem szans ucznia na sprostanie wymaganiom kolejnego etapu edukacyjnego.</w:t>
      </w:r>
    </w:p>
    <w:p w:rsidR="004C6BC9" w:rsidRDefault="004C6BC9" w:rsidP="004007FC">
      <w:pPr>
        <w:pStyle w:val="Tekstglowny"/>
        <w:spacing w:after="240"/>
        <w:rPr>
          <w:sz w:val="24"/>
          <w:szCs w:val="24"/>
        </w:rPr>
      </w:pPr>
      <w:r>
        <w:rPr>
          <w:sz w:val="24"/>
          <w:szCs w:val="24"/>
        </w:rPr>
        <w:t>Przy ocenie osiągnięć ucznia z wadą słuchu i wzroku należy uwzględniać własną aktywność i wkład pracy ucznia, a także jego stosunek do obowiązków szkolnych. Przy ocenie prac pisemnych nie należy uwzględniać błędów wynikających z ograniczeń ucznia. Błąd w pisowni należy ocenić opisowo, udzielając uczniowi wskazówek dotyczących sposobu jego poprawienia.</w:t>
      </w:r>
    </w:p>
    <w:p w:rsidR="004C6BC9" w:rsidRDefault="004C6BC9" w:rsidP="004007FC">
      <w:pPr>
        <w:pStyle w:val="Tekstglowny"/>
        <w:spacing w:after="240"/>
        <w:rPr>
          <w:sz w:val="24"/>
          <w:szCs w:val="24"/>
        </w:rPr>
      </w:pPr>
      <w:r>
        <w:rPr>
          <w:sz w:val="24"/>
          <w:szCs w:val="24"/>
        </w:rPr>
        <w:t>W przypadku uczniów ze specyficznymi trudnościami w uczeniu się należy podczas oceniania uwzględniać trudności z zapamiętywaniem nazw, nazwisk i dat, różnicować formy sprawdzania wiadomości i umiejętności tak, aby ograniczyć ocenianie na podstawie pisemnych odpowiedzi ucznia, przeprowadzać sprawdziany ustne lub umożliwić korzystanie z komputera podczas prac pisemnych.</w:t>
      </w:r>
    </w:p>
    <w:p w:rsidR="004C6BC9" w:rsidRDefault="004C6BC9" w:rsidP="004007FC">
      <w:pPr>
        <w:pStyle w:val="Tekstglowny"/>
        <w:spacing w:after="240"/>
        <w:rPr>
          <w:sz w:val="24"/>
          <w:szCs w:val="24"/>
        </w:rPr>
      </w:pPr>
    </w:p>
    <w:p w:rsidR="004C6BC9" w:rsidRPr="003A2E58" w:rsidRDefault="004C6BC9" w:rsidP="004007FC">
      <w:pPr>
        <w:pStyle w:val="Tytul2"/>
        <w:spacing w:after="240"/>
        <w:rPr>
          <w:sz w:val="24"/>
          <w:szCs w:val="24"/>
        </w:rPr>
      </w:pPr>
    </w:p>
    <w:p w:rsidR="002B33DF" w:rsidRPr="003A2E58" w:rsidRDefault="002B33DF" w:rsidP="004007FC">
      <w:pPr>
        <w:pStyle w:val="Tekstglowny"/>
        <w:spacing w:after="240"/>
        <w:rPr>
          <w:sz w:val="24"/>
          <w:szCs w:val="24"/>
        </w:rPr>
      </w:pPr>
    </w:p>
    <w:p w:rsidR="002B33DF" w:rsidRPr="003A2E58" w:rsidRDefault="002B33DF" w:rsidP="004007FC">
      <w:pPr>
        <w:spacing w:after="240"/>
        <w:jc w:val="both"/>
        <w:rPr>
          <w:sz w:val="24"/>
          <w:szCs w:val="24"/>
        </w:rPr>
      </w:pPr>
      <w:r w:rsidRPr="003A2E58">
        <w:rPr>
          <w:sz w:val="24"/>
          <w:szCs w:val="24"/>
        </w:rPr>
        <w:t xml:space="preserve"> </w:t>
      </w:r>
    </w:p>
    <w:sectPr w:rsidR="002B33DF" w:rsidRPr="003A2E58" w:rsidSect="004A57B7">
      <w:footerReference w:type="default" r:id="rId10"/>
      <w:headerReference w:type="first" r:id="rId11"/>
      <w:type w:val="continuous"/>
      <w:pgSz w:w="11907" w:h="16839" w:code="9"/>
      <w:pgMar w:top="1531" w:right="1531" w:bottom="1418" w:left="153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69" w:rsidRDefault="00F51369" w:rsidP="00D53129">
      <w:r>
        <w:separator/>
      </w:r>
    </w:p>
  </w:endnote>
  <w:endnote w:type="continuationSeparator" w:id="0">
    <w:p w:rsidR="00F51369" w:rsidRDefault="00F51369"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990559242"/>
      <w:docPartObj>
        <w:docPartGallery w:val="Page Numbers (Bottom of Page)"/>
        <w:docPartUnique/>
      </w:docPartObj>
    </w:sdtPr>
    <w:sdtEndPr/>
    <w:sdtContent>
      <w:p w:rsidR="00F51369" w:rsidRDefault="00F51369">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1"/>
          </w:rPr>
          <w:fldChar w:fldCharType="begin"/>
        </w:r>
        <w:r>
          <w:instrText>PAGE    \* MERGEFORMAT</w:instrText>
        </w:r>
        <w:r>
          <w:rPr>
            <w:rFonts w:asciiTheme="minorHAnsi" w:eastAsiaTheme="minorEastAsia" w:hAnsiTheme="minorHAnsi"/>
            <w:sz w:val="22"/>
            <w:szCs w:val="21"/>
          </w:rPr>
          <w:fldChar w:fldCharType="separate"/>
        </w:r>
        <w:r w:rsidR="003361B6" w:rsidRPr="003361B6">
          <w:rPr>
            <w:rFonts w:asciiTheme="majorHAnsi" w:eastAsiaTheme="majorEastAsia" w:hAnsiTheme="majorHAnsi" w:cstheme="majorBidi"/>
            <w:noProof/>
            <w:sz w:val="28"/>
            <w:szCs w:val="28"/>
          </w:rPr>
          <w:t>83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F51369" w:rsidRDefault="00F513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69" w:rsidRDefault="00F51369" w:rsidP="00D53129">
      <w:r>
        <w:separator/>
      </w:r>
    </w:p>
  </w:footnote>
  <w:footnote w:type="continuationSeparator" w:id="0">
    <w:p w:rsidR="00F51369" w:rsidRDefault="00F51369" w:rsidP="00D5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69" w:rsidRDefault="00F51369" w:rsidP="004A57B7">
    <w:pPr>
      <w:pStyle w:val="Tekstglowny"/>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FBC"/>
    <w:multiLevelType w:val="hybridMultilevel"/>
    <w:tmpl w:val="C85055DE"/>
    <w:lvl w:ilvl="0" w:tplc="337098DE">
      <w:start w:val="1"/>
      <w:numFmt w:val="decimal"/>
      <w:pStyle w:val="Numerowanie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8B3394D"/>
    <w:multiLevelType w:val="hybridMultilevel"/>
    <w:tmpl w:val="21E468F8"/>
    <w:lvl w:ilvl="0" w:tplc="DB3ACE06">
      <w:start w:val="1"/>
      <w:numFmt w:val="lowerLetter"/>
      <w:pStyle w:val="Numerowanieabc"/>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B521967"/>
    <w:multiLevelType w:val="hybridMultilevel"/>
    <w:tmpl w:val="7A1C1F22"/>
    <w:lvl w:ilvl="0" w:tplc="BBC8659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7A97CBC"/>
    <w:multiLevelType w:val="hybridMultilevel"/>
    <w:tmpl w:val="5478ED42"/>
    <w:lvl w:ilvl="0" w:tplc="8B085000">
      <w:start w:val="1"/>
      <w:numFmt w:val="bullet"/>
      <w:pStyle w:val="Wypunktowanie"/>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0E58EC"/>
    <w:multiLevelType w:val="hybridMultilevel"/>
    <w:tmpl w:val="0FA8EB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4254991"/>
    <w:multiLevelType w:val="multilevel"/>
    <w:tmpl w:val="FB5451C8"/>
    <w:lvl w:ilvl="0">
      <w:start w:val="10"/>
      <w:numFmt w:val="decimal"/>
      <w:lvlText w:val="%1."/>
      <w:lvlJc w:val="left"/>
      <w:pPr>
        <w:ind w:left="420" w:hanging="420"/>
      </w:pPr>
      <w:rPr>
        <w:color w:val="auto"/>
      </w:rPr>
    </w:lvl>
    <w:lvl w:ilvl="1">
      <w:start w:val="3"/>
      <w:numFmt w:val="decimal"/>
      <w:lvlText w:val="%1.%2)"/>
      <w:lvlJc w:val="left"/>
      <w:pPr>
        <w:ind w:left="420" w:hanging="42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6">
    <w:nsid w:val="58BD2564"/>
    <w:multiLevelType w:val="multilevel"/>
    <w:tmpl w:val="299CA2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643B05D8"/>
    <w:multiLevelType w:val="hybridMultilevel"/>
    <w:tmpl w:val="F36E4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425"/>
  <w:drawingGridHorizontalSpacing w:val="16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60"/>
    <w:rsid w:val="0000087A"/>
    <w:rsid w:val="000009EE"/>
    <w:rsid w:val="00000A8C"/>
    <w:rsid w:val="00000ABF"/>
    <w:rsid w:val="00001003"/>
    <w:rsid w:val="0000148C"/>
    <w:rsid w:val="000018D2"/>
    <w:rsid w:val="00001E32"/>
    <w:rsid w:val="0000205E"/>
    <w:rsid w:val="000022DE"/>
    <w:rsid w:val="00002380"/>
    <w:rsid w:val="000026FA"/>
    <w:rsid w:val="000027EA"/>
    <w:rsid w:val="00002814"/>
    <w:rsid w:val="00002843"/>
    <w:rsid w:val="00002A98"/>
    <w:rsid w:val="00002BAF"/>
    <w:rsid w:val="00002C28"/>
    <w:rsid w:val="00002FD1"/>
    <w:rsid w:val="000031C1"/>
    <w:rsid w:val="00003A6A"/>
    <w:rsid w:val="00003EF1"/>
    <w:rsid w:val="00004BD1"/>
    <w:rsid w:val="00004C48"/>
    <w:rsid w:val="00005551"/>
    <w:rsid w:val="00005B2F"/>
    <w:rsid w:val="00005B8C"/>
    <w:rsid w:val="00005EF1"/>
    <w:rsid w:val="0000634C"/>
    <w:rsid w:val="00006367"/>
    <w:rsid w:val="000074D6"/>
    <w:rsid w:val="00007C96"/>
    <w:rsid w:val="00010755"/>
    <w:rsid w:val="00010AB6"/>
    <w:rsid w:val="000111D6"/>
    <w:rsid w:val="00011643"/>
    <w:rsid w:val="000122E2"/>
    <w:rsid w:val="00012D8F"/>
    <w:rsid w:val="00013507"/>
    <w:rsid w:val="00014033"/>
    <w:rsid w:val="00014148"/>
    <w:rsid w:val="00014D94"/>
    <w:rsid w:val="00015070"/>
    <w:rsid w:val="00015A71"/>
    <w:rsid w:val="00015B27"/>
    <w:rsid w:val="00015FFC"/>
    <w:rsid w:val="0001608C"/>
    <w:rsid w:val="000161C9"/>
    <w:rsid w:val="0001658F"/>
    <w:rsid w:val="000167B8"/>
    <w:rsid w:val="000169B6"/>
    <w:rsid w:val="00016A7A"/>
    <w:rsid w:val="00016C66"/>
    <w:rsid w:val="00016DDA"/>
    <w:rsid w:val="00016EE7"/>
    <w:rsid w:val="000173EF"/>
    <w:rsid w:val="00017441"/>
    <w:rsid w:val="00017B44"/>
    <w:rsid w:val="0002017B"/>
    <w:rsid w:val="00020875"/>
    <w:rsid w:val="00020D40"/>
    <w:rsid w:val="00020E2E"/>
    <w:rsid w:val="00020F68"/>
    <w:rsid w:val="0002120D"/>
    <w:rsid w:val="0002127B"/>
    <w:rsid w:val="00021451"/>
    <w:rsid w:val="000214A7"/>
    <w:rsid w:val="000216C9"/>
    <w:rsid w:val="000219F3"/>
    <w:rsid w:val="000220CF"/>
    <w:rsid w:val="000224E5"/>
    <w:rsid w:val="000226B9"/>
    <w:rsid w:val="00022AB4"/>
    <w:rsid w:val="000231C4"/>
    <w:rsid w:val="00023552"/>
    <w:rsid w:val="00023AC0"/>
    <w:rsid w:val="00023E10"/>
    <w:rsid w:val="000247E8"/>
    <w:rsid w:val="00024AEE"/>
    <w:rsid w:val="00025396"/>
    <w:rsid w:val="00026B44"/>
    <w:rsid w:val="00026C07"/>
    <w:rsid w:val="00026F0E"/>
    <w:rsid w:val="00027490"/>
    <w:rsid w:val="000279E9"/>
    <w:rsid w:val="00027DC0"/>
    <w:rsid w:val="000304CB"/>
    <w:rsid w:val="00030AE9"/>
    <w:rsid w:val="00030BF4"/>
    <w:rsid w:val="00030D1E"/>
    <w:rsid w:val="00032491"/>
    <w:rsid w:val="00032B48"/>
    <w:rsid w:val="00032B82"/>
    <w:rsid w:val="00032EB0"/>
    <w:rsid w:val="000334F9"/>
    <w:rsid w:val="000347C6"/>
    <w:rsid w:val="00034B80"/>
    <w:rsid w:val="00034C7C"/>
    <w:rsid w:val="00036479"/>
    <w:rsid w:val="00036A15"/>
    <w:rsid w:val="000373B2"/>
    <w:rsid w:val="00037A5D"/>
    <w:rsid w:val="00037E6B"/>
    <w:rsid w:val="00040533"/>
    <w:rsid w:val="000411A3"/>
    <w:rsid w:val="00041386"/>
    <w:rsid w:val="000415A9"/>
    <w:rsid w:val="0004162E"/>
    <w:rsid w:val="00041909"/>
    <w:rsid w:val="00041A6F"/>
    <w:rsid w:val="00042059"/>
    <w:rsid w:val="000420AF"/>
    <w:rsid w:val="000422B4"/>
    <w:rsid w:val="000426A9"/>
    <w:rsid w:val="00042FD2"/>
    <w:rsid w:val="000430D5"/>
    <w:rsid w:val="000430EB"/>
    <w:rsid w:val="00043525"/>
    <w:rsid w:val="00043577"/>
    <w:rsid w:val="000444BF"/>
    <w:rsid w:val="0004584B"/>
    <w:rsid w:val="00045C00"/>
    <w:rsid w:val="000467D0"/>
    <w:rsid w:val="00046AF4"/>
    <w:rsid w:val="00046BFC"/>
    <w:rsid w:val="00046E4E"/>
    <w:rsid w:val="000470CA"/>
    <w:rsid w:val="00047C3C"/>
    <w:rsid w:val="0005017E"/>
    <w:rsid w:val="00050268"/>
    <w:rsid w:val="00050361"/>
    <w:rsid w:val="0005088B"/>
    <w:rsid w:val="00050A5A"/>
    <w:rsid w:val="00051879"/>
    <w:rsid w:val="00051AB4"/>
    <w:rsid w:val="00052534"/>
    <w:rsid w:val="000528F5"/>
    <w:rsid w:val="00052D16"/>
    <w:rsid w:val="0005319C"/>
    <w:rsid w:val="0005368F"/>
    <w:rsid w:val="00053798"/>
    <w:rsid w:val="00053E79"/>
    <w:rsid w:val="000546E6"/>
    <w:rsid w:val="00055202"/>
    <w:rsid w:val="00055872"/>
    <w:rsid w:val="00055D8A"/>
    <w:rsid w:val="0005627E"/>
    <w:rsid w:val="00056372"/>
    <w:rsid w:val="00056B81"/>
    <w:rsid w:val="00056E82"/>
    <w:rsid w:val="00056F03"/>
    <w:rsid w:val="00057F2A"/>
    <w:rsid w:val="00060414"/>
    <w:rsid w:val="00060431"/>
    <w:rsid w:val="000604E1"/>
    <w:rsid w:val="0006060A"/>
    <w:rsid w:val="00061028"/>
    <w:rsid w:val="0006109C"/>
    <w:rsid w:val="0006112E"/>
    <w:rsid w:val="00061292"/>
    <w:rsid w:val="00062277"/>
    <w:rsid w:val="00062320"/>
    <w:rsid w:val="00062334"/>
    <w:rsid w:val="00062958"/>
    <w:rsid w:val="00062A18"/>
    <w:rsid w:val="00062C97"/>
    <w:rsid w:val="00063279"/>
    <w:rsid w:val="00063534"/>
    <w:rsid w:val="00063A52"/>
    <w:rsid w:val="00063BD4"/>
    <w:rsid w:val="00063C1B"/>
    <w:rsid w:val="00064085"/>
    <w:rsid w:val="0006498E"/>
    <w:rsid w:val="00064AC3"/>
    <w:rsid w:val="00064EAE"/>
    <w:rsid w:val="00065D60"/>
    <w:rsid w:val="0006625D"/>
    <w:rsid w:val="00066974"/>
    <w:rsid w:val="00066B64"/>
    <w:rsid w:val="00066C47"/>
    <w:rsid w:val="00066E9B"/>
    <w:rsid w:val="0006749D"/>
    <w:rsid w:val="0006756D"/>
    <w:rsid w:val="00067B62"/>
    <w:rsid w:val="000700AE"/>
    <w:rsid w:val="000700E3"/>
    <w:rsid w:val="000708C5"/>
    <w:rsid w:val="000708F9"/>
    <w:rsid w:val="00070FCC"/>
    <w:rsid w:val="0007140D"/>
    <w:rsid w:val="00071A43"/>
    <w:rsid w:val="00071B75"/>
    <w:rsid w:val="00072397"/>
    <w:rsid w:val="0007253E"/>
    <w:rsid w:val="00072983"/>
    <w:rsid w:val="00072ACF"/>
    <w:rsid w:val="00072DFC"/>
    <w:rsid w:val="00072E66"/>
    <w:rsid w:val="0007321D"/>
    <w:rsid w:val="000738AA"/>
    <w:rsid w:val="00073C40"/>
    <w:rsid w:val="0007542F"/>
    <w:rsid w:val="000759FA"/>
    <w:rsid w:val="00075B9F"/>
    <w:rsid w:val="00075E24"/>
    <w:rsid w:val="00075F24"/>
    <w:rsid w:val="00076294"/>
    <w:rsid w:val="000768B0"/>
    <w:rsid w:val="00076A28"/>
    <w:rsid w:val="0007714A"/>
    <w:rsid w:val="000775BD"/>
    <w:rsid w:val="0007783F"/>
    <w:rsid w:val="00080165"/>
    <w:rsid w:val="00080335"/>
    <w:rsid w:val="00080659"/>
    <w:rsid w:val="0008072D"/>
    <w:rsid w:val="00080878"/>
    <w:rsid w:val="00080B83"/>
    <w:rsid w:val="00080FDF"/>
    <w:rsid w:val="000810EC"/>
    <w:rsid w:val="00081FDA"/>
    <w:rsid w:val="00082327"/>
    <w:rsid w:val="00083CD9"/>
    <w:rsid w:val="0008418C"/>
    <w:rsid w:val="00084B69"/>
    <w:rsid w:val="0008549F"/>
    <w:rsid w:val="00085909"/>
    <w:rsid w:val="00086037"/>
    <w:rsid w:val="00086133"/>
    <w:rsid w:val="00086561"/>
    <w:rsid w:val="000865B0"/>
    <w:rsid w:val="000867E8"/>
    <w:rsid w:val="00086B07"/>
    <w:rsid w:val="000872B5"/>
    <w:rsid w:val="000875AF"/>
    <w:rsid w:val="0008786E"/>
    <w:rsid w:val="000878B6"/>
    <w:rsid w:val="00087FBF"/>
    <w:rsid w:val="00090493"/>
    <w:rsid w:val="00090C55"/>
    <w:rsid w:val="00091AB5"/>
    <w:rsid w:val="00093694"/>
    <w:rsid w:val="00093B04"/>
    <w:rsid w:val="0009413C"/>
    <w:rsid w:val="00094327"/>
    <w:rsid w:val="000943B3"/>
    <w:rsid w:val="0009471C"/>
    <w:rsid w:val="0009490F"/>
    <w:rsid w:val="00094925"/>
    <w:rsid w:val="00095643"/>
    <w:rsid w:val="00095AD3"/>
    <w:rsid w:val="00095E0E"/>
    <w:rsid w:val="00095F54"/>
    <w:rsid w:val="00095FB9"/>
    <w:rsid w:val="000964BD"/>
    <w:rsid w:val="00097476"/>
    <w:rsid w:val="00097B43"/>
    <w:rsid w:val="000A0B00"/>
    <w:rsid w:val="000A0EDD"/>
    <w:rsid w:val="000A0FB0"/>
    <w:rsid w:val="000A1623"/>
    <w:rsid w:val="000A167C"/>
    <w:rsid w:val="000A1992"/>
    <w:rsid w:val="000A1A5C"/>
    <w:rsid w:val="000A1B5A"/>
    <w:rsid w:val="000A1C0A"/>
    <w:rsid w:val="000A1CCA"/>
    <w:rsid w:val="000A20DD"/>
    <w:rsid w:val="000A2354"/>
    <w:rsid w:val="000A2783"/>
    <w:rsid w:val="000A3539"/>
    <w:rsid w:val="000A4A32"/>
    <w:rsid w:val="000A4A78"/>
    <w:rsid w:val="000A4F5C"/>
    <w:rsid w:val="000A5941"/>
    <w:rsid w:val="000A61B7"/>
    <w:rsid w:val="000A6B96"/>
    <w:rsid w:val="000A70B7"/>
    <w:rsid w:val="000A7434"/>
    <w:rsid w:val="000A7A9B"/>
    <w:rsid w:val="000B0037"/>
    <w:rsid w:val="000B0F28"/>
    <w:rsid w:val="000B1895"/>
    <w:rsid w:val="000B1FF3"/>
    <w:rsid w:val="000B20DE"/>
    <w:rsid w:val="000B236C"/>
    <w:rsid w:val="000B2981"/>
    <w:rsid w:val="000B2B42"/>
    <w:rsid w:val="000B2E82"/>
    <w:rsid w:val="000B2FA7"/>
    <w:rsid w:val="000B31A8"/>
    <w:rsid w:val="000B324F"/>
    <w:rsid w:val="000B36FC"/>
    <w:rsid w:val="000B3AF8"/>
    <w:rsid w:val="000B45CF"/>
    <w:rsid w:val="000B4667"/>
    <w:rsid w:val="000B5D23"/>
    <w:rsid w:val="000B5EA9"/>
    <w:rsid w:val="000B6171"/>
    <w:rsid w:val="000B6BBA"/>
    <w:rsid w:val="000C01D9"/>
    <w:rsid w:val="000C036F"/>
    <w:rsid w:val="000C089F"/>
    <w:rsid w:val="000C0CC5"/>
    <w:rsid w:val="000C0F0D"/>
    <w:rsid w:val="000C1600"/>
    <w:rsid w:val="000C1962"/>
    <w:rsid w:val="000C1C6C"/>
    <w:rsid w:val="000C2FE6"/>
    <w:rsid w:val="000C3223"/>
    <w:rsid w:val="000C4403"/>
    <w:rsid w:val="000C45DF"/>
    <w:rsid w:val="000C4E53"/>
    <w:rsid w:val="000C50F6"/>
    <w:rsid w:val="000C543A"/>
    <w:rsid w:val="000C5715"/>
    <w:rsid w:val="000C617D"/>
    <w:rsid w:val="000C6A9F"/>
    <w:rsid w:val="000C70B6"/>
    <w:rsid w:val="000C78C6"/>
    <w:rsid w:val="000C7C3B"/>
    <w:rsid w:val="000D0CA8"/>
    <w:rsid w:val="000D108D"/>
    <w:rsid w:val="000D1472"/>
    <w:rsid w:val="000D1A89"/>
    <w:rsid w:val="000D1F4C"/>
    <w:rsid w:val="000D21F6"/>
    <w:rsid w:val="000D2B76"/>
    <w:rsid w:val="000D2EC2"/>
    <w:rsid w:val="000D3A9F"/>
    <w:rsid w:val="000D452A"/>
    <w:rsid w:val="000D4F26"/>
    <w:rsid w:val="000D4FFB"/>
    <w:rsid w:val="000D50F8"/>
    <w:rsid w:val="000D5123"/>
    <w:rsid w:val="000D5149"/>
    <w:rsid w:val="000D5987"/>
    <w:rsid w:val="000D5B57"/>
    <w:rsid w:val="000D5F9C"/>
    <w:rsid w:val="000D6EB6"/>
    <w:rsid w:val="000D70F3"/>
    <w:rsid w:val="000D782E"/>
    <w:rsid w:val="000E058D"/>
    <w:rsid w:val="000E068D"/>
    <w:rsid w:val="000E2072"/>
    <w:rsid w:val="000E28FE"/>
    <w:rsid w:val="000E2C4C"/>
    <w:rsid w:val="000E41A1"/>
    <w:rsid w:val="000E4341"/>
    <w:rsid w:val="000E4443"/>
    <w:rsid w:val="000E45B2"/>
    <w:rsid w:val="000E4D8A"/>
    <w:rsid w:val="000E4DD7"/>
    <w:rsid w:val="000E61B3"/>
    <w:rsid w:val="000E65F2"/>
    <w:rsid w:val="000E6F04"/>
    <w:rsid w:val="000E7AEA"/>
    <w:rsid w:val="000E7F06"/>
    <w:rsid w:val="000F050D"/>
    <w:rsid w:val="000F09DC"/>
    <w:rsid w:val="000F0B70"/>
    <w:rsid w:val="000F1001"/>
    <w:rsid w:val="000F1312"/>
    <w:rsid w:val="000F13A7"/>
    <w:rsid w:val="000F13EB"/>
    <w:rsid w:val="000F1EEA"/>
    <w:rsid w:val="000F224C"/>
    <w:rsid w:val="000F296F"/>
    <w:rsid w:val="000F2CB8"/>
    <w:rsid w:val="000F2EEF"/>
    <w:rsid w:val="000F3C2A"/>
    <w:rsid w:val="000F3EBA"/>
    <w:rsid w:val="000F3FA3"/>
    <w:rsid w:val="000F45AA"/>
    <w:rsid w:val="000F4705"/>
    <w:rsid w:val="000F4A34"/>
    <w:rsid w:val="000F4CC3"/>
    <w:rsid w:val="000F4E72"/>
    <w:rsid w:val="000F4EE2"/>
    <w:rsid w:val="000F5285"/>
    <w:rsid w:val="000F55B5"/>
    <w:rsid w:val="000F5B61"/>
    <w:rsid w:val="000F6193"/>
    <w:rsid w:val="000F62A2"/>
    <w:rsid w:val="000F64B2"/>
    <w:rsid w:val="000F66EF"/>
    <w:rsid w:val="000F6724"/>
    <w:rsid w:val="000F6CF8"/>
    <w:rsid w:val="000F6F52"/>
    <w:rsid w:val="001013B4"/>
    <w:rsid w:val="001015B7"/>
    <w:rsid w:val="00101A02"/>
    <w:rsid w:val="00101F8E"/>
    <w:rsid w:val="001025A3"/>
    <w:rsid w:val="00102678"/>
    <w:rsid w:val="001027AA"/>
    <w:rsid w:val="001029A1"/>
    <w:rsid w:val="00102B2F"/>
    <w:rsid w:val="0010309A"/>
    <w:rsid w:val="001032DE"/>
    <w:rsid w:val="00103D34"/>
    <w:rsid w:val="0010422E"/>
    <w:rsid w:val="00104298"/>
    <w:rsid w:val="00104624"/>
    <w:rsid w:val="00104B69"/>
    <w:rsid w:val="0010561C"/>
    <w:rsid w:val="0010585D"/>
    <w:rsid w:val="001059C2"/>
    <w:rsid w:val="0010614E"/>
    <w:rsid w:val="001063DB"/>
    <w:rsid w:val="00106C92"/>
    <w:rsid w:val="00106D67"/>
    <w:rsid w:val="0010725B"/>
    <w:rsid w:val="0010740F"/>
    <w:rsid w:val="00107936"/>
    <w:rsid w:val="0011096B"/>
    <w:rsid w:val="001109AC"/>
    <w:rsid w:val="0011159C"/>
    <w:rsid w:val="001115E0"/>
    <w:rsid w:val="00111C57"/>
    <w:rsid w:val="001124CD"/>
    <w:rsid w:val="00112540"/>
    <w:rsid w:val="0011257A"/>
    <w:rsid w:val="0011351A"/>
    <w:rsid w:val="001138E7"/>
    <w:rsid w:val="00113C8A"/>
    <w:rsid w:val="00113F6C"/>
    <w:rsid w:val="00113FCA"/>
    <w:rsid w:val="00114558"/>
    <w:rsid w:val="001158B7"/>
    <w:rsid w:val="00115A3E"/>
    <w:rsid w:val="00115E55"/>
    <w:rsid w:val="00116083"/>
    <w:rsid w:val="00116DFC"/>
    <w:rsid w:val="00117078"/>
    <w:rsid w:val="00117C09"/>
    <w:rsid w:val="00117FA2"/>
    <w:rsid w:val="00120284"/>
    <w:rsid w:val="001202CB"/>
    <w:rsid w:val="00121623"/>
    <w:rsid w:val="001217C1"/>
    <w:rsid w:val="00121E96"/>
    <w:rsid w:val="001224E5"/>
    <w:rsid w:val="00122DE9"/>
    <w:rsid w:val="00123923"/>
    <w:rsid w:val="00124103"/>
    <w:rsid w:val="001242B2"/>
    <w:rsid w:val="00124703"/>
    <w:rsid w:val="00124A5A"/>
    <w:rsid w:val="00124F22"/>
    <w:rsid w:val="001258C1"/>
    <w:rsid w:val="001263EA"/>
    <w:rsid w:val="00127513"/>
    <w:rsid w:val="0012778F"/>
    <w:rsid w:val="00127982"/>
    <w:rsid w:val="001279FC"/>
    <w:rsid w:val="00127F8D"/>
    <w:rsid w:val="00131A54"/>
    <w:rsid w:val="00131E33"/>
    <w:rsid w:val="0013241E"/>
    <w:rsid w:val="0013242F"/>
    <w:rsid w:val="00132E78"/>
    <w:rsid w:val="0013352E"/>
    <w:rsid w:val="00133E3B"/>
    <w:rsid w:val="00133FFF"/>
    <w:rsid w:val="001344A1"/>
    <w:rsid w:val="00135028"/>
    <w:rsid w:val="001352BB"/>
    <w:rsid w:val="001352CE"/>
    <w:rsid w:val="0013621B"/>
    <w:rsid w:val="00136731"/>
    <w:rsid w:val="0013688B"/>
    <w:rsid w:val="00136B9A"/>
    <w:rsid w:val="00136BEE"/>
    <w:rsid w:val="00136BFE"/>
    <w:rsid w:val="00137191"/>
    <w:rsid w:val="0013731A"/>
    <w:rsid w:val="0013752D"/>
    <w:rsid w:val="001376E8"/>
    <w:rsid w:val="00141431"/>
    <w:rsid w:val="001416B0"/>
    <w:rsid w:val="001416F4"/>
    <w:rsid w:val="001419A3"/>
    <w:rsid w:val="001419CD"/>
    <w:rsid w:val="001420AE"/>
    <w:rsid w:val="0014226E"/>
    <w:rsid w:val="00142332"/>
    <w:rsid w:val="001424E3"/>
    <w:rsid w:val="00142636"/>
    <w:rsid w:val="001427A2"/>
    <w:rsid w:val="0014296D"/>
    <w:rsid w:val="00142A31"/>
    <w:rsid w:val="00143081"/>
    <w:rsid w:val="0014355F"/>
    <w:rsid w:val="001438D2"/>
    <w:rsid w:val="00143DA5"/>
    <w:rsid w:val="00143E2D"/>
    <w:rsid w:val="001442C1"/>
    <w:rsid w:val="001446DB"/>
    <w:rsid w:val="001446FD"/>
    <w:rsid w:val="00144843"/>
    <w:rsid w:val="00144994"/>
    <w:rsid w:val="00144C4E"/>
    <w:rsid w:val="0014508C"/>
    <w:rsid w:val="00145A6E"/>
    <w:rsid w:val="00145BB5"/>
    <w:rsid w:val="00145C26"/>
    <w:rsid w:val="00146349"/>
    <w:rsid w:val="00146D34"/>
    <w:rsid w:val="001476A2"/>
    <w:rsid w:val="00147C51"/>
    <w:rsid w:val="00150915"/>
    <w:rsid w:val="00150BC2"/>
    <w:rsid w:val="00151045"/>
    <w:rsid w:val="0015104A"/>
    <w:rsid w:val="001514E1"/>
    <w:rsid w:val="001515DD"/>
    <w:rsid w:val="00151C50"/>
    <w:rsid w:val="00151CB0"/>
    <w:rsid w:val="00152622"/>
    <w:rsid w:val="001533CC"/>
    <w:rsid w:val="001537B6"/>
    <w:rsid w:val="001538BC"/>
    <w:rsid w:val="0015407D"/>
    <w:rsid w:val="00154DAB"/>
    <w:rsid w:val="00155025"/>
    <w:rsid w:val="00155409"/>
    <w:rsid w:val="001554EE"/>
    <w:rsid w:val="00155807"/>
    <w:rsid w:val="00155812"/>
    <w:rsid w:val="001565D2"/>
    <w:rsid w:val="0015680F"/>
    <w:rsid w:val="00156F95"/>
    <w:rsid w:val="001570DE"/>
    <w:rsid w:val="00157409"/>
    <w:rsid w:val="00157441"/>
    <w:rsid w:val="00160E24"/>
    <w:rsid w:val="00161B38"/>
    <w:rsid w:val="00161FC1"/>
    <w:rsid w:val="0016218B"/>
    <w:rsid w:val="001628FC"/>
    <w:rsid w:val="00162A17"/>
    <w:rsid w:val="00162D5D"/>
    <w:rsid w:val="00162E16"/>
    <w:rsid w:val="00163E1E"/>
    <w:rsid w:val="00163F85"/>
    <w:rsid w:val="0016403A"/>
    <w:rsid w:val="001642A2"/>
    <w:rsid w:val="00164847"/>
    <w:rsid w:val="001653BD"/>
    <w:rsid w:val="001653CA"/>
    <w:rsid w:val="00165693"/>
    <w:rsid w:val="00165CF8"/>
    <w:rsid w:val="001660A7"/>
    <w:rsid w:val="00166166"/>
    <w:rsid w:val="0016631C"/>
    <w:rsid w:val="001665FA"/>
    <w:rsid w:val="00166E58"/>
    <w:rsid w:val="001673AD"/>
    <w:rsid w:val="00167E4F"/>
    <w:rsid w:val="00170499"/>
    <w:rsid w:val="001709B1"/>
    <w:rsid w:val="00171458"/>
    <w:rsid w:val="001719B5"/>
    <w:rsid w:val="00172517"/>
    <w:rsid w:val="00173EE3"/>
    <w:rsid w:val="00174064"/>
    <w:rsid w:val="0017474B"/>
    <w:rsid w:val="00174A5B"/>
    <w:rsid w:val="00174C06"/>
    <w:rsid w:val="00174D00"/>
    <w:rsid w:val="00176554"/>
    <w:rsid w:val="001767B5"/>
    <w:rsid w:val="001767DC"/>
    <w:rsid w:val="00176D10"/>
    <w:rsid w:val="00177256"/>
    <w:rsid w:val="001773A8"/>
    <w:rsid w:val="0017783A"/>
    <w:rsid w:val="00177D31"/>
    <w:rsid w:val="0018037E"/>
    <w:rsid w:val="00180464"/>
    <w:rsid w:val="0018098B"/>
    <w:rsid w:val="00180E29"/>
    <w:rsid w:val="00180F09"/>
    <w:rsid w:val="00181978"/>
    <w:rsid w:val="00181E3D"/>
    <w:rsid w:val="0018237C"/>
    <w:rsid w:val="00183114"/>
    <w:rsid w:val="00183302"/>
    <w:rsid w:val="001836F6"/>
    <w:rsid w:val="00183DAE"/>
    <w:rsid w:val="0018448F"/>
    <w:rsid w:val="001845F0"/>
    <w:rsid w:val="00184981"/>
    <w:rsid w:val="001853F3"/>
    <w:rsid w:val="00185795"/>
    <w:rsid w:val="00185AC4"/>
    <w:rsid w:val="00185CB8"/>
    <w:rsid w:val="00186484"/>
    <w:rsid w:val="001867A7"/>
    <w:rsid w:val="00186DA7"/>
    <w:rsid w:val="00186EC5"/>
    <w:rsid w:val="00186F8B"/>
    <w:rsid w:val="001872D4"/>
    <w:rsid w:val="00190F4C"/>
    <w:rsid w:val="0019186E"/>
    <w:rsid w:val="00191A93"/>
    <w:rsid w:val="001920B0"/>
    <w:rsid w:val="0019264E"/>
    <w:rsid w:val="0019290F"/>
    <w:rsid w:val="00192FEC"/>
    <w:rsid w:val="00193006"/>
    <w:rsid w:val="0019363B"/>
    <w:rsid w:val="00194331"/>
    <w:rsid w:val="00194784"/>
    <w:rsid w:val="0019488D"/>
    <w:rsid w:val="001948BB"/>
    <w:rsid w:val="001949D9"/>
    <w:rsid w:val="00194A39"/>
    <w:rsid w:val="00194E71"/>
    <w:rsid w:val="001952A3"/>
    <w:rsid w:val="0019544D"/>
    <w:rsid w:val="00195A26"/>
    <w:rsid w:val="00196179"/>
    <w:rsid w:val="00196211"/>
    <w:rsid w:val="00196307"/>
    <w:rsid w:val="00196825"/>
    <w:rsid w:val="00197091"/>
    <w:rsid w:val="001971E2"/>
    <w:rsid w:val="001A0073"/>
    <w:rsid w:val="001A0B09"/>
    <w:rsid w:val="001A12FE"/>
    <w:rsid w:val="001A17AB"/>
    <w:rsid w:val="001A17EC"/>
    <w:rsid w:val="001A2011"/>
    <w:rsid w:val="001A2816"/>
    <w:rsid w:val="001A2E7A"/>
    <w:rsid w:val="001A335B"/>
    <w:rsid w:val="001A347B"/>
    <w:rsid w:val="001A3A47"/>
    <w:rsid w:val="001A4746"/>
    <w:rsid w:val="001A5141"/>
    <w:rsid w:val="001A5496"/>
    <w:rsid w:val="001A5578"/>
    <w:rsid w:val="001A56E9"/>
    <w:rsid w:val="001A5892"/>
    <w:rsid w:val="001A5A04"/>
    <w:rsid w:val="001A5E2C"/>
    <w:rsid w:val="001A631E"/>
    <w:rsid w:val="001A6FD1"/>
    <w:rsid w:val="001A71B3"/>
    <w:rsid w:val="001A7C55"/>
    <w:rsid w:val="001B03D2"/>
    <w:rsid w:val="001B0702"/>
    <w:rsid w:val="001B0737"/>
    <w:rsid w:val="001B08E9"/>
    <w:rsid w:val="001B0E29"/>
    <w:rsid w:val="001B0FD3"/>
    <w:rsid w:val="001B0FF6"/>
    <w:rsid w:val="001B1064"/>
    <w:rsid w:val="001B1AF6"/>
    <w:rsid w:val="001B1E56"/>
    <w:rsid w:val="001B1E9E"/>
    <w:rsid w:val="001B2971"/>
    <w:rsid w:val="001B2DC5"/>
    <w:rsid w:val="001B2E0D"/>
    <w:rsid w:val="001B2F3B"/>
    <w:rsid w:val="001B3458"/>
    <w:rsid w:val="001B3D7B"/>
    <w:rsid w:val="001B455A"/>
    <w:rsid w:val="001B4C9B"/>
    <w:rsid w:val="001B5105"/>
    <w:rsid w:val="001B5329"/>
    <w:rsid w:val="001B5E49"/>
    <w:rsid w:val="001B631D"/>
    <w:rsid w:val="001B65A5"/>
    <w:rsid w:val="001B686E"/>
    <w:rsid w:val="001B6DD5"/>
    <w:rsid w:val="001B7621"/>
    <w:rsid w:val="001B7873"/>
    <w:rsid w:val="001B7D19"/>
    <w:rsid w:val="001B7EC9"/>
    <w:rsid w:val="001C0B41"/>
    <w:rsid w:val="001C0DA2"/>
    <w:rsid w:val="001C0E96"/>
    <w:rsid w:val="001C0EAD"/>
    <w:rsid w:val="001C0F98"/>
    <w:rsid w:val="001C16CB"/>
    <w:rsid w:val="001C1A66"/>
    <w:rsid w:val="001C2143"/>
    <w:rsid w:val="001C216E"/>
    <w:rsid w:val="001C219A"/>
    <w:rsid w:val="001C23F8"/>
    <w:rsid w:val="001C255D"/>
    <w:rsid w:val="001C27DC"/>
    <w:rsid w:val="001C27F0"/>
    <w:rsid w:val="001C2C20"/>
    <w:rsid w:val="001C3077"/>
    <w:rsid w:val="001C32E1"/>
    <w:rsid w:val="001C3484"/>
    <w:rsid w:val="001C34C3"/>
    <w:rsid w:val="001C34F7"/>
    <w:rsid w:val="001C363B"/>
    <w:rsid w:val="001C3C1A"/>
    <w:rsid w:val="001C3DF1"/>
    <w:rsid w:val="001C3FB0"/>
    <w:rsid w:val="001C42C6"/>
    <w:rsid w:val="001C467E"/>
    <w:rsid w:val="001C5075"/>
    <w:rsid w:val="001C524D"/>
    <w:rsid w:val="001C535F"/>
    <w:rsid w:val="001C648E"/>
    <w:rsid w:val="001C6922"/>
    <w:rsid w:val="001C6F42"/>
    <w:rsid w:val="001C75E9"/>
    <w:rsid w:val="001C7762"/>
    <w:rsid w:val="001D09BC"/>
    <w:rsid w:val="001D0BC5"/>
    <w:rsid w:val="001D0EAF"/>
    <w:rsid w:val="001D100A"/>
    <w:rsid w:val="001D1775"/>
    <w:rsid w:val="001D179C"/>
    <w:rsid w:val="001D1926"/>
    <w:rsid w:val="001D2425"/>
    <w:rsid w:val="001D2599"/>
    <w:rsid w:val="001D2800"/>
    <w:rsid w:val="001D2B6B"/>
    <w:rsid w:val="001D358F"/>
    <w:rsid w:val="001D40C1"/>
    <w:rsid w:val="001D41AA"/>
    <w:rsid w:val="001D4B5E"/>
    <w:rsid w:val="001D512D"/>
    <w:rsid w:val="001D5404"/>
    <w:rsid w:val="001D57B7"/>
    <w:rsid w:val="001D70A5"/>
    <w:rsid w:val="001D723E"/>
    <w:rsid w:val="001D730C"/>
    <w:rsid w:val="001D7B16"/>
    <w:rsid w:val="001E07D6"/>
    <w:rsid w:val="001E07EE"/>
    <w:rsid w:val="001E10D7"/>
    <w:rsid w:val="001E1267"/>
    <w:rsid w:val="001E1818"/>
    <w:rsid w:val="001E1AC8"/>
    <w:rsid w:val="001E1E6B"/>
    <w:rsid w:val="001E273E"/>
    <w:rsid w:val="001E27A0"/>
    <w:rsid w:val="001E285D"/>
    <w:rsid w:val="001E298C"/>
    <w:rsid w:val="001E2C05"/>
    <w:rsid w:val="001E3486"/>
    <w:rsid w:val="001E3542"/>
    <w:rsid w:val="001E3C77"/>
    <w:rsid w:val="001E4146"/>
    <w:rsid w:val="001E4808"/>
    <w:rsid w:val="001E49AC"/>
    <w:rsid w:val="001E4FD1"/>
    <w:rsid w:val="001E5228"/>
    <w:rsid w:val="001E56FD"/>
    <w:rsid w:val="001E5A19"/>
    <w:rsid w:val="001E602C"/>
    <w:rsid w:val="001E63B8"/>
    <w:rsid w:val="001E6446"/>
    <w:rsid w:val="001E67CA"/>
    <w:rsid w:val="001E6BE8"/>
    <w:rsid w:val="001E6D04"/>
    <w:rsid w:val="001E7850"/>
    <w:rsid w:val="001E7888"/>
    <w:rsid w:val="001E7973"/>
    <w:rsid w:val="001E7FFA"/>
    <w:rsid w:val="001F0B71"/>
    <w:rsid w:val="001F0E18"/>
    <w:rsid w:val="001F10CA"/>
    <w:rsid w:val="001F1703"/>
    <w:rsid w:val="001F18F4"/>
    <w:rsid w:val="001F1907"/>
    <w:rsid w:val="001F1C44"/>
    <w:rsid w:val="001F1E8E"/>
    <w:rsid w:val="001F29F4"/>
    <w:rsid w:val="001F3300"/>
    <w:rsid w:val="001F3450"/>
    <w:rsid w:val="001F389C"/>
    <w:rsid w:val="001F3D81"/>
    <w:rsid w:val="001F45DB"/>
    <w:rsid w:val="001F5313"/>
    <w:rsid w:val="001F5547"/>
    <w:rsid w:val="001F568F"/>
    <w:rsid w:val="001F5939"/>
    <w:rsid w:val="001F5DB6"/>
    <w:rsid w:val="001F633C"/>
    <w:rsid w:val="001F63FB"/>
    <w:rsid w:val="001F64C9"/>
    <w:rsid w:val="001F65A4"/>
    <w:rsid w:val="001F66DF"/>
    <w:rsid w:val="001F68A2"/>
    <w:rsid w:val="001F6A68"/>
    <w:rsid w:val="001F7CF4"/>
    <w:rsid w:val="0020043F"/>
    <w:rsid w:val="0020055F"/>
    <w:rsid w:val="002008D0"/>
    <w:rsid w:val="0020103C"/>
    <w:rsid w:val="00201655"/>
    <w:rsid w:val="00201DAC"/>
    <w:rsid w:val="0020211D"/>
    <w:rsid w:val="00202629"/>
    <w:rsid w:val="00202970"/>
    <w:rsid w:val="002029BF"/>
    <w:rsid w:val="00202A11"/>
    <w:rsid w:val="00203385"/>
    <w:rsid w:val="002034C1"/>
    <w:rsid w:val="002035D5"/>
    <w:rsid w:val="00203D56"/>
    <w:rsid w:val="00204968"/>
    <w:rsid w:val="002053FA"/>
    <w:rsid w:val="002058E8"/>
    <w:rsid w:val="00205F90"/>
    <w:rsid w:val="00206558"/>
    <w:rsid w:val="00206707"/>
    <w:rsid w:val="002070B5"/>
    <w:rsid w:val="0021011D"/>
    <w:rsid w:val="00211046"/>
    <w:rsid w:val="0021109C"/>
    <w:rsid w:val="00211151"/>
    <w:rsid w:val="002111D4"/>
    <w:rsid w:val="002119AC"/>
    <w:rsid w:val="00211C55"/>
    <w:rsid w:val="00211E85"/>
    <w:rsid w:val="00211FEE"/>
    <w:rsid w:val="002127CC"/>
    <w:rsid w:val="00213176"/>
    <w:rsid w:val="00213763"/>
    <w:rsid w:val="00213B38"/>
    <w:rsid w:val="00213B7F"/>
    <w:rsid w:val="002145AA"/>
    <w:rsid w:val="0021496C"/>
    <w:rsid w:val="00214B23"/>
    <w:rsid w:val="00214DF5"/>
    <w:rsid w:val="00215119"/>
    <w:rsid w:val="00215381"/>
    <w:rsid w:val="002155D0"/>
    <w:rsid w:val="00215600"/>
    <w:rsid w:val="00216177"/>
    <w:rsid w:val="002163F0"/>
    <w:rsid w:val="0021696F"/>
    <w:rsid w:val="002172AA"/>
    <w:rsid w:val="002179FB"/>
    <w:rsid w:val="002206C1"/>
    <w:rsid w:val="0022083A"/>
    <w:rsid w:val="0022084C"/>
    <w:rsid w:val="00220C5F"/>
    <w:rsid w:val="00220ECF"/>
    <w:rsid w:val="00220F19"/>
    <w:rsid w:val="00220F5B"/>
    <w:rsid w:val="00221128"/>
    <w:rsid w:val="00221224"/>
    <w:rsid w:val="002217CF"/>
    <w:rsid w:val="002221CF"/>
    <w:rsid w:val="002228DB"/>
    <w:rsid w:val="00222C54"/>
    <w:rsid w:val="00222DD0"/>
    <w:rsid w:val="00222F7F"/>
    <w:rsid w:val="002233F6"/>
    <w:rsid w:val="002235D2"/>
    <w:rsid w:val="002236B0"/>
    <w:rsid w:val="00224055"/>
    <w:rsid w:val="00224101"/>
    <w:rsid w:val="002248C4"/>
    <w:rsid w:val="00224B46"/>
    <w:rsid w:val="00225221"/>
    <w:rsid w:val="002254A8"/>
    <w:rsid w:val="002257E5"/>
    <w:rsid w:val="00225A09"/>
    <w:rsid w:val="00225C54"/>
    <w:rsid w:val="00225C6C"/>
    <w:rsid w:val="00225FAD"/>
    <w:rsid w:val="002267C5"/>
    <w:rsid w:val="0022692A"/>
    <w:rsid w:val="0022699A"/>
    <w:rsid w:val="00226C1C"/>
    <w:rsid w:val="002270A9"/>
    <w:rsid w:val="002276F2"/>
    <w:rsid w:val="00227824"/>
    <w:rsid w:val="00227E5C"/>
    <w:rsid w:val="00230166"/>
    <w:rsid w:val="00230E6E"/>
    <w:rsid w:val="00231256"/>
    <w:rsid w:val="00231912"/>
    <w:rsid w:val="00232597"/>
    <w:rsid w:val="002327BA"/>
    <w:rsid w:val="00232997"/>
    <w:rsid w:val="00232DBC"/>
    <w:rsid w:val="00232F4F"/>
    <w:rsid w:val="00233A8B"/>
    <w:rsid w:val="00233DF5"/>
    <w:rsid w:val="002342DF"/>
    <w:rsid w:val="002345FB"/>
    <w:rsid w:val="00235370"/>
    <w:rsid w:val="002356D3"/>
    <w:rsid w:val="00235DAF"/>
    <w:rsid w:val="00235E65"/>
    <w:rsid w:val="002360BA"/>
    <w:rsid w:val="002360E7"/>
    <w:rsid w:val="002369D3"/>
    <w:rsid w:val="0023716A"/>
    <w:rsid w:val="002378F1"/>
    <w:rsid w:val="00237E4F"/>
    <w:rsid w:val="00242418"/>
    <w:rsid w:val="00242985"/>
    <w:rsid w:val="00242E6B"/>
    <w:rsid w:val="0024309F"/>
    <w:rsid w:val="00243146"/>
    <w:rsid w:val="00243264"/>
    <w:rsid w:val="002451E2"/>
    <w:rsid w:val="00245D34"/>
    <w:rsid w:val="00245FC8"/>
    <w:rsid w:val="00246CD8"/>
    <w:rsid w:val="00247A54"/>
    <w:rsid w:val="00247B05"/>
    <w:rsid w:val="00247C51"/>
    <w:rsid w:val="002506ED"/>
    <w:rsid w:val="00250DB3"/>
    <w:rsid w:val="00250DF2"/>
    <w:rsid w:val="00250F5D"/>
    <w:rsid w:val="00250F97"/>
    <w:rsid w:val="00251B0D"/>
    <w:rsid w:val="00251EB9"/>
    <w:rsid w:val="002529CF"/>
    <w:rsid w:val="00253008"/>
    <w:rsid w:val="00253178"/>
    <w:rsid w:val="002533D3"/>
    <w:rsid w:val="00253CA6"/>
    <w:rsid w:val="00254070"/>
    <w:rsid w:val="002540B7"/>
    <w:rsid w:val="0025414A"/>
    <w:rsid w:val="00254202"/>
    <w:rsid w:val="002545BC"/>
    <w:rsid w:val="002546A1"/>
    <w:rsid w:val="002547C0"/>
    <w:rsid w:val="002548F6"/>
    <w:rsid w:val="00254C71"/>
    <w:rsid w:val="00254F1D"/>
    <w:rsid w:val="002555E6"/>
    <w:rsid w:val="0025592B"/>
    <w:rsid w:val="00256061"/>
    <w:rsid w:val="0025607E"/>
    <w:rsid w:val="002562CA"/>
    <w:rsid w:val="0025679F"/>
    <w:rsid w:val="00256B0A"/>
    <w:rsid w:val="00256B82"/>
    <w:rsid w:val="00256DA6"/>
    <w:rsid w:val="00256EEE"/>
    <w:rsid w:val="002574B8"/>
    <w:rsid w:val="002575F1"/>
    <w:rsid w:val="00257ACA"/>
    <w:rsid w:val="00257BF4"/>
    <w:rsid w:val="00257E0F"/>
    <w:rsid w:val="00260031"/>
    <w:rsid w:val="00260E95"/>
    <w:rsid w:val="00261004"/>
    <w:rsid w:val="0026161E"/>
    <w:rsid w:val="00261B5B"/>
    <w:rsid w:val="002629D2"/>
    <w:rsid w:val="0026321B"/>
    <w:rsid w:val="00263521"/>
    <w:rsid w:val="002638F8"/>
    <w:rsid w:val="00263BCA"/>
    <w:rsid w:val="00264188"/>
    <w:rsid w:val="0026554B"/>
    <w:rsid w:val="00265FCC"/>
    <w:rsid w:val="00266236"/>
    <w:rsid w:val="002664B3"/>
    <w:rsid w:val="002666D6"/>
    <w:rsid w:val="0026729C"/>
    <w:rsid w:val="00267D8C"/>
    <w:rsid w:val="002705F8"/>
    <w:rsid w:val="0027077F"/>
    <w:rsid w:val="00270CB2"/>
    <w:rsid w:val="002712AB"/>
    <w:rsid w:val="002713C4"/>
    <w:rsid w:val="00271800"/>
    <w:rsid w:val="00272FA8"/>
    <w:rsid w:val="0027306B"/>
    <w:rsid w:val="002732F7"/>
    <w:rsid w:val="0027364C"/>
    <w:rsid w:val="00273DE2"/>
    <w:rsid w:val="0027440C"/>
    <w:rsid w:val="00274681"/>
    <w:rsid w:val="0027481D"/>
    <w:rsid w:val="00274FDB"/>
    <w:rsid w:val="002754B8"/>
    <w:rsid w:val="0027553F"/>
    <w:rsid w:val="00275869"/>
    <w:rsid w:val="00275F41"/>
    <w:rsid w:val="002760CE"/>
    <w:rsid w:val="00276F24"/>
    <w:rsid w:val="0027720E"/>
    <w:rsid w:val="00277437"/>
    <w:rsid w:val="00277809"/>
    <w:rsid w:val="00277A90"/>
    <w:rsid w:val="00277DD3"/>
    <w:rsid w:val="00280A69"/>
    <w:rsid w:val="00280CA8"/>
    <w:rsid w:val="00280E0F"/>
    <w:rsid w:val="00280E66"/>
    <w:rsid w:val="002810CE"/>
    <w:rsid w:val="0028138D"/>
    <w:rsid w:val="002813EA"/>
    <w:rsid w:val="002814E8"/>
    <w:rsid w:val="00281514"/>
    <w:rsid w:val="00281DFC"/>
    <w:rsid w:val="0028270F"/>
    <w:rsid w:val="00283001"/>
    <w:rsid w:val="00283031"/>
    <w:rsid w:val="002830BF"/>
    <w:rsid w:val="00283278"/>
    <w:rsid w:val="00283F21"/>
    <w:rsid w:val="0028405E"/>
    <w:rsid w:val="00284448"/>
    <w:rsid w:val="00285628"/>
    <w:rsid w:val="0028595E"/>
    <w:rsid w:val="00286246"/>
    <w:rsid w:val="00286C6F"/>
    <w:rsid w:val="002871F2"/>
    <w:rsid w:val="00287246"/>
    <w:rsid w:val="0028759D"/>
    <w:rsid w:val="002875FB"/>
    <w:rsid w:val="00287604"/>
    <w:rsid w:val="00287683"/>
    <w:rsid w:val="00290788"/>
    <w:rsid w:val="0029120C"/>
    <w:rsid w:val="0029134C"/>
    <w:rsid w:val="002915B2"/>
    <w:rsid w:val="002916B5"/>
    <w:rsid w:val="0029196D"/>
    <w:rsid w:val="00291F9A"/>
    <w:rsid w:val="0029275A"/>
    <w:rsid w:val="00292E0C"/>
    <w:rsid w:val="002930C3"/>
    <w:rsid w:val="00293274"/>
    <w:rsid w:val="0029367E"/>
    <w:rsid w:val="00293A69"/>
    <w:rsid w:val="00293DC0"/>
    <w:rsid w:val="002944AB"/>
    <w:rsid w:val="00294577"/>
    <w:rsid w:val="00294636"/>
    <w:rsid w:val="002949DB"/>
    <w:rsid w:val="002950CD"/>
    <w:rsid w:val="002951E7"/>
    <w:rsid w:val="00295F71"/>
    <w:rsid w:val="00296D4B"/>
    <w:rsid w:val="00296DC7"/>
    <w:rsid w:val="00297B19"/>
    <w:rsid w:val="00297B33"/>
    <w:rsid w:val="00297EFE"/>
    <w:rsid w:val="002A0A7D"/>
    <w:rsid w:val="002A0F49"/>
    <w:rsid w:val="002A108F"/>
    <w:rsid w:val="002A157D"/>
    <w:rsid w:val="002A1785"/>
    <w:rsid w:val="002A1A7D"/>
    <w:rsid w:val="002A1F0D"/>
    <w:rsid w:val="002A2769"/>
    <w:rsid w:val="002A3855"/>
    <w:rsid w:val="002A410A"/>
    <w:rsid w:val="002A424B"/>
    <w:rsid w:val="002A4454"/>
    <w:rsid w:val="002A480F"/>
    <w:rsid w:val="002A5209"/>
    <w:rsid w:val="002A545D"/>
    <w:rsid w:val="002A591F"/>
    <w:rsid w:val="002A5D73"/>
    <w:rsid w:val="002A6081"/>
    <w:rsid w:val="002A6536"/>
    <w:rsid w:val="002A67B6"/>
    <w:rsid w:val="002A6C82"/>
    <w:rsid w:val="002A780B"/>
    <w:rsid w:val="002B00DB"/>
    <w:rsid w:val="002B015A"/>
    <w:rsid w:val="002B09F3"/>
    <w:rsid w:val="002B0C71"/>
    <w:rsid w:val="002B13E3"/>
    <w:rsid w:val="002B1947"/>
    <w:rsid w:val="002B1B11"/>
    <w:rsid w:val="002B2063"/>
    <w:rsid w:val="002B2723"/>
    <w:rsid w:val="002B292C"/>
    <w:rsid w:val="002B2B68"/>
    <w:rsid w:val="002B33DF"/>
    <w:rsid w:val="002B3941"/>
    <w:rsid w:val="002B3C42"/>
    <w:rsid w:val="002B3E66"/>
    <w:rsid w:val="002B3F7D"/>
    <w:rsid w:val="002B4053"/>
    <w:rsid w:val="002B4197"/>
    <w:rsid w:val="002B4369"/>
    <w:rsid w:val="002B48D2"/>
    <w:rsid w:val="002B4D15"/>
    <w:rsid w:val="002B5C17"/>
    <w:rsid w:val="002B5F9D"/>
    <w:rsid w:val="002B5FC4"/>
    <w:rsid w:val="002B6147"/>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282"/>
    <w:rsid w:val="002C2500"/>
    <w:rsid w:val="002C2565"/>
    <w:rsid w:val="002C27DE"/>
    <w:rsid w:val="002C2959"/>
    <w:rsid w:val="002C2C2E"/>
    <w:rsid w:val="002C2C70"/>
    <w:rsid w:val="002C3013"/>
    <w:rsid w:val="002C3345"/>
    <w:rsid w:val="002C349C"/>
    <w:rsid w:val="002C37BB"/>
    <w:rsid w:val="002C44A6"/>
    <w:rsid w:val="002C452D"/>
    <w:rsid w:val="002C4F53"/>
    <w:rsid w:val="002C5386"/>
    <w:rsid w:val="002C58A3"/>
    <w:rsid w:val="002C5B5E"/>
    <w:rsid w:val="002C6918"/>
    <w:rsid w:val="002C6C48"/>
    <w:rsid w:val="002C6E5A"/>
    <w:rsid w:val="002C720B"/>
    <w:rsid w:val="002C79A2"/>
    <w:rsid w:val="002C7ED3"/>
    <w:rsid w:val="002C7FCD"/>
    <w:rsid w:val="002D01DD"/>
    <w:rsid w:val="002D08F4"/>
    <w:rsid w:val="002D0FB6"/>
    <w:rsid w:val="002D1B98"/>
    <w:rsid w:val="002D2973"/>
    <w:rsid w:val="002D2ADF"/>
    <w:rsid w:val="002D3108"/>
    <w:rsid w:val="002D3578"/>
    <w:rsid w:val="002D35C1"/>
    <w:rsid w:val="002D36BA"/>
    <w:rsid w:val="002D3733"/>
    <w:rsid w:val="002D3871"/>
    <w:rsid w:val="002D3972"/>
    <w:rsid w:val="002D3FF5"/>
    <w:rsid w:val="002D415B"/>
    <w:rsid w:val="002D4671"/>
    <w:rsid w:val="002D4E4C"/>
    <w:rsid w:val="002D5181"/>
    <w:rsid w:val="002D663E"/>
    <w:rsid w:val="002D6646"/>
    <w:rsid w:val="002D6AFD"/>
    <w:rsid w:val="002D6E9F"/>
    <w:rsid w:val="002D6EF5"/>
    <w:rsid w:val="002D7942"/>
    <w:rsid w:val="002D7BAB"/>
    <w:rsid w:val="002D7C08"/>
    <w:rsid w:val="002E09C4"/>
    <w:rsid w:val="002E0FE5"/>
    <w:rsid w:val="002E150F"/>
    <w:rsid w:val="002E1934"/>
    <w:rsid w:val="002E1ECC"/>
    <w:rsid w:val="002E1F73"/>
    <w:rsid w:val="002E2615"/>
    <w:rsid w:val="002E27C3"/>
    <w:rsid w:val="002E29D8"/>
    <w:rsid w:val="002E2ADD"/>
    <w:rsid w:val="002E36EA"/>
    <w:rsid w:val="002E3AAB"/>
    <w:rsid w:val="002E415D"/>
    <w:rsid w:val="002E4427"/>
    <w:rsid w:val="002E4859"/>
    <w:rsid w:val="002E4B0C"/>
    <w:rsid w:val="002E5DCE"/>
    <w:rsid w:val="002E5EF9"/>
    <w:rsid w:val="002E6EE5"/>
    <w:rsid w:val="002E727E"/>
    <w:rsid w:val="002E7311"/>
    <w:rsid w:val="002E74C2"/>
    <w:rsid w:val="002E79A3"/>
    <w:rsid w:val="002F0D17"/>
    <w:rsid w:val="002F104B"/>
    <w:rsid w:val="002F1699"/>
    <w:rsid w:val="002F19CF"/>
    <w:rsid w:val="002F1A6E"/>
    <w:rsid w:val="002F2015"/>
    <w:rsid w:val="002F231B"/>
    <w:rsid w:val="002F2C0F"/>
    <w:rsid w:val="002F2EBE"/>
    <w:rsid w:val="002F3116"/>
    <w:rsid w:val="002F375D"/>
    <w:rsid w:val="002F37AD"/>
    <w:rsid w:val="002F4002"/>
    <w:rsid w:val="002F4551"/>
    <w:rsid w:val="002F479E"/>
    <w:rsid w:val="002F4B23"/>
    <w:rsid w:val="002F583A"/>
    <w:rsid w:val="002F5956"/>
    <w:rsid w:val="002F6485"/>
    <w:rsid w:val="002F6783"/>
    <w:rsid w:val="002F6E8D"/>
    <w:rsid w:val="002F7416"/>
    <w:rsid w:val="002F7923"/>
    <w:rsid w:val="002F7DFA"/>
    <w:rsid w:val="002F7E31"/>
    <w:rsid w:val="00300B82"/>
    <w:rsid w:val="00300CC6"/>
    <w:rsid w:val="0030109B"/>
    <w:rsid w:val="00301451"/>
    <w:rsid w:val="003020FA"/>
    <w:rsid w:val="003021B2"/>
    <w:rsid w:val="003024A5"/>
    <w:rsid w:val="00302807"/>
    <w:rsid w:val="00302C58"/>
    <w:rsid w:val="00302C5A"/>
    <w:rsid w:val="00302E2E"/>
    <w:rsid w:val="00302F04"/>
    <w:rsid w:val="00302FC9"/>
    <w:rsid w:val="00303E3B"/>
    <w:rsid w:val="0030424B"/>
    <w:rsid w:val="00304AC5"/>
    <w:rsid w:val="00305079"/>
    <w:rsid w:val="00305224"/>
    <w:rsid w:val="00305832"/>
    <w:rsid w:val="00306529"/>
    <w:rsid w:val="00306FCB"/>
    <w:rsid w:val="00307626"/>
    <w:rsid w:val="003077C0"/>
    <w:rsid w:val="00310244"/>
    <w:rsid w:val="00310300"/>
    <w:rsid w:val="00310B2E"/>
    <w:rsid w:val="00310C03"/>
    <w:rsid w:val="0031185C"/>
    <w:rsid w:val="00311EA0"/>
    <w:rsid w:val="00312120"/>
    <w:rsid w:val="00312470"/>
    <w:rsid w:val="00312A4A"/>
    <w:rsid w:val="00312CE4"/>
    <w:rsid w:val="00312FBF"/>
    <w:rsid w:val="00313254"/>
    <w:rsid w:val="00313381"/>
    <w:rsid w:val="00313863"/>
    <w:rsid w:val="003139AD"/>
    <w:rsid w:val="00313D0A"/>
    <w:rsid w:val="00313FCC"/>
    <w:rsid w:val="003140DA"/>
    <w:rsid w:val="003141C5"/>
    <w:rsid w:val="00314C81"/>
    <w:rsid w:val="003153AC"/>
    <w:rsid w:val="003153CE"/>
    <w:rsid w:val="0031583D"/>
    <w:rsid w:val="00315D60"/>
    <w:rsid w:val="00315D66"/>
    <w:rsid w:val="00315E0E"/>
    <w:rsid w:val="0031679C"/>
    <w:rsid w:val="003169FE"/>
    <w:rsid w:val="00316A4A"/>
    <w:rsid w:val="00316EA3"/>
    <w:rsid w:val="00316EFC"/>
    <w:rsid w:val="003177E1"/>
    <w:rsid w:val="00320039"/>
    <w:rsid w:val="00320055"/>
    <w:rsid w:val="003200EF"/>
    <w:rsid w:val="00320146"/>
    <w:rsid w:val="0032023C"/>
    <w:rsid w:val="00320538"/>
    <w:rsid w:val="00320605"/>
    <w:rsid w:val="0032077D"/>
    <w:rsid w:val="00320BD8"/>
    <w:rsid w:val="00320EE2"/>
    <w:rsid w:val="0032183F"/>
    <w:rsid w:val="00322061"/>
    <w:rsid w:val="00322540"/>
    <w:rsid w:val="0032264B"/>
    <w:rsid w:val="00322D27"/>
    <w:rsid w:val="0032303B"/>
    <w:rsid w:val="003231C1"/>
    <w:rsid w:val="00323522"/>
    <w:rsid w:val="00323695"/>
    <w:rsid w:val="00323716"/>
    <w:rsid w:val="00323ABB"/>
    <w:rsid w:val="00323DEB"/>
    <w:rsid w:val="003243F9"/>
    <w:rsid w:val="00324755"/>
    <w:rsid w:val="00324CE4"/>
    <w:rsid w:val="00325760"/>
    <w:rsid w:val="00325F05"/>
    <w:rsid w:val="003261C2"/>
    <w:rsid w:val="00326441"/>
    <w:rsid w:val="00326759"/>
    <w:rsid w:val="0032676D"/>
    <w:rsid w:val="00326AE9"/>
    <w:rsid w:val="00327B32"/>
    <w:rsid w:val="00327C8C"/>
    <w:rsid w:val="00330EEE"/>
    <w:rsid w:val="00331229"/>
    <w:rsid w:val="003316D6"/>
    <w:rsid w:val="00331986"/>
    <w:rsid w:val="00332409"/>
    <w:rsid w:val="003324E4"/>
    <w:rsid w:val="00332DA0"/>
    <w:rsid w:val="003331F3"/>
    <w:rsid w:val="003334CC"/>
    <w:rsid w:val="00333EA8"/>
    <w:rsid w:val="00333EF6"/>
    <w:rsid w:val="003355B0"/>
    <w:rsid w:val="003356BB"/>
    <w:rsid w:val="003359A1"/>
    <w:rsid w:val="00335D45"/>
    <w:rsid w:val="0033603E"/>
    <w:rsid w:val="003361B6"/>
    <w:rsid w:val="00336282"/>
    <w:rsid w:val="00336667"/>
    <w:rsid w:val="003369FD"/>
    <w:rsid w:val="003371A0"/>
    <w:rsid w:val="003376F2"/>
    <w:rsid w:val="00337762"/>
    <w:rsid w:val="00337863"/>
    <w:rsid w:val="003405CA"/>
    <w:rsid w:val="003406D9"/>
    <w:rsid w:val="003409B6"/>
    <w:rsid w:val="00340DF6"/>
    <w:rsid w:val="00340F7E"/>
    <w:rsid w:val="00341487"/>
    <w:rsid w:val="003416F8"/>
    <w:rsid w:val="0034175F"/>
    <w:rsid w:val="003418F2"/>
    <w:rsid w:val="00341961"/>
    <w:rsid w:val="0034223C"/>
    <w:rsid w:val="00342730"/>
    <w:rsid w:val="00342D2B"/>
    <w:rsid w:val="0034301B"/>
    <w:rsid w:val="00343170"/>
    <w:rsid w:val="00343DB9"/>
    <w:rsid w:val="00343E02"/>
    <w:rsid w:val="003442A2"/>
    <w:rsid w:val="003449D6"/>
    <w:rsid w:val="00345439"/>
    <w:rsid w:val="0034553B"/>
    <w:rsid w:val="00345807"/>
    <w:rsid w:val="00346164"/>
    <w:rsid w:val="003464F7"/>
    <w:rsid w:val="00346FDD"/>
    <w:rsid w:val="0034778D"/>
    <w:rsid w:val="003478C9"/>
    <w:rsid w:val="003501F7"/>
    <w:rsid w:val="0035051C"/>
    <w:rsid w:val="003509F1"/>
    <w:rsid w:val="00350BE9"/>
    <w:rsid w:val="00350DEF"/>
    <w:rsid w:val="0035122B"/>
    <w:rsid w:val="00351325"/>
    <w:rsid w:val="003513A6"/>
    <w:rsid w:val="003514E1"/>
    <w:rsid w:val="0035157E"/>
    <w:rsid w:val="00351691"/>
    <w:rsid w:val="0035189D"/>
    <w:rsid w:val="00352147"/>
    <w:rsid w:val="00352524"/>
    <w:rsid w:val="00352929"/>
    <w:rsid w:val="00352C6B"/>
    <w:rsid w:val="0035328D"/>
    <w:rsid w:val="0035389B"/>
    <w:rsid w:val="00353CA1"/>
    <w:rsid w:val="00354802"/>
    <w:rsid w:val="00354A68"/>
    <w:rsid w:val="00354CBA"/>
    <w:rsid w:val="00354DDF"/>
    <w:rsid w:val="00355314"/>
    <w:rsid w:val="0035549A"/>
    <w:rsid w:val="0035599B"/>
    <w:rsid w:val="00355E06"/>
    <w:rsid w:val="003561DB"/>
    <w:rsid w:val="0035658B"/>
    <w:rsid w:val="00356EE0"/>
    <w:rsid w:val="00357336"/>
    <w:rsid w:val="003578A3"/>
    <w:rsid w:val="003579BD"/>
    <w:rsid w:val="00357AA3"/>
    <w:rsid w:val="00360814"/>
    <w:rsid w:val="003623CE"/>
    <w:rsid w:val="00362D51"/>
    <w:rsid w:val="003631B7"/>
    <w:rsid w:val="0036321B"/>
    <w:rsid w:val="00363476"/>
    <w:rsid w:val="003636FF"/>
    <w:rsid w:val="00363EDC"/>
    <w:rsid w:val="00364183"/>
    <w:rsid w:val="003642D4"/>
    <w:rsid w:val="003643C6"/>
    <w:rsid w:val="003648C2"/>
    <w:rsid w:val="003648C4"/>
    <w:rsid w:val="00364946"/>
    <w:rsid w:val="00364993"/>
    <w:rsid w:val="003650AF"/>
    <w:rsid w:val="0036525D"/>
    <w:rsid w:val="00365659"/>
    <w:rsid w:val="003664ED"/>
    <w:rsid w:val="003665F0"/>
    <w:rsid w:val="00366600"/>
    <w:rsid w:val="00366989"/>
    <w:rsid w:val="00366FFB"/>
    <w:rsid w:val="00367E10"/>
    <w:rsid w:val="00367EC2"/>
    <w:rsid w:val="003709AB"/>
    <w:rsid w:val="00371188"/>
    <w:rsid w:val="003715A1"/>
    <w:rsid w:val="00371703"/>
    <w:rsid w:val="00371818"/>
    <w:rsid w:val="003718BF"/>
    <w:rsid w:val="00371F56"/>
    <w:rsid w:val="003726C6"/>
    <w:rsid w:val="003726E9"/>
    <w:rsid w:val="00373B4E"/>
    <w:rsid w:val="00373C6B"/>
    <w:rsid w:val="00373D1C"/>
    <w:rsid w:val="00373F5C"/>
    <w:rsid w:val="00373FE2"/>
    <w:rsid w:val="0037485B"/>
    <w:rsid w:val="00374F55"/>
    <w:rsid w:val="003751AE"/>
    <w:rsid w:val="00375512"/>
    <w:rsid w:val="00375662"/>
    <w:rsid w:val="00375742"/>
    <w:rsid w:val="003758EC"/>
    <w:rsid w:val="00375990"/>
    <w:rsid w:val="003763B5"/>
    <w:rsid w:val="00376B4A"/>
    <w:rsid w:val="00376D80"/>
    <w:rsid w:val="0037707B"/>
    <w:rsid w:val="003776DF"/>
    <w:rsid w:val="00380875"/>
    <w:rsid w:val="00380C7D"/>
    <w:rsid w:val="003811DC"/>
    <w:rsid w:val="00381ECF"/>
    <w:rsid w:val="00381FE7"/>
    <w:rsid w:val="003820CB"/>
    <w:rsid w:val="00382213"/>
    <w:rsid w:val="003828FB"/>
    <w:rsid w:val="00382B64"/>
    <w:rsid w:val="0038328E"/>
    <w:rsid w:val="00383A62"/>
    <w:rsid w:val="00383D1E"/>
    <w:rsid w:val="0038461C"/>
    <w:rsid w:val="00384B6A"/>
    <w:rsid w:val="00385583"/>
    <w:rsid w:val="0038565B"/>
    <w:rsid w:val="00385947"/>
    <w:rsid w:val="00386C1D"/>
    <w:rsid w:val="00386C68"/>
    <w:rsid w:val="003875FB"/>
    <w:rsid w:val="00390076"/>
    <w:rsid w:val="003902CA"/>
    <w:rsid w:val="003909BF"/>
    <w:rsid w:val="00390A39"/>
    <w:rsid w:val="0039169F"/>
    <w:rsid w:val="00391E77"/>
    <w:rsid w:val="00392C6F"/>
    <w:rsid w:val="00393503"/>
    <w:rsid w:val="0039359F"/>
    <w:rsid w:val="003939E2"/>
    <w:rsid w:val="00393CB7"/>
    <w:rsid w:val="00393FEC"/>
    <w:rsid w:val="003944A0"/>
    <w:rsid w:val="003946BC"/>
    <w:rsid w:val="00394BCF"/>
    <w:rsid w:val="003950C1"/>
    <w:rsid w:val="00395144"/>
    <w:rsid w:val="0039518F"/>
    <w:rsid w:val="003954FC"/>
    <w:rsid w:val="003958C4"/>
    <w:rsid w:val="00395B2E"/>
    <w:rsid w:val="00395D33"/>
    <w:rsid w:val="003965A2"/>
    <w:rsid w:val="00396822"/>
    <w:rsid w:val="0039706C"/>
    <w:rsid w:val="003A08A5"/>
    <w:rsid w:val="003A0C59"/>
    <w:rsid w:val="003A1092"/>
    <w:rsid w:val="003A2278"/>
    <w:rsid w:val="003A2E58"/>
    <w:rsid w:val="003A2EBD"/>
    <w:rsid w:val="003A31CE"/>
    <w:rsid w:val="003A31FA"/>
    <w:rsid w:val="003A3635"/>
    <w:rsid w:val="003A3706"/>
    <w:rsid w:val="003A39F8"/>
    <w:rsid w:val="003A4934"/>
    <w:rsid w:val="003A4CEF"/>
    <w:rsid w:val="003A4FF2"/>
    <w:rsid w:val="003A5177"/>
    <w:rsid w:val="003A573A"/>
    <w:rsid w:val="003A61C8"/>
    <w:rsid w:val="003A6247"/>
    <w:rsid w:val="003A6708"/>
    <w:rsid w:val="003A680E"/>
    <w:rsid w:val="003A6E88"/>
    <w:rsid w:val="003A7ADE"/>
    <w:rsid w:val="003A7F4A"/>
    <w:rsid w:val="003B10B9"/>
    <w:rsid w:val="003B10DC"/>
    <w:rsid w:val="003B115F"/>
    <w:rsid w:val="003B1230"/>
    <w:rsid w:val="003B1702"/>
    <w:rsid w:val="003B1836"/>
    <w:rsid w:val="003B187B"/>
    <w:rsid w:val="003B19E4"/>
    <w:rsid w:val="003B2727"/>
    <w:rsid w:val="003B2C91"/>
    <w:rsid w:val="003B2F4E"/>
    <w:rsid w:val="003B3003"/>
    <w:rsid w:val="003B30EC"/>
    <w:rsid w:val="003B324B"/>
    <w:rsid w:val="003B3261"/>
    <w:rsid w:val="003B3451"/>
    <w:rsid w:val="003B360C"/>
    <w:rsid w:val="003B3A1E"/>
    <w:rsid w:val="003B3DFA"/>
    <w:rsid w:val="003B4454"/>
    <w:rsid w:val="003B457B"/>
    <w:rsid w:val="003B4A0E"/>
    <w:rsid w:val="003B500E"/>
    <w:rsid w:val="003B50D4"/>
    <w:rsid w:val="003B55E4"/>
    <w:rsid w:val="003B57D6"/>
    <w:rsid w:val="003B5CF1"/>
    <w:rsid w:val="003B5DB1"/>
    <w:rsid w:val="003B5F95"/>
    <w:rsid w:val="003B61C3"/>
    <w:rsid w:val="003B63E2"/>
    <w:rsid w:val="003B69F4"/>
    <w:rsid w:val="003B6B60"/>
    <w:rsid w:val="003B6F2D"/>
    <w:rsid w:val="003B784C"/>
    <w:rsid w:val="003B7852"/>
    <w:rsid w:val="003B79F2"/>
    <w:rsid w:val="003B7B89"/>
    <w:rsid w:val="003C07B0"/>
    <w:rsid w:val="003C0C65"/>
    <w:rsid w:val="003C12A8"/>
    <w:rsid w:val="003C12D8"/>
    <w:rsid w:val="003C166C"/>
    <w:rsid w:val="003C16E8"/>
    <w:rsid w:val="003C17D5"/>
    <w:rsid w:val="003C1B39"/>
    <w:rsid w:val="003C1D8E"/>
    <w:rsid w:val="003C24F3"/>
    <w:rsid w:val="003C28D5"/>
    <w:rsid w:val="003C28D7"/>
    <w:rsid w:val="003C2D85"/>
    <w:rsid w:val="003C2F1C"/>
    <w:rsid w:val="003C3167"/>
    <w:rsid w:val="003C37D6"/>
    <w:rsid w:val="003C39C2"/>
    <w:rsid w:val="003C3AD2"/>
    <w:rsid w:val="003C3E94"/>
    <w:rsid w:val="003C3FBA"/>
    <w:rsid w:val="003C43E0"/>
    <w:rsid w:val="003C459B"/>
    <w:rsid w:val="003C4729"/>
    <w:rsid w:val="003C49FF"/>
    <w:rsid w:val="003C4E92"/>
    <w:rsid w:val="003C5197"/>
    <w:rsid w:val="003C53F9"/>
    <w:rsid w:val="003C585B"/>
    <w:rsid w:val="003C5FD1"/>
    <w:rsid w:val="003C652F"/>
    <w:rsid w:val="003C68F4"/>
    <w:rsid w:val="003C6E65"/>
    <w:rsid w:val="003C7730"/>
    <w:rsid w:val="003D00CB"/>
    <w:rsid w:val="003D05DB"/>
    <w:rsid w:val="003D0D7E"/>
    <w:rsid w:val="003D1B41"/>
    <w:rsid w:val="003D221F"/>
    <w:rsid w:val="003D266D"/>
    <w:rsid w:val="003D3019"/>
    <w:rsid w:val="003D37F4"/>
    <w:rsid w:val="003D3977"/>
    <w:rsid w:val="003D3B8F"/>
    <w:rsid w:val="003D4349"/>
    <w:rsid w:val="003D4512"/>
    <w:rsid w:val="003D4BCE"/>
    <w:rsid w:val="003D54D8"/>
    <w:rsid w:val="003D558E"/>
    <w:rsid w:val="003D58B2"/>
    <w:rsid w:val="003D5C58"/>
    <w:rsid w:val="003D5D14"/>
    <w:rsid w:val="003D5D2A"/>
    <w:rsid w:val="003D6282"/>
    <w:rsid w:val="003D6A69"/>
    <w:rsid w:val="003D7195"/>
    <w:rsid w:val="003D7646"/>
    <w:rsid w:val="003D7A57"/>
    <w:rsid w:val="003E02F2"/>
    <w:rsid w:val="003E081A"/>
    <w:rsid w:val="003E0A5E"/>
    <w:rsid w:val="003E0AD2"/>
    <w:rsid w:val="003E0B48"/>
    <w:rsid w:val="003E0F7C"/>
    <w:rsid w:val="003E140C"/>
    <w:rsid w:val="003E188D"/>
    <w:rsid w:val="003E2474"/>
    <w:rsid w:val="003E2793"/>
    <w:rsid w:val="003E2CB1"/>
    <w:rsid w:val="003E315B"/>
    <w:rsid w:val="003E3684"/>
    <w:rsid w:val="003E38B3"/>
    <w:rsid w:val="003E4215"/>
    <w:rsid w:val="003E42C1"/>
    <w:rsid w:val="003E42F3"/>
    <w:rsid w:val="003E47EA"/>
    <w:rsid w:val="003E4CBB"/>
    <w:rsid w:val="003E4F63"/>
    <w:rsid w:val="003E5E2C"/>
    <w:rsid w:val="003E65F0"/>
    <w:rsid w:val="003E7463"/>
    <w:rsid w:val="003F04D8"/>
    <w:rsid w:val="003F0B9E"/>
    <w:rsid w:val="003F0EE3"/>
    <w:rsid w:val="003F13E4"/>
    <w:rsid w:val="003F1680"/>
    <w:rsid w:val="003F203F"/>
    <w:rsid w:val="003F281E"/>
    <w:rsid w:val="003F30FA"/>
    <w:rsid w:val="003F3132"/>
    <w:rsid w:val="003F3E71"/>
    <w:rsid w:val="003F418A"/>
    <w:rsid w:val="003F44EB"/>
    <w:rsid w:val="003F4A0E"/>
    <w:rsid w:val="003F4A9E"/>
    <w:rsid w:val="003F4ADD"/>
    <w:rsid w:val="003F4AFC"/>
    <w:rsid w:val="003F5332"/>
    <w:rsid w:val="003F5A04"/>
    <w:rsid w:val="003F5A58"/>
    <w:rsid w:val="003F5E42"/>
    <w:rsid w:val="003F5E52"/>
    <w:rsid w:val="003F5F59"/>
    <w:rsid w:val="003F6176"/>
    <w:rsid w:val="003F6230"/>
    <w:rsid w:val="003F6C54"/>
    <w:rsid w:val="003F71DD"/>
    <w:rsid w:val="003F7435"/>
    <w:rsid w:val="003F76B9"/>
    <w:rsid w:val="0040054C"/>
    <w:rsid w:val="004007FC"/>
    <w:rsid w:val="004010B2"/>
    <w:rsid w:val="00401DA3"/>
    <w:rsid w:val="00401F2A"/>
    <w:rsid w:val="00402353"/>
    <w:rsid w:val="00402415"/>
    <w:rsid w:val="00402820"/>
    <w:rsid w:val="00402E6B"/>
    <w:rsid w:val="0040474A"/>
    <w:rsid w:val="0040499A"/>
    <w:rsid w:val="00404D39"/>
    <w:rsid w:val="00405515"/>
    <w:rsid w:val="004055F1"/>
    <w:rsid w:val="004056B3"/>
    <w:rsid w:val="00406270"/>
    <w:rsid w:val="00406596"/>
    <w:rsid w:val="004065F8"/>
    <w:rsid w:val="00406ADB"/>
    <w:rsid w:val="00406AEC"/>
    <w:rsid w:val="00406B6F"/>
    <w:rsid w:val="00407C61"/>
    <w:rsid w:val="00407E87"/>
    <w:rsid w:val="00410B7A"/>
    <w:rsid w:val="00410E01"/>
    <w:rsid w:val="00411D3A"/>
    <w:rsid w:val="0041210C"/>
    <w:rsid w:val="004136FA"/>
    <w:rsid w:val="004137DC"/>
    <w:rsid w:val="00413DC3"/>
    <w:rsid w:val="004153CE"/>
    <w:rsid w:val="0041634C"/>
    <w:rsid w:val="004163FB"/>
    <w:rsid w:val="004166D6"/>
    <w:rsid w:val="0041670F"/>
    <w:rsid w:val="00416984"/>
    <w:rsid w:val="00416B5E"/>
    <w:rsid w:val="00416DDB"/>
    <w:rsid w:val="00417556"/>
    <w:rsid w:val="004176AA"/>
    <w:rsid w:val="0041799B"/>
    <w:rsid w:val="00417A97"/>
    <w:rsid w:val="00417BDC"/>
    <w:rsid w:val="00417BF7"/>
    <w:rsid w:val="00420008"/>
    <w:rsid w:val="0042070F"/>
    <w:rsid w:val="00420F9E"/>
    <w:rsid w:val="00421420"/>
    <w:rsid w:val="004223C7"/>
    <w:rsid w:val="00422826"/>
    <w:rsid w:val="00422B5F"/>
    <w:rsid w:val="00422E48"/>
    <w:rsid w:val="004236F4"/>
    <w:rsid w:val="00423CE7"/>
    <w:rsid w:val="004242C2"/>
    <w:rsid w:val="0042448E"/>
    <w:rsid w:val="00424AC6"/>
    <w:rsid w:val="00424E2B"/>
    <w:rsid w:val="004251E9"/>
    <w:rsid w:val="004258A8"/>
    <w:rsid w:val="004259CB"/>
    <w:rsid w:val="00425FBA"/>
    <w:rsid w:val="00426127"/>
    <w:rsid w:val="00426361"/>
    <w:rsid w:val="004269FA"/>
    <w:rsid w:val="00426BD4"/>
    <w:rsid w:val="00426DBF"/>
    <w:rsid w:val="00427509"/>
    <w:rsid w:val="00427FEF"/>
    <w:rsid w:val="0043003C"/>
    <w:rsid w:val="0043029A"/>
    <w:rsid w:val="00430468"/>
    <w:rsid w:val="0043059B"/>
    <w:rsid w:val="00430EB7"/>
    <w:rsid w:val="00431126"/>
    <w:rsid w:val="00431645"/>
    <w:rsid w:val="0043179A"/>
    <w:rsid w:val="00431B14"/>
    <w:rsid w:val="00431C47"/>
    <w:rsid w:val="00431D58"/>
    <w:rsid w:val="00432003"/>
    <w:rsid w:val="0043264A"/>
    <w:rsid w:val="004326BE"/>
    <w:rsid w:val="00432B68"/>
    <w:rsid w:val="00433036"/>
    <w:rsid w:val="00433A8C"/>
    <w:rsid w:val="00433E97"/>
    <w:rsid w:val="00434221"/>
    <w:rsid w:val="00434380"/>
    <w:rsid w:val="004356E0"/>
    <w:rsid w:val="004363CA"/>
    <w:rsid w:val="004369D1"/>
    <w:rsid w:val="00436D94"/>
    <w:rsid w:val="00436ED4"/>
    <w:rsid w:val="00437001"/>
    <w:rsid w:val="004372AC"/>
    <w:rsid w:val="00437619"/>
    <w:rsid w:val="0043790E"/>
    <w:rsid w:val="00440217"/>
    <w:rsid w:val="004404CF"/>
    <w:rsid w:val="00440BEA"/>
    <w:rsid w:val="00441929"/>
    <w:rsid w:val="00441B17"/>
    <w:rsid w:val="00442168"/>
    <w:rsid w:val="0044396B"/>
    <w:rsid w:val="004445C8"/>
    <w:rsid w:val="00444A5E"/>
    <w:rsid w:val="00444BA9"/>
    <w:rsid w:val="00444C91"/>
    <w:rsid w:val="00444F32"/>
    <w:rsid w:val="00445432"/>
    <w:rsid w:val="00445F1D"/>
    <w:rsid w:val="00446007"/>
    <w:rsid w:val="0044651D"/>
    <w:rsid w:val="004471D5"/>
    <w:rsid w:val="0045132C"/>
    <w:rsid w:val="004517E1"/>
    <w:rsid w:val="00451A67"/>
    <w:rsid w:val="00451B2A"/>
    <w:rsid w:val="00451CD2"/>
    <w:rsid w:val="00453392"/>
    <w:rsid w:val="0045342C"/>
    <w:rsid w:val="004534A5"/>
    <w:rsid w:val="004538C8"/>
    <w:rsid w:val="00453C07"/>
    <w:rsid w:val="004547D0"/>
    <w:rsid w:val="00454AC6"/>
    <w:rsid w:val="00454B87"/>
    <w:rsid w:val="00454DC9"/>
    <w:rsid w:val="004557D8"/>
    <w:rsid w:val="004559EC"/>
    <w:rsid w:val="00455D53"/>
    <w:rsid w:val="0045629C"/>
    <w:rsid w:val="00456332"/>
    <w:rsid w:val="004574BA"/>
    <w:rsid w:val="00457E54"/>
    <w:rsid w:val="00460626"/>
    <w:rsid w:val="00460967"/>
    <w:rsid w:val="00460DDE"/>
    <w:rsid w:val="0046157B"/>
    <w:rsid w:val="00461937"/>
    <w:rsid w:val="00461EB1"/>
    <w:rsid w:val="00462E17"/>
    <w:rsid w:val="004632BF"/>
    <w:rsid w:val="0046332E"/>
    <w:rsid w:val="00463975"/>
    <w:rsid w:val="00463EAE"/>
    <w:rsid w:val="00463FD8"/>
    <w:rsid w:val="0046418A"/>
    <w:rsid w:val="004643E9"/>
    <w:rsid w:val="0046611C"/>
    <w:rsid w:val="004662C1"/>
    <w:rsid w:val="004663DF"/>
    <w:rsid w:val="00466FCE"/>
    <w:rsid w:val="0046703F"/>
    <w:rsid w:val="0046738B"/>
    <w:rsid w:val="0046762F"/>
    <w:rsid w:val="00467A6A"/>
    <w:rsid w:val="00467E40"/>
    <w:rsid w:val="004701E5"/>
    <w:rsid w:val="004708DF"/>
    <w:rsid w:val="004710A4"/>
    <w:rsid w:val="0047114B"/>
    <w:rsid w:val="004711C6"/>
    <w:rsid w:val="004715AE"/>
    <w:rsid w:val="004717BC"/>
    <w:rsid w:val="00472456"/>
    <w:rsid w:val="004728B2"/>
    <w:rsid w:val="00473350"/>
    <w:rsid w:val="004740B0"/>
    <w:rsid w:val="004741A3"/>
    <w:rsid w:val="004743C0"/>
    <w:rsid w:val="00474D76"/>
    <w:rsid w:val="004756DC"/>
    <w:rsid w:val="00475C9D"/>
    <w:rsid w:val="004760DF"/>
    <w:rsid w:val="00476278"/>
    <w:rsid w:val="0047634E"/>
    <w:rsid w:val="004765A2"/>
    <w:rsid w:val="00476CF7"/>
    <w:rsid w:val="0047728D"/>
    <w:rsid w:val="0047751C"/>
    <w:rsid w:val="00477E8E"/>
    <w:rsid w:val="00477EDA"/>
    <w:rsid w:val="00480036"/>
    <w:rsid w:val="00480344"/>
    <w:rsid w:val="0048083E"/>
    <w:rsid w:val="00480D28"/>
    <w:rsid w:val="00481B7F"/>
    <w:rsid w:val="00481E4F"/>
    <w:rsid w:val="00481EB0"/>
    <w:rsid w:val="0048253F"/>
    <w:rsid w:val="00482854"/>
    <w:rsid w:val="004828C2"/>
    <w:rsid w:val="00483014"/>
    <w:rsid w:val="0048312E"/>
    <w:rsid w:val="004832C2"/>
    <w:rsid w:val="004834F6"/>
    <w:rsid w:val="00483557"/>
    <w:rsid w:val="004836EC"/>
    <w:rsid w:val="00483780"/>
    <w:rsid w:val="004850B9"/>
    <w:rsid w:val="00485AB0"/>
    <w:rsid w:val="00485EC9"/>
    <w:rsid w:val="0048609F"/>
    <w:rsid w:val="00486755"/>
    <w:rsid w:val="00486D2A"/>
    <w:rsid w:val="0048700F"/>
    <w:rsid w:val="00487975"/>
    <w:rsid w:val="00487D47"/>
    <w:rsid w:val="00490878"/>
    <w:rsid w:val="00490CDA"/>
    <w:rsid w:val="00490F5C"/>
    <w:rsid w:val="00491C33"/>
    <w:rsid w:val="00491C4B"/>
    <w:rsid w:val="00492908"/>
    <w:rsid w:val="00492C1A"/>
    <w:rsid w:val="004939D3"/>
    <w:rsid w:val="00494374"/>
    <w:rsid w:val="004950A1"/>
    <w:rsid w:val="004950EC"/>
    <w:rsid w:val="00495578"/>
    <w:rsid w:val="0049708E"/>
    <w:rsid w:val="004975B4"/>
    <w:rsid w:val="00497A3C"/>
    <w:rsid w:val="004A054F"/>
    <w:rsid w:val="004A0663"/>
    <w:rsid w:val="004A0BEA"/>
    <w:rsid w:val="004A1797"/>
    <w:rsid w:val="004A1B67"/>
    <w:rsid w:val="004A1CF1"/>
    <w:rsid w:val="004A1F14"/>
    <w:rsid w:val="004A1FC3"/>
    <w:rsid w:val="004A2477"/>
    <w:rsid w:val="004A2A19"/>
    <w:rsid w:val="004A2C97"/>
    <w:rsid w:val="004A35BE"/>
    <w:rsid w:val="004A3F46"/>
    <w:rsid w:val="004A49BC"/>
    <w:rsid w:val="004A4F36"/>
    <w:rsid w:val="004A50E2"/>
    <w:rsid w:val="004A5623"/>
    <w:rsid w:val="004A57B7"/>
    <w:rsid w:val="004A5B81"/>
    <w:rsid w:val="004A6367"/>
    <w:rsid w:val="004A650A"/>
    <w:rsid w:val="004A6694"/>
    <w:rsid w:val="004A6F13"/>
    <w:rsid w:val="004A77C9"/>
    <w:rsid w:val="004A787A"/>
    <w:rsid w:val="004B029A"/>
    <w:rsid w:val="004B053F"/>
    <w:rsid w:val="004B0753"/>
    <w:rsid w:val="004B0AC7"/>
    <w:rsid w:val="004B0F95"/>
    <w:rsid w:val="004B1430"/>
    <w:rsid w:val="004B1504"/>
    <w:rsid w:val="004B160E"/>
    <w:rsid w:val="004B1690"/>
    <w:rsid w:val="004B186C"/>
    <w:rsid w:val="004B1A61"/>
    <w:rsid w:val="004B255B"/>
    <w:rsid w:val="004B2758"/>
    <w:rsid w:val="004B2A44"/>
    <w:rsid w:val="004B2E6D"/>
    <w:rsid w:val="004B3503"/>
    <w:rsid w:val="004B3634"/>
    <w:rsid w:val="004B4B06"/>
    <w:rsid w:val="004B4EC1"/>
    <w:rsid w:val="004B5B23"/>
    <w:rsid w:val="004B6513"/>
    <w:rsid w:val="004B6744"/>
    <w:rsid w:val="004B6C24"/>
    <w:rsid w:val="004B716C"/>
    <w:rsid w:val="004B73BE"/>
    <w:rsid w:val="004B7570"/>
    <w:rsid w:val="004B759A"/>
    <w:rsid w:val="004B7FC6"/>
    <w:rsid w:val="004C0B7B"/>
    <w:rsid w:val="004C0D3A"/>
    <w:rsid w:val="004C11D5"/>
    <w:rsid w:val="004C14D3"/>
    <w:rsid w:val="004C174E"/>
    <w:rsid w:val="004C2430"/>
    <w:rsid w:val="004C29AD"/>
    <w:rsid w:val="004C2B87"/>
    <w:rsid w:val="004C2C21"/>
    <w:rsid w:val="004C350A"/>
    <w:rsid w:val="004C4BCE"/>
    <w:rsid w:val="004C4FB4"/>
    <w:rsid w:val="004C523B"/>
    <w:rsid w:val="004C542D"/>
    <w:rsid w:val="004C572D"/>
    <w:rsid w:val="004C5A7E"/>
    <w:rsid w:val="004C5E7B"/>
    <w:rsid w:val="004C61E6"/>
    <w:rsid w:val="004C6BC9"/>
    <w:rsid w:val="004C6D93"/>
    <w:rsid w:val="004C76F0"/>
    <w:rsid w:val="004C7C7D"/>
    <w:rsid w:val="004D03D2"/>
    <w:rsid w:val="004D0AEB"/>
    <w:rsid w:val="004D1AAB"/>
    <w:rsid w:val="004D276E"/>
    <w:rsid w:val="004D2D8C"/>
    <w:rsid w:val="004D32D1"/>
    <w:rsid w:val="004D35F9"/>
    <w:rsid w:val="004D3FB2"/>
    <w:rsid w:val="004D492D"/>
    <w:rsid w:val="004D4FB8"/>
    <w:rsid w:val="004D5BF3"/>
    <w:rsid w:val="004D5D2A"/>
    <w:rsid w:val="004D62A1"/>
    <w:rsid w:val="004D6379"/>
    <w:rsid w:val="004D6536"/>
    <w:rsid w:val="004D6949"/>
    <w:rsid w:val="004D6B75"/>
    <w:rsid w:val="004D6E09"/>
    <w:rsid w:val="004D78F8"/>
    <w:rsid w:val="004E086F"/>
    <w:rsid w:val="004E0BB6"/>
    <w:rsid w:val="004E0DD8"/>
    <w:rsid w:val="004E1001"/>
    <w:rsid w:val="004E148C"/>
    <w:rsid w:val="004E1D53"/>
    <w:rsid w:val="004E1EFA"/>
    <w:rsid w:val="004E1FAA"/>
    <w:rsid w:val="004E325E"/>
    <w:rsid w:val="004E32F0"/>
    <w:rsid w:val="004E349A"/>
    <w:rsid w:val="004E3530"/>
    <w:rsid w:val="004E367F"/>
    <w:rsid w:val="004E369C"/>
    <w:rsid w:val="004E3B90"/>
    <w:rsid w:val="004E3BFA"/>
    <w:rsid w:val="004E413C"/>
    <w:rsid w:val="004E42D2"/>
    <w:rsid w:val="004E449B"/>
    <w:rsid w:val="004E5FCC"/>
    <w:rsid w:val="004E62B5"/>
    <w:rsid w:val="004E6648"/>
    <w:rsid w:val="004E7013"/>
    <w:rsid w:val="004E7096"/>
    <w:rsid w:val="004E7B5D"/>
    <w:rsid w:val="004F00C1"/>
    <w:rsid w:val="004F041E"/>
    <w:rsid w:val="004F0576"/>
    <w:rsid w:val="004F0FA9"/>
    <w:rsid w:val="004F135A"/>
    <w:rsid w:val="004F200E"/>
    <w:rsid w:val="004F2779"/>
    <w:rsid w:val="004F2AEE"/>
    <w:rsid w:val="004F2C74"/>
    <w:rsid w:val="004F2C88"/>
    <w:rsid w:val="004F2EFD"/>
    <w:rsid w:val="004F341D"/>
    <w:rsid w:val="004F3462"/>
    <w:rsid w:val="004F3DAA"/>
    <w:rsid w:val="004F3F94"/>
    <w:rsid w:val="004F4155"/>
    <w:rsid w:val="004F4B26"/>
    <w:rsid w:val="004F4DC6"/>
    <w:rsid w:val="004F55C1"/>
    <w:rsid w:val="004F6C71"/>
    <w:rsid w:val="004F6DF9"/>
    <w:rsid w:val="004F73FF"/>
    <w:rsid w:val="004F74EA"/>
    <w:rsid w:val="004F759A"/>
    <w:rsid w:val="004F7BF9"/>
    <w:rsid w:val="004F7CE3"/>
    <w:rsid w:val="00500424"/>
    <w:rsid w:val="00500779"/>
    <w:rsid w:val="00501047"/>
    <w:rsid w:val="005014A0"/>
    <w:rsid w:val="00501757"/>
    <w:rsid w:val="00501763"/>
    <w:rsid w:val="005019E5"/>
    <w:rsid w:val="00501C19"/>
    <w:rsid w:val="00502C49"/>
    <w:rsid w:val="00502E92"/>
    <w:rsid w:val="005037DE"/>
    <w:rsid w:val="00503B54"/>
    <w:rsid w:val="00503FAF"/>
    <w:rsid w:val="00503FFD"/>
    <w:rsid w:val="00504047"/>
    <w:rsid w:val="00504495"/>
    <w:rsid w:val="00504693"/>
    <w:rsid w:val="00504B8D"/>
    <w:rsid w:val="00504CF4"/>
    <w:rsid w:val="00505420"/>
    <w:rsid w:val="00505544"/>
    <w:rsid w:val="00505ADE"/>
    <w:rsid w:val="0050600C"/>
    <w:rsid w:val="005063FB"/>
    <w:rsid w:val="00506AC1"/>
    <w:rsid w:val="00506DFF"/>
    <w:rsid w:val="0050746F"/>
    <w:rsid w:val="0050783D"/>
    <w:rsid w:val="00507E59"/>
    <w:rsid w:val="005103E7"/>
    <w:rsid w:val="00510524"/>
    <w:rsid w:val="005106C0"/>
    <w:rsid w:val="00511A65"/>
    <w:rsid w:val="00511AE4"/>
    <w:rsid w:val="00511D58"/>
    <w:rsid w:val="005132B4"/>
    <w:rsid w:val="00513429"/>
    <w:rsid w:val="00513748"/>
    <w:rsid w:val="00513A2A"/>
    <w:rsid w:val="00513DC7"/>
    <w:rsid w:val="00514662"/>
    <w:rsid w:val="00514B42"/>
    <w:rsid w:val="005157C3"/>
    <w:rsid w:val="0051689F"/>
    <w:rsid w:val="00516A61"/>
    <w:rsid w:val="00516BDE"/>
    <w:rsid w:val="00517576"/>
    <w:rsid w:val="0051793C"/>
    <w:rsid w:val="0052017C"/>
    <w:rsid w:val="00520471"/>
    <w:rsid w:val="00520AA1"/>
    <w:rsid w:val="00520F8E"/>
    <w:rsid w:val="00520F8F"/>
    <w:rsid w:val="005218DD"/>
    <w:rsid w:val="00521CE6"/>
    <w:rsid w:val="00521E6D"/>
    <w:rsid w:val="00521E7E"/>
    <w:rsid w:val="005223D7"/>
    <w:rsid w:val="005225D3"/>
    <w:rsid w:val="005229B8"/>
    <w:rsid w:val="00522A81"/>
    <w:rsid w:val="00522E12"/>
    <w:rsid w:val="00522F84"/>
    <w:rsid w:val="00523CED"/>
    <w:rsid w:val="0052451A"/>
    <w:rsid w:val="005245E7"/>
    <w:rsid w:val="005249C3"/>
    <w:rsid w:val="00524B95"/>
    <w:rsid w:val="00524D6C"/>
    <w:rsid w:val="00524F8F"/>
    <w:rsid w:val="00526768"/>
    <w:rsid w:val="00526A6A"/>
    <w:rsid w:val="00526DFA"/>
    <w:rsid w:val="00527768"/>
    <w:rsid w:val="00530087"/>
    <w:rsid w:val="005301D6"/>
    <w:rsid w:val="005301DD"/>
    <w:rsid w:val="00530C6F"/>
    <w:rsid w:val="005312BA"/>
    <w:rsid w:val="00531793"/>
    <w:rsid w:val="00531AA1"/>
    <w:rsid w:val="00531C3C"/>
    <w:rsid w:val="00531F9E"/>
    <w:rsid w:val="00532022"/>
    <w:rsid w:val="005329B6"/>
    <w:rsid w:val="005329C3"/>
    <w:rsid w:val="00532B70"/>
    <w:rsid w:val="00532E7B"/>
    <w:rsid w:val="00532FA8"/>
    <w:rsid w:val="005337F8"/>
    <w:rsid w:val="00533A70"/>
    <w:rsid w:val="00534ADB"/>
    <w:rsid w:val="00535B14"/>
    <w:rsid w:val="00535CCC"/>
    <w:rsid w:val="00535DBF"/>
    <w:rsid w:val="0053610D"/>
    <w:rsid w:val="0053677A"/>
    <w:rsid w:val="00536DFF"/>
    <w:rsid w:val="0054033E"/>
    <w:rsid w:val="005409D2"/>
    <w:rsid w:val="00540E16"/>
    <w:rsid w:val="00540E71"/>
    <w:rsid w:val="00541653"/>
    <w:rsid w:val="0054165B"/>
    <w:rsid w:val="00541D79"/>
    <w:rsid w:val="00542E88"/>
    <w:rsid w:val="00543184"/>
    <w:rsid w:val="0054338F"/>
    <w:rsid w:val="00543B48"/>
    <w:rsid w:val="00544085"/>
    <w:rsid w:val="005440F5"/>
    <w:rsid w:val="00544268"/>
    <w:rsid w:val="00544991"/>
    <w:rsid w:val="00544A4A"/>
    <w:rsid w:val="00544FB5"/>
    <w:rsid w:val="00545AAC"/>
    <w:rsid w:val="00545E1F"/>
    <w:rsid w:val="0054657B"/>
    <w:rsid w:val="005470F8"/>
    <w:rsid w:val="005475F2"/>
    <w:rsid w:val="00547A43"/>
    <w:rsid w:val="00547C16"/>
    <w:rsid w:val="00547DAE"/>
    <w:rsid w:val="00547E07"/>
    <w:rsid w:val="00550EBE"/>
    <w:rsid w:val="005516D6"/>
    <w:rsid w:val="0055186B"/>
    <w:rsid w:val="00551BC7"/>
    <w:rsid w:val="00551E95"/>
    <w:rsid w:val="00552302"/>
    <w:rsid w:val="005524F9"/>
    <w:rsid w:val="00552886"/>
    <w:rsid w:val="00552EE3"/>
    <w:rsid w:val="0055310F"/>
    <w:rsid w:val="0055327E"/>
    <w:rsid w:val="00553361"/>
    <w:rsid w:val="005549A5"/>
    <w:rsid w:val="00554C67"/>
    <w:rsid w:val="00554DCB"/>
    <w:rsid w:val="00554F52"/>
    <w:rsid w:val="00555981"/>
    <w:rsid w:val="00555B95"/>
    <w:rsid w:val="0055655E"/>
    <w:rsid w:val="00556588"/>
    <w:rsid w:val="00556697"/>
    <w:rsid w:val="005567CB"/>
    <w:rsid w:val="00556FC5"/>
    <w:rsid w:val="00557A43"/>
    <w:rsid w:val="00560932"/>
    <w:rsid w:val="0056095E"/>
    <w:rsid w:val="00560ED5"/>
    <w:rsid w:val="00561614"/>
    <w:rsid w:val="0056168E"/>
    <w:rsid w:val="00561D4A"/>
    <w:rsid w:val="005620A2"/>
    <w:rsid w:val="005620D4"/>
    <w:rsid w:val="005623FE"/>
    <w:rsid w:val="00562428"/>
    <w:rsid w:val="005626B3"/>
    <w:rsid w:val="00562EF0"/>
    <w:rsid w:val="00563416"/>
    <w:rsid w:val="00563E61"/>
    <w:rsid w:val="00564082"/>
    <w:rsid w:val="00564A4C"/>
    <w:rsid w:val="00564B03"/>
    <w:rsid w:val="00564DFF"/>
    <w:rsid w:val="0056558D"/>
    <w:rsid w:val="00565609"/>
    <w:rsid w:val="00566055"/>
    <w:rsid w:val="00566343"/>
    <w:rsid w:val="00566351"/>
    <w:rsid w:val="00566381"/>
    <w:rsid w:val="0056720E"/>
    <w:rsid w:val="00567519"/>
    <w:rsid w:val="00567A95"/>
    <w:rsid w:val="005705E1"/>
    <w:rsid w:val="00570C91"/>
    <w:rsid w:val="00570FD8"/>
    <w:rsid w:val="00571071"/>
    <w:rsid w:val="00571659"/>
    <w:rsid w:val="00571A6B"/>
    <w:rsid w:val="00571FE4"/>
    <w:rsid w:val="00572185"/>
    <w:rsid w:val="00572472"/>
    <w:rsid w:val="00573280"/>
    <w:rsid w:val="0057351B"/>
    <w:rsid w:val="00573C30"/>
    <w:rsid w:val="00574E8E"/>
    <w:rsid w:val="00574F58"/>
    <w:rsid w:val="005754A9"/>
    <w:rsid w:val="00575520"/>
    <w:rsid w:val="00575547"/>
    <w:rsid w:val="005760CE"/>
    <w:rsid w:val="0057619C"/>
    <w:rsid w:val="005764AB"/>
    <w:rsid w:val="005765F0"/>
    <w:rsid w:val="0057680B"/>
    <w:rsid w:val="00576862"/>
    <w:rsid w:val="00576D13"/>
    <w:rsid w:val="00576D7D"/>
    <w:rsid w:val="005776B1"/>
    <w:rsid w:val="00577B36"/>
    <w:rsid w:val="00577B92"/>
    <w:rsid w:val="005803AF"/>
    <w:rsid w:val="0058089D"/>
    <w:rsid w:val="00580D60"/>
    <w:rsid w:val="0058113C"/>
    <w:rsid w:val="00582348"/>
    <w:rsid w:val="00582822"/>
    <w:rsid w:val="005832DA"/>
    <w:rsid w:val="0058350B"/>
    <w:rsid w:val="0058361A"/>
    <w:rsid w:val="0058365F"/>
    <w:rsid w:val="0058381E"/>
    <w:rsid w:val="00583D94"/>
    <w:rsid w:val="00583E4B"/>
    <w:rsid w:val="00583F89"/>
    <w:rsid w:val="00584557"/>
    <w:rsid w:val="005855A5"/>
    <w:rsid w:val="00585C30"/>
    <w:rsid w:val="00585D69"/>
    <w:rsid w:val="00585EDB"/>
    <w:rsid w:val="00586379"/>
    <w:rsid w:val="0058701F"/>
    <w:rsid w:val="00587B1E"/>
    <w:rsid w:val="005900F0"/>
    <w:rsid w:val="0059038D"/>
    <w:rsid w:val="00590440"/>
    <w:rsid w:val="00590592"/>
    <w:rsid w:val="00590886"/>
    <w:rsid w:val="0059139E"/>
    <w:rsid w:val="00591A96"/>
    <w:rsid w:val="005926F8"/>
    <w:rsid w:val="005927EE"/>
    <w:rsid w:val="00592929"/>
    <w:rsid w:val="00592C07"/>
    <w:rsid w:val="00592C46"/>
    <w:rsid w:val="00592F9E"/>
    <w:rsid w:val="005935EF"/>
    <w:rsid w:val="005939A2"/>
    <w:rsid w:val="005939C0"/>
    <w:rsid w:val="00593EC5"/>
    <w:rsid w:val="00594063"/>
    <w:rsid w:val="00594593"/>
    <w:rsid w:val="00594F43"/>
    <w:rsid w:val="005951B4"/>
    <w:rsid w:val="005958F0"/>
    <w:rsid w:val="0059744A"/>
    <w:rsid w:val="005977D4"/>
    <w:rsid w:val="005977F2"/>
    <w:rsid w:val="00597858"/>
    <w:rsid w:val="005978F1"/>
    <w:rsid w:val="00597DA0"/>
    <w:rsid w:val="005A09AD"/>
    <w:rsid w:val="005A0C9B"/>
    <w:rsid w:val="005A0D7F"/>
    <w:rsid w:val="005A1D93"/>
    <w:rsid w:val="005A2720"/>
    <w:rsid w:val="005A2888"/>
    <w:rsid w:val="005A2D52"/>
    <w:rsid w:val="005A2FF4"/>
    <w:rsid w:val="005A37DA"/>
    <w:rsid w:val="005A3AA5"/>
    <w:rsid w:val="005A3F9B"/>
    <w:rsid w:val="005A4021"/>
    <w:rsid w:val="005A40C5"/>
    <w:rsid w:val="005A4425"/>
    <w:rsid w:val="005A4539"/>
    <w:rsid w:val="005A4603"/>
    <w:rsid w:val="005A4A82"/>
    <w:rsid w:val="005A4AB9"/>
    <w:rsid w:val="005A4B97"/>
    <w:rsid w:val="005A4BCA"/>
    <w:rsid w:val="005A5C1F"/>
    <w:rsid w:val="005A5C5A"/>
    <w:rsid w:val="005A5DDE"/>
    <w:rsid w:val="005A5DFD"/>
    <w:rsid w:val="005A658A"/>
    <w:rsid w:val="005A6946"/>
    <w:rsid w:val="005A6967"/>
    <w:rsid w:val="005A6B19"/>
    <w:rsid w:val="005A7204"/>
    <w:rsid w:val="005B017E"/>
    <w:rsid w:val="005B075F"/>
    <w:rsid w:val="005B0A67"/>
    <w:rsid w:val="005B0EEB"/>
    <w:rsid w:val="005B10DB"/>
    <w:rsid w:val="005B172E"/>
    <w:rsid w:val="005B1A96"/>
    <w:rsid w:val="005B1E28"/>
    <w:rsid w:val="005B233E"/>
    <w:rsid w:val="005B2344"/>
    <w:rsid w:val="005B2CC1"/>
    <w:rsid w:val="005B2EE8"/>
    <w:rsid w:val="005B327B"/>
    <w:rsid w:val="005B33C3"/>
    <w:rsid w:val="005B36CF"/>
    <w:rsid w:val="005B387F"/>
    <w:rsid w:val="005B3D0C"/>
    <w:rsid w:val="005B40F9"/>
    <w:rsid w:val="005B418E"/>
    <w:rsid w:val="005B41A5"/>
    <w:rsid w:val="005B4BED"/>
    <w:rsid w:val="005B554C"/>
    <w:rsid w:val="005B55EA"/>
    <w:rsid w:val="005B58FE"/>
    <w:rsid w:val="005B5EB6"/>
    <w:rsid w:val="005B6A63"/>
    <w:rsid w:val="005B6B8E"/>
    <w:rsid w:val="005B6EF5"/>
    <w:rsid w:val="005B73F6"/>
    <w:rsid w:val="005B7D55"/>
    <w:rsid w:val="005B7E85"/>
    <w:rsid w:val="005C0008"/>
    <w:rsid w:val="005C0083"/>
    <w:rsid w:val="005C05A3"/>
    <w:rsid w:val="005C0BF7"/>
    <w:rsid w:val="005C16E7"/>
    <w:rsid w:val="005C1764"/>
    <w:rsid w:val="005C1817"/>
    <w:rsid w:val="005C1E7C"/>
    <w:rsid w:val="005C1F42"/>
    <w:rsid w:val="005C27F9"/>
    <w:rsid w:val="005C29AA"/>
    <w:rsid w:val="005C3285"/>
    <w:rsid w:val="005C34C2"/>
    <w:rsid w:val="005C352C"/>
    <w:rsid w:val="005C405D"/>
    <w:rsid w:val="005C444B"/>
    <w:rsid w:val="005C4855"/>
    <w:rsid w:val="005C5114"/>
    <w:rsid w:val="005C5443"/>
    <w:rsid w:val="005C5745"/>
    <w:rsid w:val="005C5816"/>
    <w:rsid w:val="005C58FB"/>
    <w:rsid w:val="005C5962"/>
    <w:rsid w:val="005C5DA2"/>
    <w:rsid w:val="005C62D6"/>
    <w:rsid w:val="005C6467"/>
    <w:rsid w:val="005C64CA"/>
    <w:rsid w:val="005C65CE"/>
    <w:rsid w:val="005C713B"/>
    <w:rsid w:val="005C740C"/>
    <w:rsid w:val="005C78DE"/>
    <w:rsid w:val="005C7CBF"/>
    <w:rsid w:val="005D0139"/>
    <w:rsid w:val="005D028E"/>
    <w:rsid w:val="005D067C"/>
    <w:rsid w:val="005D093E"/>
    <w:rsid w:val="005D0AA1"/>
    <w:rsid w:val="005D1335"/>
    <w:rsid w:val="005D14F2"/>
    <w:rsid w:val="005D162C"/>
    <w:rsid w:val="005D1A1C"/>
    <w:rsid w:val="005D1A5E"/>
    <w:rsid w:val="005D1D06"/>
    <w:rsid w:val="005D21A2"/>
    <w:rsid w:val="005D2A12"/>
    <w:rsid w:val="005D2F2F"/>
    <w:rsid w:val="005D2F64"/>
    <w:rsid w:val="005D319A"/>
    <w:rsid w:val="005D3A05"/>
    <w:rsid w:val="005D45A1"/>
    <w:rsid w:val="005D476F"/>
    <w:rsid w:val="005D47CE"/>
    <w:rsid w:val="005D4838"/>
    <w:rsid w:val="005D4A20"/>
    <w:rsid w:val="005D54F5"/>
    <w:rsid w:val="005D5531"/>
    <w:rsid w:val="005D5869"/>
    <w:rsid w:val="005D5A5F"/>
    <w:rsid w:val="005D5B23"/>
    <w:rsid w:val="005D61D9"/>
    <w:rsid w:val="005D6594"/>
    <w:rsid w:val="005D67AD"/>
    <w:rsid w:val="005D6DF9"/>
    <w:rsid w:val="005D7233"/>
    <w:rsid w:val="005D72F9"/>
    <w:rsid w:val="005D7A71"/>
    <w:rsid w:val="005D7A9D"/>
    <w:rsid w:val="005D7BF6"/>
    <w:rsid w:val="005E0491"/>
    <w:rsid w:val="005E0E43"/>
    <w:rsid w:val="005E0FE6"/>
    <w:rsid w:val="005E1809"/>
    <w:rsid w:val="005E21B5"/>
    <w:rsid w:val="005E2E27"/>
    <w:rsid w:val="005E361C"/>
    <w:rsid w:val="005E3725"/>
    <w:rsid w:val="005E40D1"/>
    <w:rsid w:val="005E49B6"/>
    <w:rsid w:val="005E4AC4"/>
    <w:rsid w:val="005E4CA8"/>
    <w:rsid w:val="005E54C1"/>
    <w:rsid w:val="005E5C31"/>
    <w:rsid w:val="005E5DB8"/>
    <w:rsid w:val="005E6159"/>
    <w:rsid w:val="005E68AB"/>
    <w:rsid w:val="005E6EA6"/>
    <w:rsid w:val="005E759A"/>
    <w:rsid w:val="005E7BFA"/>
    <w:rsid w:val="005F07BA"/>
    <w:rsid w:val="005F07C1"/>
    <w:rsid w:val="005F08E2"/>
    <w:rsid w:val="005F098A"/>
    <w:rsid w:val="005F1059"/>
    <w:rsid w:val="005F11C6"/>
    <w:rsid w:val="005F16E2"/>
    <w:rsid w:val="005F1CDD"/>
    <w:rsid w:val="005F269E"/>
    <w:rsid w:val="005F2721"/>
    <w:rsid w:val="005F350F"/>
    <w:rsid w:val="005F35C0"/>
    <w:rsid w:val="005F3869"/>
    <w:rsid w:val="005F3ED2"/>
    <w:rsid w:val="005F435E"/>
    <w:rsid w:val="005F44C6"/>
    <w:rsid w:val="005F45C1"/>
    <w:rsid w:val="005F473D"/>
    <w:rsid w:val="005F4C8D"/>
    <w:rsid w:val="005F4E54"/>
    <w:rsid w:val="005F5935"/>
    <w:rsid w:val="005F5B98"/>
    <w:rsid w:val="005F5DDF"/>
    <w:rsid w:val="005F5FBF"/>
    <w:rsid w:val="005F6CA4"/>
    <w:rsid w:val="005F748A"/>
    <w:rsid w:val="005F777E"/>
    <w:rsid w:val="005F784D"/>
    <w:rsid w:val="005F78C0"/>
    <w:rsid w:val="005F7B06"/>
    <w:rsid w:val="006003D6"/>
    <w:rsid w:val="00600587"/>
    <w:rsid w:val="00600A4E"/>
    <w:rsid w:val="00600FD8"/>
    <w:rsid w:val="0060111F"/>
    <w:rsid w:val="006017F1"/>
    <w:rsid w:val="00601B09"/>
    <w:rsid w:val="00601C53"/>
    <w:rsid w:val="00601DA8"/>
    <w:rsid w:val="0060219A"/>
    <w:rsid w:val="00602543"/>
    <w:rsid w:val="00602609"/>
    <w:rsid w:val="00602DA5"/>
    <w:rsid w:val="00602F99"/>
    <w:rsid w:val="00603065"/>
    <w:rsid w:val="00603416"/>
    <w:rsid w:val="006035AE"/>
    <w:rsid w:val="00604072"/>
    <w:rsid w:val="006049BE"/>
    <w:rsid w:val="00604B44"/>
    <w:rsid w:val="00604CB8"/>
    <w:rsid w:val="00604DAA"/>
    <w:rsid w:val="00604E9F"/>
    <w:rsid w:val="006053EF"/>
    <w:rsid w:val="00605DF2"/>
    <w:rsid w:val="00606A9E"/>
    <w:rsid w:val="00607161"/>
    <w:rsid w:val="006071C3"/>
    <w:rsid w:val="006072C6"/>
    <w:rsid w:val="00607642"/>
    <w:rsid w:val="006078A2"/>
    <w:rsid w:val="00607EC1"/>
    <w:rsid w:val="00607FCB"/>
    <w:rsid w:val="00607FDE"/>
    <w:rsid w:val="00610349"/>
    <w:rsid w:val="00610E73"/>
    <w:rsid w:val="0061118A"/>
    <w:rsid w:val="0061153D"/>
    <w:rsid w:val="006115CA"/>
    <w:rsid w:val="0061167B"/>
    <w:rsid w:val="00611736"/>
    <w:rsid w:val="00611955"/>
    <w:rsid w:val="00611D94"/>
    <w:rsid w:val="00611ECA"/>
    <w:rsid w:val="00612469"/>
    <w:rsid w:val="006124F5"/>
    <w:rsid w:val="00612886"/>
    <w:rsid w:val="00612AA8"/>
    <w:rsid w:val="00612C51"/>
    <w:rsid w:val="00613051"/>
    <w:rsid w:val="0061318E"/>
    <w:rsid w:val="0061337C"/>
    <w:rsid w:val="00613408"/>
    <w:rsid w:val="006135F0"/>
    <w:rsid w:val="00613745"/>
    <w:rsid w:val="006145E2"/>
    <w:rsid w:val="00614EAA"/>
    <w:rsid w:val="00615500"/>
    <w:rsid w:val="00615860"/>
    <w:rsid w:val="00615A5E"/>
    <w:rsid w:val="00615D85"/>
    <w:rsid w:val="0061601F"/>
    <w:rsid w:val="0061674C"/>
    <w:rsid w:val="006172F2"/>
    <w:rsid w:val="006172F5"/>
    <w:rsid w:val="006179EA"/>
    <w:rsid w:val="00617BA0"/>
    <w:rsid w:val="00617C48"/>
    <w:rsid w:val="00620045"/>
    <w:rsid w:val="006200FB"/>
    <w:rsid w:val="006207C7"/>
    <w:rsid w:val="006208BF"/>
    <w:rsid w:val="00620912"/>
    <w:rsid w:val="00620AFB"/>
    <w:rsid w:val="00621688"/>
    <w:rsid w:val="00621E03"/>
    <w:rsid w:val="0062320B"/>
    <w:rsid w:val="00623C8C"/>
    <w:rsid w:val="00623F27"/>
    <w:rsid w:val="00623F6C"/>
    <w:rsid w:val="006247BA"/>
    <w:rsid w:val="00624A85"/>
    <w:rsid w:val="00624D7F"/>
    <w:rsid w:val="00624DEE"/>
    <w:rsid w:val="00625121"/>
    <w:rsid w:val="00625D3A"/>
    <w:rsid w:val="00625D8C"/>
    <w:rsid w:val="006267A3"/>
    <w:rsid w:val="006268F1"/>
    <w:rsid w:val="00626F78"/>
    <w:rsid w:val="00627240"/>
    <w:rsid w:val="00627246"/>
    <w:rsid w:val="00627736"/>
    <w:rsid w:val="00627892"/>
    <w:rsid w:val="00627B5A"/>
    <w:rsid w:val="00627C89"/>
    <w:rsid w:val="00627E79"/>
    <w:rsid w:val="00630087"/>
    <w:rsid w:val="00630432"/>
    <w:rsid w:val="00630611"/>
    <w:rsid w:val="00630C62"/>
    <w:rsid w:val="00630C74"/>
    <w:rsid w:val="00630F6B"/>
    <w:rsid w:val="00631116"/>
    <w:rsid w:val="0063192D"/>
    <w:rsid w:val="00631BD9"/>
    <w:rsid w:val="006328FE"/>
    <w:rsid w:val="00632C22"/>
    <w:rsid w:val="00634329"/>
    <w:rsid w:val="0063442F"/>
    <w:rsid w:val="0063455C"/>
    <w:rsid w:val="006349D0"/>
    <w:rsid w:val="00634E57"/>
    <w:rsid w:val="006356BD"/>
    <w:rsid w:val="006357BE"/>
    <w:rsid w:val="00635864"/>
    <w:rsid w:val="006358F3"/>
    <w:rsid w:val="00635E93"/>
    <w:rsid w:val="00636379"/>
    <w:rsid w:val="00636AD5"/>
    <w:rsid w:val="00636F3C"/>
    <w:rsid w:val="00637706"/>
    <w:rsid w:val="00637F21"/>
    <w:rsid w:val="0064005C"/>
    <w:rsid w:val="0064037A"/>
    <w:rsid w:val="006407CC"/>
    <w:rsid w:val="00641833"/>
    <w:rsid w:val="00641A79"/>
    <w:rsid w:val="00641DC6"/>
    <w:rsid w:val="00641FAF"/>
    <w:rsid w:val="00642606"/>
    <w:rsid w:val="006427D6"/>
    <w:rsid w:val="00642E8C"/>
    <w:rsid w:val="00642FA1"/>
    <w:rsid w:val="00643191"/>
    <w:rsid w:val="00643432"/>
    <w:rsid w:val="006434CB"/>
    <w:rsid w:val="0064401D"/>
    <w:rsid w:val="006441B5"/>
    <w:rsid w:val="00645B72"/>
    <w:rsid w:val="00646378"/>
    <w:rsid w:val="00646522"/>
    <w:rsid w:val="00646621"/>
    <w:rsid w:val="00647243"/>
    <w:rsid w:val="006472B1"/>
    <w:rsid w:val="00647882"/>
    <w:rsid w:val="0065002C"/>
    <w:rsid w:val="006503D3"/>
    <w:rsid w:val="0065041E"/>
    <w:rsid w:val="00650871"/>
    <w:rsid w:val="006509B0"/>
    <w:rsid w:val="00651102"/>
    <w:rsid w:val="00651390"/>
    <w:rsid w:val="00651B11"/>
    <w:rsid w:val="00651C53"/>
    <w:rsid w:val="00651F79"/>
    <w:rsid w:val="00652330"/>
    <w:rsid w:val="00652381"/>
    <w:rsid w:val="006527C0"/>
    <w:rsid w:val="0065297F"/>
    <w:rsid w:val="00652C19"/>
    <w:rsid w:val="00653384"/>
    <w:rsid w:val="006539E8"/>
    <w:rsid w:val="00653A74"/>
    <w:rsid w:val="0065445C"/>
    <w:rsid w:val="006547A0"/>
    <w:rsid w:val="00654D39"/>
    <w:rsid w:val="006553D6"/>
    <w:rsid w:val="0065575A"/>
    <w:rsid w:val="00656709"/>
    <w:rsid w:val="00656C70"/>
    <w:rsid w:val="00656FC3"/>
    <w:rsid w:val="00657127"/>
    <w:rsid w:val="00657917"/>
    <w:rsid w:val="00657927"/>
    <w:rsid w:val="0066007E"/>
    <w:rsid w:val="00660D0C"/>
    <w:rsid w:val="00661148"/>
    <w:rsid w:val="006616D9"/>
    <w:rsid w:val="00661A49"/>
    <w:rsid w:val="006621E9"/>
    <w:rsid w:val="006622ED"/>
    <w:rsid w:val="006624B2"/>
    <w:rsid w:val="0066276B"/>
    <w:rsid w:val="00662BFE"/>
    <w:rsid w:val="0066349C"/>
    <w:rsid w:val="0066366B"/>
    <w:rsid w:val="00663848"/>
    <w:rsid w:val="00663CA3"/>
    <w:rsid w:val="0066410B"/>
    <w:rsid w:val="0066463C"/>
    <w:rsid w:val="00664CC0"/>
    <w:rsid w:val="00664D30"/>
    <w:rsid w:val="00664EBF"/>
    <w:rsid w:val="006652F6"/>
    <w:rsid w:val="00665B12"/>
    <w:rsid w:val="00665E8C"/>
    <w:rsid w:val="00666013"/>
    <w:rsid w:val="0066638E"/>
    <w:rsid w:val="006669B7"/>
    <w:rsid w:val="00666EA5"/>
    <w:rsid w:val="00667082"/>
    <w:rsid w:val="00667454"/>
    <w:rsid w:val="006674FB"/>
    <w:rsid w:val="006675CF"/>
    <w:rsid w:val="00667889"/>
    <w:rsid w:val="006678D9"/>
    <w:rsid w:val="00667CEF"/>
    <w:rsid w:val="0067054D"/>
    <w:rsid w:val="00670FBD"/>
    <w:rsid w:val="00671182"/>
    <w:rsid w:val="00671264"/>
    <w:rsid w:val="006712F0"/>
    <w:rsid w:val="00671554"/>
    <w:rsid w:val="00671C0C"/>
    <w:rsid w:val="00671DED"/>
    <w:rsid w:val="00671ECB"/>
    <w:rsid w:val="00671FFA"/>
    <w:rsid w:val="00672090"/>
    <w:rsid w:val="00672D9E"/>
    <w:rsid w:val="00672FF0"/>
    <w:rsid w:val="006738EB"/>
    <w:rsid w:val="006748DC"/>
    <w:rsid w:val="006751F6"/>
    <w:rsid w:val="00675214"/>
    <w:rsid w:val="00675416"/>
    <w:rsid w:val="00675695"/>
    <w:rsid w:val="00676216"/>
    <w:rsid w:val="00676298"/>
    <w:rsid w:val="0067631F"/>
    <w:rsid w:val="00676ADA"/>
    <w:rsid w:val="00676B10"/>
    <w:rsid w:val="00676B38"/>
    <w:rsid w:val="006778ED"/>
    <w:rsid w:val="006779A4"/>
    <w:rsid w:val="00677CCE"/>
    <w:rsid w:val="00677EB1"/>
    <w:rsid w:val="006809CC"/>
    <w:rsid w:val="00680C34"/>
    <w:rsid w:val="0068102D"/>
    <w:rsid w:val="006813A5"/>
    <w:rsid w:val="0068155E"/>
    <w:rsid w:val="00681A80"/>
    <w:rsid w:val="00681B7E"/>
    <w:rsid w:val="00681C52"/>
    <w:rsid w:val="00682CF8"/>
    <w:rsid w:val="0068303A"/>
    <w:rsid w:val="00683656"/>
    <w:rsid w:val="006838C3"/>
    <w:rsid w:val="006839DA"/>
    <w:rsid w:val="00683BD2"/>
    <w:rsid w:val="00683ED2"/>
    <w:rsid w:val="00684121"/>
    <w:rsid w:val="00684122"/>
    <w:rsid w:val="00684F10"/>
    <w:rsid w:val="0068548D"/>
    <w:rsid w:val="00686ECA"/>
    <w:rsid w:val="0068739A"/>
    <w:rsid w:val="00687506"/>
    <w:rsid w:val="00690567"/>
    <w:rsid w:val="00690D9F"/>
    <w:rsid w:val="00690F9C"/>
    <w:rsid w:val="00691041"/>
    <w:rsid w:val="0069110B"/>
    <w:rsid w:val="0069164B"/>
    <w:rsid w:val="00691CFC"/>
    <w:rsid w:val="00692809"/>
    <w:rsid w:val="00692D34"/>
    <w:rsid w:val="006945DC"/>
    <w:rsid w:val="006946E2"/>
    <w:rsid w:val="006949A5"/>
    <w:rsid w:val="00694A57"/>
    <w:rsid w:val="00694C54"/>
    <w:rsid w:val="00694CCB"/>
    <w:rsid w:val="00695B82"/>
    <w:rsid w:val="00695BFE"/>
    <w:rsid w:val="00695CD3"/>
    <w:rsid w:val="00696AE9"/>
    <w:rsid w:val="0069707E"/>
    <w:rsid w:val="00697690"/>
    <w:rsid w:val="006A0247"/>
    <w:rsid w:val="006A025E"/>
    <w:rsid w:val="006A0650"/>
    <w:rsid w:val="006A0807"/>
    <w:rsid w:val="006A0DE9"/>
    <w:rsid w:val="006A122A"/>
    <w:rsid w:val="006A1383"/>
    <w:rsid w:val="006A195B"/>
    <w:rsid w:val="006A2343"/>
    <w:rsid w:val="006A2916"/>
    <w:rsid w:val="006A2919"/>
    <w:rsid w:val="006A2B87"/>
    <w:rsid w:val="006A2BB7"/>
    <w:rsid w:val="006A395F"/>
    <w:rsid w:val="006A4D1F"/>
    <w:rsid w:val="006A4FB7"/>
    <w:rsid w:val="006A581A"/>
    <w:rsid w:val="006A59C8"/>
    <w:rsid w:val="006A6108"/>
    <w:rsid w:val="006A6A05"/>
    <w:rsid w:val="006A6BA0"/>
    <w:rsid w:val="006A6D41"/>
    <w:rsid w:val="006A6DF9"/>
    <w:rsid w:val="006A729A"/>
    <w:rsid w:val="006A75BB"/>
    <w:rsid w:val="006A7624"/>
    <w:rsid w:val="006A774F"/>
    <w:rsid w:val="006A79CF"/>
    <w:rsid w:val="006A7B05"/>
    <w:rsid w:val="006B00C8"/>
    <w:rsid w:val="006B0256"/>
    <w:rsid w:val="006B03A4"/>
    <w:rsid w:val="006B046B"/>
    <w:rsid w:val="006B0BF2"/>
    <w:rsid w:val="006B0FBB"/>
    <w:rsid w:val="006B1C0F"/>
    <w:rsid w:val="006B1E51"/>
    <w:rsid w:val="006B2A79"/>
    <w:rsid w:val="006B4877"/>
    <w:rsid w:val="006B4D2B"/>
    <w:rsid w:val="006B5A1D"/>
    <w:rsid w:val="006B5DA1"/>
    <w:rsid w:val="006B6184"/>
    <w:rsid w:val="006B62A8"/>
    <w:rsid w:val="006B6559"/>
    <w:rsid w:val="006B66D1"/>
    <w:rsid w:val="006B76D4"/>
    <w:rsid w:val="006B7709"/>
    <w:rsid w:val="006B7A4B"/>
    <w:rsid w:val="006B7C00"/>
    <w:rsid w:val="006B7CB9"/>
    <w:rsid w:val="006C010C"/>
    <w:rsid w:val="006C01B9"/>
    <w:rsid w:val="006C095F"/>
    <w:rsid w:val="006C12CB"/>
    <w:rsid w:val="006C1543"/>
    <w:rsid w:val="006C2161"/>
    <w:rsid w:val="006C2932"/>
    <w:rsid w:val="006C2936"/>
    <w:rsid w:val="006C3331"/>
    <w:rsid w:val="006C3438"/>
    <w:rsid w:val="006C357F"/>
    <w:rsid w:val="006C36E4"/>
    <w:rsid w:val="006C3A78"/>
    <w:rsid w:val="006C3D27"/>
    <w:rsid w:val="006C42F8"/>
    <w:rsid w:val="006C498B"/>
    <w:rsid w:val="006C4C95"/>
    <w:rsid w:val="006C5142"/>
    <w:rsid w:val="006C55E0"/>
    <w:rsid w:val="006C5F33"/>
    <w:rsid w:val="006C5FB0"/>
    <w:rsid w:val="006C62B0"/>
    <w:rsid w:val="006C631F"/>
    <w:rsid w:val="006C699C"/>
    <w:rsid w:val="006C69AB"/>
    <w:rsid w:val="006C6DF4"/>
    <w:rsid w:val="006C718B"/>
    <w:rsid w:val="006C79A6"/>
    <w:rsid w:val="006C7EFF"/>
    <w:rsid w:val="006D0432"/>
    <w:rsid w:val="006D1569"/>
    <w:rsid w:val="006D185D"/>
    <w:rsid w:val="006D1DA7"/>
    <w:rsid w:val="006D23C1"/>
    <w:rsid w:val="006D2430"/>
    <w:rsid w:val="006D24C9"/>
    <w:rsid w:val="006D24FA"/>
    <w:rsid w:val="006D2718"/>
    <w:rsid w:val="006D295F"/>
    <w:rsid w:val="006D3219"/>
    <w:rsid w:val="006D3389"/>
    <w:rsid w:val="006D3728"/>
    <w:rsid w:val="006D3C30"/>
    <w:rsid w:val="006D4939"/>
    <w:rsid w:val="006D50A8"/>
    <w:rsid w:val="006D584B"/>
    <w:rsid w:val="006D58B4"/>
    <w:rsid w:val="006D5A93"/>
    <w:rsid w:val="006D5D83"/>
    <w:rsid w:val="006D6238"/>
    <w:rsid w:val="006D626D"/>
    <w:rsid w:val="006D6731"/>
    <w:rsid w:val="006D69E0"/>
    <w:rsid w:val="006D6E34"/>
    <w:rsid w:val="006E000D"/>
    <w:rsid w:val="006E04D1"/>
    <w:rsid w:val="006E0B7C"/>
    <w:rsid w:val="006E0BED"/>
    <w:rsid w:val="006E0DB6"/>
    <w:rsid w:val="006E1094"/>
    <w:rsid w:val="006E14CE"/>
    <w:rsid w:val="006E2238"/>
    <w:rsid w:val="006E2673"/>
    <w:rsid w:val="006E2858"/>
    <w:rsid w:val="006E29E2"/>
    <w:rsid w:val="006E2E0A"/>
    <w:rsid w:val="006E3625"/>
    <w:rsid w:val="006E366A"/>
    <w:rsid w:val="006E3866"/>
    <w:rsid w:val="006E387D"/>
    <w:rsid w:val="006E3B69"/>
    <w:rsid w:val="006E3FC0"/>
    <w:rsid w:val="006E43D7"/>
    <w:rsid w:val="006E450D"/>
    <w:rsid w:val="006E46E6"/>
    <w:rsid w:val="006E4B61"/>
    <w:rsid w:val="006E5312"/>
    <w:rsid w:val="006E55B0"/>
    <w:rsid w:val="006E5673"/>
    <w:rsid w:val="006E584A"/>
    <w:rsid w:val="006E59D2"/>
    <w:rsid w:val="006E60CF"/>
    <w:rsid w:val="006E628D"/>
    <w:rsid w:val="006E6666"/>
    <w:rsid w:val="006E6B72"/>
    <w:rsid w:val="006E74E1"/>
    <w:rsid w:val="006E7561"/>
    <w:rsid w:val="006E756D"/>
    <w:rsid w:val="006E7683"/>
    <w:rsid w:val="006F0000"/>
    <w:rsid w:val="006F1032"/>
    <w:rsid w:val="006F158D"/>
    <w:rsid w:val="006F16D9"/>
    <w:rsid w:val="006F19C9"/>
    <w:rsid w:val="006F1EE4"/>
    <w:rsid w:val="006F2997"/>
    <w:rsid w:val="006F2B8E"/>
    <w:rsid w:val="006F315B"/>
    <w:rsid w:val="006F339F"/>
    <w:rsid w:val="006F36E5"/>
    <w:rsid w:val="006F39A1"/>
    <w:rsid w:val="006F3AB2"/>
    <w:rsid w:val="006F3D4E"/>
    <w:rsid w:val="006F4652"/>
    <w:rsid w:val="006F4CFE"/>
    <w:rsid w:val="006F4F10"/>
    <w:rsid w:val="006F5774"/>
    <w:rsid w:val="006F5A0F"/>
    <w:rsid w:val="006F6F49"/>
    <w:rsid w:val="00700247"/>
    <w:rsid w:val="00700B40"/>
    <w:rsid w:val="00701319"/>
    <w:rsid w:val="00701FA5"/>
    <w:rsid w:val="007030C5"/>
    <w:rsid w:val="00703302"/>
    <w:rsid w:val="007036FF"/>
    <w:rsid w:val="007039CD"/>
    <w:rsid w:val="00704B3E"/>
    <w:rsid w:val="007061B9"/>
    <w:rsid w:val="007062C1"/>
    <w:rsid w:val="00706414"/>
    <w:rsid w:val="00706C6B"/>
    <w:rsid w:val="0070741C"/>
    <w:rsid w:val="00707E3F"/>
    <w:rsid w:val="007105DD"/>
    <w:rsid w:val="00710771"/>
    <w:rsid w:val="00710C13"/>
    <w:rsid w:val="00711106"/>
    <w:rsid w:val="0071153C"/>
    <w:rsid w:val="007117B2"/>
    <w:rsid w:val="00711D09"/>
    <w:rsid w:val="00711F06"/>
    <w:rsid w:val="007122BC"/>
    <w:rsid w:val="0071254D"/>
    <w:rsid w:val="00712FE7"/>
    <w:rsid w:val="00713154"/>
    <w:rsid w:val="007136D1"/>
    <w:rsid w:val="007138E8"/>
    <w:rsid w:val="007141A7"/>
    <w:rsid w:val="00714CA7"/>
    <w:rsid w:val="00714DCF"/>
    <w:rsid w:val="00715E19"/>
    <w:rsid w:val="0071617B"/>
    <w:rsid w:val="00716281"/>
    <w:rsid w:val="00716321"/>
    <w:rsid w:val="0071699D"/>
    <w:rsid w:val="007171F7"/>
    <w:rsid w:val="00717694"/>
    <w:rsid w:val="00717A54"/>
    <w:rsid w:val="00717C96"/>
    <w:rsid w:val="00720171"/>
    <w:rsid w:val="007207E7"/>
    <w:rsid w:val="00720A56"/>
    <w:rsid w:val="0072117C"/>
    <w:rsid w:val="007211BE"/>
    <w:rsid w:val="00721445"/>
    <w:rsid w:val="00721631"/>
    <w:rsid w:val="00721AE5"/>
    <w:rsid w:val="0072227C"/>
    <w:rsid w:val="007226C8"/>
    <w:rsid w:val="00722787"/>
    <w:rsid w:val="007228E2"/>
    <w:rsid w:val="00723170"/>
    <w:rsid w:val="00723503"/>
    <w:rsid w:val="00723988"/>
    <w:rsid w:val="00723E65"/>
    <w:rsid w:val="0072402E"/>
    <w:rsid w:val="00724161"/>
    <w:rsid w:val="00724756"/>
    <w:rsid w:val="0072491C"/>
    <w:rsid w:val="00724F7D"/>
    <w:rsid w:val="00725AD9"/>
    <w:rsid w:val="007264AF"/>
    <w:rsid w:val="00726951"/>
    <w:rsid w:val="00726BF5"/>
    <w:rsid w:val="00727092"/>
    <w:rsid w:val="00727295"/>
    <w:rsid w:val="00727B71"/>
    <w:rsid w:val="00727E65"/>
    <w:rsid w:val="007318FA"/>
    <w:rsid w:val="00731D9F"/>
    <w:rsid w:val="00731F28"/>
    <w:rsid w:val="0073252D"/>
    <w:rsid w:val="00732723"/>
    <w:rsid w:val="00732784"/>
    <w:rsid w:val="00732979"/>
    <w:rsid w:val="00733205"/>
    <w:rsid w:val="00733861"/>
    <w:rsid w:val="00733A60"/>
    <w:rsid w:val="00734299"/>
    <w:rsid w:val="00734318"/>
    <w:rsid w:val="007344D0"/>
    <w:rsid w:val="0073468A"/>
    <w:rsid w:val="00734C4C"/>
    <w:rsid w:val="00734F95"/>
    <w:rsid w:val="00735091"/>
    <w:rsid w:val="00735220"/>
    <w:rsid w:val="00735484"/>
    <w:rsid w:val="00735605"/>
    <w:rsid w:val="00735D88"/>
    <w:rsid w:val="00736400"/>
    <w:rsid w:val="0073665D"/>
    <w:rsid w:val="00736921"/>
    <w:rsid w:val="00736AD2"/>
    <w:rsid w:val="00736C1E"/>
    <w:rsid w:val="00736CE0"/>
    <w:rsid w:val="0073726D"/>
    <w:rsid w:val="0073731B"/>
    <w:rsid w:val="0073782E"/>
    <w:rsid w:val="00737A36"/>
    <w:rsid w:val="00737B34"/>
    <w:rsid w:val="00737B7B"/>
    <w:rsid w:val="00737D49"/>
    <w:rsid w:val="00740545"/>
    <w:rsid w:val="00740A48"/>
    <w:rsid w:val="00740ABE"/>
    <w:rsid w:val="00741096"/>
    <w:rsid w:val="007410A5"/>
    <w:rsid w:val="00741C28"/>
    <w:rsid w:val="00742CCC"/>
    <w:rsid w:val="00742FEC"/>
    <w:rsid w:val="00742FF4"/>
    <w:rsid w:val="00743036"/>
    <w:rsid w:val="007437C4"/>
    <w:rsid w:val="007438EE"/>
    <w:rsid w:val="00744372"/>
    <w:rsid w:val="007447BF"/>
    <w:rsid w:val="00744BD4"/>
    <w:rsid w:val="00744D47"/>
    <w:rsid w:val="00745326"/>
    <w:rsid w:val="007455A0"/>
    <w:rsid w:val="00745A22"/>
    <w:rsid w:val="00745C40"/>
    <w:rsid w:val="00745E4F"/>
    <w:rsid w:val="00745F5B"/>
    <w:rsid w:val="007462E7"/>
    <w:rsid w:val="00746D71"/>
    <w:rsid w:val="00747442"/>
    <w:rsid w:val="00747690"/>
    <w:rsid w:val="007478B2"/>
    <w:rsid w:val="00750012"/>
    <w:rsid w:val="007502C9"/>
    <w:rsid w:val="00750CFC"/>
    <w:rsid w:val="00750F5A"/>
    <w:rsid w:val="00751079"/>
    <w:rsid w:val="007510DB"/>
    <w:rsid w:val="0075163A"/>
    <w:rsid w:val="00751DCA"/>
    <w:rsid w:val="00752E98"/>
    <w:rsid w:val="0075326D"/>
    <w:rsid w:val="00753391"/>
    <w:rsid w:val="0075384F"/>
    <w:rsid w:val="00753937"/>
    <w:rsid w:val="0075480D"/>
    <w:rsid w:val="00754D4C"/>
    <w:rsid w:val="00754F06"/>
    <w:rsid w:val="00754F7D"/>
    <w:rsid w:val="007553AF"/>
    <w:rsid w:val="0075545C"/>
    <w:rsid w:val="0075552D"/>
    <w:rsid w:val="00755D6A"/>
    <w:rsid w:val="00756495"/>
    <w:rsid w:val="00756832"/>
    <w:rsid w:val="00756A02"/>
    <w:rsid w:val="00756E8A"/>
    <w:rsid w:val="0075709F"/>
    <w:rsid w:val="00757309"/>
    <w:rsid w:val="0075742B"/>
    <w:rsid w:val="00757D6A"/>
    <w:rsid w:val="00760258"/>
    <w:rsid w:val="007603D0"/>
    <w:rsid w:val="00760591"/>
    <w:rsid w:val="007606E9"/>
    <w:rsid w:val="0076074B"/>
    <w:rsid w:val="007607E6"/>
    <w:rsid w:val="00760986"/>
    <w:rsid w:val="007609C7"/>
    <w:rsid w:val="00761206"/>
    <w:rsid w:val="0076190B"/>
    <w:rsid w:val="00761B11"/>
    <w:rsid w:val="00761B1B"/>
    <w:rsid w:val="00761B91"/>
    <w:rsid w:val="00762006"/>
    <w:rsid w:val="007621E6"/>
    <w:rsid w:val="0076272F"/>
    <w:rsid w:val="00762C02"/>
    <w:rsid w:val="00763060"/>
    <w:rsid w:val="00763333"/>
    <w:rsid w:val="0076367F"/>
    <w:rsid w:val="00763F64"/>
    <w:rsid w:val="007643A0"/>
    <w:rsid w:val="007647D9"/>
    <w:rsid w:val="00764A27"/>
    <w:rsid w:val="00764FB6"/>
    <w:rsid w:val="00765200"/>
    <w:rsid w:val="00765A74"/>
    <w:rsid w:val="00765CCB"/>
    <w:rsid w:val="00766191"/>
    <w:rsid w:val="00766525"/>
    <w:rsid w:val="00766873"/>
    <w:rsid w:val="007668FE"/>
    <w:rsid w:val="00766AB7"/>
    <w:rsid w:val="00766E57"/>
    <w:rsid w:val="00766EA4"/>
    <w:rsid w:val="00767738"/>
    <w:rsid w:val="00767749"/>
    <w:rsid w:val="0076778B"/>
    <w:rsid w:val="00767D4E"/>
    <w:rsid w:val="007707B8"/>
    <w:rsid w:val="00770CCA"/>
    <w:rsid w:val="00770CE0"/>
    <w:rsid w:val="00770E0B"/>
    <w:rsid w:val="00770F8A"/>
    <w:rsid w:val="0077108A"/>
    <w:rsid w:val="00771A7F"/>
    <w:rsid w:val="00771D90"/>
    <w:rsid w:val="007725B4"/>
    <w:rsid w:val="007727C9"/>
    <w:rsid w:val="00773398"/>
    <w:rsid w:val="00773463"/>
    <w:rsid w:val="00773520"/>
    <w:rsid w:val="00773BFD"/>
    <w:rsid w:val="00773D1A"/>
    <w:rsid w:val="00773DCE"/>
    <w:rsid w:val="00773FA0"/>
    <w:rsid w:val="007740B5"/>
    <w:rsid w:val="0077464B"/>
    <w:rsid w:val="007747AA"/>
    <w:rsid w:val="00774AEA"/>
    <w:rsid w:val="00774B39"/>
    <w:rsid w:val="007751DD"/>
    <w:rsid w:val="00775735"/>
    <w:rsid w:val="00775BDB"/>
    <w:rsid w:val="00775E1B"/>
    <w:rsid w:val="00776589"/>
    <w:rsid w:val="0077683E"/>
    <w:rsid w:val="007769FF"/>
    <w:rsid w:val="00776B5F"/>
    <w:rsid w:val="00776F7E"/>
    <w:rsid w:val="0077713B"/>
    <w:rsid w:val="007771C4"/>
    <w:rsid w:val="007777C7"/>
    <w:rsid w:val="00780170"/>
    <w:rsid w:val="007801BE"/>
    <w:rsid w:val="00780C34"/>
    <w:rsid w:val="00780D7F"/>
    <w:rsid w:val="00780DF8"/>
    <w:rsid w:val="00780E58"/>
    <w:rsid w:val="00780E90"/>
    <w:rsid w:val="00782217"/>
    <w:rsid w:val="0078226D"/>
    <w:rsid w:val="007822EE"/>
    <w:rsid w:val="007826E7"/>
    <w:rsid w:val="007829E1"/>
    <w:rsid w:val="00782CBF"/>
    <w:rsid w:val="00782DFF"/>
    <w:rsid w:val="00785003"/>
    <w:rsid w:val="00785307"/>
    <w:rsid w:val="00785929"/>
    <w:rsid w:val="00786537"/>
    <w:rsid w:val="0078662A"/>
    <w:rsid w:val="00786976"/>
    <w:rsid w:val="00787103"/>
    <w:rsid w:val="00787121"/>
    <w:rsid w:val="0078723C"/>
    <w:rsid w:val="00787256"/>
    <w:rsid w:val="00787690"/>
    <w:rsid w:val="007877D5"/>
    <w:rsid w:val="00787ACF"/>
    <w:rsid w:val="00787CB3"/>
    <w:rsid w:val="00787E13"/>
    <w:rsid w:val="00790042"/>
    <w:rsid w:val="007903AC"/>
    <w:rsid w:val="007907E4"/>
    <w:rsid w:val="007908E3"/>
    <w:rsid w:val="00790A16"/>
    <w:rsid w:val="00790DBB"/>
    <w:rsid w:val="0079101C"/>
    <w:rsid w:val="007912D1"/>
    <w:rsid w:val="0079133A"/>
    <w:rsid w:val="00791E8A"/>
    <w:rsid w:val="007921C0"/>
    <w:rsid w:val="007922D6"/>
    <w:rsid w:val="0079260E"/>
    <w:rsid w:val="00792820"/>
    <w:rsid w:val="00792869"/>
    <w:rsid w:val="00792A17"/>
    <w:rsid w:val="00793675"/>
    <w:rsid w:val="00793A98"/>
    <w:rsid w:val="00793AA9"/>
    <w:rsid w:val="00793ED4"/>
    <w:rsid w:val="007941D9"/>
    <w:rsid w:val="00794FA4"/>
    <w:rsid w:val="00795141"/>
    <w:rsid w:val="007954A6"/>
    <w:rsid w:val="0079563D"/>
    <w:rsid w:val="00795BA2"/>
    <w:rsid w:val="00795FBA"/>
    <w:rsid w:val="007963CB"/>
    <w:rsid w:val="00796475"/>
    <w:rsid w:val="00797530"/>
    <w:rsid w:val="00797D7A"/>
    <w:rsid w:val="00797F78"/>
    <w:rsid w:val="007A028E"/>
    <w:rsid w:val="007A0694"/>
    <w:rsid w:val="007A0A36"/>
    <w:rsid w:val="007A0A88"/>
    <w:rsid w:val="007A0A8A"/>
    <w:rsid w:val="007A0DE9"/>
    <w:rsid w:val="007A0FAE"/>
    <w:rsid w:val="007A12A5"/>
    <w:rsid w:val="007A13C3"/>
    <w:rsid w:val="007A1C46"/>
    <w:rsid w:val="007A20AB"/>
    <w:rsid w:val="007A24E7"/>
    <w:rsid w:val="007A278C"/>
    <w:rsid w:val="007A2A10"/>
    <w:rsid w:val="007A3462"/>
    <w:rsid w:val="007A3511"/>
    <w:rsid w:val="007A393B"/>
    <w:rsid w:val="007A39B3"/>
    <w:rsid w:val="007A3BCB"/>
    <w:rsid w:val="007A3F4F"/>
    <w:rsid w:val="007A4269"/>
    <w:rsid w:val="007A4944"/>
    <w:rsid w:val="007A50C5"/>
    <w:rsid w:val="007A5BE9"/>
    <w:rsid w:val="007A5D42"/>
    <w:rsid w:val="007A5D6B"/>
    <w:rsid w:val="007A664A"/>
    <w:rsid w:val="007A7606"/>
    <w:rsid w:val="007A7743"/>
    <w:rsid w:val="007A7C0B"/>
    <w:rsid w:val="007A7CFE"/>
    <w:rsid w:val="007B0724"/>
    <w:rsid w:val="007B0A3B"/>
    <w:rsid w:val="007B1386"/>
    <w:rsid w:val="007B170D"/>
    <w:rsid w:val="007B24C9"/>
    <w:rsid w:val="007B277E"/>
    <w:rsid w:val="007B2866"/>
    <w:rsid w:val="007B313F"/>
    <w:rsid w:val="007B31EA"/>
    <w:rsid w:val="007B3447"/>
    <w:rsid w:val="007B3619"/>
    <w:rsid w:val="007B3842"/>
    <w:rsid w:val="007B3F3D"/>
    <w:rsid w:val="007B3FA8"/>
    <w:rsid w:val="007B433A"/>
    <w:rsid w:val="007B5010"/>
    <w:rsid w:val="007B50B6"/>
    <w:rsid w:val="007B54D7"/>
    <w:rsid w:val="007B57A1"/>
    <w:rsid w:val="007B67FA"/>
    <w:rsid w:val="007B6ACF"/>
    <w:rsid w:val="007B6CCF"/>
    <w:rsid w:val="007B7024"/>
    <w:rsid w:val="007B730A"/>
    <w:rsid w:val="007B77A4"/>
    <w:rsid w:val="007C00A8"/>
    <w:rsid w:val="007C0371"/>
    <w:rsid w:val="007C1053"/>
    <w:rsid w:val="007C1ACF"/>
    <w:rsid w:val="007C20DA"/>
    <w:rsid w:val="007C257B"/>
    <w:rsid w:val="007C25C8"/>
    <w:rsid w:val="007C2916"/>
    <w:rsid w:val="007C3115"/>
    <w:rsid w:val="007C313A"/>
    <w:rsid w:val="007C315A"/>
    <w:rsid w:val="007C333F"/>
    <w:rsid w:val="007C34E2"/>
    <w:rsid w:val="007C36DA"/>
    <w:rsid w:val="007C37F7"/>
    <w:rsid w:val="007C3978"/>
    <w:rsid w:val="007C39CF"/>
    <w:rsid w:val="007C3E22"/>
    <w:rsid w:val="007C4B6F"/>
    <w:rsid w:val="007C4F7B"/>
    <w:rsid w:val="007C5985"/>
    <w:rsid w:val="007C5B32"/>
    <w:rsid w:val="007C5CEE"/>
    <w:rsid w:val="007C6185"/>
    <w:rsid w:val="007C6483"/>
    <w:rsid w:val="007D0013"/>
    <w:rsid w:val="007D01F5"/>
    <w:rsid w:val="007D0CF4"/>
    <w:rsid w:val="007D2332"/>
    <w:rsid w:val="007D2626"/>
    <w:rsid w:val="007D32E5"/>
    <w:rsid w:val="007D35A7"/>
    <w:rsid w:val="007D3CF0"/>
    <w:rsid w:val="007D3D61"/>
    <w:rsid w:val="007D3F56"/>
    <w:rsid w:val="007D40BB"/>
    <w:rsid w:val="007D4FBC"/>
    <w:rsid w:val="007D5224"/>
    <w:rsid w:val="007D5527"/>
    <w:rsid w:val="007D57C2"/>
    <w:rsid w:val="007D5E77"/>
    <w:rsid w:val="007D6083"/>
    <w:rsid w:val="007D61E5"/>
    <w:rsid w:val="007D6D2D"/>
    <w:rsid w:val="007D7346"/>
    <w:rsid w:val="007D7B68"/>
    <w:rsid w:val="007D7C3D"/>
    <w:rsid w:val="007D7F4F"/>
    <w:rsid w:val="007D7F68"/>
    <w:rsid w:val="007E011C"/>
    <w:rsid w:val="007E03C8"/>
    <w:rsid w:val="007E0B04"/>
    <w:rsid w:val="007E0C09"/>
    <w:rsid w:val="007E10A9"/>
    <w:rsid w:val="007E1312"/>
    <w:rsid w:val="007E1613"/>
    <w:rsid w:val="007E1D8A"/>
    <w:rsid w:val="007E2421"/>
    <w:rsid w:val="007E2A84"/>
    <w:rsid w:val="007E2B34"/>
    <w:rsid w:val="007E2D52"/>
    <w:rsid w:val="007E3308"/>
    <w:rsid w:val="007E3604"/>
    <w:rsid w:val="007E38C0"/>
    <w:rsid w:val="007E39BB"/>
    <w:rsid w:val="007E3FF1"/>
    <w:rsid w:val="007E415F"/>
    <w:rsid w:val="007E437A"/>
    <w:rsid w:val="007E4478"/>
    <w:rsid w:val="007E474D"/>
    <w:rsid w:val="007E4BCD"/>
    <w:rsid w:val="007E4F33"/>
    <w:rsid w:val="007E4F40"/>
    <w:rsid w:val="007E5231"/>
    <w:rsid w:val="007E538F"/>
    <w:rsid w:val="007E54B5"/>
    <w:rsid w:val="007E5AED"/>
    <w:rsid w:val="007E6431"/>
    <w:rsid w:val="007E6F80"/>
    <w:rsid w:val="007E7009"/>
    <w:rsid w:val="007E7DE6"/>
    <w:rsid w:val="007E7E60"/>
    <w:rsid w:val="007F0986"/>
    <w:rsid w:val="007F0C6A"/>
    <w:rsid w:val="007F0D07"/>
    <w:rsid w:val="007F1881"/>
    <w:rsid w:val="007F18ED"/>
    <w:rsid w:val="007F1DE3"/>
    <w:rsid w:val="007F2D76"/>
    <w:rsid w:val="007F2EC7"/>
    <w:rsid w:val="007F371D"/>
    <w:rsid w:val="007F3A41"/>
    <w:rsid w:val="007F3C2E"/>
    <w:rsid w:val="007F40B2"/>
    <w:rsid w:val="007F4464"/>
    <w:rsid w:val="007F458C"/>
    <w:rsid w:val="007F45DB"/>
    <w:rsid w:val="007F5045"/>
    <w:rsid w:val="007F5360"/>
    <w:rsid w:val="007F5C33"/>
    <w:rsid w:val="007F65AB"/>
    <w:rsid w:val="007F6687"/>
    <w:rsid w:val="007F6A53"/>
    <w:rsid w:val="007F7A82"/>
    <w:rsid w:val="00800814"/>
    <w:rsid w:val="00800964"/>
    <w:rsid w:val="00800D24"/>
    <w:rsid w:val="00801020"/>
    <w:rsid w:val="00801060"/>
    <w:rsid w:val="00801166"/>
    <w:rsid w:val="008011F1"/>
    <w:rsid w:val="00801D46"/>
    <w:rsid w:val="00801D5D"/>
    <w:rsid w:val="00801E9A"/>
    <w:rsid w:val="008029CC"/>
    <w:rsid w:val="00802F12"/>
    <w:rsid w:val="008035E9"/>
    <w:rsid w:val="00804207"/>
    <w:rsid w:val="00804D08"/>
    <w:rsid w:val="00805674"/>
    <w:rsid w:val="00805940"/>
    <w:rsid w:val="00805BE6"/>
    <w:rsid w:val="00805CC2"/>
    <w:rsid w:val="00806524"/>
    <w:rsid w:val="00807530"/>
    <w:rsid w:val="00810218"/>
    <w:rsid w:val="008105FC"/>
    <w:rsid w:val="00810B22"/>
    <w:rsid w:val="00810F0D"/>
    <w:rsid w:val="00811B6A"/>
    <w:rsid w:val="00811C82"/>
    <w:rsid w:val="00811F34"/>
    <w:rsid w:val="0081230F"/>
    <w:rsid w:val="00812426"/>
    <w:rsid w:val="008124C4"/>
    <w:rsid w:val="008127E6"/>
    <w:rsid w:val="00812BA0"/>
    <w:rsid w:val="00812D82"/>
    <w:rsid w:val="00812FF1"/>
    <w:rsid w:val="00813E51"/>
    <w:rsid w:val="00813EE0"/>
    <w:rsid w:val="0081452B"/>
    <w:rsid w:val="008149F4"/>
    <w:rsid w:val="00814C18"/>
    <w:rsid w:val="00814FBE"/>
    <w:rsid w:val="0081690D"/>
    <w:rsid w:val="00816EDA"/>
    <w:rsid w:val="008179AE"/>
    <w:rsid w:val="00820523"/>
    <w:rsid w:val="008205A9"/>
    <w:rsid w:val="0082087D"/>
    <w:rsid w:val="008210D7"/>
    <w:rsid w:val="00821125"/>
    <w:rsid w:val="008215D7"/>
    <w:rsid w:val="008216BD"/>
    <w:rsid w:val="008218D2"/>
    <w:rsid w:val="0082278A"/>
    <w:rsid w:val="00822E64"/>
    <w:rsid w:val="0082386F"/>
    <w:rsid w:val="00823C38"/>
    <w:rsid w:val="00824213"/>
    <w:rsid w:val="00824A9E"/>
    <w:rsid w:val="00825015"/>
    <w:rsid w:val="00825650"/>
    <w:rsid w:val="00825694"/>
    <w:rsid w:val="00825B98"/>
    <w:rsid w:val="00825E69"/>
    <w:rsid w:val="00825EE2"/>
    <w:rsid w:val="0082668D"/>
    <w:rsid w:val="008266A9"/>
    <w:rsid w:val="00827560"/>
    <w:rsid w:val="008279A8"/>
    <w:rsid w:val="00827AF6"/>
    <w:rsid w:val="00827BCA"/>
    <w:rsid w:val="00827D19"/>
    <w:rsid w:val="00830011"/>
    <w:rsid w:val="00830548"/>
    <w:rsid w:val="008306BB"/>
    <w:rsid w:val="008306C6"/>
    <w:rsid w:val="00830904"/>
    <w:rsid w:val="00830FEB"/>
    <w:rsid w:val="008316FD"/>
    <w:rsid w:val="00831E5A"/>
    <w:rsid w:val="008325A8"/>
    <w:rsid w:val="008327C5"/>
    <w:rsid w:val="00833808"/>
    <w:rsid w:val="00833BAD"/>
    <w:rsid w:val="00833C4C"/>
    <w:rsid w:val="00833EC0"/>
    <w:rsid w:val="00834E4E"/>
    <w:rsid w:val="00835234"/>
    <w:rsid w:val="00835F7F"/>
    <w:rsid w:val="0083625A"/>
    <w:rsid w:val="008366D1"/>
    <w:rsid w:val="0083693B"/>
    <w:rsid w:val="00836D8C"/>
    <w:rsid w:val="00836E34"/>
    <w:rsid w:val="00836EB9"/>
    <w:rsid w:val="00836F48"/>
    <w:rsid w:val="00837240"/>
    <w:rsid w:val="008378F0"/>
    <w:rsid w:val="00840264"/>
    <w:rsid w:val="00840C29"/>
    <w:rsid w:val="00841338"/>
    <w:rsid w:val="0084144D"/>
    <w:rsid w:val="00842042"/>
    <w:rsid w:val="008421FD"/>
    <w:rsid w:val="008423B7"/>
    <w:rsid w:val="00842564"/>
    <w:rsid w:val="00842C43"/>
    <w:rsid w:val="00843122"/>
    <w:rsid w:val="00843126"/>
    <w:rsid w:val="0084377B"/>
    <w:rsid w:val="00843E68"/>
    <w:rsid w:val="0084440D"/>
    <w:rsid w:val="008451CB"/>
    <w:rsid w:val="00845206"/>
    <w:rsid w:val="008453A8"/>
    <w:rsid w:val="00845791"/>
    <w:rsid w:val="0084594C"/>
    <w:rsid w:val="00845B8B"/>
    <w:rsid w:val="00845E9D"/>
    <w:rsid w:val="00846399"/>
    <w:rsid w:val="00846D41"/>
    <w:rsid w:val="008472F8"/>
    <w:rsid w:val="00847B9D"/>
    <w:rsid w:val="00847BAD"/>
    <w:rsid w:val="00850020"/>
    <w:rsid w:val="0085029E"/>
    <w:rsid w:val="008504C3"/>
    <w:rsid w:val="008507FF"/>
    <w:rsid w:val="00850BCF"/>
    <w:rsid w:val="0085165D"/>
    <w:rsid w:val="008524B8"/>
    <w:rsid w:val="00852D5A"/>
    <w:rsid w:val="00852E17"/>
    <w:rsid w:val="008531D7"/>
    <w:rsid w:val="008536B0"/>
    <w:rsid w:val="00853C78"/>
    <w:rsid w:val="00853DD2"/>
    <w:rsid w:val="00853E4A"/>
    <w:rsid w:val="00853E52"/>
    <w:rsid w:val="00854449"/>
    <w:rsid w:val="00854564"/>
    <w:rsid w:val="00854A45"/>
    <w:rsid w:val="00854FB7"/>
    <w:rsid w:val="008558C2"/>
    <w:rsid w:val="00855E88"/>
    <w:rsid w:val="008562ED"/>
    <w:rsid w:val="008564DE"/>
    <w:rsid w:val="008564F1"/>
    <w:rsid w:val="008567AB"/>
    <w:rsid w:val="0085685F"/>
    <w:rsid w:val="00856B44"/>
    <w:rsid w:val="00856D4E"/>
    <w:rsid w:val="00857EEB"/>
    <w:rsid w:val="00860059"/>
    <w:rsid w:val="00860583"/>
    <w:rsid w:val="00860775"/>
    <w:rsid w:val="00860831"/>
    <w:rsid w:val="00860B04"/>
    <w:rsid w:val="00860F26"/>
    <w:rsid w:val="008619FF"/>
    <w:rsid w:val="00861C55"/>
    <w:rsid w:val="00861F50"/>
    <w:rsid w:val="00862100"/>
    <w:rsid w:val="00862198"/>
    <w:rsid w:val="00862328"/>
    <w:rsid w:val="008626FA"/>
    <w:rsid w:val="008631CB"/>
    <w:rsid w:val="00863EDB"/>
    <w:rsid w:val="00864368"/>
    <w:rsid w:val="008649E9"/>
    <w:rsid w:val="00865525"/>
    <w:rsid w:val="008657B9"/>
    <w:rsid w:val="00865907"/>
    <w:rsid w:val="00867814"/>
    <w:rsid w:val="008708AE"/>
    <w:rsid w:val="00871456"/>
    <w:rsid w:val="0087146D"/>
    <w:rsid w:val="008719E2"/>
    <w:rsid w:val="00872393"/>
    <w:rsid w:val="008725CE"/>
    <w:rsid w:val="00872B74"/>
    <w:rsid w:val="00873DA1"/>
    <w:rsid w:val="00873E61"/>
    <w:rsid w:val="00874554"/>
    <w:rsid w:val="008749CB"/>
    <w:rsid w:val="00874DF9"/>
    <w:rsid w:val="00875964"/>
    <w:rsid w:val="00875A60"/>
    <w:rsid w:val="00875B37"/>
    <w:rsid w:val="00875C34"/>
    <w:rsid w:val="008765C2"/>
    <w:rsid w:val="00876A32"/>
    <w:rsid w:val="00877D78"/>
    <w:rsid w:val="00880499"/>
    <w:rsid w:val="008807DC"/>
    <w:rsid w:val="00880A0B"/>
    <w:rsid w:val="008810D9"/>
    <w:rsid w:val="0088123A"/>
    <w:rsid w:val="008818D1"/>
    <w:rsid w:val="00881CAB"/>
    <w:rsid w:val="00881FB6"/>
    <w:rsid w:val="008821BC"/>
    <w:rsid w:val="00882CF2"/>
    <w:rsid w:val="00883421"/>
    <w:rsid w:val="00883690"/>
    <w:rsid w:val="00883942"/>
    <w:rsid w:val="00883F09"/>
    <w:rsid w:val="00884552"/>
    <w:rsid w:val="00884784"/>
    <w:rsid w:val="008849A7"/>
    <w:rsid w:val="00885261"/>
    <w:rsid w:val="008855D5"/>
    <w:rsid w:val="008858FB"/>
    <w:rsid w:val="00885CA8"/>
    <w:rsid w:val="00885D6E"/>
    <w:rsid w:val="00885E30"/>
    <w:rsid w:val="00885E47"/>
    <w:rsid w:val="0088638F"/>
    <w:rsid w:val="008863EE"/>
    <w:rsid w:val="00886A50"/>
    <w:rsid w:val="00887951"/>
    <w:rsid w:val="00890640"/>
    <w:rsid w:val="00890754"/>
    <w:rsid w:val="00890890"/>
    <w:rsid w:val="00891279"/>
    <w:rsid w:val="00891CD1"/>
    <w:rsid w:val="00891CDB"/>
    <w:rsid w:val="008921DB"/>
    <w:rsid w:val="00892D4C"/>
    <w:rsid w:val="00892EBA"/>
    <w:rsid w:val="00892F11"/>
    <w:rsid w:val="008937D2"/>
    <w:rsid w:val="00893F3B"/>
    <w:rsid w:val="008942BB"/>
    <w:rsid w:val="00894868"/>
    <w:rsid w:val="00895649"/>
    <w:rsid w:val="00895794"/>
    <w:rsid w:val="00895C37"/>
    <w:rsid w:val="00895EA9"/>
    <w:rsid w:val="00895F22"/>
    <w:rsid w:val="00896071"/>
    <w:rsid w:val="00896599"/>
    <w:rsid w:val="008966BA"/>
    <w:rsid w:val="00896BE0"/>
    <w:rsid w:val="00896E52"/>
    <w:rsid w:val="008972B2"/>
    <w:rsid w:val="0089732E"/>
    <w:rsid w:val="0089778C"/>
    <w:rsid w:val="00897BA7"/>
    <w:rsid w:val="008A07A6"/>
    <w:rsid w:val="008A0CA5"/>
    <w:rsid w:val="008A0CC5"/>
    <w:rsid w:val="008A1106"/>
    <w:rsid w:val="008A1650"/>
    <w:rsid w:val="008A1E52"/>
    <w:rsid w:val="008A1EF9"/>
    <w:rsid w:val="008A200C"/>
    <w:rsid w:val="008A225B"/>
    <w:rsid w:val="008A2B4E"/>
    <w:rsid w:val="008A2BF1"/>
    <w:rsid w:val="008A3624"/>
    <w:rsid w:val="008A40D6"/>
    <w:rsid w:val="008A4311"/>
    <w:rsid w:val="008A4A6B"/>
    <w:rsid w:val="008A4EB9"/>
    <w:rsid w:val="008A5828"/>
    <w:rsid w:val="008A5A39"/>
    <w:rsid w:val="008A5C98"/>
    <w:rsid w:val="008A604B"/>
    <w:rsid w:val="008A620C"/>
    <w:rsid w:val="008A696E"/>
    <w:rsid w:val="008A7637"/>
    <w:rsid w:val="008A7B74"/>
    <w:rsid w:val="008A7C64"/>
    <w:rsid w:val="008A7CF2"/>
    <w:rsid w:val="008B007F"/>
    <w:rsid w:val="008B03F9"/>
    <w:rsid w:val="008B05F3"/>
    <w:rsid w:val="008B05F4"/>
    <w:rsid w:val="008B086A"/>
    <w:rsid w:val="008B09CD"/>
    <w:rsid w:val="008B1006"/>
    <w:rsid w:val="008B157D"/>
    <w:rsid w:val="008B1A4E"/>
    <w:rsid w:val="008B2BC5"/>
    <w:rsid w:val="008B2C4E"/>
    <w:rsid w:val="008B30D0"/>
    <w:rsid w:val="008B3496"/>
    <w:rsid w:val="008B3E3A"/>
    <w:rsid w:val="008B437F"/>
    <w:rsid w:val="008B4E97"/>
    <w:rsid w:val="008B4EAF"/>
    <w:rsid w:val="008B5035"/>
    <w:rsid w:val="008B52DB"/>
    <w:rsid w:val="008B5786"/>
    <w:rsid w:val="008B5AC9"/>
    <w:rsid w:val="008B5D80"/>
    <w:rsid w:val="008B5FAA"/>
    <w:rsid w:val="008B6387"/>
    <w:rsid w:val="008B6573"/>
    <w:rsid w:val="008B6A69"/>
    <w:rsid w:val="008B73A4"/>
    <w:rsid w:val="008C03CD"/>
    <w:rsid w:val="008C0596"/>
    <w:rsid w:val="008C0775"/>
    <w:rsid w:val="008C099A"/>
    <w:rsid w:val="008C0BBD"/>
    <w:rsid w:val="008C10CF"/>
    <w:rsid w:val="008C1E8B"/>
    <w:rsid w:val="008C1F5F"/>
    <w:rsid w:val="008C273C"/>
    <w:rsid w:val="008C317F"/>
    <w:rsid w:val="008C3659"/>
    <w:rsid w:val="008C36B8"/>
    <w:rsid w:val="008C41C1"/>
    <w:rsid w:val="008C446E"/>
    <w:rsid w:val="008C458B"/>
    <w:rsid w:val="008C4D58"/>
    <w:rsid w:val="008C619E"/>
    <w:rsid w:val="008C6AE7"/>
    <w:rsid w:val="008C735F"/>
    <w:rsid w:val="008C74C1"/>
    <w:rsid w:val="008C79F8"/>
    <w:rsid w:val="008D061A"/>
    <w:rsid w:val="008D0CB0"/>
    <w:rsid w:val="008D0EE3"/>
    <w:rsid w:val="008D13B1"/>
    <w:rsid w:val="008D19A6"/>
    <w:rsid w:val="008D1B78"/>
    <w:rsid w:val="008D24E9"/>
    <w:rsid w:val="008D2826"/>
    <w:rsid w:val="008D2E9E"/>
    <w:rsid w:val="008D31EC"/>
    <w:rsid w:val="008D3C79"/>
    <w:rsid w:val="008D4003"/>
    <w:rsid w:val="008D409F"/>
    <w:rsid w:val="008D448C"/>
    <w:rsid w:val="008D44F4"/>
    <w:rsid w:val="008D475B"/>
    <w:rsid w:val="008D48E0"/>
    <w:rsid w:val="008D4911"/>
    <w:rsid w:val="008D4996"/>
    <w:rsid w:val="008D4F17"/>
    <w:rsid w:val="008D50EC"/>
    <w:rsid w:val="008D53D2"/>
    <w:rsid w:val="008D5656"/>
    <w:rsid w:val="008D5669"/>
    <w:rsid w:val="008D5F2F"/>
    <w:rsid w:val="008D6098"/>
    <w:rsid w:val="008D6236"/>
    <w:rsid w:val="008D64FF"/>
    <w:rsid w:val="008D688C"/>
    <w:rsid w:val="008D6AE7"/>
    <w:rsid w:val="008E0DC5"/>
    <w:rsid w:val="008E11E7"/>
    <w:rsid w:val="008E1DE4"/>
    <w:rsid w:val="008E26C2"/>
    <w:rsid w:val="008E2D27"/>
    <w:rsid w:val="008E2F4B"/>
    <w:rsid w:val="008E38B4"/>
    <w:rsid w:val="008E3A66"/>
    <w:rsid w:val="008E3C23"/>
    <w:rsid w:val="008E4382"/>
    <w:rsid w:val="008E4762"/>
    <w:rsid w:val="008E4A8E"/>
    <w:rsid w:val="008E50A2"/>
    <w:rsid w:val="008E53D9"/>
    <w:rsid w:val="008E57DA"/>
    <w:rsid w:val="008E5CCA"/>
    <w:rsid w:val="008E5F77"/>
    <w:rsid w:val="008E6B0A"/>
    <w:rsid w:val="008E7434"/>
    <w:rsid w:val="008E785D"/>
    <w:rsid w:val="008E7A71"/>
    <w:rsid w:val="008E7D26"/>
    <w:rsid w:val="008F02E9"/>
    <w:rsid w:val="008F0744"/>
    <w:rsid w:val="008F0749"/>
    <w:rsid w:val="008F08B7"/>
    <w:rsid w:val="008F0952"/>
    <w:rsid w:val="008F1436"/>
    <w:rsid w:val="008F17EA"/>
    <w:rsid w:val="008F205C"/>
    <w:rsid w:val="008F23D7"/>
    <w:rsid w:val="008F26CE"/>
    <w:rsid w:val="008F2B79"/>
    <w:rsid w:val="008F2CEA"/>
    <w:rsid w:val="008F2D45"/>
    <w:rsid w:val="008F2EF8"/>
    <w:rsid w:val="008F3F9F"/>
    <w:rsid w:val="008F46BC"/>
    <w:rsid w:val="008F5464"/>
    <w:rsid w:val="008F5B07"/>
    <w:rsid w:val="008F5B42"/>
    <w:rsid w:val="008F5D4D"/>
    <w:rsid w:val="008F6318"/>
    <w:rsid w:val="008F6852"/>
    <w:rsid w:val="008F6B2C"/>
    <w:rsid w:val="008F6CBE"/>
    <w:rsid w:val="008F73C5"/>
    <w:rsid w:val="008F75E2"/>
    <w:rsid w:val="008F7FA4"/>
    <w:rsid w:val="008F7FF0"/>
    <w:rsid w:val="00900728"/>
    <w:rsid w:val="009008EE"/>
    <w:rsid w:val="00900E7B"/>
    <w:rsid w:val="00900EA6"/>
    <w:rsid w:val="00900ECA"/>
    <w:rsid w:val="00900F5E"/>
    <w:rsid w:val="009010BC"/>
    <w:rsid w:val="00901396"/>
    <w:rsid w:val="00901E83"/>
    <w:rsid w:val="0090225D"/>
    <w:rsid w:val="0090251C"/>
    <w:rsid w:val="00902E7F"/>
    <w:rsid w:val="009030B3"/>
    <w:rsid w:val="009031B0"/>
    <w:rsid w:val="009033AB"/>
    <w:rsid w:val="00903504"/>
    <w:rsid w:val="0090353D"/>
    <w:rsid w:val="0090355F"/>
    <w:rsid w:val="00903658"/>
    <w:rsid w:val="00903B27"/>
    <w:rsid w:val="00903B95"/>
    <w:rsid w:val="00903E93"/>
    <w:rsid w:val="009058C6"/>
    <w:rsid w:val="00906331"/>
    <w:rsid w:val="00906373"/>
    <w:rsid w:val="0090661B"/>
    <w:rsid w:val="009069A0"/>
    <w:rsid w:val="00906EF3"/>
    <w:rsid w:val="0090713B"/>
    <w:rsid w:val="00907268"/>
    <w:rsid w:val="00907871"/>
    <w:rsid w:val="009079CA"/>
    <w:rsid w:val="009105A7"/>
    <w:rsid w:val="00910B99"/>
    <w:rsid w:val="00910D6F"/>
    <w:rsid w:val="00910E11"/>
    <w:rsid w:val="0091126A"/>
    <w:rsid w:val="00911298"/>
    <w:rsid w:val="00911409"/>
    <w:rsid w:val="00911551"/>
    <w:rsid w:val="00911559"/>
    <w:rsid w:val="0091232B"/>
    <w:rsid w:val="00912496"/>
    <w:rsid w:val="00912986"/>
    <w:rsid w:val="00912B6C"/>
    <w:rsid w:val="00912C8C"/>
    <w:rsid w:val="00912F1E"/>
    <w:rsid w:val="00912FC7"/>
    <w:rsid w:val="009137BC"/>
    <w:rsid w:val="00914E30"/>
    <w:rsid w:val="0091567F"/>
    <w:rsid w:val="00915E50"/>
    <w:rsid w:val="009162B2"/>
    <w:rsid w:val="009163CB"/>
    <w:rsid w:val="0091687F"/>
    <w:rsid w:val="00916D7D"/>
    <w:rsid w:val="00917138"/>
    <w:rsid w:val="00917280"/>
    <w:rsid w:val="00917BDB"/>
    <w:rsid w:val="00917C2A"/>
    <w:rsid w:val="0092006A"/>
    <w:rsid w:val="009200C8"/>
    <w:rsid w:val="00920213"/>
    <w:rsid w:val="0092027D"/>
    <w:rsid w:val="009204DB"/>
    <w:rsid w:val="00920BAE"/>
    <w:rsid w:val="0092158F"/>
    <w:rsid w:val="00922717"/>
    <w:rsid w:val="0092285B"/>
    <w:rsid w:val="00922BE1"/>
    <w:rsid w:val="00922F49"/>
    <w:rsid w:val="00922F83"/>
    <w:rsid w:val="00923A9A"/>
    <w:rsid w:val="009244C6"/>
    <w:rsid w:val="00925652"/>
    <w:rsid w:val="009256D0"/>
    <w:rsid w:val="0092583D"/>
    <w:rsid w:val="009258C5"/>
    <w:rsid w:val="00925A85"/>
    <w:rsid w:val="00925C77"/>
    <w:rsid w:val="00926D43"/>
    <w:rsid w:val="00927023"/>
    <w:rsid w:val="009271C9"/>
    <w:rsid w:val="009274E1"/>
    <w:rsid w:val="009303DE"/>
    <w:rsid w:val="009308AA"/>
    <w:rsid w:val="00930E37"/>
    <w:rsid w:val="0093177A"/>
    <w:rsid w:val="00931D60"/>
    <w:rsid w:val="00931EF8"/>
    <w:rsid w:val="00933019"/>
    <w:rsid w:val="00933102"/>
    <w:rsid w:val="009349C4"/>
    <w:rsid w:val="00934CE6"/>
    <w:rsid w:val="00934D39"/>
    <w:rsid w:val="00934F47"/>
    <w:rsid w:val="00935B87"/>
    <w:rsid w:val="00936070"/>
    <w:rsid w:val="0093634B"/>
    <w:rsid w:val="00936BC6"/>
    <w:rsid w:val="00936C1E"/>
    <w:rsid w:val="00936CDE"/>
    <w:rsid w:val="009370BA"/>
    <w:rsid w:val="009377D4"/>
    <w:rsid w:val="00937B9A"/>
    <w:rsid w:val="00937BEB"/>
    <w:rsid w:val="00940A66"/>
    <w:rsid w:val="00941331"/>
    <w:rsid w:val="0094182C"/>
    <w:rsid w:val="00941D03"/>
    <w:rsid w:val="00942815"/>
    <w:rsid w:val="009429E9"/>
    <w:rsid w:val="00942A5B"/>
    <w:rsid w:val="00942C03"/>
    <w:rsid w:val="00942C64"/>
    <w:rsid w:val="00942DB4"/>
    <w:rsid w:val="009432EC"/>
    <w:rsid w:val="00943521"/>
    <w:rsid w:val="00943987"/>
    <w:rsid w:val="009444B9"/>
    <w:rsid w:val="0094536E"/>
    <w:rsid w:val="00945413"/>
    <w:rsid w:val="00945698"/>
    <w:rsid w:val="009458D0"/>
    <w:rsid w:val="00945A27"/>
    <w:rsid w:val="00945B3C"/>
    <w:rsid w:val="00945CE8"/>
    <w:rsid w:val="00945E71"/>
    <w:rsid w:val="0094671A"/>
    <w:rsid w:val="009467A0"/>
    <w:rsid w:val="0094688C"/>
    <w:rsid w:val="00946A4E"/>
    <w:rsid w:val="00947926"/>
    <w:rsid w:val="009502D0"/>
    <w:rsid w:val="00950861"/>
    <w:rsid w:val="00950AED"/>
    <w:rsid w:val="00951121"/>
    <w:rsid w:val="00951C62"/>
    <w:rsid w:val="00951F39"/>
    <w:rsid w:val="00952257"/>
    <w:rsid w:val="00952CD4"/>
    <w:rsid w:val="00952CED"/>
    <w:rsid w:val="00952F29"/>
    <w:rsid w:val="00953115"/>
    <w:rsid w:val="009536F1"/>
    <w:rsid w:val="009539A1"/>
    <w:rsid w:val="00953A47"/>
    <w:rsid w:val="00954649"/>
    <w:rsid w:val="009547CF"/>
    <w:rsid w:val="00954B19"/>
    <w:rsid w:val="00954F2A"/>
    <w:rsid w:val="009550A3"/>
    <w:rsid w:val="0095511A"/>
    <w:rsid w:val="009551B9"/>
    <w:rsid w:val="00955584"/>
    <w:rsid w:val="00955599"/>
    <w:rsid w:val="00955A03"/>
    <w:rsid w:val="00955A3D"/>
    <w:rsid w:val="00955D23"/>
    <w:rsid w:val="00955D9D"/>
    <w:rsid w:val="00955DC4"/>
    <w:rsid w:val="00955FA8"/>
    <w:rsid w:val="009564F2"/>
    <w:rsid w:val="00956649"/>
    <w:rsid w:val="009570F7"/>
    <w:rsid w:val="0095792B"/>
    <w:rsid w:val="00957AA2"/>
    <w:rsid w:val="00957B71"/>
    <w:rsid w:val="00957BA5"/>
    <w:rsid w:val="00957EB6"/>
    <w:rsid w:val="00957F09"/>
    <w:rsid w:val="00960599"/>
    <w:rsid w:val="009606DF"/>
    <w:rsid w:val="0096074E"/>
    <w:rsid w:val="00960871"/>
    <w:rsid w:val="00960A03"/>
    <w:rsid w:val="009613CB"/>
    <w:rsid w:val="0096147C"/>
    <w:rsid w:val="009614B9"/>
    <w:rsid w:val="00961D0E"/>
    <w:rsid w:val="00961FC7"/>
    <w:rsid w:val="00962AD9"/>
    <w:rsid w:val="00963418"/>
    <w:rsid w:val="00964034"/>
    <w:rsid w:val="009646D5"/>
    <w:rsid w:val="009648A7"/>
    <w:rsid w:val="00965396"/>
    <w:rsid w:val="009653C5"/>
    <w:rsid w:val="009654F4"/>
    <w:rsid w:val="00965950"/>
    <w:rsid w:val="00965CD1"/>
    <w:rsid w:val="00966206"/>
    <w:rsid w:val="00966376"/>
    <w:rsid w:val="009668EA"/>
    <w:rsid w:val="00966CFE"/>
    <w:rsid w:val="00966DFD"/>
    <w:rsid w:val="009673C7"/>
    <w:rsid w:val="00967789"/>
    <w:rsid w:val="00967C7F"/>
    <w:rsid w:val="0097067F"/>
    <w:rsid w:val="00970791"/>
    <w:rsid w:val="009712A9"/>
    <w:rsid w:val="00971790"/>
    <w:rsid w:val="0097189B"/>
    <w:rsid w:val="00971986"/>
    <w:rsid w:val="00971B2B"/>
    <w:rsid w:val="00971E6E"/>
    <w:rsid w:val="00971FBD"/>
    <w:rsid w:val="00972ED6"/>
    <w:rsid w:val="009732F9"/>
    <w:rsid w:val="0097389C"/>
    <w:rsid w:val="00973D2E"/>
    <w:rsid w:val="00974943"/>
    <w:rsid w:val="00975387"/>
    <w:rsid w:val="0097564B"/>
    <w:rsid w:val="00975D61"/>
    <w:rsid w:val="00977643"/>
    <w:rsid w:val="00980572"/>
    <w:rsid w:val="00980824"/>
    <w:rsid w:val="009812F6"/>
    <w:rsid w:val="00981716"/>
    <w:rsid w:val="00982C56"/>
    <w:rsid w:val="0098432C"/>
    <w:rsid w:val="009844CA"/>
    <w:rsid w:val="009845D3"/>
    <w:rsid w:val="009845EC"/>
    <w:rsid w:val="00984ABC"/>
    <w:rsid w:val="00984EDD"/>
    <w:rsid w:val="00985614"/>
    <w:rsid w:val="00985650"/>
    <w:rsid w:val="009859B1"/>
    <w:rsid w:val="00985DE3"/>
    <w:rsid w:val="00985E34"/>
    <w:rsid w:val="00987388"/>
    <w:rsid w:val="009873DE"/>
    <w:rsid w:val="009875CA"/>
    <w:rsid w:val="00987D31"/>
    <w:rsid w:val="00987E82"/>
    <w:rsid w:val="00987EC9"/>
    <w:rsid w:val="00987FAF"/>
    <w:rsid w:val="00990382"/>
    <w:rsid w:val="00990D25"/>
    <w:rsid w:val="009916A8"/>
    <w:rsid w:val="009917AC"/>
    <w:rsid w:val="00991B6A"/>
    <w:rsid w:val="00991D7D"/>
    <w:rsid w:val="00991F38"/>
    <w:rsid w:val="009922A3"/>
    <w:rsid w:val="009923F2"/>
    <w:rsid w:val="00992581"/>
    <w:rsid w:val="0099292E"/>
    <w:rsid w:val="00992E08"/>
    <w:rsid w:val="00992E35"/>
    <w:rsid w:val="00993098"/>
    <w:rsid w:val="00993328"/>
    <w:rsid w:val="0099348F"/>
    <w:rsid w:val="00993CFB"/>
    <w:rsid w:val="00994581"/>
    <w:rsid w:val="009950BA"/>
    <w:rsid w:val="0099523C"/>
    <w:rsid w:val="00995787"/>
    <w:rsid w:val="00995F84"/>
    <w:rsid w:val="00996465"/>
    <w:rsid w:val="0099666E"/>
    <w:rsid w:val="00996DE2"/>
    <w:rsid w:val="009A016E"/>
    <w:rsid w:val="009A07F0"/>
    <w:rsid w:val="009A092A"/>
    <w:rsid w:val="009A10EC"/>
    <w:rsid w:val="009A14BE"/>
    <w:rsid w:val="009A1BCB"/>
    <w:rsid w:val="009A268F"/>
    <w:rsid w:val="009A3723"/>
    <w:rsid w:val="009A4437"/>
    <w:rsid w:val="009A4F96"/>
    <w:rsid w:val="009A5967"/>
    <w:rsid w:val="009A619D"/>
    <w:rsid w:val="009A6230"/>
    <w:rsid w:val="009A67A7"/>
    <w:rsid w:val="009A6AD6"/>
    <w:rsid w:val="009A738B"/>
    <w:rsid w:val="009A73AD"/>
    <w:rsid w:val="009A73F0"/>
    <w:rsid w:val="009A74FB"/>
    <w:rsid w:val="009A76EE"/>
    <w:rsid w:val="009A7790"/>
    <w:rsid w:val="009B02B2"/>
    <w:rsid w:val="009B05B3"/>
    <w:rsid w:val="009B0790"/>
    <w:rsid w:val="009B1767"/>
    <w:rsid w:val="009B1CC1"/>
    <w:rsid w:val="009B2196"/>
    <w:rsid w:val="009B2228"/>
    <w:rsid w:val="009B22D6"/>
    <w:rsid w:val="009B2370"/>
    <w:rsid w:val="009B242C"/>
    <w:rsid w:val="009B2EA4"/>
    <w:rsid w:val="009B2EEC"/>
    <w:rsid w:val="009B35EA"/>
    <w:rsid w:val="009B37D5"/>
    <w:rsid w:val="009B4218"/>
    <w:rsid w:val="009B4B77"/>
    <w:rsid w:val="009B56E1"/>
    <w:rsid w:val="009B57E3"/>
    <w:rsid w:val="009B595C"/>
    <w:rsid w:val="009B59FF"/>
    <w:rsid w:val="009B5D13"/>
    <w:rsid w:val="009B6615"/>
    <w:rsid w:val="009B6946"/>
    <w:rsid w:val="009B6D1F"/>
    <w:rsid w:val="009B74D1"/>
    <w:rsid w:val="009B787D"/>
    <w:rsid w:val="009B7ECC"/>
    <w:rsid w:val="009C0BF2"/>
    <w:rsid w:val="009C1138"/>
    <w:rsid w:val="009C11BD"/>
    <w:rsid w:val="009C13E6"/>
    <w:rsid w:val="009C16CD"/>
    <w:rsid w:val="009C20BD"/>
    <w:rsid w:val="009C52FF"/>
    <w:rsid w:val="009C54F2"/>
    <w:rsid w:val="009C56D3"/>
    <w:rsid w:val="009C5876"/>
    <w:rsid w:val="009C5A9D"/>
    <w:rsid w:val="009C5B23"/>
    <w:rsid w:val="009C5BA3"/>
    <w:rsid w:val="009C5DC5"/>
    <w:rsid w:val="009C627C"/>
    <w:rsid w:val="009C63BF"/>
    <w:rsid w:val="009C6B70"/>
    <w:rsid w:val="009C7001"/>
    <w:rsid w:val="009C7070"/>
    <w:rsid w:val="009C7244"/>
    <w:rsid w:val="009D01B5"/>
    <w:rsid w:val="009D03DA"/>
    <w:rsid w:val="009D0513"/>
    <w:rsid w:val="009D076F"/>
    <w:rsid w:val="009D108B"/>
    <w:rsid w:val="009D1620"/>
    <w:rsid w:val="009D1DD6"/>
    <w:rsid w:val="009D1F1E"/>
    <w:rsid w:val="009D2042"/>
    <w:rsid w:val="009D22D4"/>
    <w:rsid w:val="009D2361"/>
    <w:rsid w:val="009D2488"/>
    <w:rsid w:val="009D29DA"/>
    <w:rsid w:val="009D311A"/>
    <w:rsid w:val="009D328F"/>
    <w:rsid w:val="009D39EF"/>
    <w:rsid w:val="009D3C6E"/>
    <w:rsid w:val="009D3CD6"/>
    <w:rsid w:val="009D3EB6"/>
    <w:rsid w:val="009D4414"/>
    <w:rsid w:val="009D4764"/>
    <w:rsid w:val="009D48B4"/>
    <w:rsid w:val="009D495D"/>
    <w:rsid w:val="009D60B0"/>
    <w:rsid w:val="009D6151"/>
    <w:rsid w:val="009D6182"/>
    <w:rsid w:val="009D65F5"/>
    <w:rsid w:val="009D68D0"/>
    <w:rsid w:val="009D6B44"/>
    <w:rsid w:val="009D6FFF"/>
    <w:rsid w:val="009D7129"/>
    <w:rsid w:val="009E017A"/>
    <w:rsid w:val="009E09C4"/>
    <w:rsid w:val="009E13B3"/>
    <w:rsid w:val="009E1520"/>
    <w:rsid w:val="009E15DB"/>
    <w:rsid w:val="009E1BB3"/>
    <w:rsid w:val="009E1DB7"/>
    <w:rsid w:val="009E1DE0"/>
    <w:rsid w:val="009E1ED1"/>
    <w:rsid w:val="009E1F41"/>
    <w:rsid w:val="009E28C0"/>
    <w:rsid w:val="009E3024"/>
    <w:rsid w:val="009E305A"/>
    <w:rsid w:val="009E33F2"/>
    <w:rsid w:val="009E36AE"/>
    <w:rsid w:val="009E4AB7"/>
    <w:rsid w:val="009E512A"/>
    <w:rsid w:val="009E69CA"/>
    <w:rsid w:val="009E700B"/>
    <w:rsid w:val="009E7101"/>
    <w:rsid w:val="009E7209"/>
    <w:rsid w:val="009F049B"/>
    <w:rsid w:val="009F0545"/>
    <w:rsid w:val="009F0640"/>
    <w:rsid w:val="009F0A53"/>
    <w:rsid w:val="009F0EE3"/>
    <w:rsid w:val="009F1190"/>
    <w:rsid w:val="009F1540"/>
    <w:rsid w:val="009F250F"/>
    <w:rsid w:val="009F25F5"/>
    <w:rsid w:val="009F27DF"/>
    <w:rsid w:val="009F282B"/>
    <w:rsid w:val="009F2D56"/>
    <w:rsid w:val="009F323A"/>
    <w:rsid w:val="009F32C4"/>
    <w:rsid w:val="009F3ADE"/>
    <w:rsid w:val="009F4205"/>
    <w:rsid w:val="009F5034"/>
    <w:rsid w:val="009F504C"/>
    <w:rsid w:val="009F51CC"/>
    <w:rsid w:val="009F60DD"/>
    <w:rsid w:val="009F63F3"/>
    <w:rsid w:val="009F6D3B"/>
    <w:rsid w:val="009F7421"/>
    <w:rsid w:val="009F78C1"/>
    <w:rsid w:val="009F7B97"/>
    <w:rsid w:val="00A015B6"/>
    <w:rsid w:val="00A02036"/>
    <w:rsid w:val="00A0208C"/>
    <w:rsid w:val="00A02C45"/>
    <w:rsid w:val="00A03573"/>
    <w:rsid w:val="00A0359F"/>
    <w:rsid w:val="00A039AE"/>
    <w:rsid w:val="00A03CD8"/>
    <w:rsid w:val="00A03D98"/>
    <w:rsid w:val="00A04483"/>
    <w:rsid w:val="00A056DB"/>
    <w:rsid w:val="00A0578D"/>
    <w:rsid w:val="00A05A2C"/>
    <w:rsid w:val="00A05C16"/>
    <w:rsid w:val="00A05F14"/>
    <w:rsid w:val="00A0636C"/>
    <w:rsid w:val="00A0644C"/>
    <w:rsid w:val="00A068FC"/>
    <w:rsid w:val="00A06A11"/>
    <w:rsid w:val="00A06A37"/>
    <w:rsid w:val="00A06FAB"/>
    <w:rsid w:val="00A070B1"/>
    <w:rsid w:val="00A079E4"/>
    <w:rsid w:val="00A07E5E"/>
    <w:rsid w:val="00A07E6E"/>
    <w:rsid w:val="00A1009A"/>
    <w:rsid w:val="00A109D2"/>
    <w:rsid w:val="00A10B40"/>
    <w:rsid w:val="00A10C3C"/>
    <w:rsid w:val="00A11184"/>
    <w:rsid w:val="00A1162A"/>
    <w:rsid w:val="00A117E0"/>
    <w:rsid w:val="00A11C77"/>
    <w:rsid w:val="00A11CC0"/>
    <w:rsid w:val="00A120F9"/>
    <w:rsid w:val="00A1264A"/>
    <w:rsid w:val="00A1288A"/>
    <w:rsid w:val="00A13356"/>
    <w:rsid w:val="00A13B8B"/>
    <w:rsid w:val="00A1430C"/>
    <w:rsid w:val="00A1482D"/>
    <w:rsid w:val="00A14CB5"/>
    <w:rsid w:val="00A14DA8"/>
    <w:rsid w:val="00A1537D"/>
    <w:rsid w:val="00A15596"/>
    <w:rsid w:val="00A157D2"/>
    <w:rsid w:val="00A15872"/>
    <w:rsid w:val="00A158C3"/>
    <w:rsid w:val="00A1650B"/>
    <w:rsid w:val="00A16DB1"/>
    <w:rsid w:val="00A16DE8"/>
    <w:rsid w:val="00A1782C"/>
    <w:rsid w:val="00A17BE2"/>
    <w:rsid w:val="00A17E8A"/>
    <w:rsid w:val="00A17EFE"/>
    <w:rsid w:val="00A20221"/>
    <w:rsid w:val="00A20A83"/>
    <w:rsid w:val="00A20CD4"/>
    <w:rsid w:val="00A213BD"/>
    <w:rsid w:val="00A2160B"/>
    <w:rsid w:val="00A21A2D"/>
    <w:rsid w:val="00A21D8F"/>
    <w:rsid w:val="00A21E20"/>
    <w:rsid w:val="00A21F7E"/>
    <w:rsid w:val="00A22441"/>
    <w:rsid w:val="00A228E4"/>
    <w:rsid w:val="00A233B3"/>
    <w:rsid w:val="00A23B18"/>
    <w:rsid w:val="00A23E35"/>
    <w:rsid w:val="00A242D7"/>
    <w:rsid w:val="00A245CA"/>
    <w:rsid w:val="00A246E6"/>
    <w:rsid w:val="00A2503D"/>
    <w:rsid w:val="00A255C4"/>
    <w:rsid w:val="00A256EC"/>
    <w:rsid w:val="00A258C5"/>
    <w:rsid w:val="00A25A06"/>
    <w:rsid w:val="00A25AD2"/>
    <w:rsid w:val="00A25F44"/>
    <w:rsid w:val="00A26084"/>
    <w:rsid w:val="00A26490"/>
    <w:rsid w:val="00A26743"/>
    <w:rsid w:val="00A26DA7"/>
    <w:rsid w:val="00A2769B"/>
    <w:rsid w:val="00A27D15"/>
    <w:rsid w:val="00A27DD2"/>
    <w:rsid w:val="00A27E47"/>
    <w:rsid w:val="00A27E77"/>
    <w:rsid w:val="00A307B0"/>
    <w:rsid w:val="00A30A80"/>
    <w:rsid w:val="00A30F09"/>
    <w:rsid w:val="00A310E2"/>
    <w:rsid w:val="00A3154F"/>
    <w:rsid w:val="00A31C1D"/>
    <w:rsid w:val="00A32042"/>
    <w:rsid w:val="00A323CC"/>
    <w:rsid w:val="00A32B9A"/>
    <w:rsid w:val="00A32CA4"/>
    <w:rsid w:val="00A32D2C"/>
    <w:rsid w:val="00A32E69"/>
    <w:rsid w:val="00A3362A"/>
    <w:rsid w:val="00A338C8"/>
    <w:rsid w:val="00A33D7A"/>
    <w:rsid w:val="00A34683"/>
    <w:rsid w:val="00A34EA7"/>
    <w:rsid w:val="00A3520C"/>
    <w:rsid w:val="00A3536B"/>
    <w:rsid w:val="00A35396"/>
    <w:rsid w:val="00A357A8"/>
    <w:rsid w:val="00A3581E"/>
    <w:rsid w:val="00A35F7C"/>
    <w:rsid w:val="00A369B2"/>
    <w:rsid w:val="00A36CE2"/>
    <w:rsid w:val="00A370C3"/>
    <w:rsid w:val="00A370F3"/>
    <w:rsid w:val="00A3737C"/>
    <w:rsid w:val="00A3748D"/>
    <w:rsid w:val="00A37663"/>
    <w:rsid w:val="00A37D0D"/>
    <w:rsid w:val="00A37D36"/>
    <w:rsid w:val="00A37F92"/>
    <w:rsid w:val="00A40361"/>
    <w:rsid w:val="00A40B0A"/>
    <w:rsid w:val="00A410FD"/>
    <w:rsid w:val="00A4122D"/>
    <w:rsid w:val="00A413C2"/>
    <w:rsid w:val="00A4182D"/>
    <w:rsid w:val="00A427EE"/>
    <w:rsid w:val="00A42961"/>
    <w:rsid w:val="00A42C8E"/>
    <w:rsid w:val="00A43495"/>
    <w:rsid w:val="00A43946"/>
    <w:rsid w:val="00A43C44"/>
    <w:rsid w:val="00A4406E"/>
    <w:rsid w:val="00A44217"/>
    <w:rsid w:val="00A445AB"/>
    <w:rsid w:val="00A44E59"/>
    <w:rsid w:val="00A4529D"/>
    <w:rsid w:val="00A456B8"/>
    <w:rsid w:val="00A459D1"/>
    <w:rsid w:val="00A45B47"/>
    <w:rsid w:val="00A46150"/>
    <w:rsid w:val="00A46637"/>
    <w:rsid w:val="00A467BF"/>
    <w:rsid w:val="00A47B77"/>
    <w:rsid w:val="00A50371"/>
    <w:rsid w:val="00A50779"/>
    <w:rsid w:val="00A51917"/>
    <w:rsid w:val="00A51981"/>
    <w:rsid w:val="00A52BB8"/>
    <w:rsid w:val="00A52CDF"/>
    <w:rsid w:val="00A53354"/>
    <w:rsid w:val="00A5376C"/>
    <w:rsid w:val="00A54715"/>
    <w:rsid w:val="00A549A7"/>
    <w:rsid w:val="00A54E1F"/>
    <w:rsid w:val="00A54E20"/>
    <w:rsid w:val="00A54EAE"/>
    <w:rsid w:val="00A553C4"/>
    <w:rsid w:val="00A55D98"/>
    <w:rsid w:val="00A55E9C"/>
    <w:rsid w:val="00A55EF6"/>
    <w:rsid w:val="00A55FCB"/>
    <w:rsid w:val="00A5638A"/>
    <w:rsid w:val="00A56595"/>
    <w:rsid w:val="00A565A3"/>
    <w:rsid w:val="00A56CC3"/>
    <w:rsid w:val="00A5720E"/>
    <w:rsid w:val="00A57916"/>
    <w:rsid w:val="00A57B4D"/>
    <w:rsid w:val="00A602C1"/>
    <w:rsid w:val="00A60B6A"/>
    <w:rsid w:val="00A60BDC"/>
    <w:rsid w:val="00A610EF"/>
    <w:rsid w:val="00A6124B"/>
    <w:rsid w:val="00A61995"/>
    <w:rsid w:val="00A61AE7"/>
    <w:rsid w:val="00A6222E"/>
    <w:rsid w:val="00A624B4"/>
    <w:rsid w:val="00A627D4"/>
    <w:rsid w:val="00A62AC1"/>
    <w:rsid w:val="00A62ACC"/>
    <w:rsid w:val="00A630CC"/>
    <w:rsid w:val="00A635FA"/>
    <w:rsid w:val="00A64143"/>
    <w:rsid w:val="00A64A48"/>
    <w:rsid w:val="00A64A55"/>
    <w:rsid w:val="00A64E39"/>
    <w:rsid w:val="00A6542F"/>
    <w:rsid w:val="00A656AF"/>
    <w:rsid w:val="00A65C33"/>
    <w:rsid w:val="00A65E26"/>
    <w:rsid w:val="00A66821"/>
    <w:rsid w:val="00A66C23"/>
    <w:rsid w:val="00A7037C"/>
    <w:rsid w:val="00A7068B"/>
    <w:rsid w:val="00A709F7"/>
    <w:rsid w:val="00A70C91"/>
    <w:rsid w:val="00A714C3"/>
    <w:rsid w:val="00A714F0"/>
    <w:rsid w:val="00A717E4"/>
    <w:rsid w:val="00A71C3F"/>
    <w:rsid w:val="00A7252B"/>
    <w:rsid w:val="00A7296D"/>
    <w:rsid w:val="00A72995"/>
    <w:rsid w:val="00A7330C"/>
    <w:rsid w:val="00A736F9"/>
    <w:rsid w:val="00A7374F"/>
    <w:rsid w:val="00A768B1"/>
    <w:rsid w:val="00A76B6B"/>
    <w:rsid w:val="00A802E9"/>
    <w:rsid w:val="00A8049F"/>
    <w:rsid w:val="00A80ADF"/>
    <w:rsid w:val="00A81ECB"/>
    <w:rsid w:val="00A82167"/>
    <w:rsid w:val="00A8223E"/>
    <w:rsid w:val="00A82268"/>
    <w:rsid w:val="00A82511"/>
    <w:rsid w:val="00A825B1"/>
    <w:rsid w:val="00A825D5"/>
    <w:rsid w:val="00A828AF"/>
    <w:rsid w:val="00A829E5"/>
    <w:rsid w:val="00A82F31"/>
    <w:rsid w:val="00A838BB"/>
    <w:rsid w:val="00A83C05"/>
    <w:rsid w:val="00A83C45"/>
    <w:rsid w:val="00A83D6A"/>
    <w:rsid w:val="00A83E2B"/>
    <w:rsid w:val="00A842E0"/>
    <w:rsid w:val="00A847E4"/>
    <w:rsid w:val="00A8544B"/>
    <w:rsid w:val="00A86AD5"/>
    <w:rsid w:val="00A8730E"/>
    <w:rsid w:val="00A878B8"/>
    <w:rsid w:val="00A901E2"/>
    <w:rsid w:val="00A9054D"/>
    <w:rsid w:val="00A90A16"/>
    <w:rsid w:val="00A90F76"/>
    <w:rsid w:val="00A910AA"/>
    <w:rsid w:val="00A9110F"/>
    <w:rsid w:val="00A914CF"/>
    <w:rsid w:val="00A916C3"/>
    <w:rsid w:val="00A918E8"/>
    <w:rsid w:val="00A925AA"/>
    <w:rsid w:val="00A928FC"/>
    <w:rsid w:val="00A92D4A"/>
    <w:rsid w:val="00A93D23"/>
    <w:rsid w:val="00A945A1"/>
    <w:rsid w:val="00A945E0"/>
    <w:rsid w:val="00A94930"/>
    <w:rsid w:val="00A951FC"/>
    <w:rsid w:val="00A95FDE"/>
    <w:rsid w:val="00A9610C"/>
    <w:rsid w:val="00A97C97"/>
    <w:rsid w:val="00A97E2D"/>
    <w:rsid w:val="00AA01B8"/>
    <w:rsid w:val="00AA0E38"/>
    <w:rsid w:val="00AA14AF"/>
    <w:rsid w:val="00AA1905"/>
    <w:rsid w:val="00AA1E79"/>
    <w:rsid w:val="00AA1F2A"/>
    <w:rsid w:val="00AA221F"/>
    <w:rsid w:val="00AA23D8"/>
    <w:rsid w:val="00AA27C1"/>
    <w:rsid w:val="00AA27F2"/>
    <w:rsid w:val="00AA27FC"/>
    <w:rsid w:val="00AA2B2E"/>
    <w:rsid w:val="00AA3CFC"/>
    <w:rsid w:val="00AA3FB6"/>
    <w:rsid w:val="00AA5FF2"/>
    <w:rsid w:val="00AA6BE9"/>
    <w:rsid w:val="00AA7638"/>
    <w:rsid w:val="00AA7CA8"/>
    <w:rsid w:val="00AA7CAB"/>
    <w:rsid w:val="00AA7F3D"/>
    <w:rsid w:val="00AB10D0"/>
    <w:rsid w:val="00AB1295"/>
    <w:rsid w:val="00AB1654"/>
    <w:rsid w:val="00AB1B1B"/>
    <w:rsid w:val="00AB1E7F"/>
    <w:rsid w:val="00AB241A"/>
    <w:rsid w:val="00AB2DCD"/>
    <w:rsid w:val="00AB2DE3"/>
    <w:rsid w:val="00AB3449"/>
    <w:rsid w:val="00AB358E"/>
    <w:rsid w:val="00AB35AD"/>
    <w:rsid w:val="00AB379A"/>
    <w:rsid w:val="00AB388D"/>
    <w:rsid w:val="00AB3E9B"/>
    <w:rsid w:val="00AB3F26"/>
    <w:rsid w:val="00AB3FF2"/>
    <w:rsid w:val="00AB40E3"/>
    <w:rsid w:val="00AB42E7"/>
    <w:rsid w:val="00AB4F5C"/>
    <w:rsid w:val="00AB51F1"/>
    <w:rsid w:val="00AB61D7"/>
    <w:rsid w:val="00AB6687"/>
    <w:rsid w:val="00AB68B9"/>
    <w:rsid w:val="00AB6923"/>
    <w:rsid w:val="00AB6C05"/>
    <w:rsid w:val="00AB6C92"/>
    <w:rsid w:val="00AB6EAE"/>
    <w:rsid w:val="00AB74EC"/>
    <w:rsid w:val="00AB761F"/>
    <w:rsid w:val="00AB782F"/>
    <w:rsid w:val="00AB7871"/>
    <w:rsid w:val="00AB7FBB"/>
    <w:rsid w:val="00AC0E5C"/>
    <w:rsid w:val="00AC10AB"/>
    <w:rsid w:val="00AC1150"/>
    <w:rsid w:val="00AC1517"/>
    <w:rsid w:val="00AC153E"/>
    <w:rsid w:val="00AC1E51"/>
    <w:rsid w:val="00AC25EF"/>
    <w:rsid w:val="00AC2B8B"/>
    <w:rsid w:val="00AC2C81"/>
    <w:rsid w:val="00AC2EE0"/>
    <w:rsid w:val="00AC3000"/>
    <w:rsid w:val="00AC30EF"/>
    <w:rsid w:val="00AC3231"/>
    <w:rsid w:val="00AC3D1E"/>
    <w:rsid w:val="00AC3E7C"/>
    <w:rsid w:val="00AC3F46"/>
    <w:rsid w:val="00AC405D"/>
    <w:rsid w:val="00AC42ED"/>
    <w:rsid w:val="00AC4A05"/>
    <w:rsid w:val="00AC563E"/>
    <w:rsid w:val="00AC56E1"/>
    <w:rsid w:val="00AC5E27"/>
    <w:rsid w:val="00AC5ECF"/>
    <w:rsid w:val="00AC65D1"/>
    <w:rsid w:val="00AC6671"/>
    <w:rsid w:val="00AC6EEA"/>
    <w:rsid w:val="00AC75EE"/>
    <w:rsid w:val="00AC79DB"/>
    <w:rsid w:val="00AC7A3E"/>
    <w:rsid w:val="00AC7C04"/>
    <w:rsid w:val="00AC7CE1"/>
    <w:rsid w:val="00AD0013"/>
    <w:rsid w:val="00AD0823"/>
    <w:rsid w:val="00AD0B23"/>
    <w:rsid w:val="00AD0EA0"/>
    <w:rsid w:val="00AD30DE"/>
    <w:rsid w:val="00AD35AD"/>
    <w:rsid w:val="00AD3D6A"/>
    <w:rsid w:val="00AD3F58"/>
    <w:rsid w:val="00AD4586"/>
    <w:rsid w:val="00AD45BC"/>
    <w:rsid w:val="00AD4727"/>
    <w:rsid w:val="00AD50B4"/>
    <w:rsid w:val="00AD5691"/>
    <w:rsid w:val="00AD5CB1"/>
    <w:rsid w:val="00AD68C7"/>
    <w:rsid w:val="00AD6A8A"/>
    <w:rsid w:val="00AD6CA2"/>
    <w:rsid w:val="00AD7357"/>
    <w:rsid w:val="00AD79E5"/>
    <w:rsid w:val="00AE0240"/>
    <w:rsid w:val="00AE0614"/>
    <w:rsid w:val="00AE0A92"/>
    <w:rsid w:val="00AE0D24"/>
    <w:rsid w:val="00AE1093"/>
    <w:rsid w:val="00AE16BB"/>
    <w:rsid w:val="00AE17FB"/>
    <w:rsid w:val="00AE1805"/>
    <w:rsid w:val="00AE1827"/>
    <w:rsid w:val="00AE1AAA"/>
    <w:rsid w:val="00AE1C07"/>
    <w:rsid w:val="00AE1EFB"/>
    <w:rsid w:val="00AE2A27"/>
    <w:rsid w:val="00AE3085"/>
    <w:rsid w:val="00AE31A5"/>
    <w:rsid w:val="00AE3EE9"/>
    <w:rsid w:val="00AE422B"/>
    <w:rsid w:val="00AE4299"/>
    <w:rsid w:val="00AE4966"/>
    <w:rsid w:val="00AE49F9"/>
    <w:rsid w:val="00AE4D9B"/>
    <w:rsid w:val="00AE4DB4"/>
    <w:rsid w:val="00AE4E9E"/>
    <w:rsid w:val="00AE5443"/>
    <w:rsid w:val="00AE59D2"/>
    <w:rsid w:val="00AE5B30"/>
    <w:rsid w:val="00AE5B89"/>
    <w:rsid w:val="00AE5C44"/>
    <w:rsid w:val="00AE5DEF"/>
    <w:rsid w:val="00AE5E2A"/>
    <w:rsid w:val="00AE6389"/>
    <w:rsid w:val="00AE643C"/>
    <w:rsid w:val="00AE6970"/>
    <w:rsid w:val="00AE6D98"/>
    <w:rsid w:val="00AE70C4"/>
    <w:rsid w:val="00AE736F"/>
    <w:rsid w:val="00AE77B3"/>
    <w:rsid w:val="00AE7A7D"/>
    <w:rsid w:val="00AE7BA8"/>
    <w:rsid w:val="00AE7CF5"/>
    <w:rsid w:val="00AE7EBF"/>
    <w:rsid w:val="00AF00C4"/>
    <w:rsid w:val="00AF0415"/>
    <w:rsid w:val="00AF072A"/>
    <w:rsid w:val="00AF0C05"/>
    <w:rsid w:val="00AF0D22"/>
    <w:rsid w:val="00AF0D68"/>
    <w:rsid w:val="00AF1646"/>
    <w:rsid w:val="00AF1686"/>
    <w:rsid w:val="00AF35D3"/>
    <w:rsid w:val="00AF3809"/>
    <w:rsid w:val="00AF39FB"/>
    <w:rsid w:val="00AF3FFA"/>
    <w:rsid w:val="00AF4E96"/>
    <w:rsid w:val="00AF5077"/>
    <w:rsid w:val="00AF5248"/>
    <w:rsid w:val="00AF5C26"/>
    <w:rsid w:val="00AF5C8C"/>
    <w:rsid w:val="00AF6447"/>
    <w:rsid w:val="00AF6919"/>
    <w:rsid w:val="00AF6A82"/>
    <w:rsid w:val="00AF6BAB"/>
    <w:rsid w:val="00AF713B"/>
    <w:rsid w:val="00AF76CB"/>
    <w:rsid w:val="00AF798D"/>
    <w:rsid w:val="00AF7B40"/>
    <w:rsid w:val="00AF7B7D"/>
    <w:rsid w:val="00AF7DD9"/>
    <w:rsid w:val="00B00B83"/>
    <w:rsid w:val="00B01009"/>
    <w:rsid w:val="00B010AF"/>
    <w:rsid w:val="00B01459"/>
    <w:rsid w:val="00B0156E"/>
    <w:rsid w:val="00B021A7"/>
    <w:rsid w:val="00B0250F"/>
    <w:rsid w:val="00B02991"/>
    <w:rsid w:val="00B029AC"/>
    <w:rsid w:val="00B02B31"/>
    <w:rsid w:val="00B02B5D"/>
    <w:rsid w:val="00B02CD0"/>
    <w:rsid w:val="00B02F7F"/>
    <w:rsid w:val="00B0327A"/>
    <w:rsid w:val="00B03349"/>
    <w:rsid w:val="00B035FC"/>
    <w:rsid w:val="00B037E5"/>
    <w:rsid w:val="00B0396E"/>
    <w:rsid w:val="00B03E28"/>
    <w:rsid w:val="00B045D1"/>
    <w:rsid w:val="00B04F26"/>
    <w:rsid w:val="00B0508B"/>
    <w:rsid w:val="00B0512F"/>
    <w:rsid w:val="00B059EF"/>
    <w:rsid w:val="00B05A16"/>
    <w:rsid w:val="00B05C6B"/>
    <w:rsid w:val="00B060AA"/>
    <w:rsid w:val="00B0619D"/>
    <w:rsid w:val="00B06407"/>
    <w:rsid w:val="00B064C6"/>
    <w:rsid w:val="00B06614"/>
    <w:rsid w:val="00B06DC7"/>
    <w:rsid w:val="00B07557"/>
    <w:rsid w:val="00B07DED"/>
    <w:rsid w:val="00B10A80"/>
    <w:rsid w:val="00B11384"/>
    <w:rsid w:val="00B11503"/>
    <w:rsid w:val="00B115E6"/>
    <w:rsid w:val="00B11C9D"/>
    <w:rsid w:val="00B11FC4"/>
    <w:rsid w:val="00B121CB"/>
    <w:rsid w:val="00B121DF"/>
    <w:rsid w:val="00B123CA"/>
    <w:rsid w:val="00B1242C"/>
    <w:rsid w:val="00B124C4"/>
    <w:rsid w:val="00B1270F"/>
    <w:rsid w:val="00B129DF"/>
    <w:rsid w:val="00B12FAD"/>
    <w:rsid w:val="00B139E9"/>
    <w:rsid w:val="00B139F8"/>
    <w:rsid w:val="00B13CA2"/>
    <w:rsid w:val="00B13DB0"/>
    <w:rsid w:val="00B149D9"/>
    <w:rsid w:val="00B1517B"/>
    <w:rsid w:val="00B162D5"/>
    <w:rsid w:val="00B1683D"/>
    <w:rsid w:val="00B16DEB"/>
    <w:rsid w:val="00B16E4F"/>
    <w:rsid w:val="00B16EA4"/>
    <w:rsid w:val="00B16F27"/>
    <w:rsid w:val="00B17029"/>
    <w:rsid w:val="00B1711D"/>
    <w:rsid w:val="00B17F71"/>
    <w:rsid w:val="00B20063"/>
    <w:rsid w:val="00B2023C"/>
    <w:rsid w:val="00B20265"/>
    <w:rsid w:val="00B2032F"/>
    <w:rsid w:val="00B203C8"/>
    <w:rsid w:val="00B203D8"/>
    <w:rsid w:val="00B20AB5"/>
    <w:rsid w:val="00B20EB1"/>
    <w:rsid w:val="00B213A1"/>
    <w:rsid w:val="00B21C15"/>
    <w:rsid w:val="00B2227A"/>
    <w:rsid w:val="00B2232F"/>
    <w:rsid w:val="00B227D4"/>
    <w:rsid w:val="00B22FA9"/>
    <w:rsid w:val="00B23180"/>
    <w:rsid w:val="00B2391C"/>
    <w:rsid w:val="00B23C50"/>
    <w:rsid w:val="00B23CED"/>
    <w:rsid w:val="00B23D78"/>
    <w:rsid w:val="00B24554"/>
    <w:rsid w:val="00B24582"/>
    <w:rsid w:val="00B245F1"/>
    <w:rsid w:val="00B2481F"/>
    <w:rsid w:val="00B249C1"/>
    <w:rsid w:val="00B24DD8"/>
    <w:rsid w:val="00B25108"/>
    <w:rsid w:val="00B2562A"/>
    <w:rsid w:val="00B2596E"/>
    <w:rsid w:val="00B25B20"/>
    <w:rsid w:val="00B25B21"/>
    <w:rsid w:val="00B25CA8"/>
    <w:rsid w:val="00B262BB"/>
    <w:rsid w:val="00B271CE"/>
    <w:rsid w:val="00B278CB"/>
    <w:rsid w:val="00B2793B"/>
    <w:rsid w:val="00B30B69"/>
    <w:rsid w:val="00B319D4"/>
    <w:rsid w:val="00B31BD2"/>
    <w:rsid w:val="00B325BD"/>
    <w:rsid w:val="00B32754"/>
    <w:rsid w:val="00B338DF"/>
    <w:rsid w:val="00B33A4B"/>
    <w:rsid w:val="00B341A8"/>
    <w:rsid w:val="00B3434B"/>
    <w:rsid w:val="00B34478"/>
    <w:rsid w:val="00B3463F"/>
    <w:rsid w:val="00B34A12"/>
    <w:rsid w:val="00B34A7A"/>
    <w:rsid w:val="00B35254"/>
    <w:rsid w:val="00B36044"/>
    <w:rsid w:val="00B37279"/>
    <w:rsid w:val="00B37541"/>
    <w:rsid w:val="00B375AE"/>
    <w:rsid w:val="00B37A26"/>
    <w:rsid w:val="00B4007D"/>
    <w:rsid w:val="00B40CB0"/>
    <w:rsid w:val="00B41058"/>
    <w:rsid w:val="00B427D8"/>
    <w:rsid w:val="00B42858"/>
    <w:rsid w:val="00B42BCF"/>
    <w:rsid w:val="00B42CD1"/>
    <w:rsid w:val="00B4338F"/>
    <w:rsid w:val="00B43CCF"/>
    <w:rsid w:val="00B44631"/>
    <w:rsid w:val="00B446D5"/>
    <w:rsid w:val="00B44776"/>
    <w:rsid w:val="00B44B76"/>
    <w:rsid w:val="00B44DBA"/>
    <w:rsid w:val="00B453C0"/>
    <w:rsid w:val="00B45582"/>
    <w:rsid w:val="00B46210"/>
    <w:rsid w:val="00B46516"/>
    <w:rsid w:val="00B46B86"/>
    <w:rsid w:val="00B46DF8"/>
    <w:rsid w:val="00B476C0"/>
    <w:rsid w:val="00B4786D"/>
    <w:rsid w:val="00B479A6"/>
    <w:rsid w:val="00B47CF4"/>
    <w:rsid w:val="00B47E87"/>
    <w:rsid w:val="00B50102"/>
    <w:rsid w:val="00B502B9"/>
    <w:rsid w:val="00B50586"/>
    <w:rsid w:val="00B506EB"/>
    <w:rsid w:val="00B50D41"/>
    <w:rsid w:val="00B514FA"/>
    <w:rsid w:val="00B52197"/>
    <w:rsid w:val="00B52940"/>
    <w:rsid w:val="00B52A07"/>
    <w:rsid w:val="00B5303F"/>
    <w:rsid w:val="00B530CF"/>
    <w:rsid w:val="00B539AD"/>
    <w:rsid w:val="00B53A73"/>
    <w:rsid w:val="00B53D5A"/>
    <w:rsid w:val="00B54210"/>
    <w:rsid w:val="00B54390"/>
    <w:rsid w:val="00B547BB"/>
    <w:rsid w:val="00B549AC"/>
    <w:rsid w:val="00B55772"/>
    <w:rsid w:val="00B55B97"/>
    <w:rsid w:val="00B5607A"/>
    <w:rsid w:val="00B560B7"/>
    <w:rsid w:val="00B5728D"/>
    <w:rsid w:val="00B5764D"/>
    <w:rsid w:val="00B57A14"/>
    <w:rsid w:val="00B600AD"/>
    <w:rsid w:val="00B60B8B"/>
    <w:rsid w:val="00B60D77"/>
    <w:rsid w:val="00B60FE2"/>
    <w:rsid w:val="00B6107E"/>
    <w:rsid w:val="00B612AE"/>
    <w:rsid w:val="00B61315"/>
    <w:rsid w:val="00B61DC3"/>
    <w:rsid w:val="00B61E62"/>
    <w:rsid w:val="00B63123"/>
    <w:rsid w:val="00B636E3"/>
    <w:rsid w:val="00B6387E"/>
    <w:rsid w:val="00B63905"/>
    <w:rsid w:val="00B63BB7"/>
    <w:rsid w:val="00B63C5A"/>
    <w:rsid w:val="00B641AB"/>
    <w:rsid w:val="00B64294"/>
    <w:rsid w:val="00B643C2"/>
    <w:rsid w:val="00B65AF9"/>
    <w:rsid w:val="00B660CF"/>
    <w:rsid w:val="00B661F9"/>
    <w:rsid w:val="00B6645A"/>
    <w:rsid w:val="00B66E55"/>
    <w:rsid w:val="00B67327"/>
    <w:rsid w:val="00B675BE"/>
    <w:rsid w:val="00B677E3"/>
    <w:rsid w:val="00B67A77"/>
    <w:rsid w:val="00B67CAD"/>
    <w:rsid w:val="00B67F83"/>
    <w:rsid w:val="00B7009D"/>
    <w:rsid w:val="00B7022B"/>
    <w:rsid w:val="00B70DEB"/>
    <w:rsid w:val="00B71544"/>
    <w:rsid w:val="00B717A8"/>
    <w:rsid w:val="00B7196D"/>
    <w:rsid w:val="00B71A80"/>
    <w:rsid w:val="00B71CFD"/>
    <w:rsid w:val="00B71DC2"/>
    <w:rsid w:val="00B72090"/>
    <w:rsid w:val="00B72212"/>
    <w:rsid w:val="00B72D8E"/>
    <w:rsid w:val="00B72EE0"/>
    <w:rsid w:val="00B73AF9"/>
    <w:rsid w:val="00B7451B"/>
    <w:rsid w:val="00B74618"/>
    <w:rsid w:val="00B75F28"/>
    <w:rsid w:val="00B76068"/>
    <w:rsid w:val="00B771A9"/>
    <w:rsid w:val="00B7721E"/>
    <w:rsid w:val="00B773BE"/>
    <w:rsid w:val="00B77BB0"/>
    <w:rsid w:val="00B77F56"/>
    <w:rsid w:val="00B77FFA"/>
    <w:rsid w:val="00B80385"/>
    <w:rsid w:val="00B8085B"/>
    <w:rsid w:val="00B80A43"/>
    <w:rsid w:val="00B817B8"/>
    <w:rsid w:val="00B81A51"/>
    <w:rsid w:val="00B81EA3"/>
    <w:rsid w:val="00B820A6"/>
    <w:rsid w:val="00B824BD"/>
    <w:rsid w:val="00B83201"/>
    <w:rsid w:val="00B8357B"/>
    <w:rsid w:val="00B837F9"/>
    <w:rsid w:val="00B839A6"/>
    <w:rsid w:val="00B83F1B"/>
    <w:rsid w:val="00B8425F"/>
    <w:rsid w:val="00B842DA"/>
    <w:rsid w:val="00B848F4"/>
    <w:rsid w:val="00B84A0B"/>
    <w:rsid w:val="00B84D83"/>
    <w:rsid w:val="00B856EB"/>
    <w:rsid w:val="00B85D85"/>
    <w:rsid w:val="00B8690D"/>
    <w:rsid w:val="00B87469"/>
    <w:rsid w:val="00B87D0E"/>
    <w:rsid w:val="00B9113B"/>
    <w:rsid w:val="00B911C0"/>
    <w:rsid w:val="00B91431"/>
    <w:rsid w:val="00B914FA"/>
    <w:rsid w:val="00B91B79"/>
    <w:rsid w:val="00B92129"/>
    <w:rsid w:val="00B9357F"/>
    <w:rsid w:val="00B94475"/>
    <w:rsid w:val="00B94505"/>
    <w:rsid w:val="00B94827"/>
    <w:rsid w:val="00B949FF"/>
    <w:rsid w:val="00B94D1F"/>
    <w:rsid w:val="00B94E6A"/>
    <w:rsid w:val="00B9561B"/>
    <w:rsid w:val="00B95AF2"/>
    <w:rsid w:val="00B95BFA"/>
    <w:rsid w:val="00B96363"/>
    <w:rsid w:val="00B96E38"/>
    <w:rsid w:val="00B973E3"/>
    <w:rsid w:val="00B97CFB"/>
    <w:rsid w:val="00BA0087"/>
    <w:rsid w:val="00BA0357"/>
    <w:rsid w:val="00BA06C5"/>
    <w:rsid w:val="00BA0770"/>
    <w:rsid w:val="00BA126A"/>
    <w:rsid w:val="00BA1681"/>
    <w:rsid w:val="00BA20A8"/>
    <w:rsid w:val="00BA2711"/>
    <w:rsid w:val="00BA3DC2"/>
    <w:rsid w:val="00BA40D7"/>
    <w:rsid w:val="00BA4AA0"/>
    <w:rsid w:val="00BA4D6C"/>
    <w:rsid w:val="00BA4D76"/>
    <w:rsid w:val="00BA50F6"/>
    <w:rsid w:val="00BA5492"/>
    <w:rsid w:val="00BA54B1"/>
    <w:rsid w:val="00BA55C8"/>
    <w:rsid w:val="00BA5655"/>
    <w:rsid w:val="00BA5719"/>
    <w:rsid w:val="00BA57F9"/>
    <w:rsid w:val="00BA5824"/>
    <w:rsid w:val="00BA6AC1"/>
    <w:rsid w:val="00BA7314"/>
    <w:rsid w:val="00BA756A"/>
    <w:rsid w:val="00BA7F1F"/>
    <w:rsid w:val="00BB07C1"/>
    <w:rsid w:val="00BB098C"/>
    <w:rsid w:val="00BB0CB1"/>
    <w:rsid w:val="00BB15AF"/>
    <w:rsid w:val="00BB20E0"/>
    <w:rsid w:val="00BB302F"/>
    <w:rsid w:val="00BB32E7"/>
    <w:rsid w:val="00BB3436"/>
    <w:rsid w:val="00BB34E2"/>
    <w:rsid w:val="00BB3D40"/>
    <w:rsid w:val="00BB3ED2"/>
    <w:rsid w:val="00BB438C"/>
    <w:rsid w:val="00BB4561"/>
    <w:rsid w:val="00BB47CB"/>
    <w:rsid w:val="00BB582B"/>
    <w:rsid w:val="00BB59A6"/>
    <w:rsid w:val="00BB5FCF"/>
    <w:rsid w:val="00BB685D"/>
    <w:rsid w:val="00BB6AEA"/>
    <w:rsid w:val="00BB794D"/>
    <w:rsid w:val="00BC06A6"/>
    <w:rsid w:val="00BC205E"/>
    <w:rsid w:val="00BC27B3"/>
    <w:rsid w:val="00BC2A2A"/>
    <w:rsid w:val="00BC2C61"/>
    <w:rsid w:val="00BC2FE2"/>
    <w:rsid w:val="00BC30EE"/>
    <w:rsid w:val="00BC3C46"/>
    <w:rsid w:val="00BC41C8"/>
    <w:rsid w:val="00BC48FF"/>
    <w:rsid w:val="00BC4A0E"/>
    <w:rsid w:val="00BC4A32"/>
    <w:rsid w:val="00BC4B1E"/>
    <w:rsid w:val="00BC5757"/>
    <w:rsid w:val="00BC792A"/>
    <w:rsid w:val="00BC7DF6"/>
    <w:rsid w:val="00BC7F08"/>
    <w:rsid w:val="00BD02E2"/>
    <w:rsid w:val="00BD03F6"/>
    <w:rsid w:val="00BD0E63"/>
    <w:rsid w:val="00BD1975"/>
    <w:rsid w:val="00BD1B61"/>
    <w:rsid w:val="00BD1C39"/>
    <w:rsid w:val="00BD2603"/>
    <w:rsid w:val="00BD318D"/>
    <w:rsid w:val="00BD416E"/>
    <w:rsid w:val="00BD41B1"/>
    <w:rsid w:val="00BD496F"/>
    <w:rsid w:val="00BD50D1"/>
    <w:rsid w:val="00BD54CB"/>
    <w:rsid w:val="00BD58C7"/>
    <w:rsid w:val="00BD59AA"/>
    <w:rsid w:val="00BD6267"/>
    <w:rsid w:val="00BD69F0"/>
    <w:rsid w:val="00BD716E"/>
    <w:rsid w:val="00BD7397"/>
    <w:rsid w:val="00BD77D1"/>
    <w:rsid w:val="00BD799D"/>
    <w:rsid w:val="00BD7D8A"/>
    <w:rsid w:val="00BD7FE2"/>
    <w:rsid w:val="00BE05FC"/>
    <w:rsid w:val="00BE1208"/>
    <w:rsid w:val="00BE1450"/>
    <w:rsid w:val="00BE19B9"/>
    <w:rsid w:val="00BE1ACD"/>
    <w:rsid w:val="00BE1B6C"/>
    <w:rsid w:val="00BE229A"/>
    <w:rsid w:val="00BE2B21"/>
    <w:rsid w:val="00BE31D7"/>
    <w:rsid w:val="00BE40FE"/>
    <w:rsid w:val="00BE4557"/>
    <w:rsid w:val="00BE4F64"/>
    <w:rsid w:val="00BE55E3"/>
    <w:rsid w:val="00BE5AED"/>
    <w:rsid w:val="00BE5C84"/>
    <w:rsid w:val="00BE610D"/>
    <w:rsid w:val="00BE6BE6"/>
    <w:rsid w:val="00BE6D34"/>
    <w:rsid w:val="00BE7000"/>
    <w:rsid w:val="00BE7221"/>
    <w:rsid w:val="00BE788A"/>
    <w:rsid w:val="00BE7A67"/>
    <w:rsid w:val="00BE7D5E"/>
    <w:rsid w:val="00BF020F"/>
    <w:rsid w:val="00BF0554"/>
    <w:rsid w:val="00BF0C15"/>
    <w:rsid w:val="00BF0DDC"/>
    <w:rsid w:val="00BF0FC3"/>
    <w:rsid w:val="00BF1344"/>
    <w:rsid w:val="00BF13D8"/>
    <w:rsid w:val="00BF171E"/>
    <w:rsid w:val="00BF1AB3"/>
    <w:rsid w:val="00BF1BF4"/>
    <w:rsid w:val="00BF248F"/>
    <w:rsid w:val="00BF30F8"/>
    <w:rsid w:val="00BF3170"/>
    <w:rsid w:val="00BF3675"/>
    <w:rsid w:val="00BF3E21"/>
    <w:rsid w:val="00BF3E28"/>
    <w:rsid w:val="00BF4353"/>
    <w:rsid w:val="00BF46C3"/>
    <w:rsid w:val="00BF4BD4"/>
    <w:rsid w:val="00BF503E"/>
    <w:rsid w:val="00BF5A4B"/>
    <w:rsid w:val="00BF5BE9"/>
    <w:rsid w:val="00BF5E75"/>
    <w:rsid w:val="00BF6A6C"/>
    <w:rsid w:val="00BF7799"/>
    <w:rsid w:val="00BF7DE7"/>
    <w:rsid w:val="00C00016"/>
    <w:rsid w:val="00C00455"/>
    <w:rsid w:val="00C0048A"/>
    <w:rsid w:val="00C00AB5"/>
    <w:rsid w:val="00C00B99"/>
    <w:rsid w:val="00C01C82"/>
    <w:rsid w:val="00C01D77"/>
    <w:rsid w:val="00C020B3"/>
    <w:rsid w:val="00C02645"/>
    <w:rsid w:val="00C02E28"/>
    <w:rsid w:val="00C02FDC"/>
    <w:rsid w:val="00C03429"/>
    <w:rsid w:val="00C034E8"/>
    <w:rsid w:val="00C03BCD"/>
    <w:rsid w:val="00C03D78"/>
    <w:rsid w:val="00C04350"/>
    <w:rsid w:val="00C047F2"/>
    <w:rsid w:val="00C048BF"/>
    <w:rsid w:val="00C04F7F"/>
    <w:rsid w:val="00C053D7"/>
    <w:rsid w:val="00C05464"/>
    <w:rsid w:val="00C05768"/>
    <w:rsid w:val="00C05AD1"/>
    <w:rsid w:val="00C062D1"/>
    <w:rsid w:val="00C06C30"/>
    <w:rsid w:val="00C07373"/>
    <w:rsid w:val="00C0792B"/>
    <w:rsid w:val="00C07EF1"/>
    <w:rsid w:val="00C10204"/>
    <w:rsid w:val="00C10661"/>
    <w:rsid w:val="00C10991"/>
    <w:rsid w:val="00C10B16"/>
    <w:rsid w:val="00C10E56"/>
    <w:rsid w:val="00C10F0E"/>
    <w:rsid w:val="00C1126E"/>
    <w:rsid w:val="00C11686"/>
    <w:rsid w:val="00C116A3"/>
    <w:rsid w:val="00C11A2C"/>
    <w:rsid w:val="00C11EDC"/>
    <w:rsid w:val="00C11FEB"/>
    <w:rsid w:val="00C12171"/>
    <w:rsid w:val="00C12317"/>
    <w:rsid w:val="00C123B8"/>
    <w:rsid w:val="00C12C90"/>
    <w:rsid w:val="00C12E44"/>
    <w:rsid w:val="00C13015"/>
    <w:rsid w:val="00C13885"/>
    <w:rsid w:val="00C13949"/>
    <w:rsid w:val="00C13AD2"/>
    <w:rsid w:val="00C13BA9"/>
    <w:rsid w:val="00C1429D"/>
    <w:rsid w:val="00C145AE"/>
    <w:rsid w:val="00C145F3"/>
    <w:rsid w:val="00C14B51"/>
    <w:rsid w:val="00C14BC2"/>
    <w:rsid w:val="00C14C98"/>
    <w:rsid w:val="00C14E21"/>
    <w:rsid w:val="00C14E6B"/>
    <w:rsid w:val="00C1506E"/>
    <w:rsid w:val="00C15519"/>
    <w:rsid w:val="00C1560D"/>
    <w:rsid w:val="00C162D4"/>
    <w:rsid w:val="00C16B7F"/>
    <w:rsid w:val="00C16D6D"/>
    <w:rsid w:val="00C16EE3"/>
    <w:rsid w:val="00C174B6"/>
    <w:rsid w:val="00C174FA"/>
    <w:rsid w:val="00C17CD1"/>
    <w:rsid w:val="00C20353"/>
    <w:rsid w:val="00C2059D"/>
    <w:rsid w:val="00C20E45"/>
    <w:rsid w:val="00C20E60"/>
    <w:rsid w:val="00C21C6B"/>
    <w:rsid w:val="00C21DFA"/>
    <w:rsid w:val="00C224A1"/>
    <w:rsid w:val="00C22652"/>
    <w:rsid w:val="00C22786"/>
    <w:rsid w:val="00C22D36"/>
    <w:rsid w:val="00C22D63"/>
    <w:rsid w:val="00C22E6B"/>
    <w:rsid w:val="00C23CD2"/>
    <w:rsid w:val="00C23D1B"/>
    <w:rsid w:val="00C2417F"/>
    <w:rsid w:val="00C24A4A"/>
    <w:rsid w:val="00C24E8E"/>
    <w:rsid w:val="00C25304"/>
    <w:rsid w:val="00C25660"/>
    <w:rsid w:val="00C261E8"/>
    <w:rsid w:val="00C266B2"/>
    <w:rsid w:val="00C26818"/>
    <w:rsid w:val="00C26CD1"/>
    <w:rsid w:val="00C26CF2"/>
    <w:rsid w:val="00C272E1"/>
    <w:rsid w:val="00C276C2"/>
    <w:rsid w:val="00C27A4B"/>
    <w:rsid w:val="00C27BD1"/>
    <w:rsid w:val="00C27EF6"/>
    <w:rsid w:val="00C30320"/>
    <w:rsid w:val="00C305DE"/>
    <w:rsid w:val="00C305EA"/>
    <w:rsid w:val="00C30668"/>
    <w:rsid w:val="00C30920"/>
    <w:rsid w:val="00C30936"/>
    <w:rsid w:val="00C30CEF"/>
    <w:rsid w:val="00C312BF"/>
    <w:rsid w:val="00C31F5C"/>
    <w:rsid w:val="00C321FB"/>
    <w:rsid w:val="00C32214"/>
    <w:rsid w:val="00C32391"/>
    <w:rsid w:val="00C32966"/>
    <w:rsid w:val="00C32B85"/>
    <w:rsid w:val="00C3380E"/>
    <w:rsid w:val="00C33CD7"/>
    <w:rsid w:val="00C340D4"/>
    <w:rsid w:val="00C344ED"/>
    <w:rsid w:val="00C34574"/>
    <w:rsid w:val="00C3493E"/>
    <w:rsid w:val="00C34F39"/>
    <w:rsid w:val="00C351B1"/>
    <w:rsid w:val="00C35E0C"/>
    <w:rsid w:val="00C35E52"/>
    <w:rsid w:val="00C36173"/>
    <w:rsid w:val="00C36743"/>
    <w:rsid w:val="00C368F7"/>
    <w:rsid w:val="00C4017D"/>
    <w:rsid w:val="00C40D42"/>
    <w:rsid w:val="00C415B0"/>
    <w:rsid w:val="00C41A8C"/>
    <w:rsid w:val="00C429CB"/>
    <w:rsid w:val="00C43C8D"/>
    <w:rsid w:val="00C440DF"/>
    <w:rsid w:val="00C440E0"/>
    <w:rsid w:val="00C4440A"/>
    <w:rsid w:val="00C44433"/>
    <w:rsid w:val="00C4467E"/>
    <w:rsid w:val="00C44F90"/>
    <w:rsid w:val="00C45008"/>
    <w:rsid w:val="00C45207"/>
    <w:rsid w:val="00C45A41"/>
    <w:rsid w:val="00C4624A"/>
    <w:rsid w:val="00C467CF"/>
    <w:rsid w:val="00C46D51"/>
    <w:rsid w:val="00C46E4E"/>
    <w:rsid w:val="00C47296"/>
    <w:rsid w:val="00C47CFC"/>
    <w:rsid w:val="00C514D4"/>
    <w:rsid w:val="00C5178E"/>
    <w:rsid w:val="00C51CB0"/>
    <w:rsid w:val="00C51FAB"/>
    <w:rsid w:val="00C5220E"/>
    <w:rsid w:val="00C52EC6"/>
    <w:rsid w:val="00C53236"/>
    <w:rsid w:val="00C53342"/>
    <w:rsid w:val="00C53407"/>
    <w:rsid w:val="00C53532"/>
    <w:rsid w:val="00C5477F"/>
    <w:rsid w:val="00C547E3"/>
    <w:rsid w:val="00C550B9"/>
    <w:rsid w:val="00C5532A"/>
    <w:rsid w:val="00C554C6"/>
    <w:rsid w:val="00C5556F"/>
    <w:rsid w:val="00C55818"/>
    <w:rsid w:val="00C566DC"/>
    <w:rsid w:val="00C56C93"/>
    <w:rsid w:val="00C570D5"/>
    <w:rsid w:val="00C57123"/>
    <w:rsid w:val="00C57BF4"/>
    <w:rsid w:val="00C6007D"/>
    <w:rsid w:val="00C600FF"/>
    <w:rsid w:val="00C606E2"/>
    <w:rsid w:val="00C6083D"/>
    <w:rsid w:val="00C6088A"/>
    <w:rsid w:val="00C6088D"/>
    <w:rsid w:val="00C6175F"/>
    <w:rsid w:val="00C61F33"/>
    <w:rsid w:val="00C6347F"/>
    <w:rsid w:val="00C63AE6"/>
    <w:rsid w:val="00C64DA4"/>
    <w:rsid w:val="00C65125"/>
    <w:rsid w:val="00C65463"/>
    <w:rsid w:val="00C656B1"/>
    <w:rsid w:val="00C658C4"/>
    <w:rsid w:val="00C65AD5"/>
    <w:rsid w:val="00C65DEF"/>
    <w:rsid w:val="00C66015"/>
    <w:rsid w:val="00C661B7"/>
    <w:rsid w:val="00C668A0"/>
    <w:rsid w:val="00C66960"/>
    <w:rsid w:val="00C67299"/>
    <w:rsid w:val="00C679FA"/>
    <w:rsid w:val="00C67DB8"/>
    <w:rsid w:val="00C70335"/>
    <w:rsid w:val="00C70407"/>
    <w:rsid w:val="00C706C6"/>
    <w:rsid w:val="00C707F9"/>
    <w:rsid w:val="00C71133"/>
    <w:rsid w:val="00C71148"/>
    <w:rsid w:val="00C71180"/>
    <w:rsid w:val="00C71823"/>
    <w:rsid w:val="00C71E0C"/>
    <w:rsid w:val="00C729BC"/>
    <w:rsid w:val="00C72A4A"/>
    <w:rsid w:val="00C72FEC"/>
    <w:rsid w:val="00C7302A"/>
    <w:rsid w:val="00C73DA6"/>
    <w:rsid w:val="00C73E6C"/>
    <w:rsid w:val="00C7465D"/>
    <w:rsid w:val="00C74C61"/>
    <w:rsid w:val="00C74C62"/>
    <w:rsid w:val="00C74DB0"/>
    <w:rsid w:val="00C753F8"/>
    <w:rsid w:val="00C75731"/>
    <w:rsid w:val="00C75B00"/>
    <w:rsid w:val="00C76694"/>
    <w:rsid w:val="00C76849"/>
    <w:rsid w:val="00C77475"/>
    <w:rsid w:val="00C77613"/>
    <w:rsid w:val="00C776ED"/>
    <w:rsid w:val="00C7796D"/>
    <w:rsid w:val="00C77A5C"/>
    <w:rsid w:val="00C8009B"/>
    <w:rsid w:val="00C8095B"/>
    <w:rsid w:val="00C80BA4"/>
    <w:rsid w:val="00C80BF6"/>
    <w:rsid w:val="00C80EC1"/>
    <w:rsid w:val="00C81D5C"/>
    <w:rsid w:val="00C829D1"/>
    <w:rsid w:val="00C833B8"/>
    <w:rsid w:val="00C838C3"/>
    <w:rsid w:val="00C848FD"/>
    <w:rsid w:val="00C852A7"/>
    <w:rsid w:val="00C85820"/>
    <w:rsid w:val="00C85AEC"/>
    <w:rsid w:val="00C86130"/>
    <w:rsid w:val="00C863A4"/>
    <w:rsid w:val="00C863ED"/>
    <w:rsid w:val="00C86785"/>
    <w:rsid w:val="00C86A1B"/>
    <w:rsid w:val="00C8746D"/>
    <w:rsid w:val="00C9036B"/>
    <w:rsid w:val="00C90401"/>
    <w:rsid w:val="00C90DE5"/>
    <w:rsid w:val="00C91015"/>
    <w:rsid w:val="00C9153E"/>
    <w:rsid w:val="00C917D5"/>
    <w:rsid w:val="00C92330"/>
    <w:rsid w:val="00C923CA"/>
    <w:rsid w:val="00C92821"/>
    <w:rsid w:val="00C92D0F"/>
    <w:rsid w:val="00C93609"/>
    <w:rsid w:val="00C93660"/>
    <w:rsid w:val="00C93FC0"/>
    <w:rsid w:val="00C9414E"/>
    <w:rsid w:val="00C94CDE"/>
    <w:rsid w:val="00C95207"/>
    <w:rsid w:val="00C95344"/>
    <w:rsid w:val="00C9573F"/>
    <w:rsid w:val="00C95B38"/>
    <w:rsid w:val="00C95FA7"/>
    <w:rsid w:val="00C960D6"/>
    <w:rsid w:val="00C96D0D"/>
    <w:rsid w:val="00C96D7D"/>
    <w:rsid w:val="00C96E6D"/>
    <w:rsid w:val="00C97381"/>
    <w:rsid w:val="00C97A07"/>
    <w:rsid w:val="00CA01A2"/>
    <w:rsid w:val="00CA060C"/>
    <w:rsid w:val="00CA0E42"/>
    <w:rsid w:val="00CA1245"/>
    <w:rsid w:val="00CA146A"/>
    <w:rsid w:val="00CA162A"/>
    <w:rsid w:val="00CA2133"/>
    <w:rsid w:val="00CA25D6"/>
    <w:rsid w:val="00CA2B3F"/>
    <w:rsid w:val="00CA2DCC"/>
    <w:rsid w:val="00CA306A"/>
    <w:rsid w:val="00CA3C1F"/>
    <w:rsid w:val="00CA4178"/>
    <w:rsid w:val="00CA4B47"/>
    <w:rsid w:val="00CA4CFE"/>
    <w:rsid w:val="00CA5390"/>
    <w:rsid w:val="00CA5AE2"/>
    <w:rsid w:val="00CA5D4C"/>
    <w:rsid w:val="00CA6387"/>
    <w:rsid w:val="00CA6702"/>
    <w:rsid w:val="00CA68B0"/>
    <w:rsid w:val="00CA6EFB"/>
    <w:rsid w:val="00CA6F9E"/>
    <w:rsid w:val="00CA7281"/>
    <w:rsid w:val="00CA728E"/>
    <w:rsid w:val="00CA763E"/>
    <w:rsid w:val="00CA7A44"/>
    <w:rsid w:val="00CA7D62"/>
    <w:rsid w:val="00CB01D5"/>
    <w:rsid w:val="00CB115B"/>
    <w:rsid w:val="00CB1466"/>
    <w:rsid w:val="00CB17BE"/>
    <w:rsid w:val="00CB18CD"/>
    <w:rsid w:val="00CB247C"/>
    <w:rsid w:val="00CB2A7A"/>
    <w:rsid w:val="00CB2C15"/>
    <w:rsid w:val="00CB3788"/>
    <w:rsid w:val="00CB3886"/>
    <w:rsid w:val="00CB43D8"/>
    <w:rsid w:val="00CB4737"/>
    <w:rsid w:val="00CB4970"/>
    <w:rsid w:val="00CB4AC5"/>
    <w:rsid w:val="00CB4C1D"/>
    <w:rsid w:val="00CB5272"/>
    <w:rsid w:val="00CB5623"/>
    <w:rsid w:val="00CB57FA"/>
    <w:rsid w:val="00CB5A26"/>
    <w:rsid w:val="00CB5BDF"/>
    <w:rsid w:val="00CB72BD"/>
    <w:rsid w:val="00CB794A"/>
    <w:rsid w:val="00CC004A"/>
    <w:rsid w:val="00CC063D"/>
    <w:rsid w:val="00CC0B86"/>
    <w:rsid w:val="00CC0F54"/>
    <w:rsid w:val="00CC0F98"/>
    <w:rsid w:val="00CC101E"/>
    <w:rsid w:val="00CC1812"/>
    <w:rsid w:val="00CC1870"/>
    <w:rsid w:val="00CC1FE9"/>
    <w:rsid w:val="00CC24AB"/>
    <w:rsid w:val="00CC254C"/>
    <w:rsid w:val="00CC2994"/>
    <w:rsid w:val="00CC2C24"/>
    <w:rsid w:val="00CC2C5E"/>
    <w:rsid w:val="00CC30B2"/>
    <w:rsid w:val="00CC35EE"/>
    <w:rsid w:val="00CC3D1F"/>
    <w:rsid w:val="00CC3EE5"/>
    <w:rsid w:val="00CC3F43"/>
    <w:rsid w:val="00CC4149"/>
    <w:rsid w:val="00CC4347"/>
    <w:rsid w:val="00CC44C4"/>
    <w:rsid w:val="00CC465D"/>
    <w:rsid w:val="00CC466C"/>
    <w:rsid w:val="00CC4834"/>
    <w:rsid w:val="00CC4BD2"/>
    <w:rsid w:val="00CC4CA2"/>
    <w:rsid w:val="00CC4FE3"/>
    <w:rsid w:val="00CC501A"/>
    <w:rsid w:val="00CC53AF"/>
    <w:rsid w:val="00CC5B01"/>
    <w:rsid w:val="00CC5CC9"/>
    <w:rsid w:val="00CC6207"/>
    <w:rsid w:val="00CC6816"/>
    <w:rsid w:val="00CC6EDC"/>
    <w:rsid w:val="00CC7DF6"/>
    <w:rsid w:val="00CD0832"/>
    <w:rsid w:val="00CD08EA"/>
    <w:rsid w:val="00CD0B1C"/>
    <w:rsid w:val="00CD0DD9"/>
    <w:rsid w:val="00CD167F"/>
    <w:rsid w:val="00CD16C7"/>
    <w:rsid w:val="00CD205E"/>
    <w:rsid w:val="00CD23E1"/>
    <w:rsid w:val="00CD27A3"/>
    <w:rsid w:val="00CD27D5"/>
    <w:rsid w:val="00CD341B"/>
    <w:rsid w:val="00CD45C2"/>
    <w:rsid w:val="00CD4AB3"/>
    <w:rsid w:val="00CD51AF"/>
    <w:rsid w:val="00CD5CFA"/>
    <w:rsid w:val="00CD5DAC"/>
    <w:rsid w:val="00CD6222"/>
    <w:rsid w:val="00CD632C"/>
    <w:rsid w:val="00CD6405"/>
    <w:rsid w:val="00CD6A09"/>
    <w:rsid w:val="00CD6B0F"/>
    <w:rsid w:val="00CD6E19"/>
    <w:rsid w:val="00CD7602"/>
    <w:rsid w:val="00CD7B24"/>
    <w:rsid w:val="00CE0DCA"/>
    <w:rsid w:val="00CE135D"/>
    <w:rsid w:val="00CE1552"/>
    <w:rsid w:val="00CE17EA"/>
    <w:rsid w:val="00CE1C0D"/>
    <w:rsid w:val="00CE1EBD"/>
    <w:rsid w:val="00CE2269"/>
    <w:rsid w:val="00CE2471"/>
    <w:rsid w:val="00CE2882"/>
    <w:rsid w:val="00CE2A71"/>
    <w:rsid w:val="00CE2C8E"/>
    <w:rsid w:val="00CE2DE2"/>
    <w:rsid w:val="00CE304D"/>
    <w:rsid w:val="00CE3139"/>
    <w:rsid w:val="00CE4152"/>
    <w:rsid w:val="00CE4393"/>
    <w:rsid w:val="00CE4760"/>
    <w:rsid w:val="00CE4A6A"/>
    <w:rsid w:val="00CE66E9"/>
    <w:rsid w:val="00CE69DD"/>
    <w:rsid w:val="00CE6C47"/>
    <w:rsid w:val="00CE6F40"/>
    <w:rsid w:val="00CE6FF0"/>
    <w:rsid w:val="00CE7C1C"/>
    <w:rsid w:val="00CE7D1D"/>
    <w:rsid w:val="00CF0BD8"/>
    <w:rsid w:val="00CF1336"/>
    <w:rsid w:val="00CF1624"/>
    <w:rsid w:val="00CF169B"/>
    <w:rsid w:val="00CF172F"/>
    <w:rsid w:val="00CF1B23"/>
    <w:rsid w:val="00CF21F6"/>
    <w:rsid w:val="00CF2243"/>
    <w:rsid w:val="00CF272E"/>
    <w:rsid w:val="00CF2740"/>
    <w:rsid w:val="00CF31F2"/>
    <w:rsid w:val="00CF39C1"/>
    <w:rsid w:val="00CF3B5B"/>
    <w:rsid w:val="00CF3D9F"/>
    <w:rsid w:val="00CF3ECF"/>
    <w:rsid w:val="00CF489E"/>
    <w:rsid w:val="00CF4B35"/>
    <w:rsid w:val="00CF4B48"/>
    <w:rsid w:val="00CF4CA9"/>
    <w:rsid w:val="00CF5392"/>
    <w:rsid w:val="00CF582A"/>
    <w:rsid w:val="00CF5BB9"/>
    <w:rsid w:val="00CF5CFC"/>
    <w:rsid w:val="00CF675E"/>
    <w:rsid w:val="00CF72E9"/>
    <w:rsid w:val="00CF758E"/>
    <w:rsid w:val="00CF787F"/>
    <w:rsid w:val="00CF796A"/>
    <w:rsid w:val="00CF7BB0"/>
    <w:rsid w:val="00CF7EE3"/>
    <w:rsid w:val="00D0047A"/>
    <w:rsid w:val="00D00E5E"/>
    <w:rsid w:val="00D0154B"/>
    <w:rsid w:val="00D01EAC"/>
    <w:rsid w:val="00D027ED"/>
    <w:rsid w:val="00D02DF3"/>
    <w:rsid w:val="00D033EB"/>
    <w:rsid w:val="00D036FC"/>
    <w:rsid w:val="00D03837"/>
    <w:rsid w:val="00D03D8C"/>
    <w:rsid w:val="00D044C5"/>
    <w:rsid w:val="00D045AB"/>
    <w:rsid w:val="00D04A13"/>
    <w:rsid w:val="00D04BD5"/>
    <w:rsid w:val="00D054C5"/>
    <w:rsid w:val="00D054EE"/>
    <w:rsid w:val="00D0584F"/>
    <w:rsid w:val="00D05AB4"/>
    <w:rsid w:val="00D05AC1"/>
    <w:rsid w:val="00D05AFE"/>
    <w:rsid w:val="00D06A12"/>
    <w:rsid w:val="00D06C07"/>
    <w:rsid w:val="00D06CA5"/>
    <w:rsid w:val="00D0774C"/>
    <w:rsid w:val="00D07C69"/>
    <w:rsid w:val="00D07DDC"/>
    <w:rsid w:val="00D07FE8"/>
    <w:rsid w:val="00D10410"/>
    <w:rsid w:val="00D10741"/>
    <w:rsid w:val="00D10804"/>
    <w:rsid w:val="00D10DB3"/>
    <w:rsid w:val="00D10DBB"/>
    <w:rsid w:val="00D11266"/>
    <w:rsid w:val="00D11B12"/>
    <w:rsid w:val="00D11CBB"/>
    <w:rsid w:val="00D11F53"/>
    <w:rsid w:val="00D1253B"/>
    <w:rsid w:val="00D129CF"/>
    <w:rsid w:val="00D12A79"/>
    <w:rsid w:val="00D12BF7"/>
    <w:rsid w:val="00D13864"/>
    <w:rsid w:val="00D13C10"/>
    <w:rsid w:val="00D13D4C"/>
    <w:rsid w:val="00D14199"/>
    <w:rsid w:val="00D141DD"/>
    <w:rsid w:val="00D14230"/>
    <w:rsid w:val="00D1453D"/>
    <w:rsid w:val="00D1565F"/>
    <w:rsid w:val="00D159A7"/>
    <w:rsid w:val="00D15B7D"/>
    <w:rsid w:val="00D15D8E"/>
    <w:rsid w:val="00D160B9"/>
    <w:rsid w:val="00D1644F"/>
    <w:rsid w:val="00D164EB"/>
    <w:rsid w:val="00D16AA9"/>
    <w:rsid w:val="00D16C3E"/>
    <w:rsid w:val="00D17399"/>
    <w:rsid w:val="00D17D7A"/>
    <w:rsid w:val="00D20168"/>
    <w:rsid w:val="00D201D0"/>
    <w:rsid w:val="00D2023E"/>
    <w:rsid w:val="00D218C0"/>
    <w:rsid w:val="00D2198E"/>
    <w:rsid w:val="00D21B35"/>
    <w:rsid w:val="00D222D2"/>
    <w:rsid w:val="00D22AA5"/>
    <w:rsid w:val="00D22D19"/>
    <w:rsid w:val="00D22F1D"/>
    <w:rsid w:val="00D23091"/>
    <w:rsid w:val="00D23296"/>
    <w:rsid w:val="00D23BC1"/>
    <w:rsid w:val="00D23D8D"/>
    <w:rsid w:val="00D2454B"/>
    <w:rsid w:val="00D245BC"/>
    <w:rsid w:val="00D248D6"/>
    <w:rsid w:val="00D24904"/>
    <w:rsid w:val="00D24F8C"/>
    <w:rsid w:val="00D25340"/>
    <w:rsid w:val="00D25981"/>
    <w:rsid w:val="00D25F61"/>
    <w:rsid w:val="00D260EF"/>
    <w:rsid w:val="00D2631D"/>
    <w:rsid w:val="00D2656C"/>
    <w:rsid w:val="00D26800"/>
    <w:rsid w:val="00D26D4D"/>
    <w:rsid w:val="00D26DBF"/>
    <w:rsid w:val="00D26DEB"/>
    <w:rsid w:val="00D26E4E"/>
    <w:rsid w:val="00D26FBC"/>
    <w:rsid w:val="00D275C0"/>
    <w:rsid w:val="00D2770F"/>
    <w:rsid w:val="00D27C27"/>
    <w:rsid w:val="00D30138"/>
    <w:rsid w:val="00D30AB1"/>
    <w:rsid w:val="00D30EFC"/>
    <w:rsid w:val="00D31226"/>
    <w:rsid w:val="00D31945"/>
    <w:rsid w:val="00D31DE2"/>
    <w:rsid w:val="00D31EFC"/>
    <w:rsid w:val="00D3281D"/>
    <w:rsid w:val="00D32A97"/>
    <w:rsid w:val="00D34024"/>
    <w:rsid w:val="00D3444C"/>
    <w:rsid w:val="00D34745"/>
    <w:rsid w:val="00D347C8"/>
    <w:rsid w:val="00D347D8"/>
    <w:rsid w:val="00D3498F"/>
    <w:rsid w:val="00D34C49"/>
    <w:rsid w:val="00D355D3"/>
    <w:rsid w:val="00D3580E"/>
    <w:rsid w:val="00D35F78"/>
    <w:rsid w:val="00D36655"/>
    <w:rsid w:val="00D36A9B"/>
    <w:rsid w:val="00D372CF"/>
    <w:rsid w:val="00D373B8"/>
    <w:rsid w:val="00D379A3"/>
    <w:rsid w:val="00D37B53"/>
    <w:rsid w:val="00D37EEA"/>
    <w:rsid w:val="00D400CA"/>
    <w:rsid w:val="00D40356"/>
    <w:rsid w:val="00D409AC"/>
    <w:rsid w:val="00D40A9A"/>
    <w:rsid w:val="00D413A3"/>
    <w:rsid w:val="00D41D6D"/>
    <w:rsid w:val="00D420EA"/>
    <w:rsid w:val="00D42122"/>
    <w:rsid w:val="00D427EB"/>
    <w:rsid w:val="00D42818"/>
    <w:rsid w:val="00D42AD4"/>
    <w:rsid w:val="00D42F68"/>
    <w:rsid w:val="00D432E9"/>
    <w:rsid w:val="00D44280"/>
    <w:rsid w:val="00D449DE"/>
    <w:rsid w:val="00D45596"/>
    <w:rsid w:val="00D465D2"/>
    <w:rsid w:val="00D4675A"/>
    <w:rsid w:val="00D46A9D"/>
    <w:rsid w:val="00D47312"/>
    <w:rsid w:val="00D4736F"/>
    <w:rsid w:val="00D47BB2"/>
    <w:rsid w:val="00D47EE7"/>
    <w:rsid w:val="00D47FAE"/>
    <w:rsid w:val="00D50161"/>
    <w:rsid w:val="00D50A2E"/>
    <w:rsid w:val="00D50B3D"/>
    <w:rsid w:val="00D511AF"/>
    <w:rsid w:val="00D5138E"/>
    <w:rsid w:val="00D51567"/>
    <w:rsid w:val="00D51642"/>
    <w:rsid w:val="00D51B1C"/>
    <w:rsid w:val="00D51D63"/>
    <w:rsid w:val="00D529FA"/>
    <w:rsid w:val="00D53129"/>
    <w:rsid w:val="00D53D96"/>
    <w:rsid w:val="00D54020"/>
    <w:rsid w:val="00D54BC4"/>
    <w:rsid w:val="00D5568E"/>
    <w:rsid w:val="00D55871"/>
    <w:rsid w:val="00D55955"/>
    <w:rsid w:val="00D567D9"/>
    <w:rsid w:val="00D56BA4"/>
    <w:rsid w:val="00D57003"/>
    <w:rsid w:val="00D574C8"/>
    <w:rsid w:val="00D57859"/>
    <w:rsid w:val="00D57F23"/>
    <w:rsid w:val="00D6000A"/>
    <w:rsid w:val="00D60224"/>
    <w:rsid w:val="00D60488"/>
    <w:rsid w:val="00D606E4"/>
    <w:rsid w:val="00D60EAF"/>
    <w:rsid w:val="00D61FDB"/>
    <w:rsid w:val="00D622EC"/>
    <w:rsid w:val="00D62877"/>
    <w:rsid w:val="00D63242"/>
    <w:rsid w:val="00D637C5"/>
    <w:rsid w:val="00D63B5D"/>
    <w:rsid w:val="00D64431"/>
    <w:rsid w:val="00D649C7"/>
    <w:rsid w:val="00D65B5C"/>
    <w:rsid w:val="00D65EC1"/>
    <w:rsid w:val="00D65FF9"/>
    <w:rsid w:val="00D66787"/>
    <w:rsid w:val="00D668E4"/>
    <w:rsid w:val="00D66A4F"/>
    <w:rsid w:val="00D66BAE"/>
    <w:rsid w:val="00D66D89"/>
    <w:rsid w:val="00D66F80"/>
    <w:rsid w:val="00D67FEA"/>
    <w:rsid w:val="00D705C9"/>
    <w:rsid w:val="00D70F0F"/>
    <w:rsid w:val="00D7191A"/>
    <w:rsid w:val="00D71DCF"/>
    <w:rsid w:val="00D7244B"/>
    <w:rsid w:val="00D724F9"/>
    <w:rsid w:val="00D728AB"/>
    <w:rsid w:val="00D72B6D"/>
    <w:rsid w:val="00D72F4F"/>
    <w:rsid w:val="00D72FC1"/>
    <w:rsid w:val="00D731A1"/>
    <w:rsid w:val="00D7348B"/>
    <w:rsid w:val="00D73DDE"/>
    <w:rsid w:val="00D740EB"/>
    <w:rsid w:val="00D74200"/>
    <w:rsid w:val="00D743CB"/>
    <w:rsid w:val="00D745AF"/>
    <w:rsid w:val="00D74C3A"/>
    <w:rsid w:val="00D74FF7"/>
    <w:rsid w:val="00D75024"/>
    <w:rsid w:val="00D75A38"/>
    <w:rsid w:val="00D75AF0"/>
    <w:rsid w:val="00D76075"/>
    <w:rsid w:val="00D760A3"/>
    <w:rsid w:val="00D760C1"/>
    <w:rsid w:val="00D76383"/>
    <w:rsid w:val="00D76811"/>
    <w:rsid w:val="00D770BF"/>
    <w:rsid w:val="00D770E2"/>
    <w:rsid w:val="00D777F2"/>
    <w:rsid w:val="00D779B2"/>
    <w:rsid w:val="00D77D26"/>
    <w:rsid w:val="00D80444"/>
    <w:rsid w:val="00D804B8"/>
    <w:rsid w:val="00D80FFF"/>
    <w:rsid w:val="00D814AC"/>
    <w:rsid w:val="00D816AB"/>
    <w:rsid w:val="00D81AAD"/>
    <w:rsid w:val="00D81AF3"/>
    <w:rsid w:val="00D81B0D"/>
    <w:rsid w:val="00D81D0E"/>
    <w:rsid w:val="00D81D6C"/>
    <w:rsid w:val="00D82386"/>
    <w:rsid w:val="00D82468"/>
    <w:rsid w:val="00D82581"/>
    <w:rsid w:val="00D82667"/>
    <w:rsid w:val="00D82B6D"/>
    <w:rsid w:val="00D83E26"/>
    <w:rsid w:val="00D84D8B"/>
    <w:rsid w:val="00D8637E"/>
    <w:rsid w:val="00D86528"/>
    <w:rsid w:val="00D86D74"/>
    <w:rsid w:val="00D87038"/>
    <w:rsid w:val="00D871AE"/>
    <w:rsid w:val="00D87DD6"/>
    <w:rsid w:val="00D9076C"/>
    <w:rsid w:val="00D9084F"/>
    <w:rsid w:val="00D9257F"/>
    <w:rsid w:val="00D93609"/>
    <w:rsid w:val="00D9394F"/>
    <w:rsid w:val="00D93C38"/>
    <w:rsid w:val="00D93D1C"/>
    <w:rsid w:val="00D940BA"/>
    <w:rsid w:val="00D944D6"/>
    <w:rsid w:val="00D944E9"/>
    <w:rsid w:val="00D94910"/>
    <w:rsid w:val="00D9494E"/>
    <w:rsid w:val="00D95002"/>
    <w:rsid w:val="00D95B5B"/>
    <w:rsid w:val="00D95C43"/>
    <w:rsid w:val="00D9686B"/>
    <w:rsid w:val="00D96A19"/>
    <w:rsid w:val="00D96CA7"/>
    <w:rsid w:val="00D9702E"/>
    <w:rsid w:val="00D97244"/>
    <w:rsid w:val="00D9770C"/>
    <w:rsid w:val="00D97AC2"/>
    <w:rsid w:val="00D97B0C"/>
    <w:rsid w:val="00DA1354"/>
    <w:rsid w:val="00DA1623"/>
    <w:rsid w:val="00DA1B1A"/>
    <w:rsid w:val="00DA1B34"/>
    <w:rsid w:val="00DA1C5D"/>
    <w:rsid w:val="00DA2627"/>
    <w:rsid w:val="00DA267B"/>
    <w:rsid w:val="00DA3366"/>
    <w:rsid w:val="00DA33BB"/>
    <w:rsid w:val="00DA3849"/>
    <w:rsid w:val="00DA38FB"/>
    <w:rsid w:val="00DA4B0D"/>
    <w:rsid w:val="00DA4B71"/>
    <w:rsid w:val="00DA4DA4"/>
    <w:rsid w:val="00DA50C2"/>
    <w:rsid w:val="00DA53E2"/>
    <w:rsid w:val="00DA5490"/>
    <w:rsid w:val="00DA64AE"/>
    <w:rsid w:val="00DA64E3"/>
    <w:rsid w:val="00DA6D99"/>
    <w:rsid w:val="00DA6F57"/>
    <w:rsid w:val="00DA7911"/>
    <w:rsid w:val="00DB00C1"/>
    <w:rsid w:val="00DB074E"/>
    <w:rsid w:val="00DB103B"/>
    <w:rsid w:val="00DB1788"/>
    <w:rsid w:val="00DB1F6D"/>
    <w:rsid w:val="00DB1F90"/>
    <w:rsid w:val="00DB294E"/>
    <w:rsid w:val="00DB2A59"/>
    <w:rsid w:val="00DB34A2"/>
    <w:rsid w:val="00DB352A"/>
    <w:rsid w:val="00DB35B8"/>
    <w:rsid w:val="00DB4216"/>
    <w:rsid w:val="00DB446E"/>
    <w:rsid w:val="00DB48E4"/>
    <w:rsid w:val="00DB48E8"/>
    <w:rsid w:val="00DB4C22"/>
    <w:rsid w:val="00DB522A"/>
    <w:rsid w:val="00DB5449"/>
    <w:rsid w:val="00DB5741"/>
    <w:rsid w:val="00DB5BCD"/>
    <w:rsid w:val="00DB5EF3"/>
    <w:rsid w:val="00DB6060"/>
    <w:rsid w:val="00DB682A"/>
    <w:rsid w:val="00DB6ECA"/>
    <w:rsid w:val="00DB72F7"/>
    <w:rsid w:val="00DB7585"/>
    <w:rsid w:val="00DB7739"/>
    <w:rsid w:val="00DB7D32"/>
    <w:rsid w:val="00DB7D59"/>
    <w:rsid w:val="00DC01F7"/>
    <w:rsid w:val="00DC0D5B"/>
    <w:rsid w:val="00DC0F98"/>
    <w:rsid w:val="00DC19F8"/>
    <w:rsid w:val="00DC2121"/>
    <w:rsid w:val="00DC2B9D"/>
    <w:rsid w:val="00DC2CBF"/>
    <w:rsid w:val="00DC2DD7"/>
    <w:rsid w:val="00DC3210"/>
    <w:rsid w:val="00DC3A2D"/>
    <w:rsid w:val="00DC3DE2"/>
    <w:rsid w:val="00DC4474"/>
    <w:rsid w:val="00DC4C59"/>
    <w:rsid w:val="00DC50C2"/>
    <w:rsid w:val="00DC57CC"/>
    <w:rsid w:val="00DC610C"/>
    <w:rsid w:val="00DC6198"/>
    <w:rsid w:val="00DC663E"/>
    <w:rsid w:val="00DC6B7E"/>
    <w:rsid w:val="00DC6E3D"/>
    <w:rsid w:val="00DC7658"/>
    <w:rsid w:val="00DC7731"/>
    <w:rsid w:val="00DC780F"/>
    <w:rsid w:val="00DC7A9D"/>
    <w:rsid w:val="00DC7C97"/>
    <w:rsid w:val="00DD0F53"/>
    <w:rsid w:val="00DD1316"/>
    <w:rsid w:val="00DD18C3"/>
    <w:rsid w:val="00DD18D9"/>
    <w:rsid w:val="00DD1E65"/>
    <w:rsid w:val="00DD25F0"/>
    <w:rsid w:val="00DD2AD5"/>
    <w:rsid w:val="00DD3385"/>
    <w:rsid w:val="00DD342F"/>
    <w:rsid w:val="00DD36B2"/>
    <w:rsid w:val="00DD3B96"/>
    <w:rsid w:val="00DD4691"/>
    <w:rsid w:val="00DD5440"/>
    <w:rsid w:val="00DD5926"/>
    <w:rsid w:val="00DD5991"/>
    <w:rsid w:val="00DD5C7C"/>
    <w:rsid w:val="00DD6A30"/>
    <w:rsid w:val="00DD6D51"/>
    <w:rsid w:val="00DD6DB3"/>
    <w:rsid w:val="00DD6E9E"/>
    <w:rsid w:val="00DD7DF6"/>
    <w:rsid w:val="00DE0837"/>
    <w:rsid w:val="00DE0BE9"/>
    <w:rsid w:val="00DE1028"/>
    <w:rsid w:val="00DE1088"/>
    <w:rsid w:val="00DE10A4"/>
    <w:rsid w:val="00DE139B"/>
    <w:rsid w:val="00DE1C0F"/>
    <w:rsid w:val="00DE1D92"/>
    <w:rsid w:val="00DE2278"/>
    <w:rsid w:val="00DE249A"/>
    <w:rsid w:val="00DE2576"/>
    <w:rsid w:val="00DE2C64"/>
    <w:rsid w:val="00DE4070"/>
    <w:rsid w:val="00DE53DD"/>
    <w:rsid w:val="00DE5703"/>
    <w:rsid w:val="00DE61A0"/>
    <w:rsid w:val="00DE6509"/>
    <w:rsid w:val="00DE66AB"/>
    <w:rsid w:val="00DE6F79"/>
    <w:rsid w:val="00DE710B"/>
    <w:rsid w:val="00DE7455"/>
    <w:rsid w:val="00DF008E"/>
    <w:rsid w:val="00DF0196"/>
    <w:rsid w:val="00DF0382"/>
    <w:rsid w:val="00DF09DB"/>
    <w:rsid w:val="00DF0C60"/>
    <w:rsid w:val="00DF0CA5"/>
    <w:rsid w:val="00DF0CD5"/>
    <w:rsid w:val="00DF0F53"/>
    <w:rsid w:val="00DF124C"/>
    <w:rsid w:val="00DF2B2C"/>
    <w:rsid w:val="00DF2D7D"/>
    <w:rsid w:val="00DF2DFE"/>
    <w:rsid w:val="00DF2E97"/>
    <w:rsid w:val="00DF31A3"/>
    <w:rsid w:val="00DF32E5"/>
    <w:rsid w:val="00DF3986"/>
    <w:rsid w:val="00DF3C69"/>
    <w:rsid w:val="00DF42B1"/>
    <w:rsid w:val="00DF437F"/>
    <w:rsid w:val="00DF4598"/>
    <w:rsid w:val="00DF4A23"/>
    <w:rsid w:val="00DF4CC6"/>
    <w:rsid w:val="00DF4E3F"/>
    <w:rsid w:val="00DF6028"/>
    <w:rsid w:val="00DF7F03"/>
    <w:rsid w:val="00E003CE"/>
    <w:rsid w:val="00E0050A"/>
    <w:rsid w:val="00E00980"/>
    <w:rsid w:val="00E00D88"/>
    <w:rsid w:val="00E01170"/>
    <w:rsid w:val="00E01337"/>
    <w:rsid w:val="00E01CC4"/>
    <w:rsid w:val="00E01CE2"/>
    <w:rsid w:val="00E02160"/>
    <w:rsid w:val="00E0284E"/>
    <w:rsid w:val="00E02AF2"/>
    <w:rsid w:val="00E02D03"/>
    <w:rsid w:val="00E03F58"/>
    <w:rsid w:val="00E03F91"/>
    <w:rsid w:val="00E04081"/>
    <w:rsid w:val="00E042F2"/>
    <w:rsid w:val="00E0445A"/>
    <w:rsid w:val="00E04502"/>
    <w:rsid w:val="00E04E9D"/>
    <w:rsid w:val="00E062EC"/>
    <w:rsid w:val="00E06485"/>
    <w:rsid w:val="00E06C17"/>
    <w:rsid w:val="00E06E46"/>
    <w:rsid w:val="00E06F8A"/>
    <w:rsid w:val="00E07118"/>
    <w:rsid w:val="00E071D4"/>
    <w:rsid w:val="00E0763D"/>
    <w:rsid w:val="00E0789E"/>
    <w:rsid w:val="00E07E26"/>
    <w:rsid w:val="00E102A4"/>
    <w:rsid w:val="00E10372"/>
    <w:rsid w:val="00E103A4"/>
    <w:rsid w:val="00E10EBA"/>
    <w:rsid w:val="00E11957"/>
    <w:rsid w:val="00E12BB8"/>
    <w:rsid w:val="00E12CDF"/>
    <w:rsid w:val="00E12E1F"/>
    <w:rsid w:val="00E137A7"/>
    <w:rsid w:val="00E1438C"/>
    <w:rsid w:val="00E144F2"/>
    <w:rsid w:val="00E145A9"/>
    <w:rsid w:val="00E14783"/>
    <w:rsid w:val="00E15341"/>
    <w:rsid w:val="00E15481"/>
    <w:rsid w:val="00E15794"/>
    <w:rsid w:val="00E158C8"/>
    <w:rsid w:val="00E15A99"/>
    <w:rsid w:val="00E160E6"/>
    <w:rsid w:val="00E16A35"/>
    <w:rsid w:val="00E16CC5"/>
    <w:rsid w:val="00E17194"/>
    <w:rsid w:val="00E17706"/>
    <w:rsid w:val="00E17862"/>
    <w:rsid w:val="00E17F67"/>
    <w:rsid w:val="00E20045"/>
    <w:rsid w:val="00E20144"/>
    <w:rsid w:val="00E201D0"/>
    <w:rsid w:val="00E20296"/>
    <w:rsid w:val="00E2030D"/>
    <w:rsid w:val="00E20C6C"/>
    <w:rsid w:val="00E20CD6"/>
    <w:rsid w:val="00E20F3D"/>
    <w:rsid w:val="00E213B7"/>
    <w:rsid w:val="00E220EB"/>
    <w:rsid w:val="00E239CB"/>
    <w:rsid w:val="00E23C51"/>
    <w:rsid w:val="00E23FF2"/>
    <w:rsid w:val="00E2466D"/>
    <w:rsid w:val="00E24775"/>
    <w:rsid w:val="00E24F31"/>
    <w:rsid w:val="00E263BA"/>
    <w:rsid w:val="00E26896"/>
    <w:rsid w:val="00E26BDA"/>
    <w:rsid w:val="00E26F05"/>
    <w:rsid w:val="00E27195"/>
    <w:rsid w:val="00E273AF"/>
    <w:rsid w:val="00E277E0"/>
    <w:rsid w:val="00E27B49"/>
    <w:rsid w:val="00E27CD7"/>
    <w:rsid w:val="00E27EA6"/>
    <w:rsid w:val="00E30394"/>
    <w:rsid w:val="00E30C64"/>
    <w:rsid w:val="00E30E37"/>
    <w:rsid w:val="00E3158E"/>
    <w:rsid w:val="00E318FF"/>
    <w:rsid w:val="00E31E08"/>
    <w:rsid w:val="00E31F58"/>
    <w:rsid w:val="00E322C6"/>
    <w:rsid w:val="00E3301F"/>
    <w:rsid w:val="00E331B0"/>
    <w:rsid w:val="00E331DD"/>
    <w:rsid w:val="00E33404"/>
    <w:rsid w:val="00E336BF"/>
    <w:rsid w:val="00E338F4"/>
    <w:rsid w:val="00E33AD8"/>
    <w:rsid w:val="00E33D86"/>
    <w:rsid w:val="00E33E68"/>
    <w:rsid w:val="00E3434C"/>
    <w:rsid w:val="00E34CEA"/>
    <w:rsid w:val="00E34F6C"/>
    <w:rsid w:val="00E35721"/>
    <w:rsid w:val="00E35C31"/>
    <w:rsid w:val="00E36032"/>
    <w:rsid w:val="00E361CF"/>
    <w:rsid w:val="00E3620B"/>
    <w:rsid w:val="00E36266"/>
    <w:rsid w:val="00E3663B"/>
    <w:rsid w:val="00E36ACD"/>
    <w:rsid w:val="00E36C84"/>
    <w:rsid w:val="00E36EED"/>
    <w:rsid w:val="00E37350"/>
    <w:rsid w:val="00E377B3"/>
    <w:rsid w:val="00E406FD"/>
    <w:rsid w:val="00E41269"/>
    <w:rsid w:val="00E41B76"/>
    <w:rsid w:val="00E42348"/>
    <w:rsid w:val="00E42A52"/>
    <w:rsid w:val="00E42A6F"/>
    <w:rsid w:val="00E4348A"/>
    <w:rsid w:val="00E43837"/>
    <w:rsid w:val="00E43928"/>
    <w:rsid w:val="00E43F23"/>
    <w:rsid w:val="00E4411C"/>
    <w:rsid w:val="00E448A8"/>
    <w:rsid w:val="00E44E9B"/>
    <w:rsid w:val="00E44FFF"/>
    <w:rsid w:val="00E45002"/>
    <w:rsid w:val="00E451EF"/>
    <w:rsid w:val="00E457D3"/>
    <w:rsid w:val="00E45B92"/>
    <w:rsid w:val="00E45E12"/>
    <w:rsid w:val="00E470D5"/>
    <w:rsid w:val="00E4774C"/>
    <w:rsid w:val="00E4781C"/>
    <w:rsid w:val="00E47FC8"/>
    <w:rsid w:val="00E500DD"/>
    <w:rsid w:val="00E5011A"/>
    <w:rsid w:val="00E502BE"/>
    <w:rsid w:val="00E503EE"/>
    <w:rsid w:val="00E50BAB"/>
    <w:rsid w:val="00E51A42"/>
    <w:rsid w:val="00E53336"/>
    <w:rsid w:val="00E5367F"/>
    <w:rsid w:val="00E53BDD"/>
    <w:rsid w:val="00E53E52"/>
    <w:rsid w:val="00E54BC5"/>
    <w:rsid w:val="00E54EC8"/>
    <w:rsid w:val="00E562F8"/>
    <w:rsid w:val="00E56A4C"/>
    <w:rsid w:val="00E57A71"/>
    <w:rsid w:val="00E57BE5"/>
    <w:rsid w:val="00E600EE"/>
    <w:rsid w:val="00E6017D"/>
    <w:rsid w:val="00E606AD"/>
    <w:rsid w:val="00E60D38"/>
    <w:rsid w:val="00E61341"/>
    <w:rsid w:val="00E61DCB"/>
    <w:rsid w:val="00E61E56"/>
    <w:rsid w:val="00E61FBA"/>
    <w:rsid w:val="00E6200D"/>
    <w:rsid w:val="00E628B4"/>
    <w:rsid w:val="00E62A20"/>
    <w:rsid w:val="00E62DAE"/>
    <w:rsid w:val="00E62E5A"/>
    <w:rsid w:val="00E634D4"/>
    <w:rsid w:val="00E6367C"/>
    <w:rsid w:val="00E636E4"/>
    <w:rsid w:val="00E63C87"/>
    <w:rsid w:val="00E6493F"/>
    <w:rsid w:val="00E64AB6"/>
    <w:rsid w:val="00E64D64"/>
    <w:rsid w:val="00E64E81"/>
    <w:rsid w:val="00E65054"/>
    <w:rsid w:val="00E654E5"/>
    <w:rsid w:val="00E657B4"/>
    <w:rsid w:val="00E66176"/>
    <w:rsid w:val="00E66E33"/>
    <w:rsid w:val="00E677AF"/>
    <w:rsid w:val="00E677DA"/>
    <w:rsid w:val="00E67B34"/>
    <w:rsid w:val="00E67BE6"/>
    <w:rsid w:val="00E707C7"/>
    <w:rsid w:val="00E70B79"/>
    <w:rsid w:val="00E719C7"/>
    <w:rsid w:val="00E7206E"/>
    <w:rsid w:val="00E72092"/>
    <w:rsid w:val="00E720DC"/>
    <w:rsid w:val="00E723E0"/>
    <w:rsid w:val="00E7279A"/>
    <w:rsid w:val="00E72F1D"/>
    <w:rsid w:val="00E73A24"/>
    <w:rsid w:val="00E73C01"/>
    <w:rsid w:val="00E744DF"/>
    <w:rsid w:val="00E74722"/>
    <w:rsid w:val="00E747E1"/>
    <w:rsid w:val="00E7480F"/>
    <w:rsid w:val="00E74BDD"/>
    <w:rsid w:val="00E74C1C"/>
    <w:rsid w:val="00E75789"/>
    <w:rsid w:val="00E75ACF"/>
    <w:rsid w:val="00E75C24"/>
    <w:rsid w:val="00E75DBC"/>
    <w:rsid w:val="00E760C4"/>
    <w:rsid w:val="00E76434"/>
    <w:rsid w:val="00E7646C"/>
    <w:rsid w:val="00E765C0"/>
    <w:rsid w:val="00E76688"/>
    <w:rsid w:val="00E7670F"/>
    <w:rsid w:val="00E768BE"/>
    <w:rsid w:val="00E76A87"/>
    <w:rsid w:val="00E77053"/>
    <w:rsid w:val="00E771C4"/>
    <w:rsid w:val="00E7785D"/>
    <w:rsid w:val="00E806B7"/>
    <w:rsid w:val="00E80CC5"/>
    <w:rsid w:val="00E8109F"/>
    <w:rsid w:val="00E811E0"/>
    <w:rsid w:val="00E813F1"/>
    <w:rsid w:val="00E817F0"/>
    <w:rsid w:val="00E81F2A"/>
    <w:rsid w:val="00E8236B"/>
    <w:rsid w:val="00E826F2"/>
    <w:rsid w:val="00E8363D"/>
    <w:rsid w:val="00E8371A"/>
    <w:rsid w:val="00E83784"/>
    <w:rsid w:val="00E83D6B"/>
    <w:rsid w:val="00E845EC"/>
    <w:rsid w:val="00E847B9"/>
    <w:rsid w:val="00E849AF"/>
    <w:rsid w:val="00E85617"/>
    <w:rsid w:val="00E85E22"/>
    <w:rsid w:val="00E861A0"/>
    <w:rsid w:val="00E866B3"/>
    <w:rsid w:val="00E866E1"/>
    <w:rsid w:val="00E869F1"/>
    <w:rsid w:val="00E86E30"/>
    <w:rsid w:val="00E86F1B"/>
    <w:rsid w:val="00E86F57"/>
    <w:rsid w:val="00E8707B"/>
    <w:rsid w:val="00E87097"/>
    <w:rsid w:val="00E870B9"/>
    <w:rsid w:val="00E87171"/>
    <w:rsid w:val="00E87823"/>
    <w:rsid w:val="00E87A2F"/>
    <w:rsid w:val="00E87E5B"/>
    <w:rsid w:val="00E9038D"/>
    <w:rsid w:val="00E906E8"/>
    <w:rsid w:val="00E907D5"/>
    <w:rsid w:val="00E91593"/>
    <w:rsid w:val="00E91874"/>
    <w:rsid w:val="00E91E8A"/>
    <w:rsid w:val="00E91ED0"/>
    <w:rsid w:val="00E920EB"/>
    <w:rsid w:val="00E92607"/>
    <w:rsid w:val="00E93366"/>
    <w:rsid w:val="00E9339B"/>
    <w:rsid w:val="00E934D1"/>
    <w:rsid w:val="00E93977"/>
    <w:rsid w:val="00E93B3E"/>
    <w:rsid w:val="00E94283"/>
    <w:rsid w:val="00E94713"/>
    <w:rsid w:val="00E96A26"/>
    <w:rsid w:val="00E978CD"/>
    <w:rsid w:val="00E97B29"/>
    <w:rsid w:val="00EA0099"/>
    <w:rsid w:val="00EA06B1"/>
    <w:rsid w:val="00EA0F08"/>
    <w:rsid w:val="00EA1627"/>
    <w:rsid w:val="00EA18CA"/>
    <w:rsid w:val="00EA1A15"/>
    <w:rsid w:val="00EA2EB8"/>
    <w:rsid w:val="00EA3AA4"/>
    <w:rsid w:val="00EA4FA8"/>
    <w:rsid w:val="00EA5F51"/>
    <w:rsid w:val="00EA5FC7"/>
    <w:rsid w:val="00EA661D"/>
    <w:rsid w:val="00EA691C"/>
    <w:rsid w:val="00EA6E29"/>
    <w:rsid w:val="00EA6EA4"/>
    <w:rsid w:val="00EA78D0"/>
    <w:rsid w:val="00EA7C82"/>
    <w:rsid w:val="00EB041A"/>
    <w:rsid w:val="00EB0596"/>
    <w:rsid w:val="00EB06B8"/>
    <w:rsid w:val="00EB0DA9"/>
    <w:rsid w:val="00EB1432"/>
    <w:rsid w:val="00EB1DC8"/>
    <w:rsid w:val="00EB1F18"/>
    <w:rsid w:val="00EB2036"/>
    <w:rsid w:val="00EB29EC"/>
    <w:rsid w:val="00EB2A68"/>
    <w:rsid w:val="00EB2E62"/>
    <w:rsid w:val="00EB3143"/>
    <w:rsid w:val="00EB391E"/>
    <w:rsid w:val="00EB3CBD"/>
    <w:rsid w:val="00EB431C"/>
    <w:rsid w:val="00EB50B1"/>
    <w:rsid w:val="00EB62A9"/>
    <w:rsid w:val="00EB62D2"/>
    <w:rsid w:val="00EB6418"/>
    <w:rsid w:val="00EB6706"/>
    <w:rsid w:val="00EB771D"/>
    <w:rsid w:val="00EC01E2"/>
    <w:rsid w:val="00EC0584"/>
    <w:rsid w:val="00EC08AE"/>
    <w:rsid w:val="00EC0985"/>
    <w:rsid w:val="00EC0E42"/>
    <w:rsid w:val="00EC12B1"/>
    <w:rsid w:val="00EC15BA"/>
    <w:rsid w:val="00EC168F"/>
    <w:rsid w:val="00EC1B3C"/>
    <w:rsid w:val="00EC20C0"/>
    <w:rsid w:val="00EC3446"/>
    <w:rsid w:val="00EC3671"/>
    <w:rsid w:val="00EC3F2A"/>
    <w:rsid w:val="00EC4C52"/>
    <w:rsid w:val="00EC563A"/>
    <w:rsid w:val="00EC60A6"/>
    <w:rsid w:val="00EC642B"/>
    <w:rsid w:val="00EC6483"/>
    <w:rsid w:val="00EC66B8"/>
    <w:rsid w:val="00EC6952"/>
    <w:rsid w:val="00EC6C76"/>
    <w:rsid w:val="00EC6E4E"/>
    <w:rsid w:val="00EC73CB"/>
    <w:rsid w:val="00EC7493"/>
    <w:rsid w:val="00EC7B8D"/>
    <w:rsid w:val="00ED0573"/>
    <w:rsid w:val="00ED08C4"/>
    <w:rsid w:val="00ED21FD"/>
    <w:rsid w:val="00ED221A"/>
    <w:rsid w:val="00ED2667"/>
    <w:rsid w:val="00ED27AD"/>
    <w:rsid w:val="00ED29FF"/>
    <w:rsid w:val="00ED2A14"/>
    <w:rsid w:val="00ED3739"/>
    <w:rsid w:val="00ED3A1D"/>
    <w:rsid w:val="00ED3C6F"/>
    <w:rsid w:val="00ED3FFF"/>
    <w:rsid w:val="00ED41F6"/>
    <w:rsid w:val="00ED44AF"/>
    <w:rsid w:val="00ED4891"/>
    <w:rsid w:val="00ED49C1"/>
    <w:rsid w:val="00ED4E35"/>
    <w:rsid w:val="00ED4E70"/>
    <w:rsid w:val="00ED5182"/>
    <w:rsid w:val="00ED5936"/>
    <w:rsid w:val="00ED5A1B"/>
    <w:rsid w:val="00ED5A51"/>
    <w:rsid w:val="00ED5B5C"/>
    <w:rsid w:val="00ED5B91"/>
    <w:rsid w:val="00ED6633"/>
    <w:rsid w:val="00ED6CE1"/>
    <w:rsid w:val="00ED7363"/>
    <w:rsid w:val="00ED7A39"/>
    <w:rsid w:val="00ED7EE0"/>
    <w:rsid w:val="00EE01B1"/>
    <w:rsid w:val="00EE03C6"/>
    <w:rsid w:val="00EE0492"/>
    <w:rsid w:val="00EE0D93"/>
    <w:rsid w:val="00EE1068"/>
    <w:rsid w:val="00EE11D0"/>
    <w:rsid w:val="00EE170D"/>
    <w:rsid w:val="00EE1953"/>
    <w:rsid w:val="00EE1AB7"/>
    <w:rsid w:val="00EE1C4E"/>
    <w:rsid w:val="00EE2CE1"/>
    <w:rsid w:val="00EE3215"/>
    <w:rsid w:val="00EE338A"/>
    <w:rsid w:val="00EE39DF"/>
    <w:rsid w:val="00EE4DA5"/>
    <w:rsid w:val="00EE515C"/>
    <w:rsid w:val="00EE5166"/>
    <w:rsid w:val="00EE56BC"/>
    <w:rsid w:val="00EE610E"/>
    <w:rsid w:val="00EE6FBD"/>
    <w:rsid w:val="00EE7A87"/>
    <w:rsid w:val="00EE7D2D"/>
    <w:rsid w:val="00EF00B2"/>
    <w:rsid w:val="00EF0512"/>
    <w:rsid w:val="00EF06D1"/>
    <w:rsid w:val="00EF096B"/>
    <w:rsid w:val="00EF0B6F"/>
    <w:rsid w:val="00EF0E87"/>
    <w:rsid w:val="00EF0F1F"/>
    <w:rsid w:val="00EF1591"/>
    <w:rsid w:val="00EF20EC"/>
    <w:rsid w:val="00EF2436"/>
    <w:rsid w:val="00EF2833"/>
    <w:rsid w:val="00EF2B64"/>
    <w:rsid w:val="00EF3CD4"/>
    <w:rsid w:val="00EF400C"/>
    <w:rsid w:val="00EF4158"/>
    <w:rsid w:val="00EF49F7"/>
    <w:rsid w:val="00EF588C"/>
    <w:rsid w:val="00EF5C1B"/>
    <w:rsid w:val="00EF5E82"/>
    <w:rsid w:val="00EF5E93"/>
    <w:rsid w:val="00EF6927"/>
    <w:rsid w:val="00EF72B3"/>
    <w:rsid w:val="00EF7A84"/>
    <w:rsid w:val="00EF7BC2"/>
    <w:rsid w:val="00EF7BCC"/>
    <w:rsid w:val="00EF7C58"/>
    <w:rsid w:val="00EF7CDA"/>
    <w:rsid w:val="00EF7D67"/>
    <w:rsid w:val="00F005C0"/>
    <w:rsid w:val="00F00955"/>
    <w:rsid w:val="00F00BFD"/>
    <w:rsid w:val="00F00FBA"/>
    <w:rsid w:val="00F010DB"/>
    <w:rsid w:val="00F01A17"/>
    <w:rsid w:val="00F01AB5"/>
    <w:rsid w:val="00F02278"/>
    <w:rsid w:val="00F0274B"/>
    <w:rsid w:val="00F03062"/>
    <w:rsid w:val="00F030A2"/>
    <w:rsid w:val="00F0383F"/>
    <w:rsid w:val="00F040C5"/>
    <w:rsid w:val="00F04409"/>
    <w:rsid w:val="00F048A8"/>
    <w:rsid w:val="00F04AE4"/>
    <w:rsid w:val="00F05E64"/>
    <w:rsid w:val="00F06110"/>
    <w:rsid w:val="00F0634B"/>
    <w:rsid w:val="00F07181"/>
    <w:rsid w:val="00F07A09"/>
    <w:rsid w:val="00F07AED"/>
    <w:rsid w:val="00F07F51"/>
    <w:rsid w:val="00F10404"/>
    <w:rsid w:val="00F108FE"/>
    <w:rsid w:val="00F10E71"/>
    <w:rsid w:val="00F116E4"/>
    <w:rsid w:val="00F11CB4"/>
    <w:rsid w:val="00F12312"/>
    <w:rsid w:val="00F12633"/>
    <w:rsid w:val="00F1266A"/>
    <w:rsid w:val="00F129D4"/>
    <w:rsid w:val="00F12B4C"/>
    <w:rsid w:val="00F12BA9"/>
    <w:rsid w:val="00F12C8A"/>
    <w:rsid w:val="00F13261"/>
    <w:rsid w:val="00F136FD"/>
    <w:rsid w:val="00F13DCA"/>
    <w:rsid w:val="00F1436B"/>
    <w:rsid w:val="00F14CAF"/>
    <w:rsid w:val="00F14E26"/>
    <w:rsid w:val="00F14F64"/>
    <w:rsid w:val="00F152C7"/>
    <w:rsid w:val="00F1575B"/>
    <w:rsid w:val="00F15CE6"/>
    <w:rsid w:val="00F15F3D"/>
    <w:rsid w:val="00F160D9"/>
    <w:rsid w:val="00F164A7"/>
    <w:rsid w:val="00F1667A"/>
    <w:rsid w:val="00F173C9"/>
    <w:rsid w:val="00F17EBD"/>
    <w:rsid w:val="00F2021B"/>
    <w:rsid w:val="00F20682"/>
    <w:rsid w:val="00F20A17"/>
    <w:rsid w:val="00F20A84"/>
    <w:rsid w:val="00F20E97"/>
    <w:rsid w:val="00F20F6B"/>
    <w:rsid w:val="00F21647"/>
    <w:rsid w:val="00F21730"/>
    <w:rsid w:val="00F218EC"/>
    <w:rsid w:val="00F21B93"/>
    <w:rsid w:val="00F220DB"/>
    <w:rsid w:val="00F2221D"/>
    <w:rsid w:val="00F22F80"/>
    <w:rsid w:val="00F23044"/>
    <w:rsid w:val="00F2306E"/>
    <w:rsid w:val="00F230EB"/>
    <w:rsid w:val="00F24325"/>
    <w:rsid w:val="00F243F6"/>
    <w:rsid w:val="00F24E18"/>
    <w:rsid w:val="00F252D6"/>
    <w:rsid w:val="00F2542C"/>
    <w:rsid w:val="00F25599"/>
    <w:rsid w:val="00F25E2C"/>
    <w:rsid w:val="00F25E9B"/>
    <w:rsid w:val="00F25FDD"/>
    <w:rsid w:val="00F267C6"/>
    <w:rsid w:val="00F26D5A"/>
    <w:rsid w:val="00F270CF"/>
    <w:rsid w:val="00F27120"/>
    <w:rsid w:val="00F27F9D"/>
    <w:rsid w:val="00F312EF"/>
    <w:rsid w:val="00F31305"/>
    <w:rsid w:val="00F31851"/>
    <w:rsid w:val="00F31CA6"/>
    <w:rsid w:val="00F33512"/>
    <w:rsid w:val="00F33ADC"/>
    <w:rsid w:val="00F33DE6"/>
    <w:rsid w:val="00F343DE"/>
    <w:rsid w:val="00F344CC"/>
    <w:rsid w:val="00F353F5"/>
    <w:rsid w:val="00F35428"/>
    <w:rsid w:val="00F35C47"/>
    <w:rsid w:val="00F36427"/>
    <w:rsid w:val="00F3675A"/>
    <w:rsid w:val="00F3677A"/>
    <w:rsid w:val="00F372DC"/>
    <w:rsid w:val="00F373CB"/>
    <w:rsid w:val="00F37668"/>
    <w:rsid w:val="00F376B5"/>
    <w:rsid w:val="00F37B24"/>
    <w:rsid w:val="00F40634"/>
    <w:rsid w:val="00F408B9"/>
    <w:rsid w:val="00F40C62"/>
    <w:rsid w:val="00F40EFC"/>
    <w:rsid w:val="00F41099"/>
    <w:rsid w:val="00F410C5"/>
    <w:rsid w:val="00F41B0A"/>
    <w:rsid w:val="00F41DE9"/>
    <w:rsid w:val="00F428CB"/>
    <w:rsid w:val="00F429A7"/>
    <w:rsid w:val="00F42CB0"/>
    <w:rsid w:val="00F42D7E"/>
    <w:rsid w:val="00F43311"/>
    <w:rsid w:val="00F4356A"/>
    <w:rsid w:val="00F43637"/>
    <w:rsid w:val="00F4382D"/>
    <w:rsid w:val="00F43A61"/>
    <w:rsid w:val="00F43C9C"/>
    <w:rsid w:val="00F43CF1"/>
    <w:rsid w:val="00F445E5"/>
    <w:rsid w:val="00F44774"/>
    <w:rsid w:val="00F4485D"/>
    <w:rsid w:val="00F448CB"/>
    <w:rsid w:val="00F44943"/>
    <w:rsid w:val="00F44FFB"/>
    <w:rsid w:val="00F45C24"/>
    <w:rsid w:val="00F45C4A"/>
    <w:rsid w:val="00F46422"/>
    <w:rsid w:val="00F4665D"/>
    <w:rsid w:val="00F4670D"/>
    <w:rsid w:val="00F46CBE"/>
    <w:rsid w:val="00F46CDA"/>
    <w:rsid w:val="00F47900"/>
    <w:rsid w:val="00F500D5"/>
    <w:rsid w:val="00F507C9"/>
    <w:rsid w:val="00F50ABD"/>
    <w:rsid w:val="00F50F55"/>
    <w:rsid w:val="00F51369"/>
    <w:rsid w:val="00F5166D"/>
    <w:rsid w:val="00F51B6F"/>
    <w:rsid w:val="00F524C0"/>
    <w:rsid w:val="00F524E4"/>
    <w:rsid w:val="00F52A20"/>
    <w:rsid w:val="00F53836"/>
    <w:rsid w:val="00F53AD3"/>
    <w:rsid w:val="00F53E92"/>
    <w:rsid w:val="00F54199"/>
    <w:rsid w:val="00F54522"/>
    <w:rsid w:val="00F54871"/>
    <w:rsid w:val="00F54914"/>
    <w:rsid w:val="00F549B0"/>
    <w:rsid w:val="00F552A4"/>
    <w:rsid w:val="00F558F1"/>
    <w:rsid w:val="00F56070"/>
    <w:rsid w:val="00F56CBB"/>
    <w:rsid w:val="00F56D54"/>
    <w:rsid w:val="00F579FC"/>
    <w:rsid w:val="00F57A76"/>
    <w:rsid w:val="00F60089"/>
    <w:rsid w:val="00F6069D"/>
    <w:rsid w:val="00F60F54"/>
    <w:rsid w:val="00F612C1"/>
    <w:rsid w:val="00F61475"/>
    <w:rsid w:val="00F6178A"/>
    <w:rsid w:val="00F61A3D"/>
    <w:rsid w:val="00F61D4D"/>
    <w:rsid w:val="00F62393"/>
    <w:rsid w:val="00F62DF1"/>
    <w:rsid w:val="00F6313E"/>
    <w:rsid w:val="00F63354"/>
    <w:rsid w:val="00F638FD"/>
    <w:rsid w:val="00F639E1"/>
    <w:rsid w:val="00F63BB6"/>
    <w:rsid w:val="00F6427E"/>
    <w:rsid w:val="00F64335"/>
    <w:rsid w:val="00F6463A"/>
    <w:rsid w:val="00F64834"/>
    <w:rsid w:val="00F64E5C"/>
    <w:rsid w:val="00F6562A"/>
    <w:rsid w:val="00F65A58"/>
    <w:rsid w:val="00F66185"/>
    <w:rsid w:val="00F66279"/>
    <w:rsid w:val="00F663DC"/>
    <w:rsid w:val="00F66464"/>
    <w:rsid w:val="00F6657A"/>
    <w:rsid w:val="00F66CD8"/>
    <w:rsid w:val="00F67462"/>
    <w:rsid w:val="00F674BB"/>
    <w:rsid w:val="00F67534"/>
    <w:rsid w:val="00F701D4"/>
    <w:rsid w:val="00F70870"/>
    <w:rsid w:val="00F70979"/>
    <w:rsid w:val="00F71018"/>
    <w:rsid w:val="00F7102B"/>
    <w:rsid w:val="00F712D0"/>
    <w:rsid w:val="00F7141C"/>
    <w:rsid w:val="00F71525"/>
    <w:rsid w:val="00F72262"/>
    <w:rsid w:val="00F72444"/>
    <w:rsid w:val="00F7297B"/>
    <w:rsid w:val="00F72AF9"/>
    <w:rsid w:val="00F7303D"/>
    <w:rsid w:val="00F73A09"/>
    <w:rsid w:val="00F74024"/>
    <w:rsid w:val="00F7407D"/>
    <w:rsid w:val="00F7408C"/>
    <w:rsid w:val="00F74695"/>
    <w:rsid w:val="00F74D73"/>
    <w:rsid w:val="00F75076"/>
    <w:rsid w:val="00F752D0"/>
    <w:rsid w:val="00F75471"/>
    <w:rsid w:val="00F75564"/>
    <w:rsid w:val="00F757BE"/>
    <w:rsid w:val="00F75D45"/>
    <w:rsid w:val="00F764E2"/>
    <w:rsid w:val="00F76BC3"/>
    <w:rsid w:val="00F76F68"/>
    <w:rsid w:val="00F76FEE"/>
    <w:rsid w:val="00F770E9"/>
    <w:rsid w:val="00F772E0"/>
    <w:rsid w:val="00F77393"/>
    <w:rsid w:val="00F77648"/>
    <w:rsid w:val="00F77726"/>
    <w:rsid w:val="00F7777B"/>
    <w:rsid w:val="00F77963"/>
    <w:rsid w:val="00F779FC"/>
    <w:rsid w:val="00F77C30"/>
    <w:rsid w:val="00F80297"/>
    <w:rsid w:val="00F803A8"/>
    <w:rsid w:val="00F80BBC"/>
    <w:rsid w:val="00F810E0"/>
    <w:rsid w:val="00F8152C"/>
    <w:rsid w:val="00F819AE"/>
    <w:rsid w:val="00F823A6"/>
    <w:rsid w:val="00F8289E"/>
    <w:rsid w:val="00F82F9E"/>
    <w:rsid w:val="00F82FAD"/>
    <w:rsid w:val="00F8312B"/>
    <w:rsid w:val="00F83193"/>
    <w:rsid w:val="00F83D03"/>
    <w:rsid w:val="00F83FCD"/>
    <w:rsid w:val="00F841FC"/>
    <w:rsid w:val="00F842EC"/>
    <w:rsid w:val="00F847A2"/>
    <w:rsid w:val="00F84BB9"/>
    <w:rsid w:val="00F84D3E"/>
    <w:rsid w:val="00F858FF"/>
    <w:rsid w:val="00F8599F"/>
    <w:rsid w:val="00F86041"/>
    <w:rsid w:val="00F86937"/>
    <w:rsid w:val="00F86BDD"/>
    <w:rsid w:val="00F86D2C"/>
    <w:rsid w:val="00F87057"/>
    <w:rsid w:val="00F87622"/>
    <w:rsid w:val="00F8775E"/>
    <w:rsid w:val="00F8780E"/>
    <w:rsid w:val="00F87E24"/>
    <w:rsid w:val="00F9032D"/>
    <w:rsid w:val="00F9041E"/>
    <w:rsid w:val="00F90A04"/>
    <w:rsid w:val="00F90FCC"/>
    <w:rsid w:val="00F91245"/>
    <w:rsid w:val="00F91493"/>
    <w:rsid w:val="00F91995"/>
    <w:rsid w:val="00F91FB7"/>
    <w:rsid w:val="00F923A2"/>
    <w:rsid w:val="00F923C8"/>
    <w:rsid w:val="00F92975"/>
    <w:rsid w:val="00F929FE"/>
    <w:rsid w:val="00F92FA5"/>
    <w:rsid w:val="00F943CD"/>
    <w:rsid w:val="00F9468C"/>
    <w:rsid w:val="00F94719"/>
    <w:rsid w:val="00F94980"/>
    <w:rsid w:val="00F94B3C"/>
    <w:rsid w:val="00F959FF"/>
    <w:rsid w:val="00F95DB2"/>
    <w:rsid w:val="00F95E31"/>
    <w:rsid w:val="00F95E62"/>
    <w:rsid w:val="00F96A37"/>
    <w:rsid w:val="00F96CB7"/>
    <w:rsid w:val="00F97059"/>
    <w:rsid w:val="00F970C3"/>
    <w:rsid w:val="00F97163"/>
    <w:rsid w:val="00F9753A"/>
    <w:rsid w:val="00F97674"/>
    <w:rsid w:val="00F97AEA"/>
    <w:rsid w:val="00F97CE7"/>
    <w:rsid w:val="00FA029E"/>
    <w:rsid w:val="00FA0B00"/>
    <w:rsid w:val="00FA0C83"/>
    <w:rsid w:val="00FA1F41"/>
    <w:rsid w:val="00FA2295"/>
    <w:rsid w:val="00FA232B"/>
    <w:rsid w:val="00FA2656"/>
    <w:rsid w:val="00FA27B9"/>
    <w:rsid w:val="00FA2F8A"/>
    <w:rsid w:val="00FA2FEA"/>
    <w:rsid w:val="00FA31CA"/>
    <w:rsid w:val="00FA34D2"/>
    <w:rsid w:val="00FA363A"/>
    <w:rsid w:val="00FA36FC"/>
    <w:rsid w:val="00FA452F"/>
    <w:rsid w:val="00FA4F39"/>
    <w:rsid w:val="00FA5F73"/>
    <w:rsid w:val="00FA60CB"/>
    <w:rsid w:val="00FA61D8"/>
    <w:rsid w:val="00FA63E6"/>
    <w:rsid w:val="00FA667A"/>
    <w:rsid w:val="00FA6819"/>
    <w:rsid w:val="00FA6894"/>
    <w:rsid w:val="00FA69DE"/>
    <w:rsid w:val="00FA6D6A"/>
    <w:rsid w:val="00FB0293"/>
    <w:rsid w:val="00FB0967"/>
    <w:rsid w:val="00FB1030"/>
    <w:rsid w:val="00FB122B"/>
    <w:rsid w:val="00FB170B"/>
    <w:rsid w:val="00FB1C74"/>
    <w:rsid w:val="00FB1C91"/>
    <w:rsid w:val="00FB282B"/>
    <w:rsid w:val="00FB2EC9"/>
    <w:rsid w:val="00FB31F3"/>
    <w:rsid w:val="00FB3261"/>
    <w:rsid w:val="00FB333E"/>
    <w:rsid w:val="00FB336C"/>
    <w:rsid w:val="00FB338C"/>
    <w:rsid w:val="00FB3B84"/>
    <w:rsid w:val="00FB40A7"/>
    <w:rsid w:val="00FB49BA"/>
    <w:rsid w:val="00FB4FE7"/>
    <w:rsid w:val="00FB5129"/>
    <w:rsid w:val="00FB54E3"/>
    <w:rsid w:val="00FB60C1"/>
    <w:rsid w:val="00FB74A9"/>
    <w:rsid w:val="00FB7591"/>
    <w:rsid w:val="00FC0392"/>
    <w:rsid w:val="00FC044F"/>
    <w:rsid w:val="00FC0EA5"/>
    <w:rsid w:val="00FC10D5"/>
    <w:rsid w:val="00FC11A5"/>
    <w:rsid w:val="00FC11B7"/>
    <w:rsid w:val="00FC16E1"/>
    <w:rsid w:val="00FC1784"/>
    <w:rsid w:val="00FC1D13"/>
    <w:rsid w:val="00FC26A4"/>
    <w:rsid w:val="00FC275B"/>
    <w:rsid w:val="00FC289B"/>
    <w:rsid w:val="00FC2E65"/>
    <w:rsid w:val="00FC2E76"/>
    <w:rsid w:val="00FC2FF2"/>
    <w:rsid w:val="00FC2FFE"/>
    <w:rsid w:val="00FC3869"/>
    <w:rsid w:val="00FC4338"/>
    <w:rsid w:val="00FC4409"/>
    <w:rsid w:val="00FC4C2F"/>
    <w:rsid w:val="00FC516F"/>
    <w:rsid w:val="00FC55B3"/>
    <w:rsid w:val="00FC5BDD"/>
    <w:rsid w:val="00FC6319"/>
    <w:rsid w:val="00FC6654"/>
    <w:rsid w:val="00FC6CE1"/>
    <w:rsid w:val="00FC6F6C"/>
    <w:rsid w:val="00FC6FF7"/>
    <w:rsid w:val="00FC7C62"/>
    <w:rsid w:val="00FD0354"/>
    <w:rsid w:val="00FD0414"/>
    <w:rsid w:val="00FD053C"/>
    <w:rsid w:val="00FD06D9"/>
    <w:rsid w:val="00FD108C"/>
    <w:rsid w:val="00FD112B"/>
    <w:rsid w:val="00FD18E6"/>
    <w:rsid w:val="00FD22D2"/>
    <w:rsid w:val="00FD27A9"/>
    <w:rsid w:val="00FD32EE"/>
    <w:rsid w:val="00FD3422"/>
    <w:rsid w:val="00FD437A"/>
    <w:rsid w:val="00FD4FEB"/>
    <w:rsid w:val="00FD5670"/>
    <w:rsid w:val="00FD5B4E"/>
    <w:rsid w:val="00FD5FF8"/>
    <w:rsid w:val="00FD607B"/>
    <w:rsid w:val="00FD6674"/>
    <w:rsid w:val="00FD6B01"/>
    <w:rsid w:val="00FD7C77"/>
    <w:rsid w:val="00FE0299"/>
    <w:rsid w:val="00FE09CB"/>
    <w:rsid w:val="00FE1035"/>
    <w:rsid w:val="00FE2147"/>
    <w:rsid w:val="00FE2162"/>
    <w:rsid w:val="00FE2AD5"/>
    <w:rsid w:val="00FE2D4C"/>
    <w:rsid w:val="00FE2DE3"/>
    <w:rsid w:val="00FE3130"/>
    <w:rsid w:val="00FE406D"/>
    <w:rsid w:val="00FE4161"/>
    <w:rsid w:val="00FE4833"/>
    <w:rsid w:val="00FE49A6"/>
    <w:rsid w:val="00FE536D"/>
    <w:rsid w:val="00FE59E2"/>
    <w:rsid w:val="00FE5A98"/>
    <w:rsid w:val="00FE5C82"/>
    <w:rsid w:val="00FE5CF0"/>
    <w:rsid w:val="00FE606A"/>
    <w:rsid w:val="00FE6437"/>
    <w:rsid w:val="00FF01E6"/>
    <w:rsid w:val="00FF08EE"/>
    <w:rsid w:val="00FF0C9E"/>
    <w:rsid w:val="00FF1230"/>
    <w:rsid w:val="00FF140A"/>
    <w:rsid w:val="00FF15F5"/>
    <w:rsid w:val="00FF19C6"/>
    <w:rsid w:val="00FF1B81"/>
    <w:rsid w:val="00FF1DE4"/>
    <w:rsid w:val="00FF2126"/>
    <w:rsid w:val="00FF2209"/>
    <w:rsid w:val="00FF2A37"/>
    <w:rsid w:val="00FF2B71"/>
    <w:rsid w:val="00FF332C"/>
    <w:rsid w:val="00FF52A3"/>
    <w:rsid w:val="00FF53D9"/>
    <w:rsid w:val="00FF54B3"/>
    <w:rsid w:val="00FF5C18"/>
    <w:rsid w:val="00FF5D54"/>
    <w:rsid w:val="00FF68A7"/>
    <w:rsid w:val="00FF6CEE"/>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0" w:qFormat="1"/>
    <w:lsdException w:name="heading 3" w:locked="0" w:uiPriority="0" w:qFormat="1"/>
    <w:lsdException w:name="heading 4" w:locked="0"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footer" w:locked="0"/>
    <w:lsdException w:name="caption" w:uiPriority="35" w:qFormat="1"/>
    <w:lsdException w:name="line number" w:locked="0"/>
    <w:lsdException w:name="page number" w:locked="0"/>
    <w:lsdException w:name="List" w:locked="0"/>
    <w:lsdException w:name="List Number" w:locked="0" w:unhideWhenUsed="0"/>
    <w:lsdException w:name="List 2" w:locked="0"/>
    <w:lsdException w:name="List 3" w:locked="0"/>
    <w:lsdException w:name="List 4" w:locked="0" w:unhideWhenUsed="0"/>
    <w:lsdException w:name="List 5" w:locked="0" w:unhideWhenUsed="0"/>
    <w:lsdException w:name="List Number 2" w:locked="0"/>
    <w:lsdException w:name="List Number 3" w:locked="0"/>
    <w:lsdException w:name="Title" w:semiHidden="0" w:uiPriority="10" w:unhideWhenUsed="0" w:qFormat="1"/>
    <w:lsdException w:name="Default Paragraph Font" w:locked="0" w:uiPriority="1"/>
    <w:lsdException w:name="List Continue" w:locked="0"/>
    <w:lsdException w:name="List Continue 2" w:locked="0"/>
    <w:lsdException w:name="List Continue 3" w:locked="0"/>
    <w:lsdException w:name="List Continue 5" w:locked="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lsdException w:name="Table Grid" w:semiHidden="0" w:uiPriority="59"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02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locked/>
    <w:rsid w:val="00E7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qFormat/>
    <w:locked/>
    <w:rsid w:val="002206C1"/>
    <w:pPr>
      <w:keepNext/>
      <w:widowControl/>
      <w:shd w:val="pct70" w:color="CC0099" w:fill="auto"/>
      <w:autoSpaceDE/>
      <w:autoSpaceDN/>
      <w:adjustRightInd/>
      <w:spacing w:line="360" w:lineRule="auto"/>
      <w:ind w:left="150"/>
      <w:outlineLvl w:val="1"/>
    </w:pPr>
    <w:rPr>
      <w:b/>
      <w:bCs/>
      <w:color w:val="000000"/>
      <w:sz w:val="24"/>
    </w:rPr>
  </w:style>
  <w:style w:type="paragraph" w:styleId="Nagwek3">
    <w:name w:val="heading 3"/>
    <w:basedOn w:val="Normalny"/>
    <w:next w:val="Normalny"/>
    <w:link w:val="Nagwek3Znak"/>
    <w:semiHidden/>
    <w:qFormat/>
    <w:locked/>
    <w:rsid w:val="002206C1"/>
    <w:pPr>
      <w:keepNext/>
      <w:widowControl/>
      <w:shd w:val="pct70" w:color="CC0099" w:fill="auto"/>
      <w:autoSpaceDE/>
      <w:autoSpaceDN/>
      <w:adjustRightInd/>
      <w:outlineLvl w:val="2"/>
    </w:pPr>
    <w:rPr>
      <w:b/>
      <w:bCs/>
      <w:color w:val="000000"/>
      <w:sz w:val="24"/>
    </w:rPr>
  </w:style>
  <w:style w:type="paragraph" w:styleId="Nagwek4">
    <w:name w:val="heading 4"/>
    <w:basedOn w:val="Normalny"/>
    <w:next w:val="Normalny"/>
    <w:link w:val="Nagwek4Znak"/>
    <w:semiHidden/>
    <w:qFormat/>
    <w:locked/>
    <w:rsid w:val="002206C1"/>
    <w:pPr>
      <w:keepNext/>
      <w:widowControl/>
      <w:shd w:val="pct70" w:color="CC0099" w:fill="auto"/>
      <w:autoSpaceDE/>
      <w:autoSpaceDN/>
      <w:adjustRightInd/>
      <w:spacing w:line="360" w:lineRule="auto"/>
      <w:jc w:val="both"/>
      <w:outlineLvl w:val="3"/>
    </w:pPr>
    <w:rPr>
      <w:b/>
      <w:b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EF0F1F"/>
    <w:rPr>
      <w:b/>
      <w:bCs/>
    </w:rPr>
  </w:style>
  <w:style w:type="paragraph" w:customStyle="1" w:styleId="Wypunktowanie">
    <w:name w:val="!_Wypunktowanie"/>
    <w:basedOn w:val="Tekstglowny"/>
    <w:uiPriority w:val="99"/>
    <w:qFormat/>
    <w:rsid w:val="00430EB7"/>
    <w:pPr>
      <w:numPr>
        <w:numId w:val="1"/>
      </w:numPr>
      <w:spacing w:line="280" w:lineRule="atLeast"/>
      <w:ind w:left="714" w:hanging="357"/>
    </w:pPr>
  </w:style>
  <w:style w:type="paragraph" w:customStyle="1" w:styleId="Numerowanie123">
    <w:name w:val="!_Numerowanie_123"/>
    <w:uiPriority w:val="99"/>
    <w:qFormat/>
    <w:rsid w:val="00553361"/>
    <w:pPr>
      <w:numPr>
        <w:numId w:val="3"/>
      </w:numPr>
      <w:spacing w:after="0" w:line="260" w:lineRule="atLeast"/>
    </w:pPr>
    <w:rPr>
      <w:rFonts w:ascii="Times New Roman" w:hAnsi="Times New Roman"/>
      <w:sz w:val="20"/>
    </w:rPr>
  </w:style>
  <w:style w:type="paragraph" w:customStyle="1" w:styleId="Tekstglowny">
    <w:name w:val="!_Tekst_glowny"/>
    <w:uiPriority w:val="99"/>
    <w:qFormat/>
    <w:rsid w:val="009D311A"/>
    <w:pPr>
      <w:spacing w:after="0" w:line="260" w:lineRule="atLeast"/>
      <w:jc w:val="both"/>
    </w:pPr>
    <w:rPr>
      <w:rFonts w:ascii="Times New Roman" w:hAnsi="Times New Roman"/>
      <w:sz w:val="20"/>
    </w:rPr>
  </w:style>
  <w:style w:type="paragraph" w:customStyle="1" w:styleId="Tytul1">
    <w:name w:val="!_Tytul_1"/>
    <w:uiPriority w:val="99"/>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uiPriority w:val="99"/>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uiPriority w:val="99"/>
    <w:qFormat/>
    <w:rsid w:val="00BA55C8"/>
    <w:pPr>
      <w:numPr>
        <w:numId w:val="2"/>
      </w:numPr>
    </w:pPr>
  </w:style>
  <w:style w:type="paragraph" w:customStyle="1" w:styleId="Tytul3">
    <w:name w:val="!_Tytul_3"/>
    <w:basedOn w:val="Tytul2"/>
    <w:uiPriority w:val="99"/>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uiPriority w:val="99"/>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semiHidden/>
    <w:rsid w:val="008F5D4D"/>
    <w:pPr>
      <w:widowControl/>
      <w:shd w:val="pct70" w:color="CC0099" w:fill="auto"/>
      <w:autoSpaceDE/>
      <w:autoSpaceDN/>
      <w:adjustRightInd/>
    </w:pPr>
    <w:rPr>
      <w:rFonts w:ascii="Tahoma" w:eastAsiaTheme="minorHAnsi" w:hAnsi="Tahoma" w:cs="Tahoma"/>
      <w:color w:val="4F6228" w:themeColor="accent3" w:themeShade="80"/>
      <w:sz w:val="16"/>
      <w:szCs w:val="16"/>
      <w:lang w:eastAsia="en-US"/>
    </w:rPr>
  </w:style>
  <w:style w:type="character" w:customStyle="1" w:styleId="TekstdymkaZnak">
    <w:name w:val="Tekst dymka Znak"/>
    <w:basedOn w:val="Domylnaczcionkaakapitu"/>
    <w:link w:val="Tekstdymka"/>
    <w:uiPriority w:val="99"/>
    <w:semiHidden/>
    <w:rsid w:val="008F5D4D"/>
    <w:rPr>
      <w:rFonts w:ascii="Tahoma" w:hAnsi="Tahoma" w:cs="Tahoma"/>
      <w:sz w:val="16"/>
      <w:szCs w:val="16"/>
    </w:rPr>
  </w:style>
  <w:style w:type="character" w:styleId="Odwoaniedelikatne">
    <w:name w:val="Subtle Reference"/>
    <w:basedOn w:val="Domylnaczcionkaakapitu"/>
    <w:uiPriority w:val="31"/>
    <w:qFormat/>
    <w:locked/>
    <w:rsid w:val="000216C9"/>
    <w:rPr>
      <w:smallCaps/>
      <w:color w:val="C0504D" w:themeColor="accent2"/>
      <w:u w:val="single"/>
    </w:rPr>
  </w:style>
  <w:style w:type="character" w:styleId="Odwoanieintensywne">
    <w:name w:val="Intense Reference"/>
    <w:basedOn w:val="Domylnaczcionkaakapitu"/>
    <w:uiPriority w:val="32"/>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widowControl/>
      <w:shd w:val="pct70" w:color="CC0099" w:fill="auto"/>
      <w:autoSpaceDE/>
      <w:autoSpaceDN/>
      <w:adjustRightInd/>
    </w:pPr>
    <w:rPr>
      <w:rFonts w:ascii="Consolas" w:eastAsiaTheme="minorHAnsi" w:hAnsi="Consolas" w:cs="Consolas"/>
      <w:color w:val="4F6228" w:themeColor="accent3" w:themeShade="80"/>
      <w:sz w:val="21"/>
      <w:szCs w:val="21"/>
      <w:lang w:eastAsia="en-US"/>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uiPriority w:val="99"/>
    <w:semiHidden/>
    <w:locked/>
    <w:rsid w:val="005A1D93"/>
    <w:pPr>
      <w:widowControl/>
      <w:shd w:val="pct70" w:color="CC0099" w:fill="auto"/>
      <w:tabs>
        <w:tab w:val="center" w:pos="4536"/>
        <w:tab w:val="right" w:pos="9072"/>
      </w:tabs>
      <w:autoSpaceDE/>
      <w:autoSpaceDN/>
      <w:adjustRightInd/>
    </w:pPr>
    <w:rPr>
      <w:rFonts w:asciiTheme="minorHAnsi" w:eastAsiaTheme="minorHAnsi" w:hAnsiTheme="minorHAnsi" w:cstheme="minorBidi"/>
      <w:color w:val="4F6228" w:themeColor="accent3" w:themeShade="80"/>
      <w:sz w:val="32"/>
      <w:szCs w:val="22"/>
      <w:lang w:eastAsia="en-US"/>
    </w:rPr>
  </w:style>
  <w:style w:type="character" w:customStyle="1" w:styleId="NagwekZnak">
    <w:name w:val="Nagłówek Znak"/>
    <w:basedOn w:val="Domylnaczcionkaakapitu"/>
    <w:link w:val="Nagwek"/>
    <w:uiPriority w:val="99"/>
    <w:semiHidden/>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rsid w:val="005A1D93"/>
    <w:rPr>
      <w:rFonts w:ascii="Times New Roman" w:hAnsi="Times New Roman"/>
      <w:color w:val="000000" w:themeColor="text1"/>
      <w:sz w:val="24"/>
    </w:rPr>
  </w:style>
  <w:style w:type="paragraph" w:styleId="Bezodstpw">
    <w:name w:val="No Spacing"/>
    <w:uiPriority w:val="1"/>
    <w:semiHidden/>
    <w:qFormat/>
    <w:locked/>
    <w:rsid w:val="008E53D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locked/>
    <w:rsid w:val="00382213"/>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382213"/>
    <w:rPr>
      <w:rFonts w:ascii="Consolas" w:eastAsia="Times New Roman" w:hAnsi="Consolas" w:cs="Times New Roman"/>
      <w:sz w:val="20"/>
      <w:szCs w:val="20"/>
      <w:lang w:eastAsia="pl-PL"/>
    </w:rPr>
  </w:style>
  <w:style w:type="character" w:styleId="Odwoaniedokomentarza">
    <w:name w:val="annotation reference"/>
    <w:basedOn w:val="Domylnaczcionkaakapitu"/>
    <w:uiPriority w:val="99"/>
    <w:semiHidden/>
    <w:locked/>
    <w:rsid w:val="00C440DF"/>
    <w:rPr>
      <w:sz w:val="16"/>
      <w:szCs w:val="16"/>
    </w:rPr>
  </w:style>
  <w:style w:type="paragraph" w:styleId="Tekstkomentarza">
    <w:name w:val="annotation text"/>
    <w:basedOn w:val="Normalny"/>
    <w:link w:val="TekstkomentarzaZnak"/>
    <w:uiPriority w:val="99"/>
    <w:semiHidden/>
    <w:rsid w:val="00C440DF"/>
  </w:style>
  <w:style w:type="character" w:customStyle="1" w:styleId="TekstkomentarzaZnak">
    <w:name w:val="Tekst komentarza Znak"/>
    <w:basedOn w:val="Domylnaczcionkaakapitu"/>
    <w:link w:val="Tekstkomentarza"/>
    <w:uiPriority w:val="99"/>
    <w:semiHidden/>
    <w:rsid w:val="00C44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locked/>
    <w:rsid w:val="00C440DF"/>
    <w:rPr>
      <w:b/>
      <w:bCs/>
    </w:rPr>
  </w:style>
  <w:style w:type="character" w:customStyle="1" w:styleId="TematkomentarzaZnak">
    <w:name w:val="Temat komentarza Znak"/>
    <w:basedOn w:val="TekstkomentarzaZnak"/>
    <w:link w:val="Tematkomentarza"/>
    <w:uiPriority w:val="99"/>
    <w:semiHidden/>
    <w:rsid w:val="00C440DF"/>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locked/>
    <w:rsid w:val="008810D9"/>
    <w:pPr>
      <w:ind w:left="720"/>
      <w:contextualSpacing/>
    </w:pPr>
  </w:style>
  <w:style w:type="paragraph" w:styleId="Tekstpodstawowy">
    <w:name w:val="Body Text"/>
    <w:basedOn w:val="Normalny"/>
    <w:link w:val="TekstpodstawowyZnak"/>
    <w:uiPriority w:val="99"/>
    <w:semiHidden/>
    <w:unhideWhenUsed/>
    <w:locked/>
    <w:rsid w:val="00D50A2E"/>
    <w:pPr>
      <w:spacing w:after="120"/>
    </w:pPr>
  </w:style>
  <w:style w:type="character" w:customStyle="1" w:styleId="TekstpodstawowyZnak">
    <w:name w:val="Tekst podstawowy Znak"/>
    <w:basedOn w:val="Domylnaczcionkaakapitu"/>
    <w:link w:val="Tekstpodstawowy"/>
    <w:uiPriority w:val="99"/>
    <w:semiHidden/>
    <w:rsid w:val="00D50A2E"/>
    <w:rPr>
      <w:rFonts w:ascii="Times New Roman" w:eastAsia="Times New Roman" w:hAnsi="Times New Roman" w:cs="Times New Roman"/>
      <w:sz w:val="20"/>
      <w:szCs w:val="20"/>
      <w:lang w:eastAsia="pl-PL"/>
    </w:rPr>
  </w:style>
  <w:style w:type="paragraph" w:styleId="Poprawka">
    <w:name w:val="Revision"/>
    <w:hidden/>
    <w:uiPriority w:val="99"/>
    <w:semiHidden/>
    <w:rsid w:val="00D62877"/>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E75ACF"/>
    <w:rPr>
      <w:rFonts w:asciiTheme="majorHAnsi" w:eastAsiaTheme="majorEastAsia" w:hAnsiTheme="majorHAnsi" w:cstheme="majorBidi"/>
      <w:b/>
      <w:bCs/>
      <w:color w:val="365F91" w:themeColor="accent1" w:themeShade="BF"/>
      <w:sz w:val="28"/>
      <w:szCs w:val="28"/>
      <w:lang w:eastAsia="pl-PL"/>
    </w:rPr>
  </w:style>
  <w:style w:type="paragraph" w:styleId="Spistreci2">
    <w:name w:val="toc 2"/>
    <w:basedOn w:val="Normalny"/>
    <w:next w:val="Normalny"/>
    <w:autoRedefine/>
    <w:uiPriority w:val="39"/>
    <w:unhideWhenUsed/>
    <w:locked/>
    <w:rsid w:val="00E75ACF"/>
    <w:pPr>
      <w:spacing w:after="100"/>
      <w:ind w:left="200"/>
    </w:pPr>
  </w:style>
  <w:style w:type="paragraph" w:styleId="Spistreci3">
    <w:name w:val="toc 3"/>
    <w:basedOn w:val="Normalny"/>
    <w:next w:val="Normalny"/>
    <w:autoRedefine/>
    <w:uiPriority w:val="39"/>
    <w:unhideWhenUsed/>
    <w:locked/>
    <w:rsid w:val="00E75ACF"/>
    <w:pPr>
      <w:spacing w:after="100"/>
      <w:ind w:left="400"/>
    </w:pPr>
  </w:style>
  <w:style w:type="character" w:styleId="Hipercze">
    <w:name w:val="Hyperlink"/>
    <w:basedOn w:val="Domylnaczcionkaakapitu"/>
    <w:uiPriority w:val="99"/>
    <w:unhideWhenUsed/>
    <w:locked/>
    <w:rsid w:val="00E75ACF"/>
    <w:rPr>
      <w:color w:val="0000FF" w:themeColor="hyperlink"/>
      <w:u w:val="single"/>
    </w:rPr>
  </w:style>
  <w:style w:type="paragraph" w:styleId="NormalnyWeb">
    <w:name w:val="Normal (Web)"/>
    <w:basedOn w:val="Normalny"/>
    <w:uiPriority w:val="99"/>
    <w:semiHidden/>
    <w:unhideWhenUsed/>
    <w:locked/>
    <w:rsid w:val="004C6BC9"/>
    <w:pPr>
      <w:widowControl/>
      <w:autoSpaceDE/>
      <w:autoSpaceDN/>
      <w:adjustRightInd/>
    </w:pPr>
    <w:rPr>
      <w:rFonts w:eastAsiaTheme="minorHAnsi"/>
      <w:sz w:val="24"/>
      <w:szCs w:val="24"/>
    </w:rPr>
  </w:style>
  <w:style w:type="paragraph" w:styleId="Tekstprzypisukocowego">
    <w:name w:val="endnote text"/>
    <w:basedOn w:val="Normalny"/>
    <w:link w:val="TekstprzypisukocowegoZnak"/>
    <w:uiPriority w:val="99"/>
    <w:semiHidden/>
    <w:unhideWhenUsed/>
    <w:locked/>
    <w:rsid w:val="004C6BC9"/>
    <w:pPr>
      <w:widowControl/>
      <w:shd w:val="pct70" w:color="CC0099" w:fill="auto"/>
      <w:autoSpaceDE/>
      <w:autoSpaceDN/>
      <w:adjustRightInd/>
    </w:pPr>
    <w:rPr>
      <w:rFonts w:asciiTheme="minorHAnsi" w:eastAsiaTheme="minorHAnsi" w:hAnsiTheme="minorHAnsi" w:cstheme="minorBidi"/>
      <w:color w:val="4F6228" w:themeColor="accent3" w:themeShade="80"/>
      <w:lang w:eastAsia="en-US"/>
    </w:rPr>
  </w:style>
  <w:style w:type="character" w:customStyle="1" w:styleId="TekstprzypisukocowegoZnak">
    <w:name w:val="Tekst przypisu końcowego Znak"/>
    <w:basedOn w:val="Domylnaczcionkaakapitu"/>
    <w:link w:val="Tekstprzypisukocowego"/>
    <w:uiPriority w:val="99"/>
    <w:semiHidden/>
    <w:rsid w:val="004C6BC9"/>
    <w:rPr>
      <w:color w:val="4F6228" w:themeColor="accent3" w:themeShade="80"/>
      <w:sz w:val="20"/>
      <w:szCs w:val="20"/>
      <w:shd w:val="pct70" w:color="CC0099" w:fill="auto"/>
    </w:rPr>
  </w:style>
  <w:style w:type="paragraph" w:customStyle="1" w:styleId="celp">
    <w:name w:val="cel_p"/>
    <w:basedOn w:val="Normalny"/>
    <w:uiPriority w:val="99"/>
    <w:rsid w:val="004C6BC9"/>
    <w:pPr>
      <w:widowControl/>
      <w:autoSpaceDE/>
      <w:autoSpaceDN/>
      <w:adjustRightInd/>
      <w:spacing w:before="100" w:beforeAutospacing="1" w:after="100" w:afterAutospacing="1"/>
    </w:pPr>
    <w:rPr>
      <w:sz w:val="24"/>
      <w:szCs w:val="24"/>
    </w:rPr>
  </w:style>
  <w:style w:type="character" w:styleId="Odwoanieprzypisukocowego">
    <w:name w:val="endnote reference"/>
    <w:basedOn w:val="Domylnaczcionkaakapitu"/>
    <w:uiPriority w:val="99"/>
    <w:semiHidden/>
    <w:unhideWhenUsed/>
    <w:locked/>
    <w:rsid w:val="004C6BC9"/>
    <w:rPr>
      <w:vertAlign w:val="superscript"/>
    </w:rPr>
  </w:style>
  <w:style w:type="character" w:customStyle="1" w:styleId="h1">
    <w:name w:val="h1"/>
    <w:basedOn w:val="Domylnaczcionkaakapitu"/>
    <w:rsid w:val="004C6BC9"/>
  </w:style>
  <w:style w:type="paragraph" w:styleId="Spistreci1">
    <w:name w:val="toc 1"/>
    <w:basedOn w:val="Normalny"/>
    <w:next w:val="Normalny"/>
    <w:autoRedefine/>
    <w:uiPriority w:val="39"/>
    <w:unhideWhenUsed/>
    <w:locked/>
    <w:rsid w:val="00F5136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0" w:qFormat="1"/>
    <w:lsdException w:name="heading 3" w:locked="0" w:uiPriority="0" w:qFormat="1"/>
    <w:lsdException w:name="heading 4" w:locked="0" w:uiPriority="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footer" w:locked="0"/>
    <w:lsdException w:name="caption" w:uiPriority="35" w:qFormat="1"/>
    <w:lsdException w:name="line number" w:locked="0"/>
    <w:lsdException w:name="page number" w:locked="0"/>
    <w:lsdException w:name="List" w:locked="0"/>
    <w:lsdException w:name="List Number" w:locked="0" w:unhideWhenUsed="0"/>
    <w:lsdException w:name="List 2" w:locked="0"/>
    <w:lsdException w:name="List 3" w:locked="0"/>
    <w:lsdException w:name="List 4" w:locked="0" w:unhideWhenUsed="0"/>
    <w:lsdException w:name="List 5" w:locked="0" w:unhideWhenUsed="0"/>
    <w:lsdException w:name="List Number 2" w:locked="0"/>
    <w:lsdException w:name="List Number 3" w:locked="0"/>
    <w:lsdException w:name="Title" w:semiHidden="0" w:uiPriority="10" w:unhideWhenUsed="0" w:qFormat="1"/>
    <w:lsdException w:name="Default Paragraph Font" w:locked="0" w:uiPriority="1"/>
    <w:lsdException w:name="List Continue" w:locked="0"/>
    <w:lsdException w:name="List Continue 2" w:locked="0"/>
    <w:lsdException w:name="List Continue 3" w:locked="0"/>
    <w:lsdException w:name="List Continue 5" w:locked="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Simple 3" w:locked="0"/>
    <w:lsdException w:name="Table Classic 1" w:locked="0"/>
    <w:lsdException w:name="Table Grid 1" w:locked="0"/>
    <w:lsdException w:name="Table List 1" w:locked="0"/>
    <w:lsdException w:name="Table List 2" w:locked="0"/>
    <w:lsdException w:name="Table Subtle 1" w:locked="0"/>
    <w:lsdException w:name="Balloon Text" w:locked="0"/>
    <w:lsdException w:name="Table Grid" w:semiHidden="0" w:uiPriority="59" w:unhideWhenUsed="0"/>
    <w:lsdException w:name="Placeholder Text" w:unhideWhenUsed="0"/>
    <w:lsdException w:name="No Spacing"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semiHidden="0" w:uiPriority="64" w:unhideWhenUsed="0"/>
    <w:lsdException w:name="Medium List 1" w:locked="0" w:semiHidden="0" w:uiPriority="65" w:unhideWhenUsed="0"/>
    <w:lsdException w:name="Medium List 2" w:semiHidden="0" w:uiPriority="66" w:unhideWhenUsed="0"/>
    <w:lsdException w:name="Medium Grid 1" w:locked="0"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locked="0"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locked="0" w:semiHidden="0" w:uiPriority="70" w:unhideWhenUsed="0"/>
    <w:lsdException w:name="Colorful Shading Accent 2" w:semiHidden="0" w:uiPriority="71" w:unhideWhenUsed="0"/>
    <w:lsdException w:name="Colorful List Accent 2" w:locked="0"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locked="0"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locked="0"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02E"/>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locked/>
    <w:rsid w:val="00E7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qFormat/>
    <w:locked/>
    <w:rsid w:val="002206C1"/>
    <w:pPr>
      <w:keepNext/>
      <w:widowControl/>
      <w:shd w:val="pct70" w:color="CC0099" w:fill="auto"/>
      <w:autoSpaceDE/>
      <w:autoSpaceDN/>
      <w:adjustRightInd/>
      <w:spacing w:line="360" w:lineRule="auto"/>
      <w:ind w:left="150"/>
      <w:outlineLvl w:val="1"/>
    </w:pPr>
    <w:rPr>
      <w:b/>
      <w:bCs/>
      <w:color w:val="000000"/>
      <w:sz w:val="24"/>
    </w:rPr>
  </w:style>
  <w:style w:type="paragraph" w:styleId="Nagwek3">
    <w:name w:val="heading 3"/>
    <w:basedOn w:val="Normalny"/>
    <w:next w:val="Normalny"/>
    <w:link w:val="Nagwek3Znak"/>
    <w:semiHidden/>
    <w:qFormat/>
    <w:locked/>
    <w:rsid w:val="002206C1"/>
    <w:pPr>
      <w:keepNext/>
      <w:widowControl/>
      <w:shd w:val="pct70" w:color="CC0099" w:fill="auto"/>
      <w:autoSpaceDE/>
      <w:autoSpaceDN/>
      <w:adjustRightInd/>
      <w:outlineLvl w:val="2"/>
    </w:pPr>
    <w:rPr>
      <w:b/>
      <w:bCs/>
      <w:color w:val="000000"/>
      <w:sz w:val="24"/>
    </w:rPr>
  </w:style>
  <w:style w:type="paragraph" w:styleId="Nagwek4">
    <w:name w:val="heading 4"/>
    <w:basedOn w:val="Normalny"/>
    <w:next w:val="Normalny"/>
    <w:link w:val="Nagwek4Znak"/>
    <w:semiHidden/>
    <w:qFormat/>
    <w:locked/>
    <w:rsid w:val="002206C1"/>
    <w:pPr>
      <w:keepNext/>
      <w:widowControl/>
      <w:shd w:val="pct70" w:color="CC0099" w:fill="auto"/>
      <w:autoSpaceDE/>
      <w:autoSpaceDN/>
      <w:adjustRightInd/>
      <w:spacing w:line="360" w:lineRule="auto"/>
      <w:jc w:val="both"/>
      <w:outlineLvl w:val="3"/>
    </w:pPr>
    <w:rPr>
      <w:b/>
      <w:bCs/>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EF0F1F"/>
    <w:rPr>
      <w:b/>
      <w:bCs/>
    </w:rPr>
  </w:style>
  <w:style w:type="paragraph" w:customStyle="1" w:styleId="Wypunktowanie">
    <w:name w:val="!_Wypunktowanie"/>
    <w:basedOn w:val="Tekstglowny"/>
    <w:uiPriority w:val="99"/>
    <w:qFormat/>
    <w:rsid w:val="00430EB7"/>
    <w:pPr>
      <w:numPr>
        <w:numId w:val="1"/>
      </w:numPr>
      <w:spacing w:line="280" w:lineRule="atLeast"/>
      <w:ind w:left="714" w:hanging="357"/>
    </w:pPr>
  </w:style>
  <w:style w:type="paragraph" w:customStyle="1" w:styleId="Numerowanie123">
    <w:name w:val="!_Numerowanie_123"/>
    <w:uiPriority w:val="99"/>
    <w:qFormat/>
    <w:rsid w:val="00553361"/>
    <w:pPr>
      <w:numPr>
        <w:numId w:val="3"/>
      </w:numPr>
      <w:spacing w:after="0" w:line="260" w:lineRule="atLeast"/>
    </w:pPr>
    <w:rPr>
      <w:rFonts w:ascii="Times New Roman" w:hAnsi="Times New Roman"/>
      <w:sz w:val="20"/>
    </w:rPr>
  </w:style>
  <w:style w:type="paragraph" w:customStyle="1" w:styleId="Tekstglowny">
    <w:name w:val="!_Tekst_glowny"/>
    <w:uiPriority w:val="99"/>
    <w:qFormat/>
    <w:rsid w:val="009D311A"/>
    <w:pPr>
      <w:spacing w:after="0" w:line="260" w:lineRule="atLeast"/>
      <w:jc w:val="both"/>
    </w:pPr>
    <w:rPr>
      <w:rFonts w:ascii="Times New Roman" w:hAnsi="Times New Roman"/>
      <w:sz w:val="20"/>
    </w:rPr>
  </w:style>
  <w:style w:type="paragraph" w:customStyle="1" w:styleId="Tytul1">
    <w:name w:val="!_Tytul_1"/>
    <w:uiPriority w:val="99"/>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uiPriority w:val="99"/>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uiPriority w:val="99"/>
    <w:qFormat/>
    <w:rsid w:val="00BA55C8"/>
    <w:pPr>
      <w:numPr>
        <w:numId w:val="2"/>
      </w:numPr>
    </w:pPr>
  </w:style>
  <w:style w:type="paragraph" w:customStyle="1" w:styleId="Tytul3">
    <w:name w:val="!_Tytul_3"/>
    <w:basedOn w:val="Tytul2"/>
    <w:uiPriority w:val="99"/>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uiPriority w:val="99"/>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semiHidden/>
    <w:rsid w:val="008F5D4D"/>
    <w:pPr>
      <w:widowControl/>
      <w:shd w:val="pct70" w:color="CC0099" w:fill="auto"/>
      <w:autoSpaceDE/>
      <w:autoSpaceDN/>
      <w:adjustRightInd/>
    </w:pPr>
    <w:rPr>
      <w:rFonts w:ascii="Tahoma" w:eastAsiaTheme="minorHAnsi" w:hAnsi="Tahoma" w:cs="Tahoma"/>
      <w:color w:val="4F6228" w:themeColor="accent3" w:themeShade="80"/>
      <w:sz w:val="16"/>
      <w:szCs w:val="16"/>
      <w:lang w:eastAsia="en-US"/>
    </w:rPr>
  </w:style>
  <w:style w:type="character" w:customStyle="1" w:styleId="TekstdymkaZnak">
    <w:name w:val="Tekst dymka Znak"/>
    <w:basedOn w:val="Domylnaczcionkaakapitu"/>
    <w:link w:val="Tekstdymka"/>
    <w:uiPriority w:val="99"/>
    <w:semiHidden/>
    <w:rsid w:val="008F5D4D"/>
    <w:rPr>
      <w:rFonts w:ascii="Tahoma" w:hAnsi="Tahoma" w:cs="Tahoma"/>
      <w:sz w:val="16"/>
      <w:szCs w:val="16"/>
    </w:rPr>
  </w:style>
  <w:style w:type="character" w:styleId="Odwoaniedelikatne">
    <w:name w:val="Subtle Reference"/>
    <w:basedOn w:val="Domylnaczcionkaakapitu"/>
    <w:uiPriority w:val="31"/>
    <w:qFormat/>
    <w:locked/>
    <w:rsid w:val="000216C9"/>
    <w:rPr>
      <w:smallCaps/>
      <w:color w:val="C0504D" w:themeColor="accent2"/>
      <w:u w:val="single"/>
    </w:rPr>
  </w:style>
  <w:style w:type="character" w:styleId="Odwoanieintensywne">
    <w:name w:val="Intense Reference"/>
    <w:basedOn w:val="Domylnaczcionkaakapitu"/>
    <w:uiPriority w:val="32"/>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widowControl/>
      <w:shd w:val="pct70" w:color="CC0099" w:fill="auto"/>
      <w:autoSpaceDE/>
      <w:autoSpaceDN/>
      <w:adjustRightInd/>
    </w:pPr>
    <w:rPr>
      <w:rFonts w:ascii="Consolas" w:eastAsiaTheme="minorHAnsi" w:hAnsi="Consolas" w:cs="Consolas"/>
      <w:color w:val="4F6228" w:themeColor="accent3" w:themeShade="80"/>
      <w:sz w:val="21"/>
      <w:szCs w:val="21"/>
      <w:lang w:eastAsia="en-US"/>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uiPriority w:val="99"/>
    <w:semiHidden/>
    <w:locked/>
    <w:rsid w:val="005A1D93"/>
    <w:pPr>
      <w:widowControl/>
      <w:shd w:val="pct70" w:color="CC0099" w:fill="auto"/>
      <w:tabs>
        <w:tab w:val="center" w:pos="4536"/>
        <w:tab w:val="right" w:pos="9072"/>
      </w:tabs>
      <w:autoSpaceDE/>
      <w:autoSpaceDN/>
      <w:adjustRightInd/>
    </w:pPr>
    <w:rPr>
      <w:rFonts w:asciiTheme="minorHAnsi" w:eastAsiaTheme="minorHAnsi" w:hAnsiTheme="minorHAnsi" w:cstheme="minorBidi"/>
      <w:color w:val="4F6228" w:themeColor="accent3" w:themeShade="80"/>
      <w:sz w:val="32"/>
      <w:szCs w:val="22"/>
      <w:lang w:eastAsia="en-US"/>
    </w:rPr>
  </w:style>
  <w:style w:type="character" w:customStyle="1" w:styleId="NagwekZnak">
    <w:name w:val="Nagłówek Znak"/>
    <w:basedOn w:val="Domylnaczcionkaakapitu"/>
    <w:link w:val="Nagwek"/>
    <w:uiPriority w:val="99"/>
    <w:semiHidden/>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rsid w:val="005A1D93"/>
    <w:rPr>
      <w:rFonts w:ascii="Times New Roman" w:hAnsi="Times New Roman"/>
      <w:color w:val="000000" w:themeColor="text1"/>
      <w:sz w:val="24"/>
    </w:rPr>
  </w:style>
  <w:style w:type="paragraph" w:styleId="Bezodstpw">
    <w:name w:val="No Spacing"/>
    <w:uiPriority w:val="1"/>
    <w:semiHidden/>
    <w:qFormat/>
    <w:locked/>
    <w:rsid w:val="008E53D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locked/>
    <w:rsid w:val="00382213"/>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382213"/>
    <w:rPr>
      <w:rFonts w:ascii="Consolas" w:eastAsia="Times New Roman" w:hAnsi="Consolas" w:cs="Times New Roman"/>
      <w:sz w:val="20"/>
      <w:szCs w:val="20"/>
      <w:lang w:eastAsia="pl-PL"/>
    </w:rPr>
  </w:style>
  <w:style w:type="character" w:styleId="Odwoaniedokomentarza">
    <w:name w:val="annotation reference"/>
    <w:basedOn w:val="Domylnaczcionkaakapitu"/>
    <w:uiPriority w:val="99"/>
    <w:semiHidden/>
    <w:locked/>
    <w:rsid w:val="00C440DF"/>
    <w:rPr>
      <w:sz w:val="16"/>
      <w:szCs w:val="16"/>
    </w:rPr>
  </w:style>
  <w:style w:type="paragraph" w:styleId="Tekstkomentarza">
    <w:name w:val="annotation text"/>
    <w:basedOn w:val="Normalny"/>
    <w:link w:val="TekstkomentarzaZnak"/>
    <w:uiPriority w:val="99"/>
    <w:semiHidden/>
    <w:rsid w:val="00C440DF"/>
  </w:style>
  <w:style w:type="character" w:customStyle="1" w:styleId="TekstkomentarzaZnak">
    <w:name w:val="Tekst komentarza Znak"/>
    <w:basedOn w:val="Domylnaczcionkaakapitu"/>
    <w:link w:val="Tekstkomentarza"/>
    <w:uiPriority w:val="99"/>
    <w:semiHidden/>
    <w:rsid w:val="00C44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locked/>
    <w:rsid w:val="00C440DF"/>
    <w:rPr>
      <w:b/>
      <w:bCs/>
    </w:rPr>
  </w:style>
  <w:style w:type="character" w:customStyle="1" w:styleId="TematkomentarzaZnak">
    <w:name w:val="Temat komentarza Znak"/>
    <w:basedOn w:val="TekstkomentarzaZnak"/>
    <w:link w:val="Tematkomentarza"/>
    <w:uiPriority w:val="99"/>
    <w:semiHidden/>
    <w:rsid w:val="00C440DF"/>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locked/>
    <w:rsid w:val="008810D9"/>
    <w:pPr>
      <w:ind w:left="720"/>
      <w:contextualSpacing/>
    </w:pPr>
  </w:style>
  <w:style w:type="paragraph" w:styleId="Tekstpodstawowy">
    <w:name w:val="Body Text"/>
    <w:basedOn w:val="Normalny"/>
    <w:link w:val="TekstpodstawowyZnak"/>
    <w:uiPriority w:val="99"/>
    <w:semiHidden/>
    <w:unhideWhenUsed/>
    <w:locked/>
    <w:rsid w:val="00D50A2E"/>
    <w:pPr>
      <w:spacing w:after="120"/>
    </w:pPr>
  </w:style>
  <w:style w:type="character" w:customStyle="1" w:styleId="TekstpodstawowyZnak">
    <w:name w:val="Tekst podstawowy Znak"/>
    <w:basedOn w:val="Domylnaczcionkaakapitu"/>
    <w:link w:val="Tekstpodstawowy"/>
    <w:uiPriority w:val="99"/>
    <w:semiHidden/>
    <w:rsid w:val="00D50A2E"/>
    <w:rPr>
      <w:rFonts w:ascii="Times New Roman" w:eastAsia="Times New Roman" w:hAnsi="Times New Roman" w:cs="Times New Roman"/>
      <w:sz w:val="20"/>
      <w:szCs w:val="20"/>
      <w:lang w:eastAsia="pl-PL"/>
    </w:rPr>
  </w:style>
  <w:style w:type="paragraph" w:styleId="Poprawka">
    <w:name w:val="Revision"/>
    <w:hidden/>
    <w:uiPriority w:val="99"/>
    <w:semiHidden/>
    <w:rsid w:val="00D62877"/>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E75ACF"/>
    <w:rPr>
      <w:rFonts w:asciiTheme="majorHAnsi" w:eastAsiaTheme="majorEastAsia" w:hAnsiTheme="majorHAnsi" w:cstheme="majorBidi"/>
      <w:b/>
      <w:bCs/>
      <w:color w:val="365F91" w:themeColor="accent1" w:themeShade="BF"/>
      <w:sz w:val="28"/>
      <w:szCs w:val="28"/>
      <w:lang w:eastAsia="pl-PL"/>
    </w:rPr>
  </w:style>
  <w:style w:type="paragraph" w:styleId="Spistreci2">
    <w:name w:val="toc 2"/>
    <w:basedOn w:val="Normalny"/>
    <w:next w:val="Normalny"/>
    <w:autoRedefine/>
    <w:uiPriority w:val="39"/>
    <w:unhideWhenUsed/>
    <w:locked/>
    <w:rsid w:val="00E75ACF"/>
    <w:pPr>
      <w:spacing w:after="100"/>
      <w:ind w:left="200"/>
    </w:pPr>
  </w:style>
  <w:style w:type="paragraph" w:styleId="Spistreci3">
    <w:name w:val="toc 3"/>
    <w:basedOn w:val="Normalny"/>
    <w:next w:val="Normalny"/>
    <w:autoRedefine/>
    <w:uiPriority w:val="39"/>
    <w:unhideWhenUsed/>
    <w:locked/>
    <w:rsid w:val="00E75ACF"/>
    <w:pPr>
      <w:spacing w:after="100"/>
      <w:ind w:left="400"/>
    </w:pPr>
  </w:style>
  <w:style w:type="character" w:styleId="Hipercze">
    <w:name w:val="Hyperlink"/>
    <w:basedOn w:val="Domylnaczcionkaakapitu"/>
    <w:uiPriority w:val="99"/>
    <w:unhideWhenUsed/>
    <w:locked/>
    <w:rsid w:val="00E75ACF"/>
    <w:rPr>
      <w:color w:val="0000FF" w:themeColor="hyperlink"/>
      <w:u w:val="single"/>
    </w:rPr>
  </w:style>
  <w:style w:type="paragraph" w:styleId="NormalnyWeb">
    <w:name w:val="Normal (Web)"/>
    <w:basedOn w:val="Normalny"/>
    <w:uiPriority w:val="99"/>
    <w:semiHidden/>
    <w:unhideWhenUsed/>
    <w:locked/>
    <w:rsid w:val="004C6BC9"/>
    <w:pPr>
      <w:widowControl/>
      <w:autoSpaceDE/>
      <w:autoSpaceDN/>
      <w:adjustRightInd/>
    </w:pPr>
    <w:rPr>
      <w:rFonts w:eastAsiaTheme="minorHAnsi"/>
      <w:sz w:val="24"/>
      <w:szCs w:val="24"/>
    </w:rPr>
  </w:style>
  <w:style w:type="paragraph" w:styleId="Tekstprzypisukocowego">
    <w:name w:val="endnote text"/>
    <w:basedOn w:val="Normalny"/>
    <w:link w:val="TekstprzypisukocowegoZnak"/>
    <w:uiPriority w:val="99"/>
    <w:semiHidden/>
    <w:unhideWhenUsed/>
    <w:locked/>
    <w:rsid w:val="004C6BC9"/>
    <w:pPr>
      <w:widowControl/>
      <w:shd w:val="pct70" w:color="CC0099" w:fill="auto"/>
      <w:autoSpaceDE/>
      <w:autoSpaceDN/>
      <w:adjustRightInd/>
    </w:pPr>
    <w:rPr>
      <w:rFonts w:asciiTheme="minorHAnsi" w:eastAsiaTheme="minorHAnsi" w:hAnsiTheme="minorHAnsi" w:cstheme="minorBidi"/>
      <w:color w:val="4F6228" w:themeColor="accent3" w:themeShade="80"/>
      <w:lang w:eastAsia="en-US"/>
    </w:rPr>
  </w:style>
  <w:style w:type="character" w:customStyle="1" w:styleId="TekstprzypisukocowegoZnak">
    <w:name w:val="Tekst przypisu końcowego Znak"/>
    <w:basedOn w:val="Domylnaczcionkaakapitu"/>
    <w:link w:val="Tekstprzypisukocowego"/>
    <w:uiPriority w:val="99"/>
    <w:semiHidden/>
    <w:rsid w:val="004C6BC9"/>
    <w:rPr>
      <w:color w:val="4F6228" w:themeColor="accent3" w:themeShade="80"/>
      <w:sz w:val="20"/>
      <w:szCs w:val="20"/>
      <w:shd w:val="pct70" w:color="CC0099" w:fill="auto"/>
    </w:rPr>
  </w:style>
  <w:style w:type="paragraph" w:customStyle="1" w:styleId="celp">
    <w:name w:val="cel_p"/>
    <w:basedOn w:val="Normalny"/>
    <w:uiPriority w:val="99"/>
    <w:rsid w:val="004C6BC9"/>
    <w:pPr>
      <w:widowControl/>
      <w:autoSpaceDE/>
      <w:autoSpaceDN/>
      <w:adjustRightInd/>
      <w:spacing w:before="100" w:beforeAutospacing="1" w:after="100" w:afterAutospacing="1"/>
    </w:pPr>
    <w:rPr>
      <w:sz w:val="24"/>
      <w:szCs w:val="24"/>
    </w:rPr>
  </w:style>
  <w:style w:type="character" w:styleId="Odwoanieprzypisukocowego">
    <w:name w:val="endnote reference"/>
    <w:basedOn w:val="Domylnaczcionkaakapitu"/>
    <w:uiPriority w:val="99"/>
    <w:semiHidden/>
    <w:unhideWhenUsed/>
    <w:locked/>
    <w:rsid w:val="004C6BC9"/>
    <w:rPr>
      <w:vertAlign w:val="superscript"/>
    </w:rPr>
  </w:style>
  <w:style w:type="character" w:customStyle="1" w:styleId="h1">
    <w:name w:val="h1"/>
    <w:basedOn w:val="Domylnaczcionkaakapitu"/>
    <w:rsid w:val="004C6BC9"/>
  </w:style>
  <w:style w:type="paragraph" w:styleId="Spistreci1">
    <w:name w:val="toc 1"/>
    <w:basedOn w:val="Normalny"/>
    <w:next w:val="Normalny"/>
    <w:autoRedefine/>
    <w:uiPriority w:val="39"/>
    <w:unhideWhenUsed/>
    <w:locked/>
    <w:rsid w:val="00F513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3456">
      <w:bodyDiv w:val="1"/>
      <w:marLeft w:val="0"/>
      <w:marRight w:val="0"/>
      <w:marTop w:val="0"/>
      <w:marBottom w:val="0"/>
      <w:divBdr>
        <w:top w:val="none" w:sz="0" w:space="0" w:color="auto"/>
        <w:left w:val="none" w:sz="0" w:space="0" w:color="auto"/>
        <w:bottom w:val="none" w:sz="0" w:space="0" w:color="auto"/>
        <w:right w:val="none" w:sz="0" w:space="0" w:color="auto"/>
      </w:divBdr>
    </w:div>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886797758">
      <w:bodyDiv w:val="1"/>
      <w:marLeft w:val="0"/>
      <w:marRight w:val="0"/>
      <w:marTop w:val="0"/>
      <w:marBottom w:val="0"/>
      <w:divBdr>
        <w:top w:val="none" w:sz="0" w:space="0" w:color="auto"/>
        <w:left w:val="none" w:sz="0" w:space="0" w:color="auto"/>
        <w:bottom w:val="none" w:sz="0" w:space="0" w:color="auto"/>
        <w:right w:val="none" w:sz="0" w:space="0" w:color="auto"/>
      </w:divBdr>
    </w:div>
    <w:div w:id="1069578732">
      <w:bodyDiv w:val="1"/>
      <w:marLeft w:val="0"/>
      <w:marRight w:val="0"/>
      <w:marTop w:val="0"/>
      <w:marBottom w:val="0"/>
      <w:divBdr>
        <w:top w:val="none" w:sz="0" w:space="0" w:color="auto"/>
        <w:left w:val="none" w:sz="0" w:space="0" w:color="auto"/>
        <w:bottom w:val="none" w:sz="0" w:space="0" w:color="auto"/>
        <w:right w:val="none" w:sz="0" w:space="0" w:color="auto"/>
      </w:divBdr>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sChild>
    </w:div>
    <w:div w:id="1390610558">
      <w:bodyDiv w:val="1"/>
      <w:marLeft w:val="0"/>
      <w:marRight w:val="0"/>
      <w:marTop w:val="0"/>
      <w:marBottom w:val="0"/>
      <w:divBdr>
        <w:top w:val="none" w:sz="0" w:space="0" w:color="auto"/>
        <w:left w:val="none" w:sz="0" w:space="0" w:color="auto"/>
        <w:bottom w:val="none" w:sz="0" w:space="0" w:color="auto"/>
        <w:right w:val="none" w:sz="0" w:space="0" w:color="auto"/>
      </w:divBdr>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bis\Desktop\Obudowa_dydaktyczna-LO_SP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5DEC-CEE8-4726-A8B8-BB1BCFE2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Obudowa_dydaktyczna-LO_SP_szablon</Template>
  <TotalTime>89</TotalTime>
  <Pages>84</Pages>
  <Words>25461</Words>
  <Characters>152772</Characters>
  <Application>Microsoft Office Word</Application>
  <DocSecurity>0</DocSecurity>
  <Lines>1273</Lines>
  <Paragraphs>355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MONIKA KAWIAK</cp:lastModifiedBy>
  <cp:revision>23</cp:revision>
  <cp:lastPrinted>2017-09-08T08:13:00Z</cp:lastPrinted>
  <dcterms:created xsi:type="dcterms:W3CDTF">2017-05-29T08:38:00Z</dcterms:created>
  <dcterms:modified xsi:type="dcterms:W3CDTF">2017-09-08T08:15:00Z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