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E7" w:rsidRDefault="002E5175" w:rsidP="00E321E7">
      <w:pPr>
        <w:pStyle w:val="Tekstglowny"/>
        <w:jc w:val="center"/>
        <w:rPr>
          <w:rStyle w:val="Bold"/>
          <w:rFonts w:ascii="Calibri" w:hAnsi="Calibri"/>
          <w:sz w:val="72"/>
          <w:szCs w:val="72"/>
        </w:rPr>
      </w:pPr>
      <w:r>
        <w:rPr>
          <w:noProof/>
          <w:lang w:eastAsia="pl-P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-1324610</wp:posOffset>
            </wp:positionH>
            <wp:positionV relativeFrom="paragraph">
              <wp:posOffset>-955040</wp:posOffset>
            </wp:positionV>
            <wp:extent cx="7559040" cy="10692130"/>
            <wp:effectExtent l="0" t="0" r="3810" b="0"/>
            <wp:wrapNone/>
            <wp:docPr id="7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1E7" w:rsidRDefault="00E321E7" w:rsidP="00E321E7">
      <w:pPr>
        <w:pStyle w:val="Tekstglowny"/>
        <w:jc w:val="center"/>
        <w:rPr>
          <w:rStyle w:val="Bold"/>
          <w:rFonts w:ascii="Calibri" w:hAnsi="Calibri"/>
          <w:sz w:val="72"/>
          <w:szCs w:val="72"/>
        </w:rPr>
      </w:pPr>
    </w:p>
    <w:p w:rsidR="00E321E7" w:rsidRPr="00E321E7" w:rsidRDefault="00E321E7" w:rsidP="00E321E7">
      <w:pPr>
        <w:pStyle w:val="Tekstglowny"/>
        <w:jc w:val="center"/>
        <w:rPr>
          <w:rStyle w:val="Bold"/>
          <w:rFonts w:ascii="Calibri" w:hAnsi="Calibri"/>
          <w:sz w:val="72"/>
          <w:szCs w:val="72"/>
        </w:rPr>
      </w:pPr>
      <w:r>
        <w:rPr>
          <w:rStyle w:val="Bold"/>
          <w:rFonts w:ascii="Calibri" w:hAnsi="Calibri"/>
          <w:sz w:val="72"/>
          <w:szCs w:val="72"/>
        </w:rPr>
        <w:t>CHEMIA</w:t>
      </w:r>
    </w:p>
    <w:p w:rsidR="00E321E7" w:rsidRPr="00E321E7" w:rsidRDefault="00E321E7" w:rsidP="00E321E7">
      <w:pPr>
        <w:pStyle w:val="Tekstglowny"/>
        <w:jc w:val="center"/>
        <w:rPr>
          <w:rStyle w:val="Bold"/>
          <w:rFonts w:ascii="Calibri" w:hAnsi="Calibri"/>
          <w:sz w:val="72"/>
          <w:szCs w:val="72"/>
        </w:rPr>
      </w:pPr>
    </w:p>
    <w:p w:rsidR="00E321E7" w:rsidRPr="00E321E7" w:rsidRDefault="00E321E7" w:rsidP="00E321E7">
      <w:pPr>
        <w:pStyle w:val="Tekstglowny"/>
        <w:jc w:val="center"/>
        <w:rPr>
          <w:rStyle w:val="Bold"/>
          <w:rFonts w:ascii="Calibri" w:hAnsi="Calibri"/>
          <w:sz w:val="72"/>
          <w:szCs w:val="72"/>
        </w:rPr>
      </w:pPr>
      <w:r>
        <w:rPr>
          <w:rStyle w:val="Bold"/>
          <w:rFonts w:ascii="Calibri" w:hAnsi="Calibri"/>
          <w:sz w:val="72"/>
          <w:szCs w:val="72"/>
        </w:rPr>
        <w:t>Zakres rozszerzony</w:t>
      </w:r>
    </w:p>
    <w:p w:rsidR="00E321E7" w:rsidRPr="00E321E7" w:rsidRDefault="00E321E7" w:rsidP="00E321E7">
      <w:pPr>
        <w:pStyle w:val="Tekstglowny"/>
        <w:jc w:val="center"/>
        <w:rPr>
          <w:rStyle w:val="Bold"/>
          <w:rFonts w:ascii="Calibri" w:hAnsi="Calibri"/>
          <w:sz w:val="72"/>
          <w:szCs w:val="72"/>
        </w:rPr>
      </w:pPr>
    </w:p>
    <w:p w:rsidR="00E321E7" w:rsidRPr="00E321E7" w:rsidRDefault="00E321E7" w:rsidP="00E321E7">
      <w:pPr>
        <w:pStyle w:val="Tekstglowny"/>
        <w:tabs>
          <w:tab w:val="left" w:pos="2794"/>
        </w:tabs>
        <w:jc w:val="left"/>
        <w:rPr>
          <w:rFonts w:ascii="Calibri" w:hAnsi="Calibri"/>
          <w:sz w:val="40"/>
          <w:szCs w:val="40"/>
        </w:rPr>
      </w:pPr>
      <w:r w:rsidRPr="00E321E7">
        <w:rPr>
          <w:rStyle w:val="Bold"/>
          <w:rFonts w:ascii="Calibri" w:hAnsi="Calibri"/>
          <w:sz w:val="72"/>
          <w:szCs w:val="72"/>
        </w:rPr>
        <w:tab/>
      </w:r>
    </w:p>
    <w:p w:rsidR="00E321E7" w:rsidRPr="00E321E7" w:rsidRDefault="00E321E7" w:rsidP="00E321E7">
      <w:pPr>
        <w:pStyle w:val="Tekstglowny"/>
        <w:rPr>
          <w:rFonts w:ascii="Calibri" w:hAnsi="Calibri"/>
          <w:sz w:val="40"/>
          <w:szCs w:val="40"/>
        </w:rPr>
      </w:pPr>
    </w:p>
    <w:p w:rsidR="00E321E7" w:rsidRPr="00E321E7" w:rsidRDefault="00E321E7" w:rsidP="00E321E7">
      <w:pPr>
        <w:pStyle w:val="Tekstglowny"/>
        <w:jc w:val="center"/>
        <w:rPr>
          <w:rFonts w:ascii="Calibri" w:hAnsi="Calibri"/>
          <w:sz w:val="40"/>
          <w:szCs w:val="40"/>
        </w:rPr>
      </w:pPr>
      <w:r w:rsidRPr="00E321E7">
        <w:rPr>
          <w:rFonts w:ascii="Calibri" w:hAnsi="Calibri"/>
          <w:sz w:val="40"/>
          <w:szCs w:val="40"/>
        </w:rPr>
        <w:t>Program nauczania dla szkół ponadpodstawowych (liceum i technikum)</w:t>
      </w:r>
    </w:p>
    <w:p w:rsidR="00E321E7" w:rsidRPr="00E321E7" w:rsidRDefault="00E321E7" w:rsidP="00E321E7">
      <w:pPr>
        <w:pStyle w:val="Tekstglowny"/>
        <w:rPr>
          <w:rFonts w:ascii="Calibri" w:hAnsi="Calibri"/>
          <w:sz w:val="40"/>
          <w:szCs w:val="40"/>
        </w:rPr>
      </w:pPr>
    </w:p>
    <w:p w:rsidR="00E321E7" w:rsidRPr="00E321E7" w:rsidRDefault="00E321E7" w:rsidP="00E321E7">
      <w:pPr>
        <w:pStyle w:val="Tekstglowny"/>
        <w:rPr>
          <w:rFonts w:ascii="Calibri" w:hAnsi="Calibri"/>
          <w:sz w:val="40"/>
          <w:szCs w:val="40"/>
        </w:rPr>
      </w:pPr>
    </w:p>
    <w:p w:rsidR="00E321E7" w:rsidRPr="00E321E7" w:rsidRDefault="00E321E7" w:rsidP="00E321E7">
      <w:pPr>
        <w:pStyle w:val="Tekstglowny"/>
        <w:rPr>
          <w:rFonts w:ascii="Calibri" w:hAnsi="Calibri"/>
          <w:sz w:val="40"/>
          <w:szCs w:val="40"/>
        </w:rPr>
      </w:pPr>
      <w:r w:rsidRPr="00E321E7">
        <w:rPr>
          <w:rFonts w:ascii="Calibri" w:hAnsi="Calibri"/>
          <w:sz w:val="40"/>
          <w:szCs w:val="40"/>
        </w:rPr>
        <w:t>Autor</w:t>
      </w:r>
      <w:r w:rsidR="00425197">
        <w:rPr>
          <w:rFonts w:ascii="Calibri" w:hAnsi="Calibri"/>
          <w:sz w:val="40"/>
          <w:szCs w:val="40"/>
        </w:rPr>
        <w:t>zy</w:t>
      </w:r>
      <w:r w:rsidRPr="00E321E7">
        <w:rPr>
          <w:rFonts w:ascii="Calibri" w:hAnsi="Calibri"/>
          <w:sz w:val="40"/>
          <w:szCs w:val="40"/>
        </w:rPr>
        <w:t xml:space="preserve">: </w:t>
      </w:r>
    </w:p>
    <w:p w:rsidR="00E321E7" w:rsidRPr="00E321E7" w:rsidRDefault="00E321E7" w:rsidP="00E321E7">
      <w:pPr>
        <w:pStyle w:val="Tekstglowny"/>
        <w:rPr>
          <w:rFonts w:ascii="Calibri" w:hAnsi="Calibri"/>
          <w:sz w:val="40"/>
          <w:szCs w:val="40"/>
        </w:rPr>
      </w:pPr>
      <w:r w:rsidRPr="00E321E7">
        <w:rPr>
          <w:rFonts w:ascii="Calibri" w:hAnsi="Calibri"/>
          <w:sz w:val="40"/>
          <w:szCs w:val="40"/>
        </w:rPr>
        <w:t>Małgorzata Czaja</w:t>
      </w:r>
    </w:p>
    <w:p w:rsidR="00E321E7" w:rsidRPr="00E321E7" w:rsidRDefault="00E321E7" w:rsidP="00E321E7">
      <w:pPr>
        <w:pStyle w:val="Tekstglowny"/>
        <w:rPr>
          <w:rFonts w:ascii="Calibri" w:hAnsi="Calibri"/>
          <w:sz w:val="40"/>
          <w:szCs w:val="40"/>
        </w:rPr>
      </w:pPr>
      <w:r w:rsidRPr="00E321E7">
        <w:rPr>
          <w:rFonts w:ascii="Calibri" w:hAnsi="Calibri"/>
          <w:sz w:val="40"/>
          <w:szCs w:val="40"/>
        </w:rPr>
        <w:t xml:space="preserve">Agata </w:t>
      </w:r>
      <w:proofErr w:type="spellStart"/>
      <w:r w:rsidRPr="00E321E7">
        <w:rPr>
          <w:rFonts w:ascii="Calibri" w:hAnsi="Calibri"/>
          <w:sz w:val="40"/>
          <w:szCs w:val="40"/>
        </w:rPr>
        <w:t>Latuszek</w:t>
      </w:r>
      <w:proofErr w:type="spellEnd"/>
    </w:p>
    <w:p w:rsidR="00E321E7" w:rsidRPr="00E321E7" w:rsidRDefault="00E321E7" w:rsidP="00E321E7">
      <w:pPr>
        <w:pStyle w:val="Tekstglowny"/>
        <w:rPr>
          <w:rFonts w:ascii="Calibri" w:hAnsi="Calibri"/>
          <w:sz w:val="40"/>
          <w:szCs w:val="40"/>
        </w:rPr>
      </w:pPr>
      <w:r w:rsidRPr="00E321E7">
        <w:rPr>
          <w:rFonts w:ascii="Calibri" w:hAnsi="Calibri"/>
          <w:sz w:val="40"/>
          <w:szCs w:val="40"/>
        </w:rPr>
        <w:t>Maria Barbara Szczepaniak</w:t>
      </w:r>
      <w:r w:rsidRPr="00E321E7">
        <w:rPr>
          <w:rFonts w:ascii="Calibri" w:hAnsi="Calibri"/>
          <w:sz w:val="40"/>
          <w:szCs w:val="40"/>
        </w:rPr>
        <w:tab/>
      </w:r>
    </w:p>
    <w:p w:rsidR="00E321E7" w:rsidRPr="00E321E7" w:rsidRDefault="00E321E7" w:rsidP="00E321E7">
      <w:pPr>
        <w:pStyle w:val="Tekstglowny"/>
        <w:rPr>
          <w:rFonts w:ascii="Calibri" w:hAnsi="Calibri"/>
          <w:sz w:val="40"/>
          <w:szCs w:val="40"/>
        </w:rPr>
      </w:pPr>
    </w:p>
    <w:p w:rsidR="00E321E7" w:rsidRPr="00E321E7" w:rsidRDefault="003338DB" w:rsidP="003338DB">
      <w:pPr>
        <w:pStyle w:val="Tekstglowny"/>
        <w:tabs>
          <w:tab w:val="left" w:pos="4804"/>
        </w:tabs>
        <w:jc w:val="left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ab/>
      </w:r>
    </w:p>
    <w:p w:rsidR="00E321E7" w:rsidRPr="00E321E7" w:rsidRDefault="00E321E7" w:rsidP="00E321E7">
      <w:pPr>
        <w:pStyle w:val="Tekstglowny"/>
        <w:jc w:val="center"/>
        <w:rPr>
          <w:rFonts w:ascii="Calibri" w:hAnsi="Calibri"/>
          <w:sz w:val="40"/>
          <w:szCs w:val="40"/>
        </w:rPr>
      </w:pPr>
      <w:r w:rsidRPr="00E321E7">
        <w:rPr>
          <w:rFonts w:ascii="Calibri" w:hAnsi="Calibri"/>
          <w:sz w:val="40"/>
          <w:szCs w:val="40"/>
        </w:rPr>
        <w:t>Gdynia 2019</w:t>
      </w:r>
    </w:p>
    <w:p w:rsidR="003338DB" w:rsidRDefault="003338DB" w:rsidP="003338DB">
      <w:pPr>
        <w:pStyle w:val="Tytul1"/>
        <w:rPr>
          <w:sz w:val="40"/>
          <w:szCs w:val="40"/>
        </w:rPr>
      </w:pPr>
      <w:bookmarkStart w:id="0" w:name="_Toc5354417"/>
      <w:bookmarkStart w:id="1" w:name="_Toc5355154"/>
      <w:bookmarkStart w:id="2" w:name="_Toc9236612"/>
    </w:p>
    <w:p w:rsidR="00E321E7" w:rsidRDefault="00E321E7" w:rsidP="003338DB">
      <w:pPr>
        <w:pStyle w:val="Tytul1"/>
        <w:rPr>
          <w:rStyle w:val="Bold"/>
        </w:rPr>
      </w:pPr>
      <w:r w:rsidRPr="00625ED9">
        <w:rPr>
          <w:rStyle w:val="Bold"/>
        </w:rPr>
        <w:t>Spis treści</w:t>
      </w:r>
      <w:bookmarkEnd w:id="0"/>
      <w:bookmarkEnd w:id="1"/>
      <w:bookmarkEnd w:id="2"/>
    </w:p>
    <w:p w:rsidR="002E5175" w:rsidRPr="002E5175" w:rsidRDefault="00E321E7">
      <w:pPr>
        <w:pStyle w:val="Spistreci1"/>
        <w:tabs>
          <w:tab w:val="right" w:leader="dot" w:pos="8268"/>
        </w:tabs>
        <w:rPr>
          <w:rFonts w:asciiTheme="minorHAnsi" w:eastAsiaTheme="minorEastAsia" w:hAnsiTheme="minorHAnsi" w:cstheme="minorBidi"/>
          <w:noProof/>
          <w:sz w:val="24"/>
          <w:szCs w:val="24"/>
          <w:lang w:eastAsia="pl-PL"/>
        </w:rPr>
      </w:pPr>
      <w:r w:rsidRPr="00E321E7">
        <w:rPr>
          <w:rStyle w:val="Bold"/>
          <w:color w:val="000000"/>
          <w:sz w:val="32"/>
        </w:rPr>
        <w:fldChar w:fldCharType="begin"/>
      </w:r>
      <w:r w:rsidRPr="002A6E11">
        <w:rPr>
          <w:rStyle w:val="Bold"/>
        </w:rPr>
        <w:instrText xml:space="preserve"> TOC \o "1-3" \h \z \t "!_Tytul_1;1" </w:instrText>
      </w:r>
      <w:r w:rsidRPr="00E321E7">
        <w:rPr>
          <w:rStyle w:val="Bold"/>
          <w:color w:val="000000"/>
          <w:sz w:val="32"/>
        </w:rPr>
        <w:fldChar w:fldCharType="separate"/>
      </w:r>
      <w:hyperlink w:anchor="_Toc9236612" w:history="1"/>
    </w:p>
    <w:p w:rsidR="002E5175" w:rsidRPr="002E5175" w:rsidRDefault="002E5175">
      <w:pPr>
        <w:pStyle w:val="Spistreci1"/>
        <w:tabs>
          <w:tab w:val="right" w:leader="dot" w:pos="8268"/>
        </w:tabs>
        <w:rPr>
          <w:rFonts w:asciiTheme="minorHAnsi" w:eastAsiaTheme="minorEastAsia" w:hAnsiTheme="minorHAnsi" w:cstheme="minorBidi"/>
          <w:noProof/>
          <w:sz w:val="24"/>
          <w:szCs w:val="24"/>
          <w:lang w:eastAsia="pl-PL"/>
        </w:rPr>
      </w:pPr>
      <w:hyperlink w:anchor="_Toc9236613" w:history="1">
        <w:r w:rsidRPr="002E5175">
          <w:rPr>
            <w:rStyle w:val="Hipercze"/>
            <w:noProof/>
            <w:sz w:val="24"/>
            <w:szCs w:val="24"/>
          </w:rPr>
          <w:t>1. Wstęp</w:t>
        </w:r>
        <w:r w:rsidRPr="002E5175">
          <w:rPr>
            <w:noProof/>
            <w:webHidden/>
            <w:sz w:val="24"/>
            <w:szCs w:val="24"/>
          </w:rPr>
          <w:tab/>
        </w:r>
        <w:r w:rsidRPr="002E5175">
          <w:rPr>
            <w:noProof/>
            <w:webHidden/>
            <w:sz w:val="24"/>
            <w:szCs w:val="24"/>
          </w:rPr>
          <w:fldChar w:fldCharType="begin"/>
        </w:r>
        <w:r w:rsidRPr="002E5175">
          <w:rPr>
            <w:noProof/>
            <w:webHidden/>
            <w:sz w:val="24"/>
            <w:szCs w:val="24"/>
          </w:rPr>
          <w:instrText xml:space="preserve"> PAGEREF _Toc9236613 \h </w:instrText>
        </w:r>
        <w:r w:rsidRPr="002E5175">
          <w:rPr>
            <w:noProof/>
            <w:webHidden/>
            <w:sz w:val="24"/>
            <w:szCs w:val="24"/>
          </w:rPr>
        </w:r>
        <w:r w:rsidRPr="002E5175">
          <w:rPr>
            <w:noProof/>
            <w:webHidden/>
            <w:sz w:val="24"/>
            <w:szCs w:val="24"/>
          </w:rPr>
          <w:fldChar w:fldCharType="separate"/>
        </w:r>
        <w:r w:rsidR="003F1562">
          <w:rPr>
            <w:noProof/>
            <w:webHidden/>
            <w:sz w:val="24"/>
            <w:szCs w:val="24"/>
          </w:rPr>
          <w:t>3</w:t>
        </w:r>
        <w:r w:rsidRPr="002E5175">
          <w:rPr>
            <w:noProof/>
            <w:webHidden/>
            <w:sz w:val="24"/>
            <w:szCs w:val="24"/>
          </w:rPr>
          <w:fldChar w:fldCharType="end"/>
        </w:r>
      </w:hyperlink>
    </w:p>
    <w:p w:rsidR="002E5175" w:rsidRPr="002E5175" w:rsidRDefault="002E5175">
      <w:pPr>
        <w:pStyle w:val="Spistreci1"/>
        <w:tabs>
          <w:tab w:val="right" w:leader="dot" w:pos="8268"/>
        </w:tabs>
        <w:rPr>
          <w:rFonts w:asciiTheme="minorHAnsi" w:eastAsiaTheme="minorEastAsia" w:hAnsiTheme="minorHAnsi" w:cstheme="minorBidi"/>
          <w:noProof/>
          <w:sz w:val="24"/>
          <w:szCs w:val="24"/>
          <w:lang w:eastAsia="pl-PL"/>
        </w:rPr>
      </w:pPr>
      <w:hyperlink w:anchor="_Toc9236614" w:history="1">
        <w:r w:rsidRPr="002E5175">
          <w:rPr>
            <w:rStyle w:val="Hipercze"/>
            <w:noProof/>
            <w:sz w:val="24"/>
            <w:szCs w:val="24"/>
          </w:rPr>
          <w:t>2. Cele kształcenia i wychowania</w:t>
        </w:r>
        <w:r w:rsidRPr="002E5175">
          <w:rPr>
            <w:noProof/>
            <w:webHidden/>
            <w:sz w:val="24"/>
            <w:szCs w:val="24"/>
          </w:rPr>
          <w:tab/>
        </w:r>
        <w:r w:rsidRPr="002E5175">
          <w:rPr>
            <w:noProof/>
            <w:webHidden/>
            <w:sz w:val="24"/>
            <w:szCs w:val="24"/>
          </w:rPr>
          <w:fldChar w:fldCharType="begin"/>
        </w:r>
        <w:r w:rsidRPr="002E5175">
          <w:rPr>
            <w:noProof/>
            <w:webHidden/>
            <w:sz w:val="24"/>
            <w:szCs w:val="24"/>
          </w:rPr>
          <w:instrText xml:space="preserve"> PAGEREF _Toc9236614 \h </w:instrText>
        </w:r>
        <w:r w:rsidRPr="002E5175">
          <w:rPr>
            <w:noProof/>
            <w:webHidden/>
            <w:sz w:val="24"/>
            <w:szCs w:val="24"/>
          </w:rPr>
        </w:r>
        <w:r w:rsidRPr="002E5175">
          <w:rPr>
            <w:noProof/>
            <w:webHidden/>
            <w:sz w:val="24"/>
            <w:szCs w:val="24"/>
          </w:rPr>
          <w:fldChar w:fldCharType="separate"/>
        </w:r>
        <w:r w:rsidR="003F1562">
          <w:rPr>
            <w:noProof/>
            <w:webHidden/>
            <w:sz w:val="24"/>
            <w:szCs w:val="24"/>
          </w:rPr>
          <w:t>5</w:t>
        </w:r>
        <w:r w:rsidRPr="002E5175">
          <w:rPr>
            <w:noProof/>
            <w:webHidden/>
            <w:sz w:val="24"/>
            <w:szCs w:val="24"/>
          </w:rPr>
          <w:fldChar w:fldCharType="end"/>
        </w:r>
      </w:hyperlink>
    </w:p>
    <w:p w:rsidR="002E5175" w:rsidRPr="002E5175" w:rsidRDefault="002E5175">
      <w:pPr>
        <w:pStyle w:val="Spistreci1"/>
        <w:tabs>
          <w:tab w:val="right" w:leader="dot" w:pos="8268"/>
        </w:tabs>
        <w:rPr>
          <w:rFonts w:asciiTheme="minorHAnsi" w:eastAsiaTheme="minorEastAsia" w:hAnsiTheme="minorHAnsi" w:cstheme="minorBidi"/>
          <w:noProof/>
          <w:sz w:val="24"/>
          <w:szCs w:val="24"/>
          <w:lang w:eastAsia="pl-PL"/>
        </w:rPr>
      </w:pPr>
      <w:hyperlink w:anchor="_Toc9236615" w:history="1">
        <w:r w:rsidRPr="002E5175">
          <w:rPr>
            <w:rStyle w:val="Hipercze"/>
            <w:noProof/>
            <w:sz w:val="24"/>
            <w:szCs w:val="24"/>
          </w:rPr>
          <w:t>3. Treści edukacyjne</w:t>
        </w:r>
        <w:r w:rsidRPr="002E5175">
          <w:rPr>
            <w:noProof/>
            <w:webHidden/>
            <w:sz w:val="24"/>
            <w:szCs w:val="24"/>
          </w:rPr>
          <w:tab/>
        </w:r>
        <w:r w:rsidRPr="002E5175">
          <w:rPr>
            <w:noProof/>
            <w:webHidden/>
            <w:sz w:val="24"/>
            <w:szCs w:val="24"/>
          </w:rPr>
          <w:fldChar w:fldCharType="begin"/>
        </w:r>
        <w:r w:rsidRPr="002E5175">
          <w:rPr>
            <w:noProof/>
            <w:webHidden/>
            <w:sz w:val="24"/>
            <w:szCs w:val="24"/>
          </w:rPr>
          <w:instrText xml:space="preserve"> PAGEREF _Toc9236615 \h </w:instrText>
        </w:r>
        <w:r w:rsidRPr="002E5175">
          <w:rPr>
            <w:noProof/>
            <w:webHidden/>
            <w:sz w:val="24"/>
            <w:szCs w:val="24"/>
          </w:rPr>
        </w:r>
        <w:r w:rsidRPr="002E5175">
          <w:rPr>
            <w:noProof/>
            <w:webHidden/>
            <w:sz w:val="24"/>
            <w:szCs w:val="24"/>
          </w:rPr>
          <w:fldChar w:fldCharType="separate"/>
        </w:r>
        <w:r w:rsidR="003F1562">
          <w:rPr>
            <w:noProof/>
            <w:webHidden/>
            <w:sz w:val="24"/>
            <w:szCs w:val="24"/>
          </w:rPr>
          <w:t>7</w:t>
        </w:r>
        <w:r w:rsidRPr="002E5175">
          <w:rPr>
            <w:noProof/>
            <w:webHidden/>
            <w:sz w:val="24"/>
            <w:szCs w:val="24"/>
          </w:rPr>
          <w:fldChar w:fldCharType="end"/>
        </w:r>
      </w:hyperlink>
    </w:p>
    <w:p w:rsidR="002E5175" w:rsidRPr="002E5175" w:rsidRDefault="002E5175">
      <w:pPr>
        <w:pStyle w:val="Spistreci1"/>
        <w:tabs>
          <w:tab w:val="right" w:leader="dot" w:pos="8268"/>
        </w:tabs>
        <w:rPr>
          <w:rFonts w:asciiTheme="minorHAnsi" w:eastAsiaTheme="minorEastAsia" w:hAnsiTheme="minorHAnsi" w:cstheme="minorBidi"/>
          <w:noProof/>
          <w:sz w:val="24"/>
          <w:szCs w:val="24"/>
          <w:lang w:eastAsia="pl-PL"/>
        </w:rPr>
      </w:pPr>
      <w:hyperlink w:anchor="_Toc9236616" w:history="1">
        <w:r w:rsidRPr="002E5175">
          <w:rPr>
            <w:rStyle w:val="Hipercze"/>
            <w:noProof/>
            <w:sz w:val="24"/>
            <w:szCs w:val="24"/>
          </w:rPr>
          <w:t>4. Sposoby osiągania celów kształcenia i wychowania</w:t>
        </w:r>
        <w:r w:rsidRPr="002E5175">
          <w:rPr>
            <w:noProof/>
            <w:webHidden/>
            <w:sz w:val="24"/>
            <w:szCs w:val="24"/>
          </w:rPr>
          <w:tab/>
        </w:r>
        <w:r w:rsidRPr="002E5175">
          <w:rPr>
            <w:noProof/>
            <w:webHidden/>
            <w:sz w:val="24"/>
            <w:szCs w:val="24"/>
          </w:rPr>
          <w:fldChar w:fldCharType="begin"/>
        </w:r>
        <w:r w:rsidRPr="002E5175">
          <w:rPr>
            <w:noProof/>
            <w:webHidden/>
            <w:sz w:val="24"/>
            <w:szCs w:val="24"/>
          </w:rPr>
          <w:instrText xml:space="preserve"> PAGEREF _Toc9236616 \h </w:instrText>
        </w:r>
        <w:r w:rsidRPr="002E5175">
          <w:rPr>
            <w:noProof/>
            <w:webHidden/>
            <w:sz w:val="24"/>
            <w:szCs w:val="24"/>
          </w:rPr>
        </w:r>
        <w:r w:rsidRPr="002E5175">
          <w:rPr>
            <w:noProof/>
            <w:webHidden/>
            <w:sz w:val="24"/>
            <w:szCs w:val="24"/>
          </w:rPr>
          <w:fldChar w:fldCharType="separate"/>
        </w:r>
        <w:r w:rsidR="003F1562">
          <w:rPr>
            <w:noProof/>
            <w:webHidden/>
            <w:sz w:val="24"/>
            <w:szCs w:val="24"/>
          </w:rPr>
          <w:t>19</w:t>
        </w:r>
        <w:r w:rsidRPr="002E5175">
          <w:rPr>
            <w:noProof/>
            <w:webHidden/>
            <w:sz w:val="24"/>
            <w:szCs w:val="24"/>
          </w:rPr>
          <w:fldChar w:fldCharType="end"/>
        </w:r>
      </w:hyperlink>
    </w:p>
    <w:p w:rsidR="002E5175" w:rsidRPr="002E5175" w:rsidRDefault="002E5175">
      <w:pPr>
        <w:pStyle w:val="Spistreci1"/>
        <w:tabs>
          <w:tab w:val="right" w:leader="dot" w:pos="8268"/>
        </w:tabs>
        <w:rPr>
          <w:rFonts w:asciiTheme="minorHAnsi" w:eastAsiaTheme="minorEastAsia" w:hAnsiTheme="minorHAnsi" w:cstheme="minorBidi"/>
          <w:noProof/>
          <w:sz w:val="24"/>
          <w:szCs w:val="24"/>
          <w:lang w:eastAsia="pl-PL"/>
        </w:rPr>
      </w:pPr>
      <w:hyperlink w:anchor="_Toc9236617" w:history="1">
        <w:r w:rsidRPr="002E5175">
          <w:rPr>
            <w:rStyle w:val="Hipercze"/>
            <w:noProof/>
            <w:sz w:val="24"/>
            <w:szCs w:val="24"/>
          </w:rPr>
          <w:t>5. Opis założonych osiągnięć ucznia</w:t>
        </w:r>
        <w:r w:rsidRPr="002E5175">
          <w:rPr>
            <w:noProof/>
            <w:webHidden/>
            <w:sz w:val="24"/>
            <w:szCs w:val="24"/>
          </w:rPr>
          <w:tab/>
        </w:r>
        <w:r w:rsidRPr="002E5175">
          <w:rPr>
            <w:noProof/>
            <w:webHidden/>
            <w:sz w:val="24"/>
            <w:szCs w:val="24"/>
          </w:rPr>
          <w:fldChar w:fldCharType="begin"/>
        </w:r>
        <w:r w:rsidRPr="002E5175">
          <w:rPr>
            <w:noProof/>
            <w:webHidden/>
            <w:sz w:val="24"/>
            <w:szCs w:val="24"/>
          </w:rPr>
          <w:instrText xml:space="preserve"> PAGEREF _Toc9236617 \h </w:instrText>
        </w:r>
        <w:r w:rsidRPr="002E5175">
          <w:rPr>
            <w:noProof/>
            <w:webHidden/>
            <w:sz w:val="24"/>
            <w:szCs w:val="24"/>
          </w:rPr>
        </w:r>
        <w:r w:rsidRPr="002E5175">
          <w:rPr>
            <w:noProof/>
            <w:webHidden/>
            <w:sz w:val="24"/>
            <w:szCs w:val="24"/>
          </w:rPr>
          <w:fldChar w:fldCharType="separate"/>
        </w:r>
        <w:r w:rsidR="003F1562">
          <w:rPr>
            <w:noProof/>
            <w:webHidden/>
            <w:sz w:val="24"/>
            <w:szCs w:val="24"/>
          </w:rPr>
          <w:t>25</w:t>
        </w:r>
        <w:r w:rsidRPr="002E5175">
          <w:rPr>
            <w:noProof/>
            <w:webHidden/>
            <w:sz w:val="24"/>
            <w:szCs w:val="24"/>
          </w:rPr>
          <w:fldChar w:fldCharType="end"/>
        </w:r>
      </w:hyperlink>
    </w:p>
    <w:p w:rsidR="002E5175" w:rsidRPr="002E5175" w:rsidRDefault="002E5175">
      <w:pPr>
        <w:pStyle w:val="Spistreci1"/>
        <w:tabs>
          <w:tab w:val="right" w:leader="dot" w:pos="8268"/>
        </w:tabs>
        <w:rPr>
          <w:rFonts w:asciiTheme="minorHAnsi" w:eastAsiaTheme="minorEastAsia" w:hAnsiTheme="minorHAnsi" w:cstheme="minorBidi"/>
          <w:noProof/>
          <w:sz w:val="24"/>
          <w:szCs w:val="24"/>
          <w:lang w:eastAsia="pl-PL"/>
        </w:rPr>
      </w:pPr>
      <w:hyperlink w:anchor="_Toc9236618" w:history="1">
        <w:r w:rsidRPr="002E5175">
          <w:rPr>
            <w:rStyle w:val="Hipercze"/>
            <w:noProof/>
            <w:sz w:val="24"/>
            <w:szCs w:val="24"/>
          </w:rPr>
          <w:t>6. Propozycje kryteriów oceny i metod sprawdzania osiągnięć ucznia</w:t>
        </w:r>
        <w:r w:rsidRPr="002E5175">
          <w:rPr>
            <w:noProof/>
            <w:webHidden/>
            <w:sz w:val="24"/>
            <w:szCs w:val="24"/>
          </w:rPr>
          <w:tab/>
        </w:r>
        <w:r w:rsidRPr="002E5175">
          <w:rPr>
            <w:noProof/>
            <w:webHidden/>
            <w:sz w:val="24"/>
            <w:szCs w:val="24"/>
          </w:rPr>
          <w:fldChar w:fldCharType="begin"/>
        </w:r>
        <w:r w:rsidRPr="002E5175">
          <w:rPr>
            <w:noProof/>
            <w:webHidden/>
            <w:sz w:val="24"/>
            <w:szCs w:val="24"/>
          </w:rPr>
          <w:instrText xml:space="preserve"> PAGEREF _Toc9236618 \h </w:instrText>
        </w:r>
        <w:r w:rsidRPr="002E5175">
          <w:rPr>
            <w:noProof/>
            <w:webHidden/>
            <w:sz w:val="24"/>
            <w:szCs w:val="24"/>
          </w:rPr>
        </w:r>
        <w:r w:rsidRPr="002E5175">
          <w:rPr>
            <w:noProof/>
            <w:webHidden/>
            <w:sz w:val="24"/>
            <w:szCs w:val="24"/>
          </w:rPr>
          <w:fldChar w:fldCharType="separate"/>
        </w:r>
        <w:r w:rsidR="003F1562">
          <w:rPr>
            <w:noProof/>
            <w:webHidden/>
            <w:sz w:val="24"/>
            <w:szCs w:val="24"/>
          </w:rPr>
          <w:t>27</w:t>
        </w:r>
        <w:r w:rsidRPr="002E5175">
          <w:rPr>
            <w:noProof/>
            <w:webHidden/>
            <w:sz w:val="24"/>
            <w:szCs w:val="24"/>
          </w:rPr>
          <w:fldChar w:fldCharType="end"/>
        </w:r>
      </w:hyperlink>
    </w:p>
    <w:p w:rsidR="002E5175" w:rsidRDefault="002E5175">
      <w:pPr>
        <w:pStyle w:val="Spistreci1"/>
        <w:tabs>
          <w:tab w:val="right" w:leader="dot" w:pos="8268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9236619" w:history="1">
        <w:r w:rsidRPr="002E5175">
          <w:rPr>
            <w:rStyle w:val="Hipercze"/>
            <w:noProof/>
            <w:sz w:val="24"/>
            <w:szCs w:val="24"/>
          </w:rPr>
          <w:t>7. Bibliografia</w:t>
        </w:r>
        <w:r w:rsidRPr="002E5175">
          <w:rPr>
            <w:noProof/>
            <w:webHidden/>
            <w:sz w:val="24"/>
            <w:szCs w:val="24"/>
          </w:rPr>
          <w:tab/>
        </w:r>
        <w:r w:rsidRPr="002E5175">
          <w:rPr>
            <w:noProof/>
            <w:webHidden/>
            <w:sz w:val="24"/>
            <w:szCs w:val="24"/>
          </w:rPr>
          <w:fldChar w:fldCharType="begin"/>
        </w:r>
        <w:r w:rsidRPr="002E5175">
          <w:rPr>
            <w:noProof/>
            <w:webHidden/>
            <w:sz w:val="24"/>
            <w:szCs w:val="24"/>
          </w:rPr>
          <w:instrText xml:space="preserve"> PAGEREF _Toc9236619 \h </w:instrText>
        </w:r>
        <w:r w:rsidRPr="002E5175">
          <w:rPr>
            <w:noProof/>
            <w:webHidden/>
            <w:sz w:val="24"/>
            <w:szCs w:val="24"/>
          </w:rPr>
        </w:r>
        <w:r w:rsidRPr="002E5175">
          <w:rPr>
            <w:noProof/>
            <w:webHidden/>
            <w:sz w:val="24"/>
            <w:szCs w:val="24"/>
          </w:rPr>
          <w:fldChar w:fldCharType="separate"/>
        </w:r>
        <w:r w:rsidR="003F1562">
          <w:rPr>
            <w:noProof/>
            <w:webHidden/>
            <w:sz w:val="24"/>
            <w:szCs w:val="24"/>
          </w:rPr>
          <w:t>31</w:t>
        </w:r>
        <w:r w:rsidRPr="002E5175">
          <w:rPr>
            <w:noProof/>
            <w:webHidden/>
            <w:sz w:val="24"/>
            <w:szCs w:val="24"/>
          </w:rPr>
          <w:fldChar w:fldCharType="end"/>
        </w:r>
      </w:hyperlink>
    </w:p>
    <w:p w:rsidR="00E83315" w:rsidRDefault="00E321E7" w:rsidP="00AB1F3D">
      <w:pPr>
        <w:pStyle w:val="Tytul1"/>
      </w:pPr>
      <w:r w:rsidRPr="002A6E11">
        <w:rPr>
          <w:rStyle w:val="Odwoaniedokomentarza1"/>
        </w:rPr>
        <w:fldChar w:fldCharType="end"/>
      </w:r>
      <w:r>
        <w:rPr>
          <w:b/>
          <w:sz w:val="144"/>
          <w:szCs w:val="144"/>
        </w:rPr>
        <w:br w:type="page"/>
      </w:r>
      <w:bookmarkStart w:id="3" w:name="_Toc9236613"/>
      <w:r w:rsidR="00651C57">
        <w:lastRenderedPageBreak/>
        <w:t xml:space="preserve">1. </w:t>
      </w:r>
      <w:r w:rsidR="00E83315" w:rsidRPr="007E05B1">
        <w:t>Wst</w:t>
      </w:r>
      <w:bookmarkStart w:id="4" w:name="_GoBack"/>
      <w:bookmarkEnd w:id="4"/>
      <w:r w:rsidR="00E83315" w:rsidRPr="007E05B1">
        <w:t>ęp</w:t>
      </w:r>
      <w:bookmarkEnd w:id="3"/>
    </w:p>
    <w:p w:rsidR="00425197" w:rsidRDefault="00425197" w:rsidP="00651C57">
      <w:pPr>
        <w:pStyle w:val="Tytul2"/>
      </w:pPr>
    </w:p>
    <w:p w:rsidR="00BB55CA" w:rsidRDefault="00BB55CA" w:rsidP="00BB55CA">
      <w:pPr>
        <w:pStyle w:val="Tekstglowny"/>
      </w:pPr>
      <w:r w:rsidRPr="007E05B1">
        <w:t xml:space="preserve">Niniejszy program nauczania został opracowany </w:t>
      </w:r>
      <w:r>
        <w:t>w odniesieniu do</w:t>
      </w:r>
      <w:r w:rsidRPr="007E05B1">
        <w:t xml:space="preserve"> </w:t>
      </w:r>
      <w:r>
        <w:t>p</w:t>
      </w:r>
      <w:r w:rsidRPr="00802596">
        <w:t>odstawy programowej</w:t>
      </w:r>
      <w:r w:rsidRPr="007E05B1">
        <w:t xml:space="preserve"> dla I</w:t>
      </w:r>
      <w:r w:rsidR="009D63E3">
        <w:t>II</w:t>
      </w:r>
      <w:r w:rsidRPr="007E05B1">
        <w:t xml:space="preserve"> etapu </w:t>
      </w:r>
      <w:r>
        <w:t>edukacyjnego – zakresu rozszerzonego,</w:t>
      </w:r>
      <w:r w:rsidRPr="007E05B1">
        <w:t xml:space="preserve"> zgodnie </w:t>
      </w:r>
      <w:r w:rsidR="00C444D7">
        <w:t xml:space="preserve">rozporządzeniem z </w:t>
      </w:r>
      <w:r w:rsidRPr="00337891">
        <w:t>dnia 30 stycznia 2018 r</w:t>
      </w:r>
      <w:r w:rsidR="009970FB">
        <w:t>oku</w:t>
      </w:r>
      <w:r w:rsidRPr="00337891">
        <w:t xml:space="preserve"> w sprawie podstawy programowej kształcenia ogólnego dla liceum ogólnokształcącego, technikum oraz branżowej szkoły II </w:t>
      </w:r>
      <w:proofErr w:type="spellStart"/>
      <w:r w:rsidRPr="00337891">
        <w:t>stopnia</w:t>
      </w:r>
      <w:r w:rsidR="009970FB">
        <w:t>.s</w:t>
      </w:r>
      <w:proofErr w:type="spellEnd"/>
    </w:p>
    <w:p w:rsidR="00BB55CA" w:rsidRDefault="00BB55CA" w:rsidP="00BB55CA">
      <w:pPr>
        <w:pStyle w:val="Tekstglowny"/>
        <w:ind w:firstLine="708"/>
      </w:pPr>
      <w:r>
        <w:t>Treści zawarte w niniejszym programie, które wykraczają poza podstawę programową zakresu rozszerzonego</w:t>
      </w:r>
      <w:r w:rsidR="009970FB">
        <w:t>,</w:t>
      </w:r>
      <w:r>
        <w:t xml:space="preserve"> oznaczono</w:t>
      </w:r>
      <w:r w:rsidRPr="007E05B1">
        <w:t xml:space="preserve"> </w:t>
      </w:r>
      <w:r w:rsidRPr="007E05B1">
        <w:rPr>
          <w:rStyle w:val="Italic"/>
        </w:rPr>
        <w:t>kursywą</w:t>
      </w:r>
      <w:r w:rsidRPr="007E05B1">
        <w:t xml:space="preserve"> w dziale </w:t>
      </w:r>
      <w:r w:rsidR="00D017D1" w:rsidRPr="007D5570">
        <w:rPr>
          <w:rStyle w:val="Bold"/>
          <w:i/>
        </w:rPr>
        <w:t>Treści edukacyjne</w:t>
      </w:r>
      <w:r w:rsidRPr="007E05B1">
        <w:t xml:space="preserve"> oraz w </w:t>
      </w:r>
      <w:r w:rsidRPr="007D5570">
        <w:rPr>
          <w:rStyle w:val="Bold"/>
          <w:i/>
        </w:rPr>
        <w:t>Rocznym planie dydaktycznym</w:t>
      </w:r>
      <w:r w:rsidR="009970FB">
        <w:rPr>
          <w:rStyle w:val="Bold"/>
        </w:rPr>
        <w:t>.</w:t>
      </w:r>
      <w:r>
        <w:rPr>
          <w:rStyle w:val="Italic"/>
        </w:rPr>
        <w:t xml:space="preserve"> </w:t>
      </w:r>
      <w:r w:rsidR="009970FB">
        <w:t>S</w:t>
      </w:r>
      <w:r w:rsidRPr="007E05B1">
        <w:t>kierowan</w:t>
      </w:r>
      <w:r>
        <w:t>e są do uczniów nie tyl</w:t>
      </w:r>
      <w:r w:rsidR="009970FB">
        <w:t>ko</w:t>
      </w:r>
      <w:r>
        <w:t xml:space="preserve"> uzdolnionych</w:t>
      </w:r>
      <w:r w:rsidR="009970FB">
        <w:t xml:space="preserve"> w zakresie</w:t>
      </w:r>
      <w:r>
        <w:t xml:space="preserve"> chemi</w:t>
      </w:r>
      <w:r w:rsidR="009970FB">
        <w:t>i,</w:t>
      </w:r>
      <w:r>
        <w:t xml:space="preserve"> </w:t>
      </w:r>
      <w:r w:rsidR="009970FB">
        <w:t>ale również</w:t>
      </w:r>
      <w:r>
        <w:t xml:space="preserve"> zainteresowanych</w:t>
      </w:r>
      <w:r w:rsidRPr="007E05B1">
        <w:t xml:space="preserve"> przedmiot</w:t>
      </w:r>
      <w:r>
        <w:t>em.</w:t>
      </w:r>
      <w:r w:rsidRPr="007E05B1">
        <w:t xml:space="preserve"> </w:t>
      </w:r>
      <w:r>
        <w:t xml:space="preserve">O ich realizacji </w:t>
      </w:r>
      <w:r w:rsidRPr="007E05B1">
        <w:t>decyduje nauczyciel</w:t>
      </w:r>
      <w:r>
        <w:t>, który może je wprowadzić po opanowaniu przez uczniów treści określonych podstawą programową i wymaganych na egzaminie maturalnym. Treści rozbudowujące podstawę programową pozwolą uczniowi nie tylko w przygotowaniu  się do konkursów chemicznych</w:t>
      </w:r>
      <w:r w:rsidR="009970FB">
        <w:t xml:space="preserve">, </w:t>
      </w:r>
      <w:r>
        <w:t xml:space="preserve">ale umożliwią również zaspokojenie jego ciekawości i podjęcie decyzji </w:t>
      </w:r>
      <w:r w:rsidR="009970FB">
        <w:t>dotyczącej</w:t>
      </w:r>
      <w:r>
        <w:t xml:space="preserve"> dalszego kształcenia się w danym kierunku .</w:t>
      </w:r>
    </w:p>
    <w:p w:rsidR="00BB55CA" w:rsidRPr="007E05B1" w:rsidRDefault="00BB55CA" w:rsidP="00BB55CA">
      <w:pPr>
        <w:pStyle w:val="Tekstglowny"/>
        <w:ind w:firstLine="708"/>
      </w:pPr>
      <w:r w:rsidRPr="007E05B1">
        <w:t xml:space="preserve">Z programu mogą korzystać zarówno nauczyciele z dużym stażem pracy, jak również ci, którzy dopiero zaczynają pracę w szkole. </w:t>
      </w:r>
      <w:r>
        <w:t>W celu</w:t>
      </w:r>
      <w:r w:rsidRPr="007E05B1">
        <w:t xml:space="preserve"> realizacji proponowanego programu nauczania pracownia chemiczna powinna być wyposażona w podstawowy sprzęt, szkło laboratoryjne, odczynniki chemiczne oraz </w:t>
      </w:r>
      <w:r>
        <w:t xml:space="preserve">innego typu materiały dydaktyczne </w:t>
      </w:r>
      <w:r w:rsidR="00993A23">
        <w:t>(</w:t>
      </w:r>
      <w:r>
        <w:t>filmy</w:t>
      </w:r>
      <w:r w:rsidR="00993A23">
        <w:t xml:space="preserve">, </w:t>
      </w:r>
      <w:r w:rsidRPr="007E05B1">
        <w:t>foliogramy</w:t>
      </w:r>
      <w:r w:rsidR="00993A23">
        <w:t>)</w:t>
      </w:r>
      <w:r w:rsidRPr="007E05B1">
        <w:t xml:space="preserve">. Propozycje środków dydaktycznych do kolejnych lekcji realizowanych według niniejszego programu podane zostały w </w:t>
      </w:r>
      <w:r>
        <w:t xml:space="preserve">załączniku </w:t>
      </w:r>
      <w:r w:rsidRPr="00993A23">
        <w:rPr>
          <w:rStyle w:val="Italic"/>
        </w:rPr>
        <w:t>Roczny plan dydaktyczny</w:t>
      </w:r>
      <w:r w:rsidRPr="004A45AC">
        <w:t>.</w:t>
      </w:r>
      <w:r w:rsidRPr="007E05B1">
        <w:t xml:space="preserve"> </w:t>
      </w:r>
    </w:p>
    <w:p w:rsidR="00BB55CA" w:rsidRPr="007E05B1" w:rsidRDefault="00BB55CA" w:rsidP="00BB55CA">
      <w:pPr>
        <w:pStyle w:val="Tekstglowny"/>
        <w:ind w:firstLine="708"/>
      </w:pPr>
      <w:r w:rsidRPr="007E05B1">
        <w:t xml:space="preserve">Zamieszczony w programie wykaz doświadczeń ma charakter propozycji. Nauczyciel decyduje, czy wykona proponowane doświadczenie, czy przeprowadzi inne, równoważne pod względem walorów dydaktycznych. Również nauczyciel określa, czy doświadczenie przeprowadzi w formie ćwiczeń uczniowskich czy też w formie pokazu. </w:t>
      </w:r>
      <w:r w:rsidR="00993A23">
        <w:t>P</w:t>
      </w:r>
      <w:r w:rsidRPr="004A45AC">
        <w:t>odstawa programowa</w:t>
      </w:r>
      <w:r w:rsidRPr="007E05B1">
        <w:t xml:space="preserve"> preferuje dużą samodzielność uczniów w procesie zdobywania wiedzy,</w:t>
      </w:r>
      <w:r>
        <w:t xml:space="preserve"> a jednocześnie</w:t>
      </w:r>
      <w:r w:rsidRPr="007E05B1">
        <w:t xml:space="preserve"> ucz</w:t>
      </w:r>
      <w:r w:rsidR="00993A23">
        <w:t>eń powinien mieć stworzone</w:t>
      </w:r>
      <w:r w:rsidRPr="007E05B1">
        <w:t xml:space="preserve"> bezpieczne</w:t>
      </w:r>
      <w:r w:rsidR="00993A23">
        <w:t xml:space="preserve"> warunki do</w:t>
      </w:r>
      <w:r w:rsidRPr="007E05B1">
        <w:t xml:space="preserve"> posługiwania się sprzętem laboratoryjnym i odczynnikami chemicznymi</w:t>
      </w:r>
      <w:r w:rsidR="00993A23">
        <w:t>.</w:t>
      </w:r>
      <w:r>
        <w:t xml:space="preserve"> </w:t>
      </w:r>
      <w:r w:rsidR="00993A23">
        <w:t>D</w:t>
      </w:r>
      <w:r>
        <w:t>latego też</w:t>
      </w:r>
      <w:r w:rsidRPr="007E05B1">
        <w:t xml:space="preserve"> podczas realizacji programu </w:t>
      </w:r>
      <w:r>
        <w:t>proponujemy</w:t>
      </w:r>
      <w:r w:rsidRPr="007E05B1">
        <w:t xml:space="preserve"> ćwiczenia uczniowskie</w:t>
      </w:r>
      <w:r w:rsidR="00993A23">
        <w:t>. D</w:t>
      </w:r>
      <w:r w:rsidRPr="007E05B1">
        <w:t xml:space="preserve">obrze </w:t>
      </w:r>
      <w:r>
        <w:t xml:space="preserve">zatem </w:t>
      </w:r>
      <w:r w:rsidRPr="007E05B1">
        <w:t>byłoby</w:t>
      </w:r>
      <w:r>
        <w:t>,</w:t>
      </w:r>
      <w:r w:rsidRPr="007E05B1">
        <w:t xml:space="preserve"> aby klasy były podzielone na zespoły nie większe niż 15-osobowe. Takie grupy zapewnią uczniom odpowiednie warunki podczas wykonywania ćwiczeń</w:t>
      </w:r>
      <w:r>
        <w:t>,</w:t>
      </w:r>
      <w:r w:rsidRPr="007E05B1">
        <w:t xml:space="preserve"> zgodnie z zasadami bezpieczeństwa i higieny pracy. </w:t>
      </w:r>
    </w:p>
    <w:p w:rsidR="00BB55CA" w:rsidRPr="007E05B1" w:rsidRDefault="00BB55CA" w:rsidP="00BB55CA">
      <w:pPr>
        <w:pStyle w:val="Tekstglowny"/>
        <w:ind w:firstLine="708"/>
      </w:pPr>
      <w:r w:rsidRPr="007E05B1">
        <w:t>Prezentowany program nauczania proponuje nauczycielowi</w:t>
      </w:r>
      <w:r>
        <w:t xml:space="preserve"> </w:t>
      </w:r>
      <w:r w:rsidRPr="007E05B1">
        <w:t>wykorzystywanie podczas procesu dydaktycznego różnych źródeł informacji</w:t>
      </w:r>
      <w:r>
        <w:t>,</w:t>
      </w:r>
      <w:r w:rsidRPr="007E05B1">
        <w:t xml:space="preserve"> w tym </w:t>
      </w:r>
      <w:r w:rsidR="007D5570">
        <w:t>I</w:t>
      </w:r>
      <w:r w:rsidRPr="007E05B1">
        <w:t>nternetu. Wyboru publikacji popularnonaukowej, której celem będzie rozbudzenie ciekawości i zainteresowań uczniów, dokonuje nauczyciel w zależności od możliwości swoich uczniów oraz zasobów miejscowych bibliotek.</w:t>
      </w:r>
    </w:p>
    <w:p w:rsidR="00BB55CA" w:rsidRDefault="00BB55CA" w:rsidP="00BB55CA">
      <w:pPr>
        <w:pStyle w:val="Tekstglowny"/>
        <w:ind w:firstLine="708"/>
      </w:pPr>
      <w:r w:rsidRPr="007E05B1">
        <w:t>W niniejszym programie nauczania zaproponowano więcej rozwiązań dydaktycznych (</w:t>
      </w:r>
      <w:r>
        <w:t xml:space="preserve">rozdział </w:t>
      </w:r>
      <w:r w:rsidRPr="00802596">
        <w:rPr>
          <w:rStyle w:val="Italic"/>
        </w:rPr>
        <w:t>Sposoby osiągania celów kształcenia</w:t>
      </w:r>
      <w:r w:rsidRPr="007E05B1">
        <w:t xml:space="preserve"> </w:t>
      </w:r>
      <w:r>
        <w:t>zawiera p</w:t>
      </w:r>
      <w:r w:rsidRPr="007E05B1">
        <w:t>ropozycj</w:t>
      </w:r>
      <w:r>
        <w:t>e</w:t>
      </w:r>
      <w:r w:rsidRPr="007E05B1">
        <w:t xml:space="preserve"> metod nauczania</w:t>
      </w:r>
      <w:r>
        <w:t xml:space="preserve"> oraz</w:t>
      </w:r>
      <w:r w:rsidRPr="007E05B1">
        <w:t xml:space="preserve"> pomocy dydaktycznych), spośród których nauczyciel wybierze najbardziej odpowiednie d</w:t>
      </w:r>
      <w:r>
        <w:t>la</w:t>
      </w:r>
      <w:r w:rsidRPr="007E05B1">
        <w:t xml:space="preserve"> swoich warunków pracy. </w:t>
      </w:r>
    </w:p>
    <w:p w:rsidR="00BB55CA" w:rsidRPr="007E05B1" w:rsidRDefault="00BB55CA" w:rsidP="00BB55CA">
      <w:pPr>
        <w:pStyle w:val="Tekstglowny"/>
        <w:ind w:firstLine="708"/>
      </w:pPr>
      <w:r>
        <w:t>Do nauczyciela należała będzie również,</w:t>
      </w:r>
      <w:r w:rsidRPr="007E05B1">
        <w:t xml:space="preserve"> w zależności od możliwości swoich uczniów, typu szkoły, wyposażenia pracowni chemicznej</w:t>
      </w:r>
      <w:r>
        <w:t xml:space="preserve"> i liczby przydzielonych godzin</w:t>
      </w:r>
      <w:r w:rsidRPr="007E05B1">
        <w:t xml:space="preserve">, </w:t>
      </w:r>
      <w:r>
        <w:t>decyzja</w:t>
      </w:r>
      <w:r w:rsidRPr="007E05B1">
        <w:t xml:space="preserve"> o </w:t>
      </w:r>
      <w:r>
        <w:t>liczbie</w:t>
      </w:r>
      <w:r w:rsidRPr="007E05B1">
        <w:t xml:space="preserve"> jednostek lekcyjnych </w:t>
      </w:r>
      <w:r>
        <w:t>potrzebnych dla</w:t>
      </w:r>
      <w:r w:rsidRPr="007E05B1">
        <w:t xml:space="preserve"> realizacj</w:t>
      </w:r>
      <w:r>
        <w:t>i</w:t>
      </w:r>
      <w:r w:rsidRPr="007E05B1">
        <w:t xml:space="preserve"> danych partii materiału. </w:t>
      </w:r>
      <w:r>
        <w:t>W programie pokazujemy</w:t>
      </w:r>
      <w:r w:rsidR="005F66B9">
        <w:t>,</w:t>
      </w:r>
      <w:r>
        <w:t xml:space="preserve"> jak można rozplanować jednostki lekcyjne przy minimalnej liczbie godzin przeznaczonych na realizację podstawy programowej w zakresie rozszerzonym</w:t>
      </w:r>
      <w:r w:rsidR="0014348C">
        <w:t xml:space="preserve"> (</w:t>
      </w:r>
      <w:r w:rsidR="0014348C" w:rsidRPr="007D5570">
        <w:t>patrz</w:t>
      </w:r>
      <w:r w:rsidR="005F66B9">
        <w:t>:</w:t>
      </w:r>
      <w:r w:rsidR="0014348C" w:rsidRPr="0014348C">
        <w:rPr>
          <w:i/>
        </w:rPr>
        <w:t xml:space="preserve"> Treści edukacyjne</w:t>
      </w:r>
      <w:r w:rsidR="0014348C" w:rsidRPr="007D5570">
        <w:t>,</w:t>
      </w:r>
      <w:r w:rsidR="0014348C">
        <w:rPr>
          <w:i/>
        </w:rPr>
        <w:t xml:space="preserve"> </w:t>
      </w:r>
      <w:r w:rsidR="0014348C" w:rsidRPr="00802596">
        <w:rPr>
          <w:rStyle w:val="Italic"/>
        </w:rPr>
        <w:t>Roczny plan dydaktyczny</w:t>
      </w:r>
      <w:r w:rsidR="0014348C">
        <w:t>)</w:t>
      </w:r>
      <w:r w:rsidR="005F66B9">
        <w:t>.</w:t>
      </w:r>
    </w:p>
    <w:p w:rsidR="00BB55CA" w:rsidRDefault="00BB55CA" w:rsidP="00BB55CA">
      <w:pPr>
        <w:pStyle w:val="Tekstglowny"/>
        <w:ind w:firstLine="708"/>
      </w:pPr>
      <w:r w:rsidRPr="007E05B1">
        <w:lastRenderedPageBreak/>
        <w:t>Proponowane metody nauczania nie są narzucane nauczycielowi</w:t>
      </w:r>
      <w:r>
        <w:t>, stanowią jedynie wskazówkę</w:t>
      </w:r>
      <w:r w:rsidRPr="007E05B1">
        <w:t xml:space="preserve">. </w:t>
      </w:r>
      <w:r>
        <w:t>P</w:t>
      </w:r>
      <w:r w:rsidRPr="007E05B1">
        <w:t>lanując zajęcia z uczniami</w:t>
      </w:r>
      <w:r w:rsidR="005F66B9">
        <w:t>,</w:t>
      </w:r>
      <w:r>
        <w:t xml:space="preserve"> należy pamiętać, by metody były dopasowane do możliwości pracowni chemicznej, predyspozycji nauczyciela oraz specyfiki zespołu klasowego tak,</w:t>
      </w:r>
      <w:r w:rsidRPr="007E05B1">
        <w:t xml:space="preserve"> </w:t>
      </w:r>
      <w:r>
        <w:t>by</w:t>
      </w:r>
      <w:r w:rsidRPr="007E05B1">
        <w:t xml:space="preserve"> umożliwi</w:t>
      </w:r>
      <w:r>
        <w:t>ć</w:t>
      </w:r>
      <w:r w:rsidRPr="007E05B1">
        <w:t xml:space="preserve"> realizację zaplanowanych celów</w:t>
      </w:r>
      <w:r>
        <w:t xml:space="preserve">. </w:t>
      </w:r>
      <w:r w:rsidR="005F66B9">
        <w:t>P</w:t>
      </w:r>
      <w:r>
        <w:t>referuje się metody aktywizujące. Dzięki nim uczniowie kształtują i rozwijają umiejętność samodzielnego zdobywania wiedzy, współpracy z innymi czy wykorzystywania zdobytych w szkole wiadomości i umiejętności do rozwiązywania problemów współczesnego świata.</w:t>
      </w:r>
    </w:p>
    <w:p w:rsidR="00E83315" w:rsidRDefault="00217EA0" w:rsidP="003361F2">
      <w:pPr>
        <w:pStyle w:val="Tytul1"/>
      </w:pPr>
      <w:r>
        <w:br w:type="page"/>
      </w:r>
      <w:bookmarkStart w:id="5" w:name="_Toc9236614"/>
      <w:r w:rsidR="00990D7F" w:rsidRPr="00217EA0">
        <w:lastRenderedPageBreak/>
        <w:t xml:space="preserve">2. </w:t>
      </w:r>
      <w:r w:rsidR="009F4095">
        <w:t>C</w:t>
      </w:r>
      <w:r w:rsidR="00E83315" w:rsidRPr="00217EA0">
        <w:t>ele kształcenia i wychowania</w:t>
      </w:r>
      <w:bookmarkEnd w:id="5"/>
    </w:p>
    <w:p w:rsidR="00F87AD9" w:rsidRPr="009F4095" w:rsidRDefault="00F87AD9" w:rsidP="00F87AD9">
      <w:pPr>
        <w:pStyle w:val="Tytul2"/>
        <w:rPr>
          <w:b w:val="0"/>
          <w:bCs/>
        </w:rPr>
      </w:pPr>
      <w:r w:rsidRPr="009F4095">
        <w:rPr>
          <w:b w:val="0"/>
          <w:bCs/>
        </w:rPr>
        <w:t xml:space="preserve">2.1. </w:t>
      </w:r>
      <w:r>
        <w:rPr>
          <w:b w:val="0"/>
          <w:bCs/>
        </w:rPr>
        <w:t xml:space="preserve">Ogólne </w:t>
      </w:r>
      <w:r w:rsidRPr="009F4095">
        <w:rPr>
          <w:b w:val="0"/>
          <w:bCs/>
        </w:rPr>
        <w:t>cele kształcenia</w:t>
      </w:r>
    </w:p>
    <w:p w:rsidR="008A7F8A" w:rsidRDefault="008A7F8A" w:rsidP="008A7F8A">
      <w:pPr>
        <w:pStyle w:val="Tekstglowny"/>
      </w:pPr>
      <w:r w:rsidRPr="007E05B1">
        <w:t xml:space="preserve">Prezentowane cele kształcenia i wychowania są zgodne z celami określonymi w </w:t>
      </w:r>
      <w:r>
        <w:t>p</w:t>
      </w:r>
      <w:r w:rsidRPr="004A45AC">
        <w:t xml:space="preserve">odstawie programowej </w:t>
      </w:r>
      <w:r w:rsidRPr="00126EB5">
        <w:t>kształcenia</w:t>
      </w:r>
      <w:r>
        <w:t xml:space="preserve"> w</w:t>
      </w:r>
      <w:r w:rsidRPr="004A45AC">
        <w:t xml:space="preserve"> </w:t>
      </w:r>
      <w:r w:rsidRPr="00126EB5">
        <w:t>zakresie rozszerzonym</w:t>
      </w:r>
      <w:r w:rsidRPr="007E05B1">
        <w:t>.</w:t>
      </w:r>
      <w:r>
        <w:t xml:space="preserve"> </w:t>
      </w:r>
      <w:r w:rsidRPr="007E05B1">
        <w:t>Zakładają one rozwijani</w:t>
      </w:r>
      <w:r>
        <w:t xml:space="preserve">e </w:t>
      </w:r>
      <w:r w:rsidRPr="007E05B1">
        <w:t>umiejętności</w:t>
      </w:r>
      <w:r>
        <w:t>:</w:t>
      </w:r>
    </w:p>
    <w:p w:rsidR="008A7F8A" w:rsidRDefault="008A7F8A" w:rsidP="008A7F8A">
      <w:pPr>
        <w:pStyle w:val="Tekstglowny"/>
        <w:numPr>
          <w:ilvl w:val="0"/>
          <w:numId w:val="20"/>
        </w:numPr>
      </w:pPr>
      <w:r>
        <w:t>pozyskiwania i przetwarzania informacji z r</w:t>
      </w:r>
      <w:r>
        <w:rPr>
          <w:rFonts w:hint="eastAsia"/>
        </w:rPr>
        <w:t>óż</w:t>
      </w:r>
      <w:r>
        <w:t xml:space="preserve">norodnych </w:t>
      </w:r>
      <w:r>
        <w:rPr>
          <w:rFonts w:hint="eastAsia"/>
        </w:rPr>
        <w:t>ź</w:t>
      </w:r>
      <w:r>
        <w:t>r</w:t>
      </w:r>
      <w:r>
        <w:rPr>
          <w:rFonts w:hint="eastAsia"/>
        </w:rPr>
        <w:t>ó</w:t>
      </w:r>
      <w:r>
        <w:t>de</w:t>
      </w:r>
      <w:r>
        <w:rPr>
          <w:rFonts w:hint="eastAsia"/>
        </w:rPr>
        <w:t>ł</w:t>
      </w:r>
      <w:r>
        <w:t xml:space="preserve"> z wykorzystaniem technologii informacyjno-komunikacyjnych</w:t>
      </w:r>
      <w:r w:rsidR="009C1010">
        <w:t>,</w:t>
      </w:r>
    </w:p>
    <w:p w:rsidR="008A7F8A" w:rsidRDefault="008A7F8A" w:rsidP="008A7F8A">
      <w:pPr>
        <w:pStyle w:val="Tekstglowny"/>
        <w:numPr>
          <w:ilvl w:val="0"/>
          <w:numId w:val="20"/>
        </w:numPr>
      </w:pPr>
      <w:r>
        <w:t>oceniania wiarygodno</w:t>
      </w:r>
      <w:r>
        <w:rPr>
          <w:rFonts w:hint="eastAsia"/>
        </w:rPr>
        <w:t>ś</w:t>
      </w:r>
      <w:r w:rsidR="009C1010">
        <w:t>ci</w:t>
      </w:r>
      <w:r>
        <w:t xml:space="preserve"> uzyskanych danych</w:t>
      </w:r>
      <w:r w:rsidR="009C1010">
        <w:t>,</w:t>
      </w:r>
    </w:p>
    <w:p w:rsidR="008A7F8A" w:rsidRDefault="008A7F8A" w:rsidP="008A7F8A">
      <w:pPr>
        <w:pStyle w:val="Tekstglowny"/>
        <w:numPr>
          <w:ilvl w:val="0"/>
          <w:numId w:val="20"/>
        </w:numPr>
      </w:pPr>
      <w:r>
        <w:t>konstruowania wykresów, tabel i schematów na podstawie dost</w:t>
      </w:r>
      <w:r>
        <w:rPr>
          <w:rFonts w:hint="eastAsia"/>
        </w:rPr>
        <w:t>ę</w:t>
      </w:r>
      <w:r>
        <w:t>pnych informacji</w:t>
      </w:r>
      <w:r w:rsidR="009C1010">
        <w:t>,</w:t>
      </w:r>
    </w:p>
    <w:p w:rsidR="008A7F8A" w:rsidRDefault="008A7F8A" w:rsidP="008A7F8A">
      <w:pPr>
        <w:pStyle w:val="Tekstglowny"/>
        <w:numPr>
          <w:ilvl w:val="0"/>
          <w:numId w:val="20"/>
        </w:numPr>
      </w:pPr>
      <w:r>
        <w:t>wykorzystywania wiedzy i dost</w:t>
      </w:r>
      <w:r>
        <w:rPr>
          <w:rFonts w:hint="eastAsia"/>
        </w:rPr>
        <w:t>ę</w:t>
      </w:r>
      <w:r>
        <w:t>pnych informacj</w:t>
      </w:r>
      <w:r w:rsidR="009C1010">
        <w:t>i</w:t>
      </w:r>
      <w:r>
        <w:t xml:space="preserve"> do rozwi</w:t>
      </w:r>
      <w:r>
        <w:rPr>
          <w:rFonts w:hint="eastAsia"/>
        </w:rPr>
        <w:t>ą</w:t>
      </w:r>
      <w:r>
        <w:t>zywania problem</w:t>
      </w:r>
      <w:r>
        <w:rPr>
          <w:rFonts w:hint="eastAsia"/>
        </w:rPr>
        <w:t>ó</w:t>
      </w:r>
      <w:r>
        <w:t>w chemicznych</w:t>
      </w:r>
      <w:r w:rsidR="009C1010">
        <w:t>,</w:t>
      </w:r>
    </w:p>
    <w:p w:rsidR="008A7F8A" w:rsidRDefault="008A7F8A" w:rsidP="008A7F8A">
      <w:pPr>
        <w:pStyle w:val="Tekstglowny"/>
        <w:numPr>
          <w:ilvl w:val="0"/>
          <w:numId w:val="20"/>
        </w:numPr>
      </w:pPr>
      <w:r>
        <w:t>stosowania poprawnej terminologii</w:t>
      </w:r>
      <w:r w:rsidR="009C1010">
        <w:t>,</w:t>
      </w:r>
    </w:p>
    <w:p w:rsidR="008A7F8A" w:rsidRDefault="008A7F8A" w:rsidP="008A7F8A">
      <w:pPr>
        <w:pStyle w:val="Tekstglowny"/>
        <w:numPr>
          <w:ilvl w:val="0"/>
          <w:numId w:val="20"/>
        </w:numPr>
      </w:pPr>
      <w:r>
        <w:t>wykonywania obliczeń dotycz</w:t>
      </w:r>
      <w:r>
        <w:rPr>
          <w:rFonts w:hint="eastAsia"/>
        </w:rPr>
        <w:t>ą</w:t>
      </w:r>
      <w:r>
        <w:t>cych praw chemicznych</w:t>
      </w:r>
      <w:r w:rsidR="009C1010">
        <w:t>,</w:t>
      </w:r>
      <w:r>
        <w:t xml:space="preserve"> opisywania w</w:t>
      </w:r>
      <w:r>
        <w:rPr>
          <w:rFonts w:hint="eastAsia"/>
        </w:rPr>
        <w:t>ł</w:t>
      </w:r>
      <w:r>
        <w:t>a</w:t>
      </w:r>
      <w:r>
        <w:rPr>
          <w:rFonts w:hint="eastAsia"/>
        </w:rPr>
        <w:t>ś</w:t>
      </w:r>
      <w:r>
        <w:t>ciwo</w:t>
      </w:r>
      <w:r>
        <w:rPr>
          <w:rFonts w:hint="eastAsia"/>
        </w:rPr>
        <w:t>ś</w:t>
      </w:r>
      <w:r>
        <w:t>ci substancji i wyja</w:t>
      </w:r>
      <w:r>
        <w:rPr>
          <w:rFonts w:hint="eastAsia"/>
        </w:rPr>
        <w:t>ś</w:t>
      </w:r>
      <w:r>
        <w:t>niania przebieg proces</w:t>
      </w:r>
      <w:r>
        <w:rPr>
          <w:rFonts w:hint="eastAsia"/>
        </w:rPr>
        <w:t>ó</w:t>
      </w:r>
      <w:r>
        <w:t>w chemicznych</w:t>
      </w:r>
      <w:r w:rsidR="009C1010">
        <w:t>,</w:t>
      </w:r>
    </w:p>
    <w:p w:rsidR="008A7F8A" w:rsidRDefault="008A7F8A" w:rsidP="008A7F8A">
      <w:pPr>
        <w:pStyle w:val="Tekstglowny"/>
        <w:numPr>
          <w:ilvl w:val="0"/>
          <w:numId w:val="20"/>
        </w:numPr>
      </w:pPr>
      <w:r>
        <w:t>wskazywania na zwi</w:t>
      </w:r>
      <w:r>
        <w:rPr>
          <w:rFonts w:hint="eastAsia"/>
        </w:rPr>
        <w:t>ą</w:t>
      </w:r>
      <w:r>
        <w:t>zek mi</w:t>
      </w:r>
      <w:r>
        <w:rPr>
          <w:rFonts w:hint="eastAsia"/>
        </w:rPr>
        <w:t>ę</w:t>
      </w:r>
      <w:r>
        <w:t>dzy w</w:t>
      </w:r>
      <w:r>
        <w:rPr>
          <w:rFonts w:hint="eastAsia"/>
        </w:rPr>
        <w:t>ł</w:t>
      </w:r>
      <w:r>
        <w:t>a</w:t>
      </w:r>
      <w:r>
        <w:rPr>
          <w:rFonts w:hint="eastAsia"/>
        </w:rPr>
        <w:t>ś</w:t>
      </w:r>
      <w:r>
        <w:t>ciwo</w:t>
      </w:r>
      <w:r>
        <w:rPr>
          <w:rFonts w:hint="eastAsia"/>
        </w:rPr>
        <w:t>ś</w:t>
      </w:r>
      <w:r>
        <w:t>ciami substancji a ich budow</w:t>
      </w:r>
      <w:r>
        <w:rPr>
          <w:rFonts w:hint="eastAsia"/>
        </w:rPr>
        <w:t>ą</w:t>
      </w:r>
      <w:r>
        <w:t xml:space="preserve"> chemiczn</w:t>
      </w:r>
      <w:r>
        <w:rPr>
          <w:rFonts w:hint="eastAsia"/>
        </w:rPr>
        <w:t>ą</w:t>
      </w:r>
      <w:r>
        <w:t>;</w:t>
      </w:r>
    </w:p>
    <w:p w:rsidR="008A7F8A" w:rsidRDefault="008A7F8A" w:rsidP="007D5570">
      <w:pPr>
        <w:pStyle w:val="Tekstglowny"/>
        <w:numPr>
          <w:ilvl w:val="0"/>
          <w:numId w:val="20"/>
        </w:numPr>
      </w:pPr>
      <w:r>
        <w:t>wskazywania na zwi</w:t>
      </w:r>
      <w:r>
        <w:rPr>
          <w:rFonts w:hint="eastAsia"/>
        </w:rPr>
        <w:t>ą</w:t>
      </w:r>
      <w:r>
        <w:t>zek w</w:t>
      </w:r>
      <w:r>
        <w:rPr>
          <w:rFonts w:hint="eastAsia"/>
        </w:rPr>
        <w:t>ł</w:t>
      </w:r>
      <w:r>
        <w:t>a</w:t>
      </w:r>
      <w:r>
        <w:rPr>
          <w:rFonts w:hint="eastAsia"/>
        </w:rPr>
        <w:t>ś</w:t>
      </w:r>
      <w:r>
        <w:t>ciwo</w:t>
      </w:r>
      <w:r>
        <w:rPr>
          <w:rFonts w:hint="eastAsia"/>
        </w:rPr>
        <w:t>ś</w:t>
      </w:r>
      <w:r>
        <w:t>ci r</w:t>
      </w:r>
      <w:r>
        <w:rPr>
          <w:rFonts w:hint="eastAsia"/>
        </w:rPr>
        <w:t>óż</w:t>
      </w:r>
      <w:r>
        <w:t>norodnych substancji z ich zastosowaniami i ich wp</w:t>
      </w:r>
      <w:r>
        <w:rPr>
          <w:rFonts w:hint="eastAsia"/>
        </w:rPr>
        <w:t>ł</w:t>
      </w:r>
      <w:r>
        <w:t xml:space="preserve">ywem na </w:t>
      </w:r>
      <w:r>
        <w:rPr>
          <w:rFonts w:hint="eastAsia"/>
        </w:rPr>
        <w:t>ś</w:t>
      </w:r>
      <w:r>
        <w:t>rodowisko naturalne</w:t>
      </w:r>
      <w:r w:rsidR="009C1010">
        <w:t>,</w:t>
      </w:r>
    </w:p>
    <w:p w:rsidR="008A7F8A" w:rsidRDefault="008A7F8A" w:rsidP="008A7F8A">
      <w:pPr>
        <w:pStyle w:val="Tekstglowny"/>
        <w:numPr>
          <w:ilvl w:val="0"/>
          <w:numId w:val="20"/>
        </w:numPr>
      </w:pPr>
      <w:r>
        <w:t xml:space="preserve">respektowania podstawowych zasad ochrony </w:t>
      </w:r>
      <w:r>
        <w:rPr>
          <w:rFonts w:hint="eastAsia"/>
        </w:rPr>
        <w:t>ś</w:t>
      </w:r>
      <w:r>
        <w:t>rodowiska</w:t>
      </w:r>
      <w:r w:rsidR="009C1010">
        <w:t>,</w:t>
      </w:r>
    </w:p>
    <w:p w:rsidR="008A7F8A" w:rsidRDefault="008A7F8A" w:rsidP="008A7F8A">
      <w:pPr>
        <w:pStyle w:val="Tekstglowny"/>
        <w:numPr>
          <w:ilvl w:val="0"/>
          <w:numId w:val="20"/>
        </w:numPr>
      </w:pPr>
      <w:r>
        <w:t>bezpiecznego pos</w:t>
      </w:r>
      <w:r>
        <w:rPr>
          <w:rFonts w:hint="eastAsia"/>
        </w:rPr>
        <w:t>ł</w:t>
      </w:r>
      <w:r>
        <w:t>ugiwania si</w:t>
      </w:r>
      <w:r>
        <w:rPr>
          <w:rFonts w:hint="eastAsia"/>
        </w:rPr>
        <w:t>ę</w:t>
      </w:r>
      <w:r>
        <w:t xml:space="preserve"> sprz</w:t>
      </w:r>
      <w:r>
        <w:rPr>
          <w:rFonts w:hint="eastAsia"/>
        </w:rPr>
        <w:t>ę</w:t>
      </w:r>
      <w:r>
        <w:t>tem laboratoryjnym i odczynnikami chemicznymi</w:t>
      </w:r>
      <w:r w:rsidR="009C1010">
        <w:t>,</w:t>
      </w:r>
    </w:p>
    <w:p w:rsidR="008A7F8A" w:rsidRDefault="008A7F8A" w:rsidP="008A7F8A">
      <w:pPr>
        <w:pStyle w:val="Tekstglowny"/>
        <w:numPr>
          <w:ilvl w:val="0"/>
          <w:numId w:val="20"/>
        </w:numPr>
      </w:pPr>
      <w:r>
        <w:t>projektowania i przeprowadzania do</w:t>
      </w:r>
      <w:r>
        <w:rPr>
          <w:rFonts w:hint="eastAsia"/>
        </w:rPr>
        <w:t>ś</w:t>
      </w:r>
      <w:r>
        <w:t>wiadczeń chemicznych</w:t>
      </w:r>
      <w:r w:rsidR="009C1010">
        <w:t xml:space="preserve">, </w:t>
      </w:r>
      <w:r>
        <w:t>zapisywania ich wyników w r</w:t>
      </w:r>
      <w:r>
        <w:rPr>
          <w:rFonts w:hint="eastAsia"/>
        </w:rPr>
        <w:t>óż</w:t>
      </w:r>
      <w:r>
        <w:t>nej formie</w:t>
      </w:r>
      <w:r w:rsidR="009C1010">
        <w:t xml:space="preserve"> oraz</w:t>
      </w:r>
      <w:r>
        <w:t xml:space="preserve"> formułowania wniosków.</w:t>
      </w:r>
    </w:p>
    <w:p w:rsidR="00F0261A" w:rsidRPr="009F4095" w:rsidRDefault="009F4095" w:rsidP="009F4095">
      <w:pPr>
        <w:pStyle w:val="Tytul2"/>
        <w:rPr>
          <w:b w:val="0"/>
          <w:bCs/>
        </w:rPr>
      </w:pPr>
      <w:r w:rsidRPr="009F4095">
        <w:rPr>
          <w:b w:val="0"/>
          <w:bCs/>
        </w:rPr>
        <w:t>2.1. Szczegółowe cele kształcenia</w:t>
      </w:r>
    </w:p>
    <w:p w:rsidR="00D93E36" w:rsidRPr="00D93E36" w:rsidRDefault="00482166" w:rsidP="00D93E36">
      <w:pPr>
        <w:pStyle w:val="Tekstglowny"/>
        <w:rPr>
          <w:b/>
        </w:rPr>
      </w:pPr>
      <w:r>
        <w:rPr>
          <w:rStyle w:val="Bold"/>
        </w:rPr>
        <w:t xml:space="preserve">I. </w:t>
      </w:r>
      <w:r w:rsidRPr="00AF6377">
        <w:rPr>
          <w:rStyle w:val="Bold"/>
        </w:rPr>
        <w:t>Atomy, cząsteczki i stechiometria chemiczna</w:t>
      </w:r>
      <w:r w:rsidR="00D93E36">
        <w:rPr>
          <w:rStyle w:val="Bold"/>
        </w:rPr>
        <w:t xml:space="preserve">. </w:t>
      </w:r>
      <w:r w:rsidR="00D93E36" w:rsidRPr="00D93E36">
        <w:rPr>
          <w:b/>
        </w:rPr>
        <w:t>Ucze</w:t>
      </w:r>
      <w:r w:rsidR="00D93E36" w:rsidRPr="00D93E36">
        <w:rPr>
          <w:rFonts w:hint="eastAsia"/>
          <w:b/>
        </w:rPr>
        <w:t>ń</w:t>
      </w:r>
      <w:r w:rsidR="00D93E36" w:rsidRPr="00D93E36">
        <w:rPr>
          <w:b/>
        </w:rPr>
        <w:t>:</w:t>
      </w:r>
    </w:p>
    <w:p w:rsidR="00D93E36" w:rsidRDefault="00D93E36" w:rsidP="00D93E36">
      <w:pPr>
        <w:pStyle w:val="Tekstglowny"/>
      </w:pPr>
      <w:r>
        <w:t>1) stosuje poj</w:t>
      </w:r>
      <w:r>
        <w:rPr>
          <w:rFonts w:hint="eastAsia"/>
        </w:rPr>
        <w:t>ę</w:t>
      </w:r>
      <w:r>
        <w:t>cia: nuklid, izotop, mol i liczba Avogadra;</w:t>
      </w:r>
    </w:p>
    <w:p w:rsidR="00D93E36" w:rsidRDefault="00D93E36" w:rsidP="00D93E36">
      <w:pPr>
        <w:pStyle w:val="Tekstglowny"/>
      </w:pPr>
      <w:r>
        <w:t>2) odczytuje w uk</w:t>
      </w:r>
      <w:r>
        <w:rPr>
          <w:rFonts w:hint="eastAsia"/>
        </w:rPr>
        <w:t>ł</w:t>
      </w:r>
      <w:r>
        <w:t>adzie okresowym masy atomowe pierwiastk</w:t>
      </w:r>
      <w:r>
        <w:rPr>
          <w:rFonts w:hint="eastAsia"/>
        </w:rPr>
        <w:t>ó</w:t>
      </w:r>
      <w:r>
        <w:t>w i na ich podstawie oblicza mas</w:t>
      </w:r>
      <w:r>
        <w:rPr>
          <w:rFonts w:hint="eastAsia"/>
        </w:rPr>
        <w:t>ę</w:t>
      </w:r>
      <w:r>
        <w:t xml:space="preserve"> molow</w:t>
      </w:r>
      <w:r>
        <w:rPr>
          <w:rFonts w:hint="eastAsia"/>
        </w:rPr>
        <w:t>ą</w:t>
      </w:r>
      <w:r>
        <w:t xml:space="preserve"> zwi</w:t>
      </w:r>
      <w:r>
        <w:rPr>
          <w:rFonts w:hint="eastAsia"/>
        </w:rPr>
        <w:t>ą</w:t>
      </w:r>
      <w:r>
        <w:t>zk</w:t>
      </w:r>
      <w:r>
        <w:rPr>
          <w:rFonts w:hint="eastAsia"/>
        </w:rPr>
        <w:t>ó</w:t>
      </w:r>
      <w:r>
        <w:t>w chemicznych (nieorganicznych i organicznych) o podanych wzorach lub nazwach;</w:t>
      </w:r>
    </w:p>
    <w:p w:rsidR="00D93E36" w:rsidRDefault="00D93E36" w:rsidP="00D93E36">
      <w:pPr>
        <w:pStyle w:val="Tekstglowny"/>
      </w:pPr>
      <w:r>
        <w:t>3) oblicza mas</w:t>
      </w:r>
      <w:r>
        <w:rPr>
          <w:rFonts w:hint="eastAsia"/>
        </w:rPr>
        <w:t>ę</w:t>
      </w:r>
      <w:r>
        <w:t xml:space="preserve"> atomow</w:t>
      </w:r>
      <w:r>
        <w:rPr>
          <w:rFonts w:hint="eastAsia"/>
        </w:rPr>
        <w:t>ą</w:t>
      </w:r>
      <w:r>
        <w:t xml:space="preserve"> pierwiastka na podstawie jego sk</w:t>
      </w:r>
      <w:r>
        <w:rPr>
          <w:rFonts w:hint="eastAsia"/>
        </w:rPr>
        <w:t>ł</w:t>
      </w:r>
      <w:r>
        <w:t>adu izotopowego i mas atomowych izotop</w:t>
      </w:r>
      <w:r>
        <w:rPr>
          <w:rFonts w:hint="eastAsia"/>
        </w:rPr>
        <w:t>ó</w:t>
      </w:r>
      <w:r>
        <w:t>w; ustala sk</w:t>
      </w:r>
      <w:r>
        <w:rPr>
          <w:rFonts w:hint="eastAsia"/>
        </w:rPr>
        <w:t>ł</w:t>
      </w:r>
      <w:r>
        <w:t>ad izotopowy pierwiastka na podstawie jego</w:t>
      </w:r>
      <w:r w:rsidR="00F67533">
        <w:t xml:space="preserve"> </w:t>
      </w:r>
      <w:r>
        <w:t>masy atomowej i mas atomowych izotop</w:t>
      </w:r>
      <w:r>
        <w:rPr>
          <w:rFonts w:hint="eastAsia"/>
        </w:rPr>
        <w:t>ó</w:t>
      </w:r>
      <w:r>
        <w:t>w (dla pierwiastk</w:t>
      </w:r>
      <w:r>
        <w:rPr>
          <w:rFonts w:hint="eastAsia"/>
        </w:rPr>
        <w:t>ó</w:t>
      </w:r>
      <w:r>
        <w:t>w wyst</w:t>
      </w:r>
      <w:r>
        <w:rPr>
          <w:rFonts w:hint="eastAsia"/>
        </w:rPr>
        <w:t>ę</w:t>
      </w:r>
      <w:r>
        <w:t>puj</w:t>
      </w:r>
      <w:r>
        <w:rPr>
          <w:rFonts w:hint="eastAsia"/>
        </w:rPr>
        <w:t>ą</w:t>
      </w:r>
      <w:r>
        <w:t>cych</w:t>
      </w:r>
      <w:r w:rsidR="00F67533">
        <w:t xml:space="preserve"> </w:t>
      </w:r>
      <w:r>
        <w:t>w przyrodzie w postaci mieszaniny dw</w:t>
      </w:r>
      <w:r>
        <w:rPr>
          <w:rFonts w:hint="eastAsia"/>
        </w:rPr>
        <w:t>ó</w:t>
      </w:r>
      <w:r>
        <w:t>ch naturalnych izotop</w:t>
      </w:r>
      <w:r>
        <w:rPr>
          <w:rFonts w:hint="eastAsia"/>
        </w:rPr>
        <w:t>ó</w:t>
      </w:r>
      <w:r>
        <w:t>w);</w:t>
      </w:r>
    </w:p>
    <w:p w:rsidR="00D93E36" w:rsidRDefault="00D93E36" w:rsidP="00D93E36">
      <w:pPr>
        <w:pStyle w:val="Tekstglowny"/>
      </w:pPr>
      <w:r>
        <w:t>4) oblicza zmian</w:t>
      </w:r>
      <w:r>
        <w:rPr>
          <w:rFonts w:hint="eastAsia"/>
        </w:rPr>
        <w:t>ę</w:t>
      </w:r>
      <w:r>
        <w:t xml:space="preserve"> masy promieniotw</w:t>
      </w:r>
      <w:r>
        <w:rPr>
          <w:rFonts w:hint="eastAsia"/>
        </w:rPr>
        <w:t>ó</w:t>
      </w:r>
      <w:r>
        <w:t>rczego nuklidu w okre</w:t>
      </w:r>
      <w:r>
        <w:rPr>
          <w:rFonts w:hint="eastAsia"/>
        </w:rPr>
        <w:t>ś</w:t>
      </w:r>
      <w:r>
        <w:t>lonym czasie, znaj</w:t>
      </w:r>
      <w:r>
        <w:rPr>
          <w:rFonts w:hint="eastAsia"/>
        </w:rPr>
        <w:t>ą</w:t>
      </w:r>
      <w:r>
        <w:t>c</w:t>
      </w:r>
      <w:r w:rsidR="00F67533">
        <w:t xml:space="preserve"> </w:t>
      </w:r>
      <w:r>
        <w:t>jego okres p</w:t>
      </w:r>
      <w:r>
        <w:rPr>
          <w:rFonts w:hint="eastAsia"/>
        </w:rPr>
        <w:t>ół</w:t>
      </w:r>
      <w:r>
        <w:t>trwania; pisze r</w:t>
      </w:r>
      <w:r>
        <w:rPr>
          <w:rFonts w:hint="eastAsia"/>
        </w:rPr>
        <w:t>ó</w:t>
      </w:r>
      <w:r>
        <w:t>wnania naturalnych przemian</w:t>
      </w:r>
      <w:r w:rsidR="00F67533">
        <w:t xml:space="preserve"> </w:t>
      </w:r>
      <w:r>
        <w:t>promieniotw</w:t>
      </w:r>
      <w:r>
        <w:rPr>
          <w:rFonts w:hint="eastAsia"/>
        </w:rPr>
        <w:t>ó</w:t>
      </w:r>
      <w:r>
        <w:t>rczych (</w:t>
      </w:r>
      <w:r w:rsidRPr="00F67533">
        <w:t>α, β¯)</w:t>
      </w:r>
      <w:r>
        <w:t xml:space="preserve"> oraz sztucznych reakcji j</w:t>
      </w:r>
      <w:r>
        <w:rPr>
          <w:rFonts w:hint="eastAsia"/>
        </w:rPr>
        <w:t>ą</w:t>
      </w:r>
      <w:r>
        <w:t>drowych;</w:t>
      </w:r>
    </w:p>
    <w:p w:rsidR="00D93E36" w:rsidRDefault="00D93E36" w:rsidP="00D93E36">
      <w:pPr>
        <w:pStyle w:val="Tekstglowny"/>
      </w:pPr>
      <w:r>
        <w:t>5) ustala wz</w:t>
      </w:r>
      <w:r>
        <w:rPr>
          <w:rFonts w:hint="eastAsia"/>
        </w:rPr>
        <w:t>ó</w:t>
      </w:r>
      <w:r>
        <w:t>r empiryczny i rzeczywisty zwi</w:t>
      </w:r>
      <w:r>
        <w:rPr>
          <w:rFonts w:hint="eastAsia"/>
        </w:rPr>
        <w:t>ą</w:t>
      </w:r>
      <w:r>
        <w:t>zku chemicznego (nieorganicznego</w:t>
      </w:r>
      <w:r w:rsidR="00F67533">
        <w:t xml:space="preserve"> </w:t>
      </w:r>
      <w:r>
        <w:t>i organicznego) na podstawie jego sk</w:t>
      </w:r>
      <w:r>
        <w:rPr>
          <w:rFonts w:hint="eastAsia"/>
        </w:rPr>
        <w:t>ł</w:t>
      </w:r>
      <w:r>
        <w:t>adu (wyra</w:t>
      </w:r>
      <w:r>
        <w:rPr>
          <w:rFonts w:hint="eastAsia"/>
        </w:rPr>
        <w:t>ż</w:t>
      </w:r>
      <w:r>
        <w:t>onego np. w procentach</w:t>
      </w:r>
      <w:r w:rsidR="00F67533">
        <w:t xml:space="preserve"> </w:t>
      </w:r>
      <w:r>
        <w:t>masowych) i masy molowej;</w:t>
      </w:r>
    </w:p>
    <w:p w:rsidR="00D93E36" w:rsidRDefault="00D93E36" w:rsidP="00D93E36">
      <w:pPr>
        <w:pStyle w:val="Tekstglowny"/>
      </w:pPr>
      <w:r>
        <w:t>6) dokonuje interpretacji jako</w:t>
      </w:r>
      <w:r>
        <w:rPr>
          <w:rFonts w:hint="eastAsia"/>
        </w:rPr>
        <w:t>ś</w:t>
      </w:r>
      <w:r>
        <w:t>ciowej i ilo</w:t>
      </w:r>
      <w:r>
        <w:rPr>
          <w:rFonts w:hint="eastAsia"/>
        </w:rPr>
        <w:t>ś</w:t>
      </w:r>
      <w:r>
        <w:t>ciowej r</w:t>
      </w:r>
      <w:r>
        <w:rPr>
          <w:rFonts w:hint="eastAsia"/>
        </w:rPr>
        <w:t>ó</w:t>
      </w:r>
      <w:r>
        <w:t>wnania reakcji w uj</w:t>
      </w:r>
      <w:r>
        <w:rPr>
          <w:rFonts w:hint="eastAsia"/>
        </w:rPr>
        <w:t>ę</w:t>
      </w:r>
      <w:r>
        <w:t>ciu</w:t>
      </w:r>
      <w:r w:rsidR="00F67533">
        <w:t xml:space="preserve"> </w:t>
      </w:r>
      <w:r>
        <w:t>molowym, masowym i obj</w:t>
      </w:r>
      <w:r>
        <w:rPr>
          <w:rFonts w:hint="eastAsia"/>
        </w:rPr>
        <w:t>ę</w:t>
      </w:r>
      <w:r>
        <w:t>to</w:t>
      </w:r>
      <w:r>
        <w:rPr>
          <w:rFonts w:hint="eastAsia"/>
        </w:rPr>
        <w:t>ś</w:t>
      </w:r>
      <w:r>
        <w:t>ciowym (dla gaz</w:t>
      </w:r>
      <w:r>
        <w:rPr>
          <w:rFonts w:hint="eastAsia"/>
        </w:rPr>
        <w:t>ó</w:t>
      </w:r>
      <w:r>
        <w:t>w);</w:t>
      </w:r>
    </w:p>
    <w:p w:rsidR="00D93E36" w:rsidRDefault="00D93E36" w:rsidP="00D93E36">
      <w:pPr>
        <w:pStyle w:val="Tekstglowny"/>
      </w:pPr>
      <w:r>
        <w:t xml:space="preserve">7) wykonuje obliczenia, </w:t>
      </w:r>
      <w:r w:rsidR="00394EED">
        <w:t xml:space="preserve">uwzględniając </w:t>
      </w:r>
      <w:r>
        <w:t>wydajno</w:t>
      </w:r>
      <w:r>
        <w:rPr>
          <w:rFonts w:hint="eastAsia"/>
        </w:rPr>
        <w:t>ś</w:t>
      </w:r>
      <w:r w:rsidR="00394EED">
        <w:t>ć</w:t>
      </w:r>
      <w:r>
        <w:t xml:space="preserve"> reakcji</w:t>
      </w:r>
      <w:r w:rsidR="00394EED">
        <w:t>,</w:t>
      </w:r>
      <w:r>
        <w:t xml:space="preserve"> dotycz</w:t>
      </w:r>
      <w:r>
        <w:rPr>
          <w:rFonts w:hint="eastAsia"/>
        </w:rPr>
        <w:t>ą</w:t>
      </w:r>
      <w:r>
        <w:t>ce: liczby</w:t>
      </w:r>
      <w:r w:rsidR="00F67533">
        <w:t xml:space="preserve"> </w:t>
      </w:r>
      <w:r>
        <w:t>moli oraz mas substrat</w:t>
      </w:r>
      <w:r>
        <w:rPr>
          <w:rFonts w:hint="eastAsia"/>
        </w:rPr>
        <w:t>ó</w:t>
      </w:r>
      <w:r>
        <w:t>w i produkt</w:t>
      </w:r>
      <w:r>
        <w:rPr>
          <w:rFonts w:hint="eastAsia"/>
        </w:rPr>
        <w:t>ó</w:t>
      </w:r>
      <w:r>
        <w:t>w (stechiometria wzor</w:t>
      </w:r>
      <w:r>
        <w:rPr>
          <w:rFonts w:hint="eastAsia"/>
        </w:rPr>
        <w:t>ó</w:t>
      </w:r>
      <w:r>
        <w:t>w i r</w:t>
      </w:r>
      <w:r>
        <w:rPr>
          <w:rFonts w:hint="eastAsia"/>
        </w:rPr>
        <w:t>ó</w:t>
      </w:r>
      <w:r>
        <w:t>wna</w:t>
      </w:r>
      <w:r>
        <w:rPr>
          <w:rFonts w:hint="eastAsia"/>
        </w:rPr>
        <w:t>ń</w:t>
      </w:r>
      <w:r w:rsidR="00CB2A4F">
        <w:t xml:space="preserve"> </w:t>
      </w:r>
      <w:r>
        <w:t>chemicznych), obj</w:t>
      </w:r>
      <w:r>
        <w:rPr>
          <w:rFonts w:hint="eastAsia"/>
        </w:rPr>
        <w:t>ę</w:t>
      </w:r>
      <w:r>
        <w:t>to</w:t>
      </w:r>
      <w:r>
        <w:rPr>
          <w:rFonts w:hint="eastAsia"/>
        </w:rPr>
        <w:t>ś</w:t>
      </w:r>
      <w:r>
        <w:t>ci gaz</w:t>
      </w:r>
      <w:r>
        <w:rPr>
          <w:rFonts w:hint="eastAsia"/>
        </w:rPr>
        <w:t>ó</w:t>
      </w:r>
      <w:r>
        <w:t>w w warunkach normalnych, po zmieszaniu</w:t>
      </w:r>
      <w:r w:rsidR="00CB2A4F">
        <w:t xml:space="preserve"> </w:t>
      </w:r>
      <w:r>
        <w:t>substrat</w:t>
      </w:r>
      <w:r>
        <w:rPr>
          <w:rFonts w:hint="eastAsia"/>
        </w:rPr>
        <w:t>ó</w:t>
      </w:r>
      <w:r>
        <w:t>w w stosunku stechiometrycznym i niestechiometrycznym;</w:t>
      </w:r>
    </w:p>
    <w:p w:rsidR="00482166" w:rsidRDefault="00D93E36" w:rsidP="00D93E36">
      <w:pPr>
        <w:pStyle w:val="Tekstglowny"/>
      </w:pPr>
      <w:r>
        <w:t>8) stosuje do oblicze</w:t>
      </w:r>
      <w:r>
        <w:rPr>
          <w:rFonts w:hint="eastAsia"/>
        </w:rPr>
        <w:t>ń</w:t>
      </w:r>
      <w:r>
        <w:t xml:space="preserve"> r</w:t>
      </w:r>
      <w:r>
        <w:rPr>
          <w:rFonts w:hint="eastAsia"/>
        </w:rPr>
        <w:t>ó</w:t>
      </w:r>
      <w:r>
        <w:t>wnanie Clapeyrona.</w:t>
      </w:r>
    </w:p>
    <w:p w:rsidR="006419EB" w:rsidRDefault="006419EB" w:rsidP="00D93E36">
      <w:pPr>
        <w:pStyle w:val="Tekstglowny"/>
        <w:rPr>
          <w:rStyle w:val="Bold"/>
        </w:rPr>
      </w:pPr>
    </w:p>
    <w:p w:rsidR="00BC2A0D" w:rsidRDefault="00BC2A0D" w:rsidP="00BC2A0D">
      <w:pPr>
        <w:pStyle w:val="Tekstglowny"/>
      </w:pPr>
      <w:r>
        <w:rPr>
          <w:rStyle w:val="Bold"/>
        </w:rPr>
        <w:lastRenderedPageBreak/>
        <w:t xml:space="preserve">II. </w:t>
      </w:r>
      <w:r w:rsidRPr="00A03780">
        <w:rPr>
          <w:rStyle w:val="Bold"/>
        </w:rPr>
        <w:t>Budowa atomu</w:t>
      </w:r>
      <w:r>
        <w:rPr>
          <w:rStyle w:val="Bold"/>
        </w:rPr>
        <w:t xml:space="preserve">. </w:t>
      </w:r>
      <w:r w:rsidRPr="00BC2A0D">
        <w:rPr>
          <w:b/>
        </w:rPr>
        <w:t>Ucze</w:t>
      </w:r>
      <w:r w:rsidRPr="00BC2A0D">
        <w:rPr>
          <w:rFonts w:hint="eastAsia"/>
          <w:b/>
        </w:rPr>
        <w:t>ń</w:t>
      </w:r>
      <w:r w:rsidRPr="00BC2A0D">
        <w:rPr>
          <w:b/>
        </w:rPr>
        <w:t>:</w:t>
      </w:r>
    </w:p>
    <w:p w:rsidR="00BC2A0D" w:rsidRDefault="00BC2A0D" w:rsidP="00BC2A0D">
      <w:pPr>
        <w:pStyle w:val="Tekstglowny"/>
      </w:pPr>
      <w:r>
        <w:t>1) na podstawie dualnej natury elektronu wyja</w:t>
      </w:r>
      <w:r>
        <w:rPr>
          <w:rFonts w:hint="eastAsia"/>
        </w:rPr>
        <w:t>ś</w:t>
      </w:r>
      <w:r>
        <w:t>nia kwantowo-mechaniczny model</w:t>
      </w:r>
      <w:r w:rsidR="00076481">
        <w:t xml:space="preserve"> </w:t>
      </w:r>
      <w:r>
        <w:t>budowy atomu;</w:t>
      </w:r>
    </w:p>
    <w:p w:rsidR="00BC2A0D" w:rsidRDefault="00BC2A0D" w:rsidP="00BC2A0D">
      <w:pPr>
        <w:pStyle w:val="Tekstglowny"/>
      </w:pPr>
      <w:r>
        <w:t>2) interpretuje warto</w:t>
      </w:r>
      <w:r>
        <w:rPr>
          <w:rFonts w:hint="eastAsia"/>
        </w:rPr>
        <w:t>ś</w:t>
      </w:r>
      <w:r>
        <w:t>ci liczb kwantowych; opisuje stan elektronu w atomie za</w:t>
      </w:r>
      <w:r w:rsidR="00076481">
        <w:t xml:space="preserve"> </w:t>
      </w:r>
      <w:r>
        <w:t>pomoc</w:t>
      </w:r>
      <w:r>
        <w:rPr>
          <w:rFonts w:hint="eastAsia"/>
        </w:rPr>
        <w:t>ą</w:t>
      </w:r>
      <w:r>
        <w:t xml:space="preserve"> liczb kwantowych; stosuje poj</w:t>
      </w:r>
      <w:r>
        <w:rPr>
          <w:rFonts w:hint="eastAsia"/>
        </w:rPr>
        <w:t>ę</w:t>
      </w:r>
      <w:r>
        <w:t>cia: pow</w:t>
      </w:r>
      <w:r>
        <w:rPr>
          <w:rFonts w:hint="eastAsia"/>
        </w:rPr>
        <w:t>ł</w:t>
      </w:r>
      <w:r>
        <w:t xml:space="preserve">oka, </w:t>
      </w:r>
      <w:proofErr w:type="spellStart"/>
      <w:r>
        <w:t>podpow</w:t>
      </w:r>
      <w:r>
        <w:rPr>
          <w:rFonts w:hint="eastAsia"/>
        </w:rPr>
        <w:t>ł</w:t>
      </w:r>
      <w:r>
        <w:t>oka</w:t>
      </w:r>
      <w:proofErr w:type="spellEnd"/>
      <w:r>
        <w:t>, stan</w:t>
      </w:r>
      <w:r w:rsidR="00076481">
        <w:t xml:space="preserve"> </w:t>
      </w:r>
      <w:r>
        <w:t xml:space="preserve">orbitalny, </w:t>
      </w:r>
      <w:proofErr w:type="spellStart"/>
      <w:r>
        <w:t>spin</w:t>
      </w:r>
      <w:proofErr w:type="spellEnd"/>
      <w:r>
        <w:t xml:space="preserve"> elektronu;</w:t>
      </w:r>
    </w:p>
    <w:p w:rsidR="00BC2A0D" w:rsidRDefault="00BC2A0D" w:rsidP="00BC2A0D">
      <w:pPr>
        <w:pStyle w:val="Tekstglowny"/>
      </w:pPr>
      <w:r>
        <w:t>3) stosuje zasady rozmieszczania elektron</w:t>
      </w:r>
      <w:r>
        <w:rPr>
          <w:rFonts w:hint="eastAsia"/>
        </w:rPr>
        <w:t>ó</w:t>
      </w:r>
      <w:r>
        <w:t xml:space="preserve">w na orbitalach (zakaz </w:t>
      </w:r>
      <w:proofErr w:type="spellStart"/>
      <w:r>
        <w:t>Pauliego</w:t>
      </w:r>
      <w:proofErr w:type="spellEnd"/>
      <w:r>
        <w:t xml:space="preserve"> i regu</w:t>
      </w:r>
      <w:r>
        <w:rPr>
          <w:rFonts w:hint="eastAsia"/>
        </w:rPr>
        <w:t>łę</w:t>
      </w:r>
      <w:r w:rsidR="00076481">
        <w:t xml:space="preserve"> </w:t>
      </w:r>
      <w:proofErr w:type="spellStart"/>
      <w:r>
        <w:t>Hunda</w:t>
      </w:r>
      <w:proofErr w:type="spellEnd"/>
      <w:r>
        <w:t>) w atomach pierwiastk</w:t>
      </w:r>
      <w:r>
        <w:rPr>
          <w:rFonts w:hint="eastAsia"/>
        </w:rPr>
        <w:t>ó</w:t>
      </w:r>
      <w:r>
        <w:t>w wieloelektronowych;</w:t>
      </w:r>
    </w:p>
    <w:p w:rsidR="00BC2A0D" w:rsidRDefault="00BC2A0D" w:rsidP="00BC2A0D">
      <w:pPr>
        <w:pStyle w:val="Tekstglowny"/>
      </w:pPr>
      <w:r>
        <w:t>4) pisze konfiguracje elektronowe atom</w:t>
      </w:r>
      <w:r>
        <w:rPr>
          <w:rFonts w:hint="eastAsia"/>
        </w:rPr>
        <w:t>ó</w:t>
      </w:r>
      <w:r>
        <w:t>w pierwiastk</w:t>
      </w:r>
      <w:r>
        <w:rPr>
          <w:rFonts w:hint="eastAsia"/>
        </w:rPr>
        <w:t>ó</w:t>
      </w:r>
      <w:r>
        <w:t xml:space="preserve">w do </w:t>
      </w:r>
      <w:r>
        <w:rPr>
          <w:i/>
          <w:iCs/>
        </w:rPr>
        <w:t>Z</w:t>
      </w:r>
      <w:r>
        <w:t>=38 oraz ich jon</w:t>
      </w:r>
      <w:r>
        <w:rPr>
          <w:rFonts w:hint="eastAsia"/>
        </w:rPr>
        <w:t>ó</w:t>
      </w:r>
      <w:r>
        <w:t>w</w:t>
      </w:r>
      <w:r w:rsidR="00076481">
        <w:t xml:space="preserve"> </w:t>
      </w:r>
      <w:r>
        <w:t xml:space="preserve">o podanym </w:t>
      </w:r>
      <w:r>
        <w:rPr>
          <w:rFonts w:hint="eastAsia"/>
        </w:rPr>
        <w:t>ł</w:t>
      </w:r>
      <w:r>
        <w:t>adunku, uwzgl</w:t>
      </w:r>
      <w:r>
        <w:rPr>
          <w:rFonts w:hint="eastAsia"/>
        </w:rPr>
        <w:t>ę</w:t>
      </w:r>
      <w:r>
        <w:t>dniaj</w:t>
      </w:r>
      <w:r>
        <w:rPr>
          <w:rFonts w:hint="eastAsia"/>
        </w:rPr>
        <w:t>ą</w:t>
      </w:r>
      <w:r>
        <w:t>c przynale</w:t>
      </w:r>
      <w:r>
        <w:rPr>
          <w:rFonts w:hint="eastAsia"/>
        </w:rPr>
        <w:t>ż</w:t>
      </w:r>
      <w:r>
        <w:t>no</w:t>
      </w:r>
      <w:r>
        <w:rPr>
          <w:rFonts w:hint="eastAsia"/>
        </w:rPr>
        <w:t>ść</w:t>
      </w:r>
      <w:r>
        <w:t xml:space="preserve"> elektron</w:t>
      </w:r>
      <w:r>
        <w:rPr>
          <w:rFonts w:hint="eastAsia"/>
        </w:rPr>
        <w:t>ó</w:t>
      </w:r>
      <w:r>
        <w:t xml:space="preserve">w do </w:t>
      </w:r>
      <w:proofErr w:type="spellStart"/>
      <w:r>
        <w:t>podpow</w:t>
      </w:r>
      <w:r>
        <w:rPr>
          <w:rFonts w:hint="eastAsia"/>
        </w:rPr>
        <w:t>ł</w:t>
      </w:r>
      <w:r>
        <w:t>ok</w:t>
      </w:r>
      <w:proofErr w:type="spellEnd"/>
      <w:r w:rsidR="00076481">
        <w:t xml:space="preserve"> </w:t>
      </w:r>
      <w:r>
        <w:t>(zapisy konfiguracji: pe</w:t>
      </w:r>
      <w:r>
        <w:rPr>
          <w:rFonts w:hint="eastAsia"/>
        </w:rPr>
        <w:t>ł</w:t>
      </w:r>
      <w:r>
        <w:t>ne, skr</w:t>
      </w:r>
      <w:r>
        <w:rPr>
          <w:rFonts w:hint="eastAsia"/>
        </w:rPr>
        <w:t>ó</w:t>
      </w:r>
      <w:r>
        <w:t>cone i schematy klatkowe);</w:t>
      </w:r>
    </w:p>
    <w:p w:rsidR="00BC2A0D" w:rsidRPr="0035038A" w:rsidRDefault="00BC2A0D" w:rsidP="00BC2A0D">
      <w:pPr>
        <w:pStyle w:val="Tekstglowny"/>
        <w:rPr>
          <w:rStyle w:val="Bold"/>
        </w:rPr>
      </w:pPr>
      <w:r>
        <w:t>5) okre</w:t>
      </w:r>
      <w:r>
        <w:rPr>
          <w:rFonts w:hint="eastAsia"/>
        </w:rPr>
        <w:t>ś</w:t>
      </w:r>
      <w:r>
        <w:t>la przynale</w:t>
      </w:r>
      <w:r>
        <w:rPr>
          <w:rFonts w:hint="eastAsia"/>
        </w:rPr>
        <w:t>ż</w:t>
      </w:r>
      <w:r>
        <w:t>no</w:t>
      </w:r>
      <w:r>
        <w:rPr>
          <w:rFonts w:hint="eastAsia"/>
        </w:rPr>
        <w:t>ść</w:t>
      </w:r>
      <w:r>
        <w:t xml:space="preserve"> pierwiastk</w:t>
      </w:r>
      <w:r>
        <w:rPr>
          <w:rFonts w:hint="eastAsia"/>
        </w:rPr>
        <w:t>ó</w:t>
      </w:r>
      <w:r>
        <w:t>w do blok</w:t>
      </w:r>
      <w:r>
        <w:rPr>
          <w:rFonts w:hint="eastAsia"/>
        </w:rPr>
        <w:t>ó</w:t>
      </w:r>
      <w:r>
        <w:t xml:space="preserve">w konfiguracyjnych: </w:t>
      </w:r>
      <w:r w:rsidRPr="007D5570">
        <w:rPr>
          <w:iCs/>
        </w:rPr>
        <w:t>s,</w:t>
      </w:r>
      <w:r>
        <w:rPr>
          <w:i/>
          <w:iCs/>
        </w:rPr>
        <w:t xml:space="preserve"> </w:t>
      </w:r>
      <w:r w:rsidRPr="007D5570">
        <w:rPr>
          <w:iCs/>
        </w:rPr>
        <w:t>p</w:t>
      </w:r>
      <w:r>
        <w:rPr>
          <w:i/>
          <w:iCs/>
        </w:rPr>
        <w:t xml:space="preserve"> </w:t>
      </w:r>
      <w:r>
        <w:t xml:space="preserve">i </w:t>
      </w:r>
      <w:r w:rsidRPr="007D5570">
        <w:rPr>
          <w:iCs/>
        </w:rPr>
        <w:t>d</w:t>
      </w:r>
      <w:r>
        <w:rPr>
          <w:i/>
          <w:iCs/>
        </w:rPr>
        <w:t xml:space="preserve"> </w:t>
      </w:r>
      <w:r>
        <w:t>uk</w:t>
      </w:r>
      <w:r>
        <w:rPr>
          <w:rFonts w:hint="eastAsia"/>
        </w:rPr>
        <w:t>ł</w:t>
      </w:r>
      <w:r>
        <w:t>adu</w:t>
      </w:r>
      <w:r w:rsidR="00076481">
        <w:t xml:space="preserve"> </w:t>
      </w:r>
      <w:r>
        <w:t>okresowego na podstawie konfiguracji elektronowej; wskazuje zwi</w:t>
      </w:r>
      <w:r>
        <w:rPr>
          <w:rFonts w:hint="eastAsia"/>
        </w:rPr>
        <w:t>ą</w:t>
      </w:r>
      <w:r>
        <w:t>zek mi</w:t>
      </w:r>
      <w:r>
        <w:rPr>
          <w:rFonts w:hint="eastAsia"/>
        </w:rPr>
        <w:t>ę</w:t>
      </w:r>
      <w:r>
        <w:t>dzy</w:t>
      </w:r>
      <w:r w:rsidR="00076481">
        <w:t xml:space="preserve"> </w:t>
      </w:r>
      <w:r>
        <w:t>budow</w:t>
      </w:r>
      <w:r>
        <w:rPr>
          <w:rFonts w:hint="eastAsia"/>
        </w:rPr>
        <w:t>ą</w:t>
      </w:r>
      <w:r>
        <w:t xml:space="preserve"> elektronow</w:t>
      </w:r>
      <w:r>
        <w:rPr>
          <w:rFonts w:hint="eastAsia"/>
        </w:rPr>
        <w:t>ą</w:t>
      </w:r>
      <w:r>
        <w:t xml:space="preserve"> atomu a po</w:t>
      </w:r>
      <w:r>
        <w:rPr>
          <w:rFonts w:hint="eastAsia"/>
        </w:rPr>
        <w:t>ł</w:t>
      </w:r>
      <w:r>
        <w:t>o</w:t>
      </w:r>
      <w:r>
        <w:rPr>
          <w:rFonts w:hint="eastAsia"/>
        </w:rPr>
        <w:t>ż</w:t>
      </w:r>
      <w:r>
        <w:t>eniem pierwiastka w uk</w:t>
      </w:r>
      <w:r>
        <w:rPr>
          <w:rFonts w:hint="eastAsia"/>
        </w:rPr>
        <w:t>ł</w:t>
      </w:r>
      <w:r>
        <w:t>adzie okresowym</w:t>
      </w:r>
      <w:r w:rsidR="00076481">
        <w:t xml:space="preserve"> </w:t>
      </w:r>
      <w:r>
        <w:t>i jego w</w:t>
      </w:r>
      <w:r>
        <w:rPr>
          <w:rFonts w:hint="eastAsia"/>
        </w:rPr>
        <w:t>ł</w:t>
      </w:r>
      <w:r>
        <w:t>a</w:t>
      </w:r>
      <w:r>
        <w:rPr>
          <w:rFonts w:hint="eastAsia"/>
        </w:rPr>
        <w:t>ś</w:t>
      </w:r>
      <w:r>
        <w:t>ciwo</w:t>
      </w:r>
      <w:r>
        <w:rPr>
          <w:rFonts w:hint="eastAsia"/>
        </w:rPr>
        <w:t>ś</w:t>
      </w:r>
      <w:r>
        <w:t>ciami fizycznymi (np. promieniem atomowym, energi</w:t>
      </w:r>
      <w:r>
        <w:rPr>
          <w:rFonts w:hint="eastAsia"/>
        </w:rPr>
        <w:t>ą</w:t>
      </w:r>
      <w:r w:rsidR="00076481">
        <w:t xml:space="preserve"> </w:t>
      </w:r>
      <w:r>
        <w:t>jonizacji) i chemicznymi.</w:t>
      </w:r>
    </w:p>
    <w:p w:rsidR="00E05C65" w:rsidRPr="007E05B1" w:rsidRDefault="00FE29ED" w:rsidP="009350E0">
      <w:pPr>
        <w:pStyle w:val="Tytul1"/>
        <w:rPr>
          <w:rStyle w:val="Bold"/>
          <w:b w:val="0"/>
          <w:bCs w:val="0"/>
        </w:rPr>
      </w:pPr>
      <w:r>
        <w:br w:type="page"/>
      </w:r>
      <w:bookmarkStart w:id="6" w:name="_Toc9236615"/>
      <w:r w:rsidR="002D4455" w:rsidRPr="007E05B1">
        <w:lastRenderedPageBreak/>
        <w:t xml:space="preserve">3. </w:t>
      </w:r>
      <w:r w:rsidR="00E05C65" w:rsidRPr="007E05B1">
        <w:t>Treści edukacyjne</w:t>
      </w:r>
      <w:bookmarkEnd w:id="6"/>
    </w:p>
    <w:p w:rsidR="00BB632E" w:rsidRPr="008D7741" w:rsidRDefault="00BB632E" w:rsidP="00DD1E5F">
      <w:pPr>
        <w:pStyle w:val="Tekstglowny"/>
      </w:pPr>
      <w:r w:rsidRPr="008D7741">
        <w:t>Podział materiału nauczania z chemii zakres rozszerzony na poszczególne działy wraz z liczbą proponowanych jednostek lekcyjnych.</w:t>
      </w:r>
    </w:p>
    <w:p w:rsidR="00BB632E" w:rsidRPr="00DD1E5F" w:rsidRDefault="00BB632E" w:rsidP="00DD1E5F">
      <w:pPr>
        <w:pStyle w:val="Tekstglowny"/>
        <w:rPr>
          <w:rStyle w:val="Bold"/>
        </w:rPr>
      </w:pPr>
      <w:r w:rsidRPr="00DD1E5F">
        <w:rPr>
          <w:rStyle w:val="Bold"/>
        </w:rPr>
        <w:t>Tom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0"/>
        <w:gridCol w:w="2934"/>
      </w:tblGrid>
      <w:tr w:rsidR="00BB632E" w:rsidTr="00AB036A">
        <w:tc>
          <w:tcPr>
            <w:tcW w:w="6062" w:type="dxa"/>
            <w:shd w:val="clear" w:color="auto" w:fill="auto"/>
          </w:tcPr>
          <w:p w:rsidR="00BB632E" w:rsidRDefault="00BB632E" w:rsidP="00DD1E5F">
            <w:pPr>
              <w:pStyle w:val="Tekstglowny"/>
            </w:pPr>
            <w:r>
              <w:t>Tytuł działu</w:t>
            </w:r>
          </w:p>
        </w:tc>
        <w:tc>
          <w:tcPr>
            <w:tcW w:w="3150" w:type="dxa"/>
            <w:shd w:val="clear" w:color="auto" w:fill="auto"/>
          </w:tcPr>
          <w:p w:rsidR="00BB632E" w:rsidRDefault="00BB632E" w:rsidP="00DD1E5F">
            <w:pPr>
              <w:pStyle w:val="Tekstglowny"/>
            </w:pPr>
            <w:r>
              <w:t>Liczba jednostek lekcyjnych</w:t>
            </w:r>
          </w:p>
        </w:tc>
      </w:tr>
      <w:tr w:rsidR="00BB632E" w:rsidTr="00AB036A">
        <w:tc>
          <w:tcPr>
            <w:tcW w:w="6062" w:type="dxa"/>
            <w:shd w:val="clear" w:color="auto" w:fill="auto"/>
          </w:tcPr>
          <w:p w:rsidR="00BB632E" w:rsidRDefault="00BB632E" w:rsidP="00DD1E5F">
            <w:pPr>
              <w:pStyle w:val="Tekstglowny"/>
            </w:pPr>
            <w:r w:rsidRPr="00A43596">
              <w:t xml:space="preserve">I </w:t>
            </w:r>
            <w:r>
              <w:t>Atomy, cząsteczki i stechiometria chemiczna</w:t>
            </w:r>
          </w:p>
        </w:tc>
        <w:tc>
          <w:tcPr>
            <w:tcW w:w="3150" w:type="dxa"/>
            <w:shd w:val="clear" w:color="auto" w:fill="auto"/>
          </w:tcPr>
          <w:p w:rsidR="00BB632E" w:rsidRDefault="00BB632E" w:rsidP="00DD1E5F">
            <w:pPr>
              <w:pStyle w:val="Tekstglowny"/>
            </w:pPr>
            <w:r>
              <w:t>19 + 2</w:t>
            </w:r>
          </w:p>
        </w:tc>
      </w:tr>
      <w:tr w:rsidR="00BB632E" w:rsidTr="00AB036A">
        <w:tc>
          <w:tcPr>
            <w:tcW w:w="6062" w:type="dxa"/>
            <w:shd w:val="clear" w:color="auto" w:fill="auto"/>
          </w:tcPr>
          <w:p w:rsidR="00BB632E" w:rsidRDefault="00BB632E" w:rsidP="00DD1E5F">
            <w:pPr>
              <w:pStyle w:val="Tekstglowny"/>
            </w:pPr>
            <w:r>
              <w:t>II Budowa atomu</w:t>
            </w:r>
          </w:p>
        </w:tc>
        <w:tc>
          <w:tcPr>
            <w:tcW w:w="3150" w:type="dxa"/>
            <w:shd w:val="clear" w:color="auto" w:fill="auto"/>
          </w:tcPr>
          <w:p w:rsidR="00BB632E" w:rsidRDefault="00BB632E" w:rsidP="00DD1E5F">
            <w:pPr>
              <w:pStyle w:val="Tekstglowny"/>
            </w:pPr>
            <w:r>
              <w:t>8 + 2</w:t>
            </w:r>
          </w:p>
        </w:tc>
      </w:tr>
      <w:tr w:rsidR="00BB632E" w:rsidTr="00AB036A">
        <w:tc>
          <w:tcPr>
            <w:tcW w:w="6062" w:type="dxa"/>
            <w:shd w:val="clear" w:color="auto" w:fill="auto"/>
          </w:tcPr>
          <w:p w:rsidR="00BB632E" w:rsidRDefault="00BB632E" w:rsidP="00DD1E5F">
            <w:pPr>
              <w:pStyle w:val="Tekstglowny"/>
            </w:pPr>
            <w:r>
              <w:t>III Wiązania chemiczne</w:t>
            </w:r>
          </w:p>
        </w:tc>
        <w:tc>
          <w:tcPr>
            <w:tcW w:w="3150" w:type="dxa"/>
            <w:shd w:val="clear" w:color="auto" w:fill="auto"/>
          </w:tcPr>
          <w:p w:rsidR="00BB632E" w:rsidRDefault="00BB632E" w:rsidP="00DD1E5F">
            <w:pPr>
              <w:pStyle w:val="Tekstglowny"/>
            </w:pPr>
            <w:r>
              <w:t>10 + 2</w:t>
            </w:r>
          </w:p>
        </w:tc>
      </w:tr>
      <w:tr w:rsidR="00BB632E" w:rsidTr="00AB036A">
        <w:tc>
          <w:tcPr>
            <w:tcW w:w="6062" w:type="dxa"/>
            <w:shd w:val="clear" w:color="auto" w:fill="auto"/>
          </w:tcPr>
          <w:p w:rsidR="00BB632E" w:rsidRDefault="00BB632E" w:rsidP="00DD1E5F">
            <w:pPr>
              <w:pStyle w:val="Tekstglowny"/>
            </w:pPr>
            <w:r>
              <w:t>IV Kinetyka i statyka chemiczna</w:t>
            </w:r>
          </w:p>
        </w:tc>
        <w:tc>
          <w:tcPr>
            <w:tcW w:w="3150" w:type="dxa"/>
            <w:shd w:val="clear" w:color="auto" w:fill="auto"/>
          </w:tcPr>
          <w:p w:rsidR="00BB632E" w:rsidRDefault="00BB632E" w:rsidP="00DD1E5F">
            <w:pPr>
              <w:pStyle w:val="Tekstglowny"/>
            </w:pPr>
            <w:r>
              <w:t>15 + 2</w:t>
            </w:r>
          </w:p>
        </w:tc>
      </w:tr>
      <w:tr w:rsidR="00BB632E" w:rsidTr="00AB036A">
        <w:tc>
          <w:tcPr>
            <w:tcW w:w="6062" w:type="dxa"/>
            <w:shd w:val="clear" w:color="auto" w:fill="auto"/>
          </w:tcPr>
          <w:p w:rsidR="00BB632E" w:rsidRDefault="00BB632E" w:rsidP="00DD1E5F">
            <w:pPr>
              <w:pStyle w:val="Tekstglowny"/>
            </w:pPr>
            <w:r>
              <w:t xml:space="preserve">                                                                                    Razem </w:t>
            </w:r>
          </w:p>
        </w:tc>
        <w:tc>
          <w:tcPr>
            <w:tcW w:w="3150" w:type="dxa"/>
            <w:shd w:val="clear" w:color="auto" w:fill="auto"/>
          </w:tcPr>
          <w:p w:rsidR="00BB632E" w:rsidRPr="00AB036A" w:rsidRDefault="00BB632E" w:rsidP="00DD1E5F">
            <w:pPr>
              <w:pStyle w:val="Tekstglowny"/>
              <w:rPr>
                <w:b/>
              </w:rPr>
            </w:pPr>
            <w:r w:rsidRPr="00AB036A">
              <w:rPr>
                <w:b/>
              </w:rPr>
              <w:t>52 + 8 = 60</w:t>
            </w:r>
          </w:p>
        </w:tc>
      </w:tr>
    </w:tbl>
    <w:p w:rsidR="00BB632E" w:rsidRPr="00A43596" w:rsidRDefault="00BB632E" w:rsidP="00BB632E"/>
    <w:p w:rsidR="00BB632E" w:rsidRPr="00DD1E5F" w:rsidRDefault="00BB632E" w:rsidP="00DD1E5F">
      <w:pPr>
        <w:pStyle w:val="Tekstglowny"/>
        <w:rPr>
          <w:rStyle w:val="Bold"/>
        </w:rPr>
      </w:pPr>
      <w:r w:rsidRPr="00DD1E5F">
        <w:rPr>
          <w:rStyle w:val="Bold"/>
        </w:rPr>
        <w:t>Tom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8"/>
        <w:gridCol w:w="2926"/>
      </w:tblGrid>
      <w:tr w:rsidR="00BB632E" w:rsidTr="00AB036A">
        <w:tc>
          <w:tcPr>
            <w:tcW w:w="6062" w:type="dxa"/>
            <w:shd w:val="clear" w:color="auto" w:fill="auto"/>
          </w:tcPr>
          <w:p w:rsidR="00BB632E" w:rsidRDefault="00BB632E" w:rsidP="00DD1E5F">
            <w:pPr>
              <w:pStyle w:val="Tekstglowny"/>
            </w:pPr>
            <w:r>
              <w:t>Tytuł działu</w:t>
            </w:r>
          </w:p>
        </w:tc>
        <w:tc>
          <w:tcPr>
            <w:tcW w:w="3150" w:type="dxa"/>
            <w:shd w:val="clear" w:color="auto" w:fill="auto"/>
          </w:tcPr>
          <w:p w:rsidR="00BB632E" w:rsidRDefault="00BB632E" w:rsidP="00DD1E5F">
            <w:pPr>
              <w:pStyle w:val="Tekstglowny"/>
            </w:pPr>
            <w:r>
              <w:t>Liczba jednostek lekcyjnych</w:t>
            </w:r>
          </w:p>
        </w:tc>
      </w:tr>
      <w:tr w:rsidR="00BB632E" w:rsidTr="00AB036A">
        <w:tc>
          <w:tcPr>
            <w:tcW w:w="6062" w:type="dxa"/>
            <w:shd w:val="clear" w:color="auto" w:fill="auto"/>
          </w:tcPr>
          <w:p w:rsidR="00BB632E" w:rsidRDefault="00BB632E" w:rsidP="00DD1E5F">
            <w:pPr>
              <w:pStyle w:val="Tekstglowny"/>
            </w:pPr>
            <w:r>
              <w:t>V Roztwory wodne</w:t>
            </w:r>
          </w:p>
        </w:tc>
        <w:tc>
          <w:tcPr>
            <w:tcW w:w="3150" w:type="dxa"/>
            <w:shd w:val="clear" w:color="auto" w:fill="auto"/>
          </w:tcPr>
          <w:p w:rsidR="00BB632E" w:rsidRDefault="00BB632E" w:rsidP="00DD1E5F">
            <w:pPr>
              <w:pStyle w:val="Tekstglowny"/>
            </w:pPr>
            <w:r>
              <w:t>7 + 2</w:t>
            </w:r>
          </w:p>
        </w:tc>
      </w:tr>
      <w:tr w:rsidR="00BB632E" w:rsidTr="00AB036A">
        <w:tc>
          <w:tcPr>
            <w:tcW w:w="6062" w:type="dxa"/>
            <w:shd w:val="clear" w:color="auto" w:fill="auto"/>
          </w:tcPr>
          <w:p w:rsidR="00BB632E" w:rsidRDefault="00BB632E" w:rsidP="00DD1E5F">
            <w:pPr>
              <w:pStyle w:val="Tekstglowny"/>
            </w:pPr>
            <w:r>
              <w:t>VI Reakcje zachodzące w roztworach wodnych</w:t>
            </w:r>
          </w:p>
        </w:tc>
        <w:tc>
          <w:tcPr>
            <w:tcW w:w="3150" w:type="dxa"/>
            <w:shd w:val="clear" w:color="auto" w:fill="auto"/>
          </w:tcPr>
          <w:p w:rsidR="00BB632E" w:rsidRDefault="00BB632E" w:rsidP="00DD1E5F">
            <w:pPr>
              <w:pStyle w:val="Tekstglowny"/>
            </w:pPr>
            <w:r>
              <w:t>20 + 2</w:t>
            </w:r>
          </w:p>
        </w:tc>
      </w:tr>
      <w:tr w:rsidR="00BB632E" w:rsidTr="00AB036A">
        <w:tc>
          <w:tcPr>
            <w:tcW w:w="6062" w:type="dxa"/>
            <w:shd w:val="clear" w:color="auto" w:fill="auto"/>
          </w:tcPr>
          <w:p w:rsidR="00BB632E" w:rsidRDefault="00BB632E" w:rsidP="00DD1E5F">
            <w:pPr>
              <w:pStyle w:val="Tekstglowny"/>
            </w:pPr>
            <w:r>
              <w:t>VII Systematyka związków nieorganicznych</w:t>
            </w:r>
          </w:p>
        </w:tc>
        <w:tc>
          <w:tcPr>
            <w:tcW w:w="3150" w:type="dxa"/>
            <w:shd w:val="clear" w:color="auto" w:fill="auto"/>
          </w:tcPr>
          <w:p w:rsidR="00BB632E" w:rsidRDefault="00BB632E" w:rsidP="00DD1E5F">
            <w:pPr>
              <w:pStyle w:val="Tekstglowny"/>
            </w:pPr>
            <w:r>
              <w:t>12 + 2</w:t>
            </w:r>
          </w:p>
        </w:tc>
      </w:tr>
      <w:tr w:rsidR="00BB632E" w:rsidTr="00AB036A">
        <w:tc>
          <w:tcPr>
            <w:tcW w:w="6062" w:type="dxa"/>
            <w:shd w:val="clear" w:color="auto" w:fill="auto"/>
          </w:tcPr>
          <w:p w:rsidR="00BB632E" w:rsidRDefault="00BB632E" w:rsidP="00DD1E5F">
            <w:pPr>
              <w:pStyle w:val="Tekstglowny"/>
            </w:pPr>
            <w:r>
              <w:t>VIII Reakcje utleniania i redukcji</w:t>
            </w:r>
          </w:p>
        </w:tc>
        <w:tc>
          <w:tcPr>
            <w:tcW w:w="3150" w:type="dxa"/>
            <w:shd w:val="clear" w:color="auto" w:fill="auto"/>
          </w:tcPr>
          <w:p w:rsidR="00BB632E" w:rsidRDefault="00BB632E" w:rsidP="00DD1E5F">
            <w:pPr>
              <w:pStyle w:val="Tekstglowny"/>
            </w:pPr>
            <w:r>
              <w:t>9 + 2</w:t>
            </w:r>
          </w:p>
        </w:tc>
      </w:tr>
      <w:tr w:rsidR="00BB632E" w:rsidTr="00AB036A">
        <w:tc>
          <w:tcPr>
            <w:tcW w:w="6062" w:type="dxa"/>
            <w:shd w:val="clear" w:color="auto" w:fill="auto"/>
          </w:tcPr>
          <w:p w:rsidR="00BB632E" w:rsidRDefault="00BB632E" w:rsidP="00DD1E5F">
            <w:pPr>
              <w:pStyle w:val="Tekstglowny"/>
            </w:pPr>
            <w:r>
              <w:t>IX Elektrochemia. Ogniwa i elektroliza</w:t>
            </w:r>
          </w:p>
        </w:tc>
        <w:tc>
          <w:tcPr>
            <w:tcW w:w="3150" w:type="dxa"/>
            <w:shd w:val="clear" w:color="auto" w:fill="auto"/>
          </w:tcPr>
          <w:p w:rsidR="00BB632E" w:rsidRDefault="00BB632E" w:rsidP="00DD1E5F">
            <w:pPr>
              <w:pStyle w:val="Tekstglowny"/>
            </w:pPr>
            <w:r>
              <w:t>13 + 2</w:t>
            </w:r>
          </w:p>
        </w:tc>
      </w:tr>
      <w:tr w:rsidR="00BB632E" w:rsidTr="00AB036A">
        <w:tc>
          <w:tcPr>
            <w:tcW w:w="6062" w:type="dxa"/>
            <w:shd w:val="clear" w:color="auto" w:fill="auto"/>
          </w:tcPr>
          <w:p w:rsidR="00BB632E" w:rsidRDefault="00BB632E" w:rsidP="00DD1E5F">
            <w:pPr>
              <w:pStyle w:val="Tekstglowny"/>
            </w:pPr>
            <w:r>
              <w:t>X Metale, niemetale i ich związki</w:t>
            </w:r>
          </w:p>
        </w:tc>
        <w:tc>
          <w:tcPr>
            <w:tcW w:w="3150" w:type="dxa"/>
            <w:shd w:val="clear" w:color="auto" w:fill="auto"/>
          </w:tcPr>
          <w:p w:rsidR="00BB632E" w:rsidRDefault="00BB632E" w:rsidP="00DD1E5F">
            <w:pPr>
              <w:pStyle w:val="Tekstglowny"/>
            </w:pPr>
            <w:r>
              <w:t>10 + 2</w:t>
            </w:r>
          </w:p>
        </w:tc>
      </w:tr>
      <w:tr w:rsidR="00BB632E" w:rsidTr="00AB036A">
        <w:tc>
          <w:tcPr>
            <w:tcW w:w="6062" w:type="dxa"/>
            <w:shd w:val="clear" w:color="auto" w:fill="auto"/>
          </w:tcPr>
          <w:p w:rsidR="00BB632E" w:rsidRDefault="00BB632E" w:rsidP="00DD1E5F">
            <w:pPr>
              <w:pStyle w:val="Tekstglowny"/>
            </w:pPr>
            <w:r>
              <w:t>XI Zastosowania wybranych związków nieorganicznych</w:t>
            </w:r>
          </w:p>
        </w:tc>
        <w:tc>
          <w:tcPr>
            <w:tcW w:w="3150" w:type="dxa"/>
            <w:shd w:val="clear" w:color="auto" w:fill="auto"/>
          </w:tcPr>
          <w:p w:rsidR="00BB632E" w:rsidRDefault="00BB632E" w:rsidP="00DD1E5F">
            <w:pPr>
              <w:pStyle w:val="Tekstglowny"/>
            </w:pPr>
            <w:r>
              <w:t>5 + 2</w:t>
            </w:r>
          </w:p>
        </w:tc>
      </w:tr>
      <w:tr w:rsidR="00BB632E" w:rsidTr="00AB036A">
        <w:tc>
          <w:tcPr>
            <w:tcW w:w="6062" w:type="dxa"/>
            <w:shd w:val="clear" w:color="auto" w:fill="auto"/>
          </w:tcPr>
          <w:p w:rsidR="00BB632E" w:rsidRDefault="00BB632E" w:rsidP="00DD1E5F">
            <w:pPr>
              <w:pStyle w:val="Tekstglowny"/>
            </w:pPr>
            <w:r>
              <w:t xml:space="preserve">                                                                                    Razem </w:t>
            </w:r>
          </w:p>
        </w:tc>
        <w:tc>
          <w:tcPr>
            <w:tcW w:w="3150" w:type="dxa"/>
            <w:shd w:val="clear" w:color="auto" w:fill="auto"/>
          </w:tcPr>
          <w:p w:rsidR="00BB632E" w:rsidRPr="00AB036A" w:rsidRDefault="00BB632E" w:rsidP="00DD1E5F">
            <w:pPr>
              <w:pStyle w:val="Tekstglowny"/>
              <w:rPr>
                <w:b/>
              </w:rPr>
            </w:pPr>
            <w:r w:rsidRPr="00AB036A">
              <w:rPr>
                <w:b/>
              </w:rPr>
              <w:t>76 + 14 = 90</w:t>
            </w:r>
          </w:p>
        </w:tc>
      </w:tr>
    </w:tbl>
    <w:p w:rsidR="00BB632E" w:rsidRPr="00A43596" w:rsidRDefault="00BB632E" w:rsidP="00BB632E"/>
    <w:p w:rsidR="00BB632E" w:rsidRPr="00DD1E5F" w:rsidRDefault="00BB632E" w:rsidP="00DD1E5F">
      <w:pPr>
        <w:pStyle w:val="Tekstglowny"/>
        <w:rPr>
          <w:rStyle w:val="Bold"/>
        </w:rPr>
      </w:pPr>
      <w:r w:rsidRPr="00DD1E5F">
        <w:rPr>
          <w:rStyle w:val="Bold"/>
        </w:rPr>
        <w:t>Tom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6"/>
        <w:gridCol w:w="2928"/>
      </w:tblGrid>
      <w:tr w:rsidR="00BB632E" w:rsidTr="00AB036A">
        <w:tc>
          <w:tcPr>
            <w:tcW w:w="6062" w:type="dxa"/>
            <w:shd w:val="clear" w:color="auto" w:fill="auto"/>
          </w:tcPr>
          <w:p w:rsidR="00BB632E" w:rsidRDefault="00BB632E" w:rsidP="00DD1E5F">
            <w:pPr>
              <w:pStyle w:val="Tekstglowny"/>
            </w:pPr>
            <w:r>
              <w:t>Tytuł działu</w:t>
            </w:r>
          </w:p>
        </w:tc>
        <w:tc>
          <w:tcPr>
            <w:tcW w:w="3150" w:type="dxa"/>
            <w:shd w:val="clear" w:color="auto" w:fill="auto"/>
          </w:tcPr>
          <w:p w:rsidR="00BB632E" w:rsidRDefault="00BB632E" w:rsidP="00DD1E5F">
            <w:pPr>
              <w:pStyle w:val="Tekstglowny"/>
            </w:pPr>
            <w:r>
              <w:t>Liczba jednostek lekcyjnych</w:t>
            </w:r>
          </w:p>
        </w:tc>
      </w:tr>
      <w:tr w:rsidR="00BB632E" w:rsidTr="00AB036A">
        <w:tc>
          <w:tcPr>
            <w:tcW w:w="6062" w:type="dxa"/>
            <w:shd w:val="clear" w:color="auto" w:fill="auto"/>
          </w:tcPr>
          <w:p w:rsidR="00BB632E" w:rsidRDefault="00BB632E" w:rsidP="00DD1E5F">
            <w:pPr>
              <w:pStyle w:val="Tekstglowny"/>
            </w:pPr>
            <w:r>
              <w:t>XII Węglowodory</w:t>
            </w:r>
          </w:p>
        </w:tc>
        <w:tc>
          <w:tcPr>
            <w:tcW w:w="3150" w:type="dxa"/>
            <w:shd w:val="clear" w:color="auto" w:fill="auto"/>
          </w:tcPr>
          <w:p w:rsidR="00BB632E" w:rsidRDefault="00BB632E" w:rsidP="00DD1E5F">
            <w:pPr>
              <w:pStyle w:val="Tekstglowny"/>
            </w:pPr>
            <w:r>
              <w:t>24 +2</w:t>
            </w:r>
          </w:p>
        </w:tc>
      </w:tr>
      <w:tr w:rsidR="00BB632E" w:rsidTr="00AB036A">
        <w:tc>
          <w:tcPr>
            <w:tcW w:w="6062" w:type="dxa"/>
            <w:shd w:val="clear" w:color="auto" w:fill="auto"/>
          </w:tcPr>
          <w:p w:rsidR="00BB632E" w:rsidRDefault="00BB632E" w:rsidP="00DD1E5F">
            <w:pPr>
              <w:pStyle w:val="Tekstglowny"/>
            </w:pPr>
            <w:r>
              <w:t>XIII Hydroksylowe pochodne węglowodorów – alkohole i fenole</w:t>
            </w:r>
          </w:p>
        </w:tc>
        <w:tc>
          <w:tcPr>
            <w:tcW w:w="3150" w:type="dxa"/>
            <w:shd w:val="clear" w:color="auto" w:fill="auto"/>
          </w:tcPr>
          <w:p w:rsidR="00BB632E" w:rsidRDefault="00BB632E" w:rsidP="00DD1E5F">
            <w:pPr>
              <w:pStyle w:val="Tekstglowny"/>
            </w:pPr>
            <w:r>
              <w:t>7 + 2</w:t>
            </w:r>
          </w:p>
        </w:tc>
      </w:tr>
      <w:tr w:rsidR="00BB632E" w:rsidTr="00AB036A">
        <w:tc>
          <w:tcPr>
            <w:tcW w:w="6062" w:type="dxa"/>
            <w:shd w:val="clear" w:color="auto" w:fill="auto"/>
          </w:tcPr>
          <w:p w:rsidR="00BB632E" w:rsidRDefault="00BB632E" w:rsidP="00DD1E5F">
            <w:pPr>
              <w:pStyle w:val="Tekstglowny"/>
            </w:pPr>
            <w:r>
              <w:t>XIV Aldehydy i ketony</w:t>
            </w:r>
          </w:p>
        </w:tc>
        <w:tc>
          <w:tcPr>
            <w:tcW w:w="3150" w:type="dxa"/>
            <w:shd w:val="clear" w:color="auto" w:fill="auto"/>
          </w:tcPr>
          <w:p w:rsidR="00BB632E" w:rsidRDefault="00BB632E" w:rsidP="00DD1E5F">
            <w:pPr>
              <w:pStyle w:val="Tekstglowny"/>
            </w:pPr>
            <w:r>
              <w:t>9 + 2</w:t>
            </w:r>
          </w:p>
        </w:tc>
      </w:tr>
      <w:tr w:rsidR="00BB632E" w:rsidTr="00AB036A">
        <w:tc>
          <w:tcPr>
            <w:tcW w:w="6062" w:type="dxa"/>
            <w:shd w:val="clear" w:color="auto" w:fill="auto"/>
          </w:tcPr>
          <w:p w:rsidR="00BB632E" w:rsidRDefault="00BB632E" w:rsidP="00DD1E5F">
            <w:pPr>
              <w:pStyle w:val="Tekstglowny"/>
            </w:pPr>
            <w:r>
              <w:t>XV Kwasy karboksylowe</w:t>
            </w:r>
          </w:p>
        </w:tc>
        <w:tc>
          <w:tcPr>
            <w:tcW w:w="3150" w:type="dxa"/>
            <w:shd w:val="clear" w:color="auto" w:fill="auto"/>
          </w:tcPr>
          <w:p w:rsidR="00BB632E" w:rsidRDefault="00BB632E" w:rsidP="00DD1E5F">
            <w:pPr>
              <w:pStyle w:val="Tekstglowny"/>
            </w:pPr>
            <w:r>
              <w:t>10 + 2</w:t>
            </w:r>
          </w:p>
        </w:tc>
      </w:tr>
      <w:tr w:rsidR="00BB632E" w:rsidTr="00AB036A">
        <w:tc>
          <w:tcPr>
            <w:tcW w:w="6062" w:type="dxa"/>
            <w:shd w:val="clear" w:color="auto" w:fill="auto"/>
          </w:tcPr>
          <w:p w:rsidR="00BB632E" w:rsidRDefault="00BB632E" w:rsidP="00DD1E5F">
            <w:pPr>
              <w:pStyle w:val="Tekstglowny"/>
            </w:pPr>
            <w:r>
              <w:t>XVI Estry i tłuszcze</w:t>
            </w:r>
          </w:p>
        </w:tc>
        <w:tc>
          <w:tcPr>
            <w:tcW w:w="3150" w:type="dxa"/>
            <w:shd w:val="clear" w:color="auto" w:fill="auto"/>
          </w:tcPr>
          <w:p w:rsidR="00BB632E" w:rsidRDefault="00BB632E" w:rsidP="00DD1E5F">
            <w:pPr>
              <w:pStyle w:val="Tekstglowny"/>
            </w:pPr>
            <w:r>
              <w:t>9 + 2</w:t>
            </w:r>
          </w:p>
        </w:tc>
      </w:tr>
      <w:tr w:rsidR="00BB632E" w:rsidTr="00AB036A">
        <w:tc>
          <w:tcPr>
            <w:tcW w:w="6062" w:type="dxa"/>
            <w:shd w:val="clear" w:color="auto" w:fill="auto"/>
          </w:tcPr>
          <w:p w:rsidR="00BB632E" w:rsidRDefault="00BB632E" w:rsidP="00DD1E5F">
            <w:pPr>
              <w:pStyle w:val="Tekstglowny"/>
            </w:pPr>
            <w:r>
              <w:t>XVII Związki organiczne zawierające azot</w:t>
            </w:r>
          </w:p>
        </w:tc>
        <w:tc>
          <w:tcPr>
            <w:tcW w:w="3150" w:type="dxa"/>
            <w:shd w:val="clear" w:color="auto" w:fill="auto"/>
          </w:tcPr>
          <w:p w:rsidR="00BB632E" w:rsidRDefault="00BB632E" w:rsidP="00DD1E5F">
            <w:pPr>
              <w:pStyle w:val="Tekstglowny"/>
            </w:pPr>
            <w:r>
              <w:t>19 + 2</w:t>
            </w:r>
          </w:p>
        </w:tc>
      </w:tr>
      <w:tr w:rsidR="00BB632E" w:rsidTr="00AB036A">
        <w:tc>
          <w:tcPr>
            <w:tcW w:w="6062" w:type="dxa"/>
            <w:shd w:val="clear" w:color="auto" w:fill="auto"/>
          </w:tcPr>
          <w:p w:rsidR="00BB632E" w:rsidRDefault="00BB632E" w:rsidP="00DD1E5F">
            <w:pPr>
              <w:pStyle w:val="Tekstglowny"/>
            </w:pPr>
            <w:r>
              <w:t xml:space="preserve">                                                                                    Razem </w:t>
            </w:r>
          </w:p>
        </w:tc>
        <w:tc>
          <w:tcPr>
            <w:tcW w:w="3150" w:type="dxa"/>
            <w:shd w:val="clear" w:color="auto" w:fill="auto"/>
          </w:tcPr>
          <w:p w:rsidR="00BB632E" w:rsidRPr="00AB036A" w:rsidRDefault="00BB632E" w:rsidP="00DD1E5F">
            <w:pPr>
              <w:pStyle w:val="Tekstglowny"/>
              <w:rPr>
                <w:b/>
              </w:rPr>
            </w:pPr>
            <w:r w:rsidRPr="00AB036A">
              <w:rPr>
                <w:b/>
              </w:rPr>
              <w:t>78 + 12 = 90</w:t>
            </w:r>
          </w:p>
        </w:tc>
      </w:tr>
    </w:tbl>
    <w:p w:rsidR="00BB632E" w:rsidRPr="00A43596" w:rsidRDefault="00BB632E" w:rsidP="00BB632E"/>
    <w:p w:rsidR="00BB632E" w:rsidRPr="00DD1E5F" w:rsidRDefault="00BB632E" w:rsidP="00DD1E5F">
      <w:pPr>
        <w:pStyle w:val="Tekstglowny"/>
        <w:rPr>
          <w:rStyle w:val="Bold"/>
        </w:rPr>
      </w:pPr>
      <w:r w:rsidRPr="00DD1E5F">
        <w:rPr>
          <w:rStyle w:val="Bold"/>
        </w:rPr>
        <w:t>Tom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1"/>
        <w:gridCol w:w="2933"/>
      </w:tblGrid>
      <w:tr w:rsidR="00BB632E" w:rsidTr="00AB036A">
        <w:tc>
          <w:tcPr>
            <w:tcW w:w="6062" w:type="dxa"/>
            <w:shd w:val="clear" w:color="auto" w:fill="auto"/>
          </w:tcPr>
          <w:p w:rsidR="00BB632E" w:rsidRDefault="00BB632E" w:rsidP="00DD1E5F">
            <w:pPr>
              <w:pStyle w:val="Tekstglowny"/>
            </w:pPr>
            <w:r>
              <w:t>Tytuł działu</w:t>
            </w:r>
          </w:p>
        </w:tc>
        <w:tc>
          <w:tcPr>
            <w:tcW w:w="3150" w:type="dxa"/>
            <w:shd w:val="clear" w:color="auto" w:fill="auto"/>
          </w:tcPr>
          <w:p w:rsidR="00BB632E" w:rsidRDefault="00BB632E" w:rsidP="00DD1E5F">
            <w:pPr>
              <w:pStyle w:val="Tekstglowny"/>
            </w:pPr>
            <w:r>
              <w:t>Liczba jednostek lekcyjnych</w:t>
            </w:r>
          </w:p>
        </w:tc>
      </w:tr>
      <w:tr w:rsidR="00BB632E" w:rsidTr="00AB036A">
        <w:tc>
          <w:tcPr>
            <w:tcW w:w="6062" w:type="dxa"/>
            <w:shd w:val="clear" w:color="auto" w:fill="auto"/>
          </w:tcPr>
          <w:p w:rsidR="00BB632E" w:rsidRDefault="00BB632E" w:rsidP="00DD1E5F">
            <w:pPr>
              <w:pStyle w:val="Tekstglowny"/>
            </w:pPr>
            <w:r>
              <w:t>XVIII Białka</w:t>
            </w:r>
          </w:p>
        </w:tc>
        <w:tc>
          <w:tcPr>
            <w:tcW w:w="3150" w:type="dxa"/>
            <w:shd w:val="clear" w:color="auto" w:fill="auto"/>
          </w:tcPr>
          <w:p w:rsidR="00BB632E" w:rsidRDefault="00BB632E" w:rsidP="00DD1E5F">
            <w:pPr>
              <w:pStyle w:val="Tekstglowny"/>
            </w:pPr>
            <w:r>
              <w:t>7 + 2</w:t>
            </w:r>
          </w:p>
        </w:tc>
      </w:tr>
      <w:tr w:rsidR="00BB632E" w:rsidTr="00AB036A">
        <w:tc>
          <w:tcPr>
            <w:tcW w:w="6062" w:type="dxa"/>
            <w:shd w:val="clear" w:color="auto" w:fill="auto"/>
          </w:tcPr>
          <w:p w:rsidR="00BB632E" w:rsidRDefault="00BB632E" w:rsidP="00DD1E5F">
            <w:pPr>
              <w:pStyle w:val="Tekstglowny"/>
            </w:pPr>
            <w:r>
              <w:t>XIX Cukry</w:t>
            </w:r>
          </w:p>
        </w:tc>
        <w:tc>
          <w:tcPr>
            <w:tcW w:w="3150" w:type="dxa"/>
            <w:shd w:val="clear" w:color="auto" w:fill="auto"/>
          </w:tcPr>
          <w:p w:rsidR="00BB632E" w:rsidRDefault="00BB632E" w:rsidP="00DD1E5F">
            <w:pPr>
              <w:pStyle w:val="Tekstglowny"/>
            </w:pPr>
            <w:r>
              <w:t>11 + 2</w:t>
            </w:r>
          </w:p>
        </w:tc>
      </w:tr>
      <w:tr w:rsidR="00BB632E" w:rsidTr="00AB036A">
        <w:tc>
          <w:tcPr>
            <w:tcW w:w="6062" w:type="dxa"/>
            <w:shd w:val="clear" w:color="auto" w:fill="auto"/>
          </w:tcPr>
          <w:p w:rsidR="00BB632E" w:rsidRDefault="00BB632E" w:rsidP="00DD1E5F">
            <w:pPr>
              <w:pStyle w:val="Tekstglowny"/>
            </w:pPr>
            <w:r>
              <w:t>XX Chemia wokół nas</w:t>
            </w:r>
          </w:p>
        </w:tc>
        <w:tc>
          <w:tcPr>
            <w:tcW w:w="3150" w:type="dxa"/>
            <w:shd w:val="clear" w:color="auto" w:fill="auto"/>
          </w:tcPr>
          <w:p w:rsidR="00BB632E" w:rsidRDefault="00BB632E" w:rsidP="00DD1E5F">
            <w:pPr>
              <w:pStyle w:val="Tekstglowny"/>
            </w:pPr>
            <w:r>
              <w:t>11 + 2</w:t>
            </w:r>
          </w:p>
        </w:tc>
      </w:tr>
      <w:tr w:rsidR="00BB632E" w:rsidTr="00AB036A">
        <w:tc>
          <w:tcPr>
            <w:tcW w:w="6062" w:type="dxa"/>
            <w:shd w:val="clear" w:color="auto" w:fill="auto"/>
          </w:tcPr>
          <w:p w:rsidR="00BB632E" w:rsidRDefault="00BB632E" w:rsidP="00DD1E5F">
            <w:pPr>
              <w:pStyle w:val="Tekstglowny"/>
            </w:pPr>
            <w:r>
              <w:t>XXI Elementy ochrony środowiska</w:t>
            </w:r>
          </w:p>
        </w:tc>
        <w:tc>
          <w:tcPr>
            <w:tcW w:w="3150" w:type="dxa"/>
            <w:shd w:val="clear" w:color="auto" w:fill="auto"/>
          </w:tcPr>
          <w:p w:rsidR="00BB632E" w:rsidRDefault="00BB632E" w:rsidP="00DD1E5F">
            <w:pPr>
              <w:pStyle w:val="Tekstglowny"/>
            </w:pPr>
            <w:r>
              <w:t>7 + 2</w:t>
            </w:r>
          </w:p>
        </w:tc>
      </w:tr>
      <w:tr w:rsidR="00BB632E" w:rsidTr="00AB036A">
        <w:tc>
          <w:tcPr>
            <w:tcW w:w="6062" w:type="dxa"/>
            <w:shd w:val="clear" w:color="auto" w:fill="auto"/>
          </w:tcPr>
          <w:p w:rsidR="00BB632E" w:rsidRDefault="00BB632E" w:rsidP="00DD1E5F">
            <w:pPr>
              <w:pStyle w:val="Tekstglowny"/>
            </w:pPr>
            <w:r>
              <w:t>Repetytorium z wiedzy i umiejętności przed egzaminem maturalnym</w:t>
            </w:r>
          </w:p>
        </w:tc>
        <w:tc>
          <w:tcPr>
            <w:tcW w:w="3150" w:type="dxa"/>
            <w:shd w:val="clear" w:color="auto" w:fill="auto"/>
          </w:tcPr>
          <w:p w:rsidR="00BB632E" w:rsidRDefault="00BB632E" w:rsidP="00DD1E5F">
            <w:pPr>
              <w:pStyle w:val="Tekstglowny"/>
            </w:pPr>
            <w:r>
              <w:t>6</w:t>
            </w:r>
          </w:p>
        </w:tc>
      </w:tr>
      <w:tr w:rsidR="00BB632E" w:rsidTr="00AB036A">
        <w:tc>
          <w:tcPr>
            <w:tcW w:w="6062" w:type="dxa"/>
            <w:shd w:val="clear" w:color="auto" w:fill="auto"/>
          </w:tcPr>
          <w:p w:rsidR="00BB632E" w:rsidRDefault="00BB632E" w:rsidP="00DD1E5F">
            <w:pPr>
              <w:pStyle w:val="Tekstglowny"/>
            </w:pPr>
            <w:r>
              <w:t xml:space="preserve">                                                                                    Razem </w:t>
            </w:r>
          </w:p>
        </w:tc>
        <w:tc>
          <w:tcPr>
            <w:tcW w:w="3150" w:type="dxa"/>
            <w:shd w:val="clear" w:color="auto" w:fill="auto"/>
          </w:tcPr>
          <w:p w:rsidR="00BB632E" w:rsidRPr="00AB036A" w:rsidRDefault="00BB632E" w:rsidP="00DD1E5F">
            <w:pPr>
              <w:pStyle w:val="Tekstglowny"/>
              <w:rPr>
                <w:b/>
              </w:rPr>
            </w:pPr>
            <w:r w:rsidRPr="00AB036A">
              <w:rPr>
                <w:b/>
              </w:rPr>
              <w:t>36 + 8 + 6 = 50</w:t>
            </w:r>
          </w:p>
        </w:tc>
      </w:tr>
    </w:tbl>
    <w:p w:rsidR="00BB632E" w:rsidRPr="00A43596" w:rsidRDefault="00BB632E" w:rsidP="00BB632E"/>
    <w:p w:rsidR="00BB632E" w:rsidRPr="00DD1E5F" w:rsidRDefault="00BB632E" w:rsidP="00DD1E5F">
      <w:pPr>
        <w:pStyle w:val="Tytul2"/>
        <w:rPr>
          <w:b w:val="0"/>
        </w:rPr>
      </w:pPr>
      <w:r w:rsidRPr="00DD1E5F">
        <w:rPr>
          <w:b w:val="0"/>
        </w:rPr>
        <w:lastRenderedPageBreak/>
        <w:t>Rozkład materiału z chemii zakres rozszerzony</w:t>
      </w:r>
    </w:p>
    <w:p w:rsidR="00BB632E" w:rsidRPr="00F07BA6" w:rsidRDefault="00BB632E" w:rsidP="00F07BA6">
      <w:pPr>
        <w:pStyle w:val="Tekstglowny"/>
        <w:rPr>
          <w:rStyle w:val="Bold"/>
        </w:rPr>
      </w:pPr>
      <w:r w:rsidRPr="00F07BA6">
        <w:rPr>
          <w:rStyle w:val="Bold"/>
        </w:rPr>
        <w:t xml:space="preserve">Tom 1 </w:t>
      </w:r>
    </w:p>
    <w:p w:rsidR="00BB632E" w:rsidRPr="00F07BA6" w:rsidRDefault="00BB632E" w:rsidP="00F07BA6">
      <w:pPr>
        <w:pStyle w:val="Tekstglowny"/>
        <w:rPr>
          <w:rStyle w:val="Bold"/>
        </w:rPr>
      </w:pPr>
      <w:r w:rsidRPr="00F07BA6">
        <w:rPr>
          <w:rStyle w:val="Bold"/>
        </w:rPr>
        <w:t xml:space="preserve">Część I ATOMY, CZĄSTECZKI I STECHIOMETRIA CHEMICZNA </w:t>
      </w:r>
    </w:p>
    <w:p w:rsidR="00BB632E" w:rsidRPr="006B2B10" w:rsidRDefault="00BB632E" w:rsidP="00F07BA6">
      <w:pPr>
        <w:pStyle w:val="Tekstglowny"/>
        <w:rPr>
          <w:b/>
        </w:rPr>
      </w:pPr>
      <w:r w:rsidRPr="006B2B10">
        <w:rPr>
          <w:rStyle w:val="Bold"/>
          <w:b w:val="0"/>
        </w:rPr>
        <w:t>(19</w:t>
      </w:r>
      <w:r w:rsidR="000C1A01">
        <w:rPr>
          <w:rStyle w:val="Bold"/>
          <w:b w:val="0"/>
        </w:rPr>
        <w:t xml:space="preserve"> </w:t>
      </w:r>
      <w:r w:rsidRPr="006B2B10">
        <w:rPr>
          <w:rStyle w:val="Bold"/>
          <w:b w:val="0"/>
        </w:rPr>
        <w:t>+</w:t>
      </w:r>
      <w:r w:rsidR="000C1A01">
        <w:rPr>
          <w:rStyle w:val="Bold"/>
          <w:b w:val="0"/>
        </w:rPr>
        <w:t xml:space="preserve"> </w:t>
      </w:r>
      <w:r w:rsidRPr="006B2B10">
        <w:rPr>
          <w:rStyle w:val="Bold"/>
          <w:b w:val="0"/>
        </w:rPr>
        <w:t>2 = 21</w:t>
      </w:r>
      <w:r>
        <w:rPr>
          <w:rStyle w:val="Bold"/>
          <w:b w:val="0"/>
        </w:rPr>
        <w:t xml:space="preserve"> jednostek </w:t>
      </w:r>
      <w:r w:rsidRPr="006B2B10">
        <w:rPr>
          <w:rStyle w:val="Bold"/>
          <w:b w:val="0"/>
        </w:rPr>
        <w:t>lekc</w:t>
      </w:r>
      <w:r>
        <w:rPr>
          <w:rStyle w:val="Bold"/>
          <w:b w:val="0"/>
        </w:rPr>
        <w:t>yjnych</w:t>
      </w:r>
      <w:r w:rsidRPr="006B2B10">
        <w:rPr>
          <w:rStyle w:val="Bold"/>
          <w:b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916"/>
        <w:gridCol w:w="2534"/>
        <w:gridCol w:w="1094"/>
      </w:tblGrid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Kolejny n</w:t>
            </w:r>
            <w:r w:rsidRPr="00004CD2">
              <w:t xml:space="preserve">umer </w:t>
            </w:r>
            <w:r>
              <w:t xml:space="preserve">jednostki </w:t>
            </w:r>
            <w:r w:rsidRPr="00004CD2">
              <w:t>lekc</w:t>
            </w:r>
            <w:r>
              <w:t>yjnej</w:t>
            </w:r>
          </w:p>
        </w:tc>
        <w:tc>
          <w:tcPr>
            <w:tcW w:w="4470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 w:rsidRPr="00004CD2">
              <w:t>Treści edukacyjne</w:t>
            </w:r>
          </w:p>
        </w:tc>
        <w:tc>
          <w:tcPr>
            <w:tcW w:w="2835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 w:rsidRPr="00004CD2">
              <w:t>Treść podstawy programowej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 w:rsidRPr="00004CD2">
              <w:t xml:space="preserve">Liczba </w:t>
            </w:r>
            <w:r>
              <w:t>jednostek lekcyjnych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 w:rsidRPr="00004CD2">
              <w:t>1</w:t>
            </w:r>
          </w:p>
        </w:tc>
        <w:tc>
          <w:tcPr>
            <w:tcW w:w="4470" w:type="dxa"/>
            <w:shd w:val="clear" w:color="auto" w:fill="auto"/>
          </w:tcPr>
          <w:p w:rsidR="00BB632E" w:rsidRPr="00004CD2" w:rsidRDefault="00BB632E" w:rsidP="002D3643">
            <w:pPr>
              <w:pStyle w:val="Tekstglowny"/>
            </w:pPr>
            <w:r w:rsidRPr="00004CD2">
              <w:t>Lekcja organizacyjna</w:t>
            </w:r>
            <w:r w:rsidR="00BA4183">
              <w:t xml:space="preserve">: </w:t>
            </w:r>
            <w:r w:rsidR="00BA4183" w:rsidRPr="00AB036A">
              <w:rPr>
                <w:szCs w:val="20"/>
              </w:rPr>
              <w:t>Zapoznanie uczniów z przedmiotowym system oceniania, przepisami BHP i regulaminem pracowni chemicznej.</w:t>
            </w:r>
          </w:p>
        </w:tc>
        <w:tc>
          <w:tcPr>
            <w:tcW w:w="2835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 w:rsidRPr="00004CD2"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2</w:t>
            </w:r>
          </w:p>
        </w:tc>
        <w:tc>
          <w:tcPr>
            <w:tcW w:w="4470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 xml:space="preserve">Przypomnienie wiadomości ze szkoły podstawowej </w:t>
            </w:r>
          </w:p>
        </w:tc>
        <w:tc>
          <w:tcPr>
            <w:tcW w:w="2835" w:type="dxa"/>
            <w:shd w:val="clear" w:color="auto" w:fill="auto"/>
          </w:tcPr>
          <w:p w:rsidR="00BB632E" w:rsidRPr="00AB036A" w:rsidRDefault="00BB632E" w:rsidP="00F07BA6">
            <w:pPr>
              <w:pStyle w:val="Tekstglowny"/>
              <w:rPr>
                <w:szCs w:val="20"/>
              </w:rPr>
            </w:pPr>
            <w:r w:rsidRPr="00AB036A">
              <w:rPr>
                <w:szCs w:val="20"/>
              </w:rPr>
              <w:t>Lekcja powtórzeniowa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3</w:t>
            </w:r>
          </w:p>
        </w:tc>
        <w:tc>
          <w:tcPr>
            <w:tcW w:w="4470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 w:rsidRPr="00004CD2">
              <w:t>Masa atomowa</w:t>
            </w:r>
          </w:p>
        </w:tc>
        <w:tc>
          <w:tcPr>
            <w:tcW w:w="2835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 w:rsidRPr="00004CD2">
              <w:t>I.2.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 w:rsidRPr="00004CD2"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4</w:t>
            </w:r>
          </w:p>
        </w:tc>
        <w:tc>
          <w:tcPr>
            <w:tcW w:w="4470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Izotopy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32E" w:rsidRPr="00E3523C" w:rsidRDefault="00BB632E" w:rsidP="00E3523C">
            <w:pPr>
              <w:pStyle w:val="Tekstglowny"/>
            </w:pPr>
            <w:r w:rsidRPr="00E3523C">
              <w:t>I.1., I.3.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 w:rsidRPr="00004CD2"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5, 6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B632E" w:rsidRPr="00E3523C" w:rsidRDefault="00BB632E" w:rsidP="00E3523C">
            <w:pPr>
              <w:pStyle w:val="Tekstglowny"/>
            </w:pPr>
            <w:r w:rsidRPr="00E3523C">
              <w:t>Reakcje jądrowe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32E" w:rsidRPr="00E3523C" w:rsidRDefault="00BB632E" w:rsidP="00E3523C">
            <w:pPr>
              <w:pStyle w:val="Tekstglowny"/>
            </w:pPr>
            <w:r w:rsidRPr="00E3523C">
              <w:t>I.4.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2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7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B632E" w:rsidRPr="00E3523C" w:rsidRDefault="00BB632E" w:rsidP="00E3523C">
            <w:pPr>
              <w:pStyle w:val="Tekstglowny"/>
            </w:pPr>
            <w:r w:rsidRPr="00E3523C">
              <w:t>Okres półtrwania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32E" w:rsidRPr="00E3523C" w:rsidRDefault="00BB632E" w:rsidP="00E3523C">
            <w:pPr>
              <w:pStyle w:val="Tekstglowny"/>
            </w:pPr>
            <w:r w:rsidRPr="00E3523C">
              <w:t>I.4.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 w:rsidRPr="00004CD2"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8, 9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B632E" w:rsidRPr="00E3523C" w:rsidRDefault="00BB632E" w:rsidP="00E3523C">
            <w:pPr>
              <w:pStyle w:val="Tekstglowny"/>
            </w:pPr>
            <w:r w:rsidRPr="00E3523C">
              <w:t>Mol i masa molowa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32E" w:rsidRPr="00E3523C" w:rsidRDefault="00BB632E" w:rsidP="00E3523C">
            <w:pPr>
              <w:pStyle w:val="Tekstglowny"/>
            </w:pPr>
            <w:r w:rsidRPr="00E3523C">
              <w:t>I.1., I.2.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 w:rsidRPr="00004CD2">
              <w:t>2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10, 11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B632E" w:rsidRPr="00E3523C" w:rsidRDefault="00BB632E" w:rsidP="00E3523C">
            <w:pPr>
              <w:pStyle w:val="Tekstglowny"/>
            </w:pPr>
            <w:r w:rsidRPr="00E3523C">
              <w:t>Objętość molowa gazów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32E" w:rsidRPr="00E3523C" w:rsidRDefault="00BB632E" w:rsidP="00E3523C">
            <w:pPr>
              <w:pStyle w:val="Tekstglowny"/>
            </w:pPr>
            <w:r w:rsidRPr="00E3523C">
              <w:t>I.6., I.8.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2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12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B632E" w:rsidRPr="00E3523C" w:rsidRDefault="00BB632E" w:rsidP="00E3523C">
            <w:pPr>
              <w:pStyle w:val="Tekstglowny"/>
            </w:pPr>
            <w:r w:rsidRPr="00E3523C">
              <w:t>Równanie Clapeyrona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32E" w:rsidRPr="00E3523C" w:rsidRDefault="00BB632E" w:rsidP="00E3523C">
            <w:pPr>
              <w:pStyle w:val="Tekstglowny"/>
            </w:pPr>
            <w:r w:rsidRPr="00E3523C">
              <w:t>I.8.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13, 14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B632E" w:rsidRPr="00E3523C" w:rsidRDefault="00BB632E" w:rsidP="00E3523C">
            <w:pPr>
              <w:pStyle w:val="Tekstglowny"/>
            </w:pPr>
            <w:r w:rsidRPr="00E3523C">
              <w:t>Wyznaczanie wzoru związku chemicznego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32E" w:rsidRPr="00E3523C" w:rsidRDefault="00BB632E" w:rsidP="00E3523C">
            <w:pPr>
              <w:pStyle w:val="Tekstglowny"/>
            </w:pPr>
            <w:r w:rsidRPr="00E3523C">
              <w:t>I.5.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 w:rsidRPr="00004CD2">
              <w:t>2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15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B632E" w:rsidRPr="00E3523C" w:rsidRDefault="00BB632E" w:rsidP="00E3523C">
            <w:pPr>
              <w:pStyle w:val="Tekstglowny"/>
            </w:pPr>
            <w:r w:rsidRPr="00E3523C">
              <w:t>Stechiometryczny stosunek reagentów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32E" w:rsidRPr="00E3523C" w:rsidRDefault="00BB632E" w:rsidP="00E3523C">
            <w:pPr>
              <w:pStyle w:val="Tekstglowny"/>
            </w:pPr>
            <w:r w:rsidRPr="00E3523C">
              <w:t>I.6., I.7</w:t>
            </w:r>
            <w:r w:rsidR="00956DA4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 w:rsidRPr="00004CD2"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16, 17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B632E" w:rsidRPr="00E3523C" w:rsidRDefault="00BB632E" w:rsidP="00E3523C">
            <w:pPr>
              <w:pStyle w:val="Tekstglowny"/>
            </w:pPr>
            <w:r w:rsidRPr="00E3523C">
              <w:t>Niestechiometryczny stosunek reagentów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32E" w:rsidRPr="00E3523C" w:rsidRDefault="00BB632E" w:rsidP="00E3523C">
            <w:pPr>
              <w:pStyle w:val="Tekstglowny"/>
            </w:pPr>
            <w:r w:rsidRPr="00E3523C">
              <w:t>I.7.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 w:rsidRPr="00004CD2">
              <w:t>2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18, 19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B632E" w:rsidRPr="00E3523C" w:rsidRDefault="00BB632E" w:rsidP="00E3523C">
            <w:pPr>
              <w:pStyle w:val="Tekstglowny"/>
            </w:pPr>
            <w:r w:rsidRPr="00E3523C">
              <w:t>Wydajność reakcji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32E" w:rsidRPr="00E3523C" w:rsidRDefault="00BB632E" w:rsidP="00E3523C">
            <w:pPr>
              <w:pStyle w:val="Tekstglowny"/>
            </w:pPr>
            <w:r w:rsidRPr="00E3523C">
              <w:t>I.7.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 w:rsidRPr="00004CD2">
              <w:t>2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20</w:t>
            </w:r>
          </w:p>
        </w:tc>
        <w:tc>
          <w:tcPr>
            <w:tcW w:w="4470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Powtórzenie i utrwalenie wiadomości i umiejętności</w:t>
            </w:r>
          </w:p>
        </w:tc>
        <w:tc>
          <w:tcPr>
            <w:tcW w:w="2835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 w:rsidRPr="00004CD2"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21</w:t>
            </w:r>
          </w:p>
        </w:tc>
        <w:tc>
          <w:tcPr>
            <w:tcW w:w="4470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 xml:space="preserve">Sprawdzian </w:t>
            </w:r>
          </w:p>
        </w:tc>
        <w:tc>
          <w:tcPr>
            <w:tcW w:w="2835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 w:rsidRPr="00004CD2">
              <w:t>1</w:t>
            </w:r>
          </w:p>
        </w:tc>
      </w:tr>
    </w:tbl>
    <w:p w:rsidR="00BB632E" w:rsidRPr="00004CD2" w:rsidRDefault="00BB632E" w:rsidP="00F07BA6">
      <w:pPr>
        <w:pStyle w:val="Tekstglowny"/>
      </w:pPr>
    </w:p>
    <w:p w:rsidR="00BB632E" w:rsidRPr="00207226" w:rsidRDefault="00BB632E" w:rsidP="00F07BA6">
      <w:pPr>
        <w:pStyle w:val="Tekstglowny"/>
        <w:rPr>
          <w:b/>
        </w:rPr>
      </w:pPr>
      <w:r w:rsidRPr="00004CD2">
        <w:rPr>
          <w:rStyle w:val="Bold"/>
        </w:rPr>
        <w:t>Część II</w:t>
      </w:r>
      <w:r w:rsidR="00D1245E">
        <w:rPr>
          <w:rStyle w:val="Bold"/>
        </w:rPr>
        <w:t xml:space="preserve"> </w:t>
      </w:r>
      <w:r w:rsidRPr="00004CD2">
        <w:rPr>
          <w:rStyle w:val="Bold"/>
        </w:rPr>
        <w:t>BUDOWA ATOMU</w:t>
      </w:r>
      <w:r>
        <w:rPr>
          <w:rStyle w:val="Bold"/>
        </w:rPr>
        <w:t xml:space="preserve"> </w:t>
      </w:r>
      <w:r w:rsidRPr="00207226">
        <w:rPr>
          <w:rStyle w:val="Bold"/>
          <w:b w:val="0"/>
        </w:rPr>
        <w:t>(8 +</w:t>
      </w:r>
      <w:r w:rsidR="00D1245E">
        <w:rPr>
          <w:rStyle w:val="Bold"/>
          <w:b w:val="0"/>
        </w:rPr>
        <w:t xml:space="preserve"> </w:t>
      </w:r>
      <w:r w:rsidRPr="00207226">
        <w:rPr>
          <w:rStyle w:val="Bold"/>
          <w:b w:val="0"/>
        </w:rPr>
        <w:t xml:space="preserve">2 = 10 </w:t>
      </w:r>
      <w:r>
        <w:rPr>
          <w:rStyle w:val="Bold"/>
          <w:b w:val="0"/>
        </w:rPr>
        <w:t xml:space="preserve">jednostek </w:t>
      </w:r>
      <w:r w:rsidRPr="006B2B10">
        <w:rPr>
          <w:rStyle w:val="Bold"/>
          <w:b w:val="0"/>
        </w:rPr>
        <w:t>lekc</w:t>
      </w:r>
      <w:r>
        <w:rPr>
          <w:rStyle w:val="Bold"/>
          <w:b w:val="0"/>
        </w:rPr>
        <w:t>yjnych</w:t>
      </w:r>
      <w:r w:rsidRPr="00207226">
        <w:rPr>
          <w:rStyle w:val="Bold"/>
          <w:b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3814"/>
        <w:gridCol w:w="2517"/>
        <w:gridCol w:w="1094"/>
      </w:tblGrid>
      <w:tr w:rsidR="00BB632E" w:rsidRPr="00004CD2" w:rsidTr="00AB036A">
        <w:tc>
          <w:tcPr>
            <w:tcW w:w="1096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Kolejny n</w:t>
            </w:r>
            <w:r w:rsidRPr="00004CD2">
              <w:t xml:space="preserve">umer </w:t>
            </w:r>
            <w:r>
              <w:t xml:space="preserve">jednostki </w:t>
            </w:r>
            <w:r w:rsidRPr="00004CD2">
              <w:t>lekc</w:t>
            </w:r>
            <w:r>
              <w:t>yjnej</w:t>
            </w:r>
          </w:p>
        </w:tc>
        <w:tc>
          <w:tcPr>
            <w:tcW w:w="4379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 w:rsidRPr="00004CD2">
              <w:t>Treści edukacyjne</w:t>
            </w:r>
          </w:p>
        </w:tc>
        <w:tc>
          <w:tcPr>
            <w:tcW w:w="279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 w:rsidRPr="00004CD2">
              <w:t>Treść podstawy programowej</w:t>
            </w:r>
          </w:p>
        </w:tc>
        <w:tc>
          <w:tcPr>
            <w:tcW w:w="1019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 w:rsidRPr="00004CD2">
              <w:t xml:space="preserve">Liczba </w:t>
            </w:r>
            <w:r>
              <w:t>jednostek lekcyjnych</w:t>
            </w:r>
          </w:p>
        </w:tc>
      </w:tr>
      <w:tr w:rsidR="00BB632E" w:rsidRPr="00004CD2" w:rsidTr="00AB036A">
        <w:tc>
          <w:tcPr>
            <w:tcW w:w="1096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22</w:t>
            </w:r>
          </w:p>
        </w:tc>
        <w:tc>
          <w:tcPr>
            <w:tcW w:w="4379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Rozwój teorii budowy atomu</w:t>
            </w:r>
          </w:p>
        </w:tc>
        <w:tc>
          <w:tcPr>
            <w:tcW w:w="2794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II.1.</w:t>
            </w:r>
          </w:p>
        </w:tc>
        <w:tc>
          <w:tcPr>
            <w:tcW w:w="1019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 w:rsidRPr="00004CD2">
              <w:t>1</w:t>
            </w:r>
          </w:p>
        </w:tc>
      </w:tr>
      <w:tr w:rsidR="00BB632E" w:rsidRPr="00004CD2" w:rsidTr="00AB036A">
        <w:tc>
          <w:tcPr>
            <w:tcW w:w="1096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23, 24</w:t>
            </w:r>
          </w:p>
        </w:tc>
        <w:tc>
          <w:tcPr>
            <w:tcW w:w="4379" w:type="dxa"/>
            <w:shd w:val="clear" w:color="auto" w:fill="auto"/>
          </w:tcPr>
          <w:p w:rsidR="00BB632E" w:rsidRPr="00AB036A" w:rsidRDefault="00BB632E" w:rsidP="00E3523C">
            <w:pPr>
              <w:pStyle w:val="Tekstglowny"/>
              <w:rPr>
                <w:rStyle w:val="Bold"/>
                <w:b w:val="0"/>
                <w:bCs w:val="0"/>
              </w:rPr>
            </w:pPr>
            <w:r w:rsidRPr="00E3523C">
              <w:t>Kwantowo-mechaniczny model atomu</w:t>
            </w:r>
          </w:p>
        </w:tc>
        <w:tc>
          <w:tcPr>
            <w:tcW w:w="2794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II.1., II.2.</w:t>
            </w:r>
          </w:p>
        </w:tc>
        <w:tc>
          <w:tcPr>
            <w:tcW w:w="1019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2</w:t>
            </w:r>
          </w:p>
        </w:tc>
      </w:tr>
      <w:tr w:rsidR="00BB632E" w:rsidRPr="00004CD2" w:rsidTr="00AB036A">
        <w:tc>
          <w:tcPr>
            <w:tcW w:w="1096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25, 26</w:t>
            </w:r>
          </w:p>
          <w:p w:rsidR="00BB632E" w:rsidRPr="00E3523C" w:rsidRDefault="00BB632E" w:rsidP="00E3523C">
            <w:pPr>
              <w:pStyle w:val="Tekstglowny"/>
            </w:pPr>
            <w:r w:rsidRPr="00E3523C">
              <w:t xml:space="preserve">27 </w:t>
            </w:r>
          </w:p>
        </w:tc>
        <w:tc>
          <w:tcPr>
            <w:tcW w:w="4379" w:type="dxa"/>
            <w:shd w:val="clear" w:color="auto" w:fill="auto"/>
          </w:tcPr>
          <w:p w:rsidR="00BB632E" w:rsidRPr="00AB036A" w:rsidRDefault="00BB632E" w:rsidP="00E3523C">
            <w:pPr>
              <w:pStyle w:val="Tekstglowny"/>
              <w:rPr>
                <w:rStyle w:val="Bold"/>
                <w:b w:val="0"/>
                <w:bCs w:val="0"/>
              </w:rPr>
            </w:pPr>
            <w:r w:rsidRPr="00E3523C">
              <w:t>Konfiguracja elektronowa atomów i jonów</w:t>
            </w:r>
          </w:p>
        </w:tc>
        <w:tc>
          <w:tcPr>
            <w:tcW w:w="2794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II.2., II.3, II.4</w:t>
            </w:r>
            <w:r w:rsidR="00956DA4">
              <w:t>.</w:t>
            </w:r>
          </w:p>
        </w:tc>
        <w:tc>
          <w:tcPr>
            <w:tcW w:w="1019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3</w:t>
            </w:r>
          </w:p>
        </w:tc>
      </w:tr>
      <w:tr w:rsidR="00BB632E" w:rsidRPr="00004CD2" w:rsidTr="00AB036A">
        <w:tc>
          <w:tcPr>
            <w:tcW w:w="1096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 xml:space="preserve">28, 29 </w:t>
            </w:r>
          </w:p>
        </w:tc>
        <w:tc>
          <w:tcPr>
            <w:tcW w:w="4379" w:type="dxa"/>
            <w:shd w:val="clear" w:color="auto" w:fill="auto"/>
          </w:tcPr>
          <w:p w:rsidR="00BB632E" w:rsidRPr="00AB036A" w:rsidRDefault="00BB632E" w:rsidP="00E3523C">
            <w:pPr>
              <w:pStyle w:val="Tekstglowny"/>
              <w:rPr>
                <w:rStyle w:val="Bold"/>
                <w:b w:val="0"/>
                <w:bCs w:val="0"/>
              </w:rPr>
            </w:pPr>
            <w:r w:rsidRPr="00E3523C">
              <w:t>Układ okresowy pierwiastków a konfiguracja elektronowa atomu</w:t>
            </w:r>
          </w:p>
        </w:tc>
        <w:tc>
          <w:tcPr>
            <w:tcW w:w="2794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II.5.</w:t>
            </w:r>
          </w:p>
        </w:tc>
        <w:tc>
          <w:tcPr>
            <w:tcW w:w="1019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2</w:t>
            </w:r>
          </w:p>
        </w:tc>
      </w:tr>
      <w:tr w:rsidR="00BB632E" w:rsidRPr="00004CD2" w:rsidTr="00AB036A">
        <w:tc>
          <w:tcPr>
            <w:tcW w:w="1096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30</w:t>
            </w:r>
          </w:p>
        </w:tc>
        <w:tc>
          <w:tcPr>
            <w:tcW w:w="4379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Powtórzenie i utrwalenie wiadomości i umiejętności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BB632E" w:rsidRPr="00E3523C" w:rsidRDefault="00BB632E" w:rsidP="00E3523C">
            <w:pPr>
              <w:pStyle w:val="Tekstglowny"/>
            </w:pPr>
          </w:p>
        </w:tc>
        <w:tc>
          <w:tcPr>
            <w:tcW w:w="1019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1096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31</w:t>
            </w:r>
          </w:p>
        </w:tc>
        <w:tc>
          <w:tcPr>
            <w:tcW w:w="4379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 xml:space="preserve">Sprawdzian 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BB632E" w:rsidRPr="00E3523C" w:rsidRDefault="00BB632E" w:rsidP="00E3523C">
            <w:pPr>
              <w:pStyle w:val="Tekstglowny"/>
            </w:pPr>
          </w:p>
        </w:tc>
        <w:tc>
          <w:tcPr>
            <w:tcW w:w="1019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</w:tbl>
    <w:p w:rsidR="00BB632E" w:rsidRPr="00004CD2" w:rsidRDefault="00BB632E" w:rsidP="00F07BA6">
      <w:pPr>
        <w:pStyle w:val="Tekstglowny"/>
      </w:pPr>
      <w:r w:rsidRPr="00004CD2">
        <w:rPr>
          <w:rStyle w:val="Bold"/>
        </w:rPr>
        <w:lastRenderedPageBreak/>
        <w:t>Część III WIĄZANIA CHEMICZNE</w:t>
      </w:r>
      <w:r>
        <w:rPr>
          <w:rStyle w:val="Bold"/>
        </w:rPr>
        <w:t xml:space="preserve"> (10 + 2 = 12 </w:t>
      </w:r>
      <w:r>
        <w:rPr>
          <w:rStyle w:val="Bold"/>
          <w:b w:val="0"/>
        </w:rPr>
        <w:t xml:space="preserve">jednostek </w:t>
      </w:r>
      <w:r w:rsidRPr="006B2B10">
        <w:rPr>
          <w:rStyle w:val="Bold"/>
          <w:b w:val="0"/>
        </w:rPr>
        <w:t>lekc</w:t>
      </w:r>
      <w:r>
        <w:rPr>
          <w:rStyle w:val="Bold"/>
          <w:b w:val="0"/>
        </w:rPr>
        <w:t>yjnych</w:t>
      </w:r>
      <w:r>
        <w:rPr>
          <w:rStyle w:val="Bold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904"/>
        <w:gridCol w:w="2546"/>
        <w:gridCol w:w="1094"/>
      </w:tblGrid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E3523C">
            <w:pPr>
              <w:pStyle w:val="Tekstglowny"/>
            </w:pPr>
            <w:r>
              <w:t>Kolejny n</w:t>
            </w:r>
            <w:r w:rsidRPr="00004CD2">
              <w:t xml:space="preserve">umer </w:t>
            </w:r>
            <w:r>
              <w:t xml:space="preserve">jednostki </w:t>
            </w:r>
            <w:r w:rsidRPr="00004CD2">
              <w:t>lekc</w:t>
            </w:r>
            <w:r>
              <w:t>yjnej</w:t>
            </w:r>
          </w:p>
        </w:tc>
        <w:tc>
          <w:tcPr>
            <w:tcW w:w="4470" w:type="dxa"/>
            <w:shd w:val="clear" w:color="auto" w:fill="auto"/>
          </w:tcPr>
          <w:p w:rsidR="00BB632E" w:rsidRPr="00004CD2" w:rsidRDefault="00BB632E" w:rsidP="00E3523C">
            <w:pPr>
              <w:pStyle w:val="Tekstglowny"/>
            </w:pPr>
            <w:r w:rsidRPr="00004CD2">
              <w:t>Treści edukacyjne</w:t>
            </w:r>
          </w:p>
        </w:tc>
        <w:tc>
          <w:tcPr>
            <w:tcW w:w="2835" w:type="dxa"/>
            <w:shd w:val="clear" w:color="auto" w:fill="auto"/>
          </w:tcPr>
          <w:p w:rsidR="00BB632E" w:rsidRPr="00004CD2" w:rsidRDefault="00BB632E" w:rsidP="00E3523C">
            <w:pPr>
              <w:pStyle w:val="Tekstglowny"/>
            </w:pPr>
            <w:r w:rsidRPr="00004CD2">
              <w:t>Treść podstawy programowej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E3523C">
            <w:pPr>
              <w:pStyle w:val="Tekstglowny"/>
            </w:pPr>
            <w:r w:rsidRPr="00004CD2">
              <w:t xml:space="preserve">Liczba </w:t>
            </w:r>
            <w:r>
              <w:t>jednostek lekcyjnych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E3523C">
            <w:pPr>
              <w:pStyle w:val="Tekstglowny"/>
            </w:pPr>
            <w:r>
              <w:t>32</w:t>
            </w:r>
          </w:p>
        </w:tc>
        <w:tc>
          <w:tcPr>
            <w:tcW w:w="4470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Wiązanie jonowe i metaliczne</w:t>
            </w:r>
          </w:p>
        </w:tc>
        <w:tc>
          <w:tcPr>
            <w:tcW w:w="2835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III.1., III.2.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E3523C">
            <w:pPr>
              <w:pStyle w:val="Tekstglowny"/>
            </w:pPr>
            <w:r w:rsidRPr="00004CD2"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E3523C">
            <w:pPr>
              <w:pStyle w:val="Tekstglowny"/>
            </w:pPr>
            <w:r>
              <w:t>33, 34</w:t>
            </w:r>
          </w:p>
        </w:tc>
        <w:tc>
          <w:tcPr>
            <w:tcW w:w="4470" w:type="dxa"/>
            <w:shd w:val="clear" w:color="auto" w:fill="auto"/>
          </w:tcPr>
          <w:p w:rsidR="00BB632E" w:rsidRPr="00AB036A" w:rsidRDefault="00BB632E" w:rsidP="00E3523C">
            <w:pPr>
              <w:pStyle w:val="Tekstglowny"/>
              <w:rPr>
                <w:rStyle w:val="Bold"/>
                <w:b w:val="0"/>
                <w:bCs w:val="0"/>
              </w:rPr>
            </w:pPr>
            <w:r w:rsidRPr="00E3523C">
              <w:t>Wiązanie kowalencyjne</w:t>
            </w:r>
          </w:p>
        </w:tc>
        <w:tc>
          <w:tcPr>
            <w:tcW w:w="2835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III.1., III.2.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E3523C">
            <w:pPr>
              <w:pStyle w:val="Tekstglowny"/>
            </w:pPr>
            <w:r>
              <w:t>2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E3523C">
            <w:pPr>
              <w:pStyle w:val="Tekstglowny"/>
            </w:pPr>
            <w:r>
              <w:t>35, 36</w:t>
            </w:r>
          </w:p>
        </w:tc>
        <w:tc>
          <w:tcPr>
            <w:tcW w:w="4470" w:type="dxa"/>
            <w:shd w:val="clear" w:color="auto" w:fill="auto"/>
          </w:tcPr>
          <w:p w:rsidR="00BB632E" w:rsidRPr="00AB036A" w:rsidRDefault="00BB632E" w:rsidP="00E3523C">
            <w:pPr>
              <w:pStyle w:val="Tekstglowny"/>
              <w:rPr>
                <w:rStyle w:val="Bold"/>
                <w:b w:val="0"/>
                <w:bCs w:val="0"/>
              </w:rPr>
            </w:pPr>
            <w:r w:rsidRPr="00E3523C">
              <w:t>Budowa cząsteczek</w:t>
            </w:r>
          </w:p>
        </w:tc>
        <w:tc>
          <w:tcPr>
            <w:tcW w:w="2835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III.3</w:t>
            </w:r>
            <w:r w:rsidR="00956DA4">
              <w:t>.</w:t>
            </w:r>
            <w:r w:rsidRPr="00E3523C">
              <w:t>, III.4</w:t>
            </w:r>
            <w:r w:rsidR="00956DA4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E3523C">
            <w:pPr>
              <w:pStyle w:val="Tekstglowny"/>
            </w:pPr>
            <w:r>
              <w:t>2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E3523C">
            <w:pPr>
              <w:pStyle w:val="Tekstglowny"/>
            </w:pPr>
            <w:r>
              <w:t>37, 38</w:t>
            </w:r>
          </w:p>
        </w:tc>
        <w:tc>
          <w:tcPr>
            <w:tcW w:w="4470" w:type="dxa"/>
            <w:shd w:val="clear" w:color="auto" w:fill="auto"/>
          </w:tcPr>
          <w:p w:rsidR="00BB632E" w:rsidRPr="00AB036A" w:rsidRDefault="00BB632E" w:rsidP="00E3523C">
            <w:pPr>
              <w:pStyle w:val="Tekstglowny"/>
              <w:rPr>
                <w:rStyle w:val="Bold"/>
                <w:b w:val="0"/>
                <w:bCs w:val="0"/>
              </w:rPr>
            </w:pPr>
            <w:r w:rsidRPr="00E3523C">
              <w:t xml:space="preserve">Hybrydyzacja </w:t>
            </w:r>
            <w:proofErr w:type="spellStart"/>
            <w:r w:rsidRPr="00E3523C">
              <w:t>orbitali</w:t>
            </w:r>
            <w:proofErr w:type="spellEnd"/>
            <w:r w:rsidRPr="00E3523C">
              <w:t xml:space="preserve"> atomowych</w:t>
            </w:r>
          </w:p>
        </w:tc>
        <w:tc>
          <w:tcPr>
            <w:tcW w:w="2835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III.3</w:t>
            </w:r>
            <w:r w:rsidR="00956DA4">
              <w:t>.</w:t>
            </w:r>
            <w:r w:rsidRPr="00E3523C">
              <w:t>, III.4</w:t>
            </w:r>
            <w:r w:rsidR="00956DA4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E3523C">
            <w:pPr>
              <w:pStyle w:val="Tekstglowny"/>
            </w:pPr>
            <w:r>
              <w:t>2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E3523C">
            <w:pPr>
              <w:pStyle w:val="Tekstglowny"/>
            </w:pPr>
            <w:r>
              <w:t>39</w:t>
            </w:r>
          </w:p>
        </w:tc>
        <w:tc>
          <w:tcPr>
            <w:tcW w:w="4470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Oddziaływania między cząsteczkowe</w:t>
            </w:r>
          </w:p>
        </w:tc>
        <w:tc>
          <w:tcPr>
            <w:tcW w:w="2835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III.5</w:t>
            </w:r>
            <w:r w:rsidR="00956DA4">
              <w:t>.</w:t>
            </w:r>
            <w:r w:rsidRPr="00E3523C">
              <w:t>, III.6</w:t>
            </w:r>
            <w:r w:rsidR="00956DA4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E3523C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E3523C">
            <w:pPr>
              <w:pStyle w:val="Tekstglowny"/>
            </w:pPr>
            <w:r>
              <w:t>40</w:t>
            </w:r>
          </w:p>
        </w:tc>
        <w:tc>
          <w:tcPr>
            <w:tcW w:w="4470" w:type="dxa"/>
            <w:shd w:val="clear" w:color="auto" w:fill="auto"/>
          </w:tcPr>
          <w:p w:rsidR="00BB632E" w:rsidRPr="00AB036A" w:rsidRDefault="00BB632E" w:rsidP="00E3523C">
            <w:pPr>
              <w:pStyle w:val="Tekstglowny"/>
              <w:rPr>
                <w:rStyle w:val="Bold"/>
                <w:b w:val="0"/>
                <w:bCs w:val="0"/>
              </w:rPr>
            </w:pPr>
            <w:r w:rsidRPr="00E3523C">
              <w:t>Związki kowalencyjne o strukturze molekularnej</w:t>
            </w:r>
          </w:p>
        </w:tc>
        <w:tc>
          <w:tcPr>
            <w:tcW w:w="2835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III.6</w:t>
            </w:r>
            <w:r w:rsidR="00956DA4">
              <w:t>.</w:t>
            </w:r>
            <w:r w:rsidRPr="00E3523C">
              <w:t>, III.7</w:t>
            </w:r>
            <w:r w:rsidR="00956DA4">
              <w:t>.</w:t>
            </w:r>
            <w:r w:rsidRPr="00E3523C">
              <w:t>, III.8</w:t>
            </w:r>
            <w:r w:rsidR="00956DA4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E3523C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E3523C">
            <w:pPr>
              <w:pStyle w:val="Tekstglowny"/>
            </w:pPr>
            <w:r>
              <w:t>41</w:t>
            </w:r>
          </w:p>
        </w:tc>
        <w:tc>
          <w:tcPr>
            <w:tcW w:w="4470" w:type="dxa"/>
            <w:shd w:val="clear" w:color="auto" w:fill="auto"/>
          </w:tcPr>
          <w:p w:rsidR="00BB632E" w:rsidRPr="00AB036A" w:rsidRDefault="00BB632E" w:rsidP="00E3523C">
            <w:pPr>
              <w:pStyle w:val="Tekstglowny"/>
              <w:rPr>
                <w:rStyle w:val="Bold"/>
                <w:b w:val="0"/>
                <w:bCs w:val="0"/>
              </w:rPr>
            </w:pPr>
            <w:r w:rsidRPr="00E3523C">
              <w:t>Kryształy kowalencyjne</w:t>
            </w:r>
          </w:p>
        </w:tc>
        <w:tc>
          <w:tcPr>
            <w:tcW w:w="2835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III.6</w:t>
            </w:r>
            <w:r w:rsidR="00956DA4">
              <w:t>.</w:t>
            </w:r>
            <w:r w:rsidRPr="00E3523C">
              <w:t>, III.7</w:t>
            </w:r>
            <w:r w:rsidR="00956DA4">
              <w:t>.</w:t>
            </w:r>
            <w:r w:rsidRPr="00E3523C">
              <w:t>, III.8</w:t>
            </w:r>
            <w:r w:rsidR="00956DA4">
              <w:t>.</w:t>
            </w:r>
            <w:r w:rsidRPr="00E3523C">
              <w:t>, III.9</w:t>
            </w:r>
            <w:r w:rsidR="00956DA4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E3523C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E3523C">
            <w:pPr>
              <w:pStyle w:val="Tekstglowny"/>
            </w:pPr>
            <w:r>
              <w:t>42</w:t>
            </w:r>
          </w:p>
        </w:tc>
        <w:tc>
          <w:tcPr>
            <w:tcW w:w="4470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Powtórzenie i utrwalenie wiadomości i umiejętności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32E" w:rsidRPr="00AB036A" w:rsidRDefault="00BB632E" w:rsidP="00E3523C">
            <w:pPr>
              <w:pStyle w:val="Tekstglowny"/>
              <w:rPr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E3523C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E3523C">
            <w:pPr>
              <w:pStyle w:val="Tekstglowny"/>
            </w:pPr>
            <w:r>
              <w:t>43</w:t>
            </w:r>
          </w:p>
        </w:tc>
        <w:tc>
          <w:tcPr>
            <w:tcW w:w="4470" w:type="dxa"/>
            <w:shd w:val="clear" w:color="auto" w:fill="auto"/>
          </w:tcPr>
          <w:p w:rsidR="00BB632E" w:rsidRPr="00004CD2" w:rsidRDefault="00BB632E" w:rsidP="00E3523C">
            <w:pPr>
              <w:pStyle w:val="Tekstglowny"/>
            </w:pPr>
            <w:r w:rsidRPr="00004CD2">
              <w:t xml:space="preserve">Sprawdzian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32E" w:rsidRPr="00AB036A" w:rsidRDefault="00BB632E" w:rsidP="00E3523C">
            <w:pPr>
              <w:pStyle w:val="Tekstglowny"/>
              <w:rPr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E3523C">
            <w:pPr>
              <w:pStyle w:val="Tekstglowny"/>
            </w:pPr>
            <w:r>
              <w:t>1</w:t>
            </w:r>
          </w:p>
        </w:tc>
      </w:tr>
    </w:tbl>
    <w:p w:rsidR="00BB632E" w:rsidRPr="00004CD2" w:rsidRDefault="00BB632E" w:rsidP="00F07BA6">
      <w:pPr>
        <w:pStyle w:val="Tekstglowny"/>
      </w:pPr>
    </w:p>
    <w:p w:rsidR="00BB632E" w:rsidRPr="00004CD2" w:rsidRDefault="00BB632E" w:rsidP="00F07BA6">
      <w:pPr>
        <w:pStyle w:val="Tekstglowny"/>
        <w:rPr>
          <w:rStyle w:val="Bold"/>
        </w:rPr>
      </w:pPr>
      <w:r w:rsidRPr="00004CD2">
        <w:rPr>
          <w:rStyle w:val="Bold"/>
        </w:rPr>
        <w:t>Część IV KINETYKA I STATYKA CHEMICZNA</w:t>
      </w:r>
      <w:r>
        <w:rPr>
          <w:rStyle w:val="Bold"/>
        </w:rPr>
        <w:t xml:space="preserve"> </w:t>
      </w:r>
      <w:r w:rsidRPr="00A574C8">
        <w:rPr>
          <w:rStyle w:val="Bold"/>
          <w:b w:val="0"/>
        </w:rPr>
        <w:t xml:space="preserve">(15 + 2 = 17 </w:t>
      </w:r>
      <w:r>
        <w:rPr>
          <w:rStyle w:val="Bold"/>
          <w:b w:val="0"/>
        </w:rPr>
        <w:t xml:space="preserve">jednostek </w:t>
      </w:r>
      <w:r w:rsidRPr="006B2B10">
        <w:rPr>
          <w:rStyle w:val="Bold"/>
          <w:b w:val="0"/>
        </w:rPr>
        <w:t>lekc</w:t>
      </w:r>
      <w:r>
        <w:rPr>
          <w:rStyle w:val="Bold"/>
          <w:b w:val="0"/>
        </w:rPr>
        <w:t>yjnych</w:t>
      </w:r>
      <w:r w:rsidRPr="00A574C8">
        <w:rPr>
          <w:rStyle w:val="Bold"/>
          <w:b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911"/>
        <w:gridCol w:w="2539"/>
        <w:gridCol w:w="1094"/>
      </w:tblGrid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Kolejny n</w:t>
            </w:r>
            <w:r w:rsidRPr="00004CD2">
              <w:t xml:space="preserve">umer </w:t>
            </w:r>
            <w:r>
              <w:t xml:space="preserve">jednostki </w:t>
            </w:r>
            <w:r w:rsidRPr="00004CD2">
              <w:t>lekc</w:t>
            </w:r>
            <w:r>
              <w:t>yjnej</w:t>
            </w:r>
          </w:p>
        </w:tc>
        <w:tc>
          <w:tcPr>
            <w:tcW w:w="4470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Treści edukacyjne</w:t>
            </w:r>
          </w:p>
        </w:tc>
        <w:tc>
          <w:tcPr>
            <w:tcW w:w="2835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Treść podstawy programowej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 w:rsidRPr="00004CD2">
              <w:t xml:space="preserve">Liczba </w:t>
            </w:r>
            <w:r>
              <w:t>jednostek lekcyjnych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44</w:t>
            </w:r>
          </w:p>
        </w:tc>
        <w:tc>
          <w:tcPr>
            <w:tcW w:w="4470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Efekty energetyczne reakcji chemicznych</w:t>
            </w:r>
          </w:p>
        </w:tc>
        <w:tc>
          <w:tcPr>
            <w:tcW w:w="2835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IV.5, IV.10</w:t>
            </w:r>
            <w:r w:rsidR="00956DA4">
              <w:t>.</w:t>
            </w:r>
            <w:r w:rsidRPr="00E3523C">
              <w:t>, IV.11</w:t>
            </w:r>
            <w:r w:rsidR="00956DA4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 w:rsidRPr="00004CD2"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45, 46</w:t>
            </w:r>
          </w:p>
        </w:tc>
        <w:tc>
          <w:tcPr>
            <w:tcW w:w="4470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 xml:space="preserve">Prawo Hessa </w:t>
            </w:r>
          </w:p>
        </w:tc>
        <w:tc>
          <w:tcPr>
            <w:tcW w:w="2835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IV.12</w:t>
            </w:r>
            <w:r w:rsidR="00956DA4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 w:rsidRPr="00004CD2">
              <w:t>2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47</w:t>
            </w:r>
          </w:p>
        </w:tc>
        <w:tc>
          <w:tcPr>
            <w:tcW w:w="4470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Warunek zachodzenia reakcji chemicznych</w:t>
            </w:r>
          </w:p>
        </w:tc>
        <w:tc>
          <w:tcPr>
            <w:tcW w:w="2835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IV.2.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 w:rsidRPr="00004CD2"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48</w:t>
            </w:r>
          </w:p>
        </w:tc>
        <w:tc>
          <w:tcPr>
            <w:tcW w:w="4470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 xml:space="preserve">Szybkość reakcji chemicznych </w:t>
            </w:r>
          </w:p>
        </w:tc>
        <w:tc>
          <w:tcPr>
            <w:tcW w:w="2835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IV.1, IV.2</w:t>
            </w:r>
            <w:r w:rsidR="00956DA4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 w:rsidRPr="00004CD2"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49, 50</w:t>
            </w:r>
          </w:p>
        </w:tc>
        <w:tc>
          <w:tcPr>
            <w:tcW w:w="4470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Zależność szybkości reakcji od stężeń reagujących substancji</w:t>
            </w:r>
          </w:p>
        </w:tc>
        <w:tc>
          <w:tcPr>
            <w:tcW w:w="2835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IV.3, IV.4</w:t>
            </w:r>
            <w:r w:rsidR="00956DA4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 w:rsidRPr="00004CD2">
              <w:t>2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51</w:t>
            </w:r>
          </w:p>
        </w:tc>
        <w:tc>
          <w:tcPr>
            <w:tcW w:w="4470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Katalizatory i reakcje katalityczne</w:t>
            </w:r>
          </w:p>
        </w:tc>
        <w:tc>
          <w:tcPr>
            <w:tcW w:w="2835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IV.6</w:t>
            </w:r>
            <w:r w:rsidR="00956DA4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 w:rsidRPr="00004CD2"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52</w:t>
            </w:r>
          </w:p>
        </w:tc>
        <w:tc>
          <w:tcPr>
            <w:tcW w:w="4470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Równowaga chemiczna</w:t>
            </w:r>
          </w:p>
        </w:tc>
        <w:tc>
          <w:tcPr>
            <w:tcW w:w="2835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IV.7</w:t>
            </w:r>
            <w:r w:rsidR="00956DA4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 w:rsidRPr="00004CD2"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53, 54</w:t>
            </w:r>
          </w:p>
        </w:tc>
        <w:tc>
          <w:tcPr>
            <w:tcW w:w="4470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Stała równowagi chemicznej</w:t>
            </w:r>
          </w:p>
        </w:tc>
        <w:tc>
          <w:tcPr>
            <w:tcW w:w="2835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IV.7,</w:t>
            </w:r>
            <w:r w:rsidR="00956DA4">
              <w:t xml:space="preserve"> </w:t>
            </w:r>
            <w:r w:rsidRPr="00E3523C">
              <w:t>IV.8</w:t>
            </w:r>
            <w:r w:rsidR="00956DA4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 w:rsidRPr="00004CD2">
              <w:t>2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55, 56</w:t>
            </w:r>
          </w:p>
        </w:tc>
        <w:tc>
          <w:tcPr>
            <w:tcW w:w="4470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Wpływ zmiany warunków na równowagi chemiczne</w:t>
            </w:r>
          </w:p>
        </w:tc>
        <w:tc>
          <w:tcPr>
            <w:tcW w:w="2835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IV.9</w:t>
            </w:r>
            <w:r w:rsidR="00956DA4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 w:rsidRPr="00004CD2">
              <w:t>2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57, 58</w:t>
            </w:r>
          </w:p>
        </w:tc>
        <w:tc>
          <w:tcPr>
            <w:tcW w:w="4470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Obliczenia z wykorzystaniem stałych równowagi</w:t>
            </w:r>
          </w:p>
        </w:tc>
        <w:tc>
          <w:tcPr>
            <w:tcW w:w="2835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IV.8</w:t>
            </w:r>
            <w:r w:rsidR="00956DA4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 w:rsidRPr="00004CD2">
              <w:t>2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59</w:t>
            </w:r>
          </w:p>
        </w:tc>
        <w:tc>
          <w:tcPr>
            <w:tcW w:w="4470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Powtórzenie i utrwalenie wiadomości i umiejętności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32E" w:rsidRPr="00E3523C" w:rsidRDefault="00BB632E" w:rsidP="00E3523C">
            <w:pPr>
              <w:pStyle w:val="Tekstglowny"/>
            </w:pP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AB036A" w:rsidRDefault="00BB632E" w:rsidP="00F07BA6">
            <w:pPr>
              <w:pStyle w:val="Tekstglowny"/>
              <w:rPr>
                <w:b/>
              </w:rPr>
            </w:pPr>
            <w:r w:rsidRPr="00AB036A">
              <w:rPr>
                <w:b/>
              </w:rPr>
              <w:t>60</w:t>
            </w:r>
          </w:p>
        </w:tc>
        <w:tc>
          <w:tcPr>
            <w:tcW w:w="4470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 xml:space="preserve">Sprawdzian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32E" w:rsidRPr="00E3523C" w:rsidRDefault="00BB632E" w:rsidP="00E3523C">
            <w:pPr>
              <w:pStyle w:val="Tekstglowny"/>
            </w:pP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</w:tbl>
    <w:p w:rsidR="00FD4D7A" w:rsidRDefault="00FD4D7A" w:rsidP="00F07BA6">
      <w:pPr>
        <w:pStyle w:val="Tekstglowny"/>
      </w:pPr>
    </w:p>
    <w:p w:rsidR="00BB632E" w:rsidRPr="00707EA9" w:rsidRDefault="00FD4D7A" w:rsidP="00F07BA6">
      <w:pPr>
        <w:pStyle w:val="Tekstglowny"/>
        <w:rPr>
          <w:rStyle w:val="Bold"/>
        </w:rPr>
      </w:pPr>
      <w:r>
        <w:br w:type="page"/>
      </w:r>
      <w:r w:rsidR="00BB632E" w:rsidRPr="00707EA9">
        <w:rPr>
          <w:rStyle w:val="Bold"/>
        </w:rPr>
        <w:lastRenderedPageBreak/>
        <w:t>Tom 2</w:t>
      </w:r>
    </w:p>
    <w:p w:rsidR="00BB632E" w:rsidRPr="00004CD2" w:rsidRDefault="00BB632E" w:rsidP="00F07BA6">
      <w:pPr>
        <w:pStyle w:val="Tekstglowny"/>
        <w:rPr>
          <w:rStyle w:val="Bold"/>
        </w:rPr>
      </w:pPr>
      <w:r w:rsidRPr="00004CD2">
        <w:rPr>
          <w:rStyle w:val="Bold"/>
        </w:rPr>
        <w:t>Część V ROZTWORY WODNE</w:t>
      </w:r>
      <w:r>
        <w:rPr>
          <w:rStyle w:val="Bold"/>
        </w:rPr>
        <w:t xml:space="preserve"> </w:t>
      </w:r>
      <w:r w:rsidRPr="00A574C8">
        <w:rPr>
          <w:rStyle w:val="Bold"/>
          <w:b w:val="0"/>
        </w:rPr>
        <w:t xml:space="preserve">(7 + 2 = 9 </w:t>
      </w:r>
      <w:r>
        <w:rPr>
          <w:rStyle w:val="Bold"/>
          <w:b w:val="0"/>
        </w:rPr>
        <w:t xml:space="preserve">jednostek </w:t>
      </w:r>
      <w:r w:rsidRPr="006B2B10">
        <w:rPr>
          <w:rStyle w:val="Bold"/>
          <w:b w:val="0"/>
        </w:rPr>
        <w:t>lekc</w:t>
      </w:r>
      <w:r>
        <w:rPr>
          <w:rStyle w:val="Bold"/>
          <w:b w:val="0"/>
        </w:rPr>
        <w:t>yjnych</w:t>
      </w:r>
      <w:r w:rsidRPr="00A574C8">
        <w:rPr>
          <w:rStyle w:val="Bold"/>
          <w:b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904"/>
        <w:gridCol w:w="2546"/>
        <w:gridCol w:w="1094"/>
      </w:tblGrid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Kolejny n</w:t>
            </w:r>
            <w:r w:rsidRPr="00004CD2">
              <w:t xml:space="preserve">umer </w:t>
            </w:r>
            <w:r>
              <w:t xml:space="preserve">jednostki </w:t>
            </w:r>
            <w:r w:rsidRPr="00004CD2">
              <w:t>lekc</w:t>
            </w:r>
            <w:r>
              <w:t>yjnej</w:t>
            </w:r>
          </w:p>
        </w:tc>
        <w:tc>
          <w:tcPr>
            <w:tcW w:w="4470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Treści edukacyjne</w:t>
            </w:r>
          </w:p>
        </w:tc>
        <w:tc>
          <w:tcPr>
            <w:tcW w:w="2835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Treść podstawy programowej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 w:rsidRPr="00004CD2">
              <w:t xml:space="preserve">Liczba </w:t>
            </w:r>
            <w:r>
              <w:t>jednostek lekcyjnych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B632E" w:rsidRPr="00E3523C" w:rsidRDefault="00BB632E" w:rsidP="00E3523C">
            <w:pPr>
              <w:pStyle w:val="Tekstglowny"/>
            </w:pPr>
            <w:r w:rsidRPr="00E3523C">
              <w:t>Układy homogeniczne i heterogeniczne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32E" w:rsidRPr="00E3523C" w:rsidRDefault="00BB632E" w:rsidP="00E3523C">
            <w:pPr>
              <w:pStyle w:val="Tekstglowny"/>
            </w:pPr>
            <w:r w:rsidRPr="00E3523C">
              <w:t>V.1.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 w:rsidRPr="00004CD2"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2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B632E" w:rsidRPr="00E3523C" w:rsidRDefault="00BB632E" w:rsidP="00E3523C">
            <w:pPr>
              <w:pStyle w:val="Tekstglowny"/>
            </w:pPr>
            <w:r w:rsidRPr="00E3523C">
              <w:t>Rozdzielanie mieszanin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32E" w:rsidRPr="00E3523C" w:rsidRDefault="00BB632E" w:rsidP="00E3523C">
            <w:pPr>
              <w:pStyle w:val="Tekstglowny"/>
            </w:pPr>
            <w:r w:rsidRPr="00E3523C">
              <w:t>V.4., V.5.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3 ,4, 5, 6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B632E" w:rsidRPr="00E3523C" w:rsidRDefault="00BB632E" w:rsidP="00E3523C">
            <w:pPr>
              <w:pStyle w:val="Tekstglowny"/>
            </w:pPr>
            <w:r w:rsidRPr="00E3523C">
              <w:t>Wyrażanie zawartości substancji w roztworze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32E" w:rsidRPr="00E3523C" w:rsidRDefault="00BB632E" w:rsidP="00E3523C">
            <w:pPr>
              <w:pStyle w:val="Tekstglowny"/>
            </w:pPr>
            <w:r w:rsidRPr="00E3523C">
              <w:t>V.2.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4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7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B632E" w:rsidRPr="00E3523C" w:rsidRDefault="00BB632E" w:rsidP="00E3523C">
            <w:pPr>
              <w:pStyle w:val="Tekstglowny"/>
            </w:pPr>
            <w:r w:rsidRPr="00E3523C">
              <w:t>Sporządzanie roztworów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32E" w:rsidRPr="00E3523C" w:rsidRDefault="00BB632E" w:rsidP="00E3523C">
            <w:pPr>
              <w:pStyle w:val="Tekstglowny"/>
            </w:pPr>
            <w:r w:rsidRPr="00E3523C">
              <w:t>V.3.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8</w:t>
            </w:r>
          </w:p>
        </w:tc>
        <w:tc>
          <w:tcPr>
            <w:tcW w:w="4470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Powtórzenie i utrwalenie wiadomości i umiejętności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32E" w:rsidRPr="00E3523C" w:rsidRDefault="00BB632E" w:rsidP="00E3523C">
            <w:pPr>
              <w:pStyle w:val="Tekstglowny"/>
            </w:pP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9</w:t>
            </w:r>
          </w:p>
        </w:tc>
        <w:tc>
          <w:tcPr>
            <w:tcW w:w="4470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 xml:space="preserve">Sprawdzian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32E" w:rsidRPr="00E3523C" w:rsidRDefault="00BB632E" w:rsidP="00E3523C">
            <w:pPr>
              <w:pStyle w:val="Tekstglowny"/>
            </w:pP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</w:tbl>
    <w:p w:rsidR="00BB632E" w:rsidRDefault="00BB632E" w:rsidP="00F07BA6">
      <w:pPr>
        <w:pStyle w:val="Tekstglowny"/>
      </w:pPr>
    </w:p>
    <w:p w:rsidR="00BB632E" w:rsidRDefault="00BB632E" w:rsidP="00F07BA6">
      <w:pPr>
        <w:pStyle w:val="Tekstglowny"/>
        <w:rPr>
          <w:rStyle w:val="Bold"/>
        </w:rPr>
      </w:pPr>
      <w:r w:rsidRPr="00004CD2">
        <w:rPr>
          <w:rStyle w:val="Bold"/>
        </w:rPr>
        <w:t>Część VI REAKCJE ZACHODZĄCE W ROZTWORACH WODNYCH</w:t>
      </w:r>
      <w:r>
        <w:rPr>
          <w:rStyle w:val="Bold"/>
        </w:rPr>
        <w:t xml:space="preserve"> </w:t>
      </w:r>
    </w:p>
    <w:p w:rsidR="00BB632E" w:rsidRPr="00A574C8" w:rsidRDefault="00BB632E" w:rsidP="00F07BA6">
      <w:pPr>
        <w:pStyle w:val="Tekstglowny"/>
        <w:rPr>
          <w:rStyle w:val="Bold"/>
          <w:b w:val="0"/>
        </w:rPr>
      </w:pPr>
      <w:r w:rsidRPr="00A574C8">
        <w:rPr>
          <w:rStyle w:val="Bold"/>
          <w:b w:val="0"/>
        </w:rPr>
        <w:t xml:space="preserve">(20 + 2 = 22 </w:t>
      </w:r>
      <w:r>
        <w:rPr>
          <w:rStyle w:val="Bold"/>
          <w:b w:val="0"/>
        </w:rPr>
        <w:t xml:space="preserve">jednostek </w:t>
      </w:r>
      <w:r w:rsidRPr="006B2B10">
        <w:rPr>
          <w:rStyle w:val="Bold"/>
          <w:b w:val="0"/>
        </w:rPr>
        <w:t>lekc</w:t>
      </w:r>
      <w:r>
        <w:rPr>
          <w:rStyle w:val="Bold"/>
          <w:b w:val="0"/>
        </w:rPr>
        <w:t>yjnych</w:t>
      </w:r>
      <w:r w:rsidRPr="00A574C8">
        <w:rPr>
          <w:rStyle w:val="Bold"/>
          <w:b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950"/>
        <w:gridCol w:w="2500"/>
        <w:gridCol w:w="1094"/>
      </w:tblGrid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Kolejny n</w:t>
            </w:r>
            <w:r w:rsidRPr="00004CD2">
              <w:t xml:space="preserve">umer </w:t>
            </w:r>
            <w:r>
              <w:t xml:space="preserve">jednostki </w:t>
            </w:r>
            <w:r w:rsidRPr="00004CD2">
              <w:t>lekc</w:t>
            </w:r>
            <w:r>
              <w:t>yjnej</w:t>
            </w:r>
          </w:p>
        </w:tc>
        <w:tc>
          <w:tcPr>
            <w:tcW w:w="4470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Treści edukacyjne</w:t>
            </w:r>
          </w:p>
        </w:tc>
        <w:tc>
          <w:tcPr>
            <w:tcW w:w="2835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Treść podstawy programowej</w:t>
            </w:r>
          </w:p>
        </w:tc>
        <w:tc>
          <w:tcPr>
            <w:tcW w:w="1024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Liczba jednostek lekcyjnych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10, 11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B632E" w:rsidRPr="00E3523C" w:rsidRDefault="00BB632E" w:rsidP="00E3523C">
            <w:pPr>
              <w:pStyle w:val="Tekstglowny"/>
            </w:pPr>
            <w:r w:rsidRPr="00E3523C">
              <w:t>Zachowanie kwasów, wodorotlenków i amoniaku w wodzie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32E" w:rsidRPr="00E3523C" w:rsidRDefault="00BB632E" w:rsidP="00E3523C">
            <w:pPr>
              <w:pStyle w:val="Tekstglowny"/>
            </w:pPr>
            <w:r w:rsidRPr="00E3523C">
              <w:t>VI.1.</w:t>
            </w:r>
          </w:p>
        </w:tc>
        <w:tc>
          <w:tcPr>
            <w:tcW w:w="1024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2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12, 13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B632E" w:rsidRPr="00E3523C" w:rsidRDefault="00BB632E" w:rsidP="00E3523C">
            <w:pPr>
              <w:pStyle w:val="Tekstglowny"/>
            </w:pPr>
            <w:r w:rsidRPr="00E3523C">
              <w:t>Stopień dysocjacji. Elektrolity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32E" w:rsidRPr="00E3523C" w:rsidRDefault="00BB632E" w:rsidP="00E3523C">
            <w:pPr>
              <w:pStyle w:val="Tekstglowny"/>
            </w:pPr>
            <w:r w:rsidRPr="00E3523C">
              <w:t>VI.2.</w:t>
            </w:r>
          </w:p>
        </w:tc>
        <w:tc>
          <w:tcPr>
            <w:tcW w:w="1024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2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14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B632E" w:rsidRPr="00E3523C" w:rsidRDefault="00BB632E" w:rsidP="00E3523C">
            <w:pPr>
              <w:pStyle w:val="Tekstglowny"/>
            </w:pPr>
            <w:r w:rsidRPr="00E3523C">
              <w:t xml:space="preserve">Teoria kwasów i zasad </w:t>
            </w:r>
            <w:proofErr w:type="spellStart"/>
            <w:r w:rsidRPr="00E3523C">
              <w:t>Brønsteda-Lowry’ego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BB632E" w:rsidRPr="00E3523C" w:rsidRDefault="00BB632E" w:rsidP="00E3523C">
            <w:pPr>
              <w:pStyle w:val="Tekstglowny"/>
            </w:pPr>
            <w:r w:rsidRPr="00E3523C">
              <w:t>VI.7., VI.8., VI.9.</w:t>
            </w:r>
          </w:p>
        </w:tc>
        <w:tc>
          <w:tcPr>
            <w:tcW w:w="1024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15, 16, 17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B632E" w:rsidRPr="00E3523C" w:rsidRDefault="00BB632E" w:rsidP="00E3523C">
            <w:pPr>
              <w:pStyle w:val="Tekstglowny"/>
            </w:pPr>
            <w:r w:rsidRPr="00E3523C">
              <w:t>Stałe dysocjacji kwasów i zasad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32E" w:rsidRPr="00E3523C" w:rsidRDefault="00BB632E" w:rsidP="00E3523C">
            <w:pPr>
              <w:pStyle w:val="Tekstglowny"/>
            </w:pPr>
            <w:r w:rsidRPr="00E3523C">
              <w:t>VI.3., VI.4., VI.5.</w:t>
            </w:r>
          </w:p>
        </w:tc>
        <w:tc>
          <w:tcPr>
            <w:tcW w:w="1024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3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18, 19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B632E" w:rsidRPr="00E3523C" w:rsidRDefault="00BB632E" w:rsidP="00E3523C">
            <w:pPr>
              <w:pStyle w:val="Tekstglowny"/>
            </w:pPr>
            <w:r w:rsidRPr="00E3523C">
              <w:t xml:space="preserve">Iloczyn jonowy wody, </w:t>
            </w:r>
            <w:proofErr w:type="spellStart"/>
            <w:r w:rsidRPr="00E3523C">
              <w:t>pH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BB632E" w:rsidRPr="00E3523C" w:rsidRDefault="00BB632E" w:rsidP="00E3523C">
            <w:pPr>
              <w:pStyle w:val="Tekstglowny"/>
            </w:pPr>
            <w:r w:rsidRPr="00E3523C">
              <w:t>VI.3., VI.4.</w:t>
            </w:r>
          </w:p>
        </w:tc>
        <w:tc>
          <w:tcPr>
            <w:tcW w:w="1024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2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20, 21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B632E" w:rsidRPr="00E3523C" w:rsidRDefault="00BB632E" w:rsidP="00E3523C">
            <w:pPr>
              <w:pStyle w:val="Tekstglowny"/>
            </w:pPr>
            <w:r w:rsidRPr="00E3523C">
              <w:t>Prawo rozcieńczeń Ostwalda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32E" w:rsidRPr="00E3523C" w:rsidRDefault="00BB632E" w:rsidP="00E3523C">
            <w:pPr>
              <w:pStyle w:val="Tekstglowny"/>
            </w:pPr>
            <w:r w:rsidRPr="00E3523C">
              <w:t>VI.4.</w:t>
            </w:r>
          </w:p>
        </w:tc>
        <w:tc>
          <w:tcPr>
            <w:tcW w:w="1024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2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22, 23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B632E" w:rsidRPr="00E3523C" w:rsidRDefault="00BB632E" w:rsidP="00E3523C">
            <w:pPr>
              <w:pStyle w:val="Tekstglowny"/>
            </w:pPr>
            <w:r w:rsidRPr="00E3523C">
              <w:t>Zachowanie soli w wodzie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32E" w:rsidRPr="00E3523C" w:rsidRDefault="00BB632E" w:rsidP="00E3523C">
            <w:pPr>
              <w:pStyle w:val="Tekstglowny"/>
            </w:pPr>
            <w:r w:rsidRPr="00E3523C">
              <w:t>VI.1., VI.8.</w:t>
            </w:r>
          </w:p>
        </w:tc>
        <w:tc>
          <w:tcPr>
            <w:tcW w:w="1024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2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24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B632E" w:rsidRPr="00E3523C" w:rsidRDefault="00BB632E" w:rsidP="00E3523C">
            <w:pPr>
              <w:pStyle w:val="Tekstglowny"/>
            </w:pPr>
            <w:r w:rsidRPr="00E3523C">
              <w:t>Reakcja kwasów z wodorotlenkami. Reakcja zobojętniania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32E" w:rsidRPr="00E3523C" w:rsidRDefault="00BB632E" w:rsidP="00E3523C">
            <w:pPr>
              <w:pStyle w:val="Tekstglowny"/>
            </w:pPr>
            <w:r w:rsidRPr="00E3523C">
              <w:t>VI.6.</w:t>
            </w:r>
          </w:p>
        </w:tc>
        <w:tc>
          <w:tcPr>
            <w:tcW w:w="1024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25, 26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B632E" w:rsidRPr="00E3523C" w:rsidRDefault="00BB632E" w:rsidP="00E3523C">
            <w:pPr>
              <w:pStyle w:val="Tekstglowny"/>
            </w:pPr>
            <w:r w:rsidRPr="00E3523C">
              <w:t>Reakcje kwasów i wodorotlenków zmieszanych ze sobą w stosunkach niestechiometrycznych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32E" w:rsidRPr="00E3523C" w:rsidRDefault="00BB632E" w:rsidP="00E3523C">
            <w:pPr>
              <w:pStyle w:val="Tekstglowny"/>
            </w:pPr>
            <w:r w:rsidRPr="00E3523C">
              <w:t>VI.6.</w:t>
            </w:r>
          </w:p>
        </w:tc>
        <w:tc>
          <w:tcPr>
            <w:tcW w:w="1024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2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27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B632E" w:rsidRPr="00E3523C" w:rsidRDefault="00BB632E" w:rsidP="00E3523C">
            <w:pPr>
              <w:pStyle w:val="Tekstglowny"/>
            </w:pPr>
            <w:r w:rsidRPr="00E3523C">
              <w:t>Reakcje strącania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32E" w:rsidRPr="00E3523C" w:rsidRDefault="00BB632E" w:rsidP="00E3523C">
            <w:pPr>
              <w:pStyle w:val="Tekstglowny"/>
            </w:pPr>
            <w:r w:rsidRPr="00E3523C">
              <w:t>VI.9.</w:t>
            </w:r>
          </w:p>
        </w:tc>
        <w:tc>
          <w:tcPr>
            <w:tcW w:w="1024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28, 29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B632E" w:rsidRPr="00E3523C" w:rsidRDefault="00BB632E" w:rsidP="00E3523C">
            <w:pPr>
              <w:pStyle w:val="Tekstglowny"/>
            </w:pPr>
            <w:r w:rsidRPr="00E3523C">
              <w:t>Iloczyn rozpuszczalności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32E" w:rsidRPr="00E3523C" w:rsidRDefault="00BB632E" w:rsidP="00E3523C">
            <w:pPr>
              <w:pStyle w:val="Tekstglowny"/>
            </w:pPr>
            <w:r w:rsidRPr="00E3523C">
              <w:t>VI.3., VI.4.</w:t>
            </w:r>
          </w:p>
        </w:tc>
        <w:tc>
          <w:tcPr>
            <w:tcW w:w="1024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2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30</w:t>
            </w:r>
          </w:p>
        </w:tc>
        <w:tc>
          <w:tcPr>
            <w:tcW w:w="4470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Powtórzenie i utrwalenie wiadomości i umiejętności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32E" w:rsidRPr="00E3523C" w:rsidRDefault="00BB632E" w:rsidP="00E3523C">
            <w:pPr>
              <w:pStyle w:val="Tekstglowny"/>
            </w:pPr>
          </w:p>
        </w:tc>
        <w:tc>
          <w:tcPr>
            <w:tcW w:w="1024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31</w:t>
            </w:r>
          </w:p>
        </w:tc>
        <w:tc>
          <w:tcPr>
            <w:tcW w:w="4470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 xml:space="preserve">Sprawdzian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32E" w:rsidRPr="00E3523C" w:rsidRDefault="00BB632E" w:rsidP="00E3523C">
            <w:pPr>
              <w:pStyle w:val="Tekstglowny"/>
            </w:pPr>
          </w:p>
        </w:tc>
        <w:tc>
          <w:tcPr>
            <w:tcW w:w="1024" w:type="dxa"/>
            <w:shd w:val="clear" w:color="auto" w:fill="auto"/>
          </w:tcPr>
          <w:p w:rsidR="00BB632E" w:rsidRPr="00E3523C" w:rsidRDefault="00BB632E" w:rsidP="00E3523C">
            <w:pPr>
              <w:pStyle w:val="Tekstglowny"/>
            </w:pPr>
            <w:r w:rsidRPr="00E3523C">
              <w:t>1</w:t>
            </w:r>
          </w:p>
        </w:tc>
      </w:tr>
    </w:tbl>
    <w:p w:rsidR="00BA4183" w:rsidRDefault="00BA4183" w:rsidP="00F07BA6">
      <w:pPr>
        <w:pStyle w:val="Tekstglowny"/>
      </w:pPr>
    </w:p>
    <w:p w:rsidR="00BB632E" w:rsidRDefault="00BA4183" w:rsidP="00F07BA6">
      <w:pPr>
        <w:pStyle w:val="Tekstglowny"/>
        <w:rPr>
          <w:rStyle w:val="Bold"/>
        </w:rPr>
      </w:pPr>
      <w:r>
        <w:br w:type="page"/>
      </w:r>
      <w:r w:rsidR="00BB632E" w:rsidRPr="00004CD2">
        <w:rPr>
          <w:rStyle w:val="Bold"/>
        </w:rPr>
        <w:lastRenderedPageBreak/>
        <w:t>Część VII SYSTEMATYKA ZWIĄZKÓW NIEORGANICZNYCH</w:t>
      </w:r>
      <w:r w:rsidR="00BB632E">
        <w:rPr>
          <w:rStyle w:val="Bold"/>
        </w:rPr>
        <w:t xml:space="preserve"> </w:t>
      </w:r>
    </w:p>
    <w:p w:rsidR="00BB632E" w:rsidRPr="00004CD2" w:rsidRDefault="00BB632E" w:rsidP="00F07BA6">
      <w:pPr>
        <w:pStyle w:val="Tekstglowny"/>
        <w:rPr>
          <w:rStyle w:val="Bold"/>
        </w:rPr>
      </w:pPr>
      <w:r w:rsidRPr="00A574C8">
        <w:rPr>
          <w:rStyle w:val="Bold"/>
          <w:b w:val="0"/>
        </w:rPr>
        <w:t xml:space="preserve">(12 + 2 = 14 </w:t>
      </w:r>
      <w:r>
        <w:rPr>
          <w:rStyle w:val="Bold"/>
          <w:b w:val="0"/>
        </w:rPr>
        <w:t xml:space="preserve">jednostek </w:t>
      </w:r>
      <w:r w:rsidRPr="006B2B10">
        <w:rPr>
          <w:rStyle w:val="Bold"/>
          <w:b w:val="0"/>
        </w:rPr>
        <w:t>lekc</w:t>
      </w:r>
      <w:r>
        <w:rPr>
          <w:rStyle w:val="Bold"/>
          <w:b w:val="0"/>
        </w:rPr>
        <w:t>yjnych</w:t>
      </w:r>
      <w:r w:rsidRPr="00A574C8">
        <w:rPr>
          <w:rStyle w:val="Bold"/>
          <w:b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909"/>
        <w:gridCol w:w="2541"/>
        <w:gridCol w:w="1094"/>
      </w:tblGrid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Kolejny n</w:t>
            </w:r>
            <w:r w:rsidRPr="00004CD2">
              <w:t xml:space="preserve">umer </w:t>
            </w:r>
            <w:r>
              <w:t xml:space="preserve">jednostki </w:t>
            </w:r>
            <w:r w:rsidRPr="00004CD2">
              <w:t>lekc</w:t>
            </w:r>
            <w:r>
              <w:t>yjnej</w:t>
            </w:r>
          </w:p>
        </w:tc>
        <w:tc>
          <w:tcPr>
            <w:tcW w:w="4470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Treści edukacyjne</w:t>
            </w:r>
          </w:p>
        </w:tc>
        <w:tc>
          <w:tcPr>
            <w:tcW w:w="2835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Treść podstawy programowej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 w:rsidRPr="00004CD2">
              <w:t xml:space="preserve">Liczba </w:t>
            </w:r>
            <w:r>
              <w:t>jednostek lekcyjnych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32</w:t>
            </w:r>
          </w:p>
        </w:tc>
        <w:tc>
          <w:tcPr>
            <w:tcW w:w="4470" w:type="dxa"/>
            <w:shd w:val="clear" w:color="auto" w:fill="auto"/>
          </w:tcPr>
          <w:p w:rsidR="00BB632E" w:rsidRPr="00AB036A" w:rsidRDefault="00BB632E" w:rsidP="00493A4A">
            <w:pPr>
              <w:pStyle w:val="Tekstglowny"/>
              <w:rPr>
                <w:rStyle w:val="Bold"/>
                <w:b w:val="0"/>
                <w:bCs w:val="0"/>
              </w:rPr>
            </w:pPr>
            <w:r w:rsidRPr="00AB036A">
              <w:rPr>
                <w:rStyle w:val="Bold"/>
                <w:b w:val="0"/>
                <w:bCs w:val="0"/>
              </w:rPr>
              <w:t xml:space="preserve">Budowa i otrzymywanie tlenków  </w:t>
            </w:r>
          </w:p>
        </w:tc>
        <w:tc>
          <w:tcPr>
            <w:tcW w:w="2835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VII.3</w:t>
            </w:r>
            <w:r w:rsidR="00956DA4">
              <w:t>.</w:t>
            </w:r>
            <w:r w:rsidRPr="00493A4A">
              <w:t xml:space="preserve"> 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 w:rsidRPr="00004CD2"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33</w:t>
            </w:r>
          </w:p>
        </w:tc>
        <w:tc>
          <w:tcPr>
            <w:tcW w:w="4470" w:type="dxa"/>
            <w:shd w:val="clear" w:color="auto" w:fill="auto"/>
          </w:tcPr>
          <w:p w:rsidR="00BB632E" w:rsidRPr="00AB036A" w:rsidRDefault="00BB632E" w:rsidP="00493A4A">
            <w:pPr>
              <w:pStyle w:val="Tekstglowny"/>
              <w:rPr>
                <w:rStyle w:val="Bold"/>
                <w:b w:val="0"/>
                <w:bCs w:val="0"/>
              </w:rPr>
            </w:pPr>
            <w:r w:rsidRPr="00AB036A">
              <w:rPr>
                <w:rStyle w:val="Bold"/>
                <w:b w:val="0"/>
                <w:bCs w:val="0"/>
              </w:rPr>
              <w:t xml:space="preserve">Właściwości tlenków kwasowych i zasadowych  </w:t>
            </w:r>
          </w:p>
        </w:tc>
        <w:tc>
          <w:tcPr>
            <w:tcW w:w="2835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VII.4</w:t>
            </w:r>
            <w:r w:rsidR="00956DA4">
              <w:t>.</w:t>
            </w:r>
            <w:r w:rsidRPr="00493A4A">
              <w:t>, VII</w:t>
            </w:r>
            <w:r w:rsidR="00956DA4">
              <w:t>.</w:t>
            </w:r>
            <w:r w:rsidRPr="00493A4A">
              <w:t>5</w:t>
            </w:r>
            <w:r w:rsidR="00956DA4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34</w:t>
            </w:r>
          </w:p>
        </w:tc>
        <w:tc>
          <w:tcPr>
            <w:tcW w:w="4470" w:type="dxa"/>
            <w:shd w:val="clear" w:color="auto" w:fill="auto"/>
          </w:tcPr>
          <w:p w:rsidR="00BB632E" w:rsidRPr="00AB036A" w:rsidRDefault="00BB632E" w:rsidP="00493A4A">
            <w:pPr>
              <w:pStyle w:val="Tekstglowny"/>
              <w:rPr>
                <w:rStyle w:val="Bold"/>
                <w:b w:val="0"/>
                <w:bCs w:val="0"/>
              </w:rPr>
            </w:pPr>
            <w:r w:rsidRPr="00AB036A">
              <w:rPr>
                <w:rStyle w:val="Bold"/>
                <w:b w:val="0"/>
                <w:bCs w:val="0"/>
              </w:rPr>
              <w:t>Właściwości tlenków amfoterycznych i obojętnych</w:t>
            </w:r>
          </w:p>
        </w:tc>
        <w:tc>
          <w:tcPr>
            <w:tcW w:w="2835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VII.4</w:t>
            </w:r>
            <w:r w:rsidR="00956DA4">
              <w:t>.</w:t>
            </w:r>
            <w:r w:rsidRPr="00493A4A">
              <w:t>, VII</w:t>
            </w:r>
            <w:r w:rsidR="00956DA4">
              <w:t>.</w:t>
            </w:r>
            <w:r w:rsidRPr="00493A4A">
              <w:t>5</w:t>
            </w:r>
            <w:r w:rsidR="00956DA4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35</w:t>
            </w:r>
          </w:p>
        </w:tc>
        <w:tc>
          <w:tcPr>
            <w:tcW w:w="4470" w:type="dxa"/>
            <w:shd w:val="clear" w:color="auto" w:fill="auto"/>
          </w:tcPr>
          <w:p w:rsidR="00BB632E" w:rsidRPr="00AB036A" w:rsidRDefault="00BB632E" w:rsidP="00493A4A">
            <w:pPr>
              <w:pStyle w:val="Tekstglowny"/>
              <w:rPr>
                <w:rStyle w:val="Bold"/>
                <w:b w:val="0"/>
                <w:bCs w:val="0"/>
              </w:rPr>
            </w:pPr>
            <w:r w:rsidRPr="00AB036A">
              <w:rPr>
                <w:rStyle w:val="Bold"/>
                <w:b w:val="0"/>
                <w:bCs w:val="0"/>
              </w:rPr>
              <w:t>Wodorki</w:t>
            </w:r>
          </w:p>
        </w:tc>
        <w:tc>
          <w:tcPr>
            <w:tcW w:w="2835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VII.6</w:t>
            </w:r>
            <w:r w:rsidR="00956DA4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36</w:t>
            </w:r>
          </w:p>
        </w:tc>
        <w:tc>
          <w:tcPr>
            <w:tcW w:w="4470" w:type="dxa"/>
            <w:shd w:val="clear" w:color="auto" w:fill="auto"/>
          </w:tcPr>
          <w:p w:rsidR="00BB632E" w:rsidRPr="00AB036A" w:rsidRDefault="00BB632E" w:rsidP="00493A4A">
            <w:pPr>
              <w:pStyle w:val="Tekstglowny"/>
              <w:rPr>
                <w:rStyle w:val="Bold"/>
                <w:b w:val="0"/>
                <w:bCs w:val="0"/>
              </w:rPr>
            </w:pPr>
            <w:r w:rsidRPr="00AB036A">
              <w:rPr>
                <w:rStyle w:val="Bold"/>
                <w:b w:val="0"/>
                <w:bCs w:val="0"/>
              </w:rPr>
              <w:t>Budowa i otrzymywanie wodorotlenków</w:t>
            </w:r>
          </w:p>
        </w:tc>
        <w:tc>
          <w:tcPr>
            <w:tcW w:w="2835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VII.7</w:t>
            </w:r>
            <w:r w:rsidR="00956DA4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37, 38</w:t>
            </w:r>
          </w:p>
        </w:tc>
        <w:tc>
          <w:tcPr>
            <w:tcW w:w="4470" w:type="dxa"/>
            <w:shd w:val="clear" w:color="auto" w:fill="auto"/>
          </w:tcPr>
          <w:p w:rsidR="00BB632E" w:rsidRPr="00AB036A" w:rsidRDefault="00BB632E" w:rsidP="00493A4A">
            <w:pPr>
              <w:pStyle w:val="Tekstglowny"/>
              <w:rPr>
                <w:rStyle w:val="Bold"/>
                <w:b w:val="0"/>
                <w:bCs w:val="0"/>
              </w:rPr>
            </w:pPr>
            <w:r w:rsidRPr="00AB036A">
              <w:rPr>
                <w:rStyle w:val="Bold"/>
                <w:b w:val="0"/>
                <w:bCs w:val="0"/>
              </w:rPr>
              <w:t>Chemiczny charakter wodorotlenków</w:t>
            </w:r>
          </w:p>
        </w:tc>
        <w:tc>
          <w:tcPr>
            <w:tcW w:w="2835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VII.8</w:t>
            </w:r>
            <w:r w:rsidR="00956DA4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 w:rsidRPr="00F90B8A">
              <w:t>2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39</w:t>
            </w:r>
          </w:p>
        </w:tc>
        <w:tc>
          <w:tcPr>
            <w:tcW w:w="4470" w:type="dxa"/>
            <w:shd w:val="clear" w:color="auto" w:fill="auto"/>
          </w:tcPr>
          <w:p w:rsidR="00BB632E" w:rsidRPr="00AB036A" w:rsidRDefault="00BB632E" w:rsidP="00493A4A">
            <w:pPr>
              <w:pStyle w:val="Tekstglowny"/>
              <w:rPr>
                <w:rStyle w:val="Bold"/>
                <w:b w:val="0"/>
                <w:bCs w:val="0"/>
              </w:rPr>
            </w:pPr>
            <w:r w:rsidRPr="00AB036A">
              <w:rPr>
                <w:rStyle w:val="Bold"/>
                <w:b w:val="0"/>
                <w:bCs w:val="0"/>
              </w:rPr>
              <w:t>Budowa i otrzymywanie kwasów</w:t>
            </w:r>
          </w:p>
        </w:tc>
        <w:tc>
          <w:tcPr>
            <w:tcW w:w="2835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VII.10</w:t>
            </w:r>
            <w:r w:rsidR="00956DA4">
              <w:t>.</w:t>
            </w:r>
            <w:r w:rsidRPr="00493A4A">
              <w:t>, VII.7</w:t>
            </w:r>
            <w:r w:rsidR="00956DA4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40</w:t>
            </w:r>
          </w:p>
        </w:tc>
        <w:tc>
          <w:tcPr>
            <w:tcW w:w="4470" w:type="dxa"/>
            <w:shd w:val="clear" w:color="auto" w:fill="auto"/>
          </w:tcPr>
          <w:p w:rsidR="00BB632E" w:rsidRPr="00AB036A" w:rsidRDefault="00BB632E" w:rsidP="00493A4A">
            <w:pPr>
              <w:pStyle w:val="Tekstglowny"/>
              <w:rPr>
                <w:rStyle w:val="Bold"/>
                <w:b w:val="0"/>
                <w:bCs w:val="0"/>
              </w:rPr>
            </w:pPr>
            <w:r w:rsidRPr="00AB036A">
              <w:rPr>
                <w:rStyle w:val="Bold"/>
                <w:b w:val="0"/>
                <w:bCs w:val="0"/>
              </w:rPr>
              <w:t>Właściwości chemiczne kwasów</w:t>
            </w:r>
          </w:p>
        </w:tc>
        <w:tc>
          <w:tcPr>
            <w:tcW w:w="2835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VII.9</w:t>
            </w:r>
            <w:r w:rsidR="00956DA4">
              <w:t>.</w:t>
            </w:r>
            <w:r w:rsidRPr="00493A4A">
              <w:t>, VII.10</w:t>
            </w:r>
            <w:r w:rsidR="00956DA4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41</w:t>
            </w:r>
          </w:p>
        </w:tc>
        <w:tc>
          <w:tcPr>
            <w:tcW w:w="4470" w:type="dxa"/>
            <w:shd w:val="clear" w:color="auto" w:fill="auto"/>
          </w:tcPr>
          <w:p w:rsidR="00BB632E" w:rsidRPr="00AB036A" w:rsidRDefault="00BB632E" w:rsidP="00493A4A">
            <w:pPr>
              <w:pStyle w:val="Tekstglowny"/>
              <w:rPr>
                <w:rStyle w:val="Bold"/>
                <w:b w:val="0"/>
                <w:bCs w:val="0"/>
              </w:rPr>
            </w:pPr>
            <w:r w:rsidRPr="00AB036A">
              <w:rPr>
                <w:rStyle w:val="Bold"/>
                <w:b w:val="0"/>
                <w:bCs w:val="0"/>
              </w:rPr>
              <w:t>Moc kwasów</w:t>
            </w:r>
          </w:p>
        </w:tc>
        <w:tc>
          <w:tcPr>
            <w:tcW w:w="2835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VII.10</w:t>
            </w:r>
            <w:r w:rsidR="00956DA4">
              <w:t>.</w:t>
            </w:r>
            <w:r w:rsidRPr="00493A4A">
              <w:t>, VII.11</w:t>
            </w:r>
            <w:r w:rsidR="00956DA4">
              <w:t>.</w:t>
            </w:r>
            <w:r w:rsidRPr="00493A4A">
              <w:t>, VII.12</w:t>
            </w:r>
            <w:r w:rsidR="00956DA4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42</w:t>
            </w:r>
          </w:p>
        </w:tc>
        <w:tc>
          <w:tcPr>
            <w:tcW w:w="4470" w:type="dxa"/>
            <w:shd w:val="clear" w:color="auto" w:fill="auto"/>
          </w:tcPr>
          <w:p w:rsidR="00BB632E" w:rsidRPr="00AB036A" w:rsidRDefault="00BB632E" w:rsidP="00493A4A">
            <w:pPr>
              <w:pStyle w:val="Tekstglowny"/>
              <w:rPr>
                <w:rStyle w:val="Bold"/>
                <w:b w:val="0"/>
                <w:bCs w:val="0"/>
              </w:rPr>
            </w:pPr>
            <w:r w:rsidRPr="00AB036A">
              <w:rPr>
                <w:rStyle w:val="Bold"/>
                <w:b w:val="0"/>
                <w:bCs w:val="0"/>
              </w:rPr>
              <w:t>Budowa i otrzymywanie soli</w:t>
            </w:r>
          </w:p>
        </w:tc>
        <w:tc>
          <w:tcPr>
            <w:tcW w:w="2835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VII.7</w:t>
            </w:r>
            <w:r w:rsidR="00956DA4">
              <w:t>.</w:t>
            </w:r>
            <w:r w:rsidRPr="00493A4A">
              <w:t>,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43</w:t>
            </w:r>
          </w:p>
        </w:tc>
        <w:tc>
          <w:tcPr>
            <w:tcW w:w="4470" w:type="dxa"/>
            <w:shd w:val="clear" w:color="auto" w:fill="auto"/>
          </w:tcPr>
          <w:p w:rsidR="00BB632E" w:rsidRPr="00AB036A" w:rsidRDefault="00BB632E" w:rsidP="00493A4A">
            <w:pPr>
              <w:pStyle w:val="Tekstglowny"/>
              <w:rPr>
                <w:rStyle w:val="Bold"/>
                <w:b w:val="0"/>
                <w:bCs w:val="0"/>
              </w:rPr>
            </w:pPr>
            <w:r w:rsidRPr="00AB036A">
              <w:rPr>
                <w:rStyle w:val="Bold"/>
                <w:b w:val="0"/>
                <w:bCs w:val="0"/>
              </w:rPr>
              <w:t>Chemiczne właściwości soli</w:t>
            </w:r>
          </w:p>
        </w:tc>
        <w:tc>
          <w:tcPr>
            <w:tcW w:w="2835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VII.13</w:t>
            </w:r>
            <w:r w:rsidR="00956DA4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44</w:t>
            </w:r>
          </w:p>
        </w:tc>
        <w:tc>
          <w:tcPr>
            <w:tcW w:w="4470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Powtórzenie i utrwalenie wiadomości i umiejętności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32E" w:rsidRPr="00493A4A" w:rsidRDefault="00BB632E" w:rsidP="00493A4A">
            <w:pPr>
              <w:pStyle w:val="Tekstglowny"/>
            </w:pP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45</w:t>
            </w:r>
          </w:p>
        </w:tc>
        <w:tc>
          <w:tcPr>
            <w:tcW w:w="4470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 xml:space="preserve">Sprawdzian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32E" w:rsidRPr="00493A4A" w:rsidRDefault="00BB632E" w:rsidP="00493A4A">
            <w:pPr>
              <w:pStyle w:val="Tekstglowny"/>
            </w:pP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</w:tbl>
    <w:p w:rsidR="00BB632E" w:rsidRDefault="00BB632E" w:rsidP="00F07BA6">
      <w:pPr>
        <w:pStyle w:val="Tekstglowny"/>
      </w:pPr>
    </w:p>
    <w:p w:rsidR="00BB632E" w:rsidRPr="00004CD2" w:rsidRDefault="00BB632E" w:rsidP="00F07BA6">
      <w:pPr>
        <w:pStyle w:val="Tekstglowny"/>
        <w:rPr>
          <w:rStyle w:val="Bold"/>
        </w:rPr>
      </w:pPr>
      <w:r w:rsidRPr="00004CD2">
        <w:rPr>
          <w:rStyle w:val="Bold"/>
        </w:rPr>
        <w:t>Część VIII REAKCJE UTLENIANIA I REDUKCJI</w:t>
      </w:r>
      <w:r>
        <w:rPr>
          <w:rStyle w:val="Bold"/>
        </w:rPr>
        <w:t xml:space="preserve"> </w:t>
      </w:r>
      <w:r w:rsidRPr="00A574C8">
        <w:rPr>
          <w:rStyle w:val="Bold"/>
          <w:b w:val="0"/>
        </w:rPr>
        <w:t xml:space="preserve">(9 + 2 = 11 </w:t>
      </w:r>
      <w:r>
        <w:rPr>
          <w:rStyle w:val="Bold"/>
          <w:b w:val="0"/>
        </w:rPr>
        <w:t xml:space="preserve">jednostek </w:t>
      </w:r>
      <w:r w:rsidRPr="006B2B10">
        <w:rPr>
          <w:rStyle w:val="Bold"/>
          <w:b w:val="0"/>
        </w:rPr>
        <w:t>lekc</w:t>
      </w:r>
      <w:r>
        <w:rPr>
          <w:rStyle w:val="Bold"/>
          <w:b w:val="0"/>
        </w:rPr>
        <w:t>yjnych</w:t>
      </w:r>
      <w:r w:rsidRPr="00A574C8">
        <w:rPr>
          <w:rStyle w:val="Bold"/>
          <w:b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930"/>
        <w:gridCol w:w="2520"/>
        <w:gridCol w:w="1094"/>
      </w:tblGrid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Kolejny n</w:t>
            </w:r>
            <w:r w:rsidRPr="00004CD2">
              <w:t xml:space="preserve">umer </w:t>
            </w:r>
            <w:r>
              <w:t xml:space="preserve">jednostki </w:t>
            </w:r>
            <w:r w:rsidRPr="00004CD2">
              <w:t>lekc</w:t>
            </w:r>
            <w:r>
              <w:t>yjnej</w:t>
            </w:r>
          </w:p>
        </w:tc>
        <w:tc>
          <w:tcPr>
            <w:tcW w:w="4470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Treści edukacyjne</w:t>
            </w:r>
          </w:p>
        </w:tc>
        <w:tc>
          <w:tcPr>
            <w:tcW w:w="2835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Treść podstawy programowej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 w:rsidRPr="00004CD2">
              <w:t xml:space="preserve">Liczba </w:t>
            </w:r>
            <w:r>
              <w:t>jednostek lekcyjnych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46</w:t>
            </w:r>
          </w:p>
        </w:tc>
        <w:tc>
          <w:tcPr>
            <w:tcW w:w="4470" w:type="dxa"/>
            <w:shd w:val="clear" w:color="auto" w:fill="auto"/>
          </w:tcPr>
          <w:p w:rsidR="00BB632E" w:rsidRPr="00AB036A" w:rsidRDefault="00BB632E" w:rsidP="00493A4A">
            <w:pPr>
              <w:pStyle w:val="Tekstglowny"/>
              <w:rPr>
                <w:rStyle w:val="Bold"/>
                <w:b w:val="0"/>
                <w:bCs w:val="0"/>
              </w:rPr>
            </w:pPr>
            <w:r w:rsidRPr="00AB036A">
              <w:rPr>
                <w:rStyle w:val="Bold"/>
                <w:b w:val="0"/>
                <w:bCs w:val="0"/>
              </w:rPr>
              <w:t>Utlenianie i redukcja</w:t>
            </w:r>
          </w:p>
        </w:tc>
        <w:tc>
          <w:tcPr>
            <w:tcW w:w="2835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VIII.1</w:t>
            </w:r>
            <w:r w:rsidR="00956DA4">
              <w:t>.</w:t>
            </w:r>
            <w:r w:rsidRPr="00493A4A">
              <w:t>, VIII.2</w:t>
            </w:r>
            <w:r w:rsidR="00956DA4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 w:rsidRPr="00004CD2"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47, 48</w:t>
            </w:r>
          </w:p>
        </w:tc>
        <w:tc>
          <w:tcPr>
            <w:tcW w:w="4470" w:type="dxa"/>
            <w:shd w:val="clear" w:color="auto" w:fill="auto"/>
          </w:tcPr>
          <w:p w:rsidR="00BB632E" w:rsidRPr="00AB036A" w:rsidRDefault="00BB632E" w:rsidP="00493A4A">
            <w:pPr>
              <w:pStyle w:val="Tekstglowny"/>
              <w:rPr>
                <w:rStyle w:val="Bold"/>
                <w:b w:val="0"/>
                <w:bCs w:val="0"/>
              </w:rPr>
            </w:pPr>
            <w:r w:rsidRPr="00AB036A">
              <w:rPr>
                <w:rStyle w:val="Bold"/>
                <w:b w:val="0"/>
                <w:bCs w:val="0"/>
              </w:rPr>
              <w:t>Stopnie utlenienia</w:t>
            </w:r>
          </w:p>
        </w:tc>
        <w:tc>
          <w:tcPr>
            <w:tcW w:w="2835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VIII.1</w:t>
            </w:r>
            <w:r w:rsidR="00956DA4">
              <w:t>.</w:t>
            </w:r>
            <w:r w:rsidRPr="00493A4A">
              <w:t>, VIII.2</w:t>
            </w:r>
            <w:r w:rsidR="00956DA4">
              <w:t>.</w:t>
            </w:r>
            <w:r w:rsidRPr="00493A4A">
              <w:t>, VIII.3</w:t>
            </w:r>
            <w:r w:rsidR="00956DA4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 w:rsidRPr="00F90B8A">
              <w:t>2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49, 50</w:t>
            </w:r>
          </w:p>
        </w:tc>
        <w:tc>
          <w:tcPr>
            <w:tcW w:w="4470" w:type="dxa"/>
            <w:shd w:val="clear" w:color="auto" w:fill="auto"/>
          </w:tcPr>
          <w:p w:rsidR="00BB632E" w:rsidRPr="00AB036A" w:rsidRDefault="00BB632E" w:rsidP="00493A4A">
            <w:pPr>
              <w:pStyle w:val="Tekstglowny"/>
              <w:rPr>
                <w:rStyle w:val="Bold"/>
                <w:b w:val="0"/>
                <w:bCs w:val="0"/>
              </w:rPr>
            </w:pPr>
            <w:r w:rsidRPr="00AB036A">
              <w:rPr>
                <w:rStyle w:val="Bold"/>
                <w:b w:val="0"/>
                <w:bCs w:val="0"/>
              </w:rPr>
              <w:t>Identyfikacja utleniaczy i reduktorów w reakcji</w:t>
            </w:r>
          </w:p>
        </w:tc>
        <w:tc>
          <w:tcPr>
            <w:tcW w:w="2835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VIII.4</w:t>
            </w:r>
            <w:r w:rsidR="00956DA4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 w:rsidRPr="00F90B8A">
              <w:t>2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51, 52, 53</w:t>
            </w:r>
          </w:p>
        </w:tc>
        <w:tc>
          <w:tcPr>
            <w:tcW w:w="4470" w:type="dxa"/>
            <w:shd w:val="clear" w:color="auto" w:fill="auto"/>
          </w:tcPr>
          <w:p w:rsidR="00BB632E" w:rsidRPr="00AB036A" w:rsidRDefault="00BB632E" w:rsidP="00493A4A">
            <w:pPr>
              <w:pStyle w:val="Tekstglowny"/>
              <w:rPr>
                <w:rStyle w:val="Bold"/>
                <w:b w:val="0"/>
                <w:bCs w:val="0"/>
              </w:rPr>
            </w:pPr>
            <w:r w:rsidRPr="00AB036A">
              <w:rPr>
                <w:rStyle w:val="Bold"/>
                <w:b w:val="0"/>
                <w:bCs w:val="0"/>
              </w:rPr>
              <w:t>Dobieranie współczynników stechiometrycznych w równaniach reakcji utleniania</w:t>
            </w:r>
            <w:r w:rsidR="00956DA4">
              <w:rPr>
                <w:rStyle w:val="Bold"/>
                <w:b w:val="0"/>
                <w:bCs w:val="0"/>
              </w:rPr>
              <w:t xml:space="preserve"> – </w:t>
            </w:r>
            <w:r w:rsidRPr="00AB036A">
              <w:rPr>
                <w:rStyle w:val="Bold"/>
                <w:b w:val="0"/>
                <w:bCs w:val="0"/>
              </w:rPr>
              <w:t xml:space="preserve">redukcji metodą bilansu </w:t>
            </w:r>
            <w:proofErr w:type="spellStart"/>
            <w:r w:rsidRPr="00AB036A">
              <w:rPr>
                <w:rStyle w:val="Bold"/>
                <w:b w:val="0"/>
                <w:bCs w:val="0"/>
              </w:rPr>
              <w:t>elektronowo-jonowego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VIII.5</w:t>
            </w:r>
            <w:r w:rsidR="00956DA4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3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54</w:t>
            </w:r>
          </w:p>
        </w:tc>
        <w:tc>
          <w:tcPr>
            <w:tcW w:w="4470" w:type="dxa"/>
            <w:shd w:val="clear" w:color="auto" w:fill="auto"/>
          </w:tcPr>
          <w:p w:rsidR="00BB632E" w:rsidRPr="00AB036A" w:rsidRDefault="00BB632E" w:rsidP="00493A4A">
            <w:pPr>
              <w:pStyle w:val="Tekstglowny"/>
              <w:rPr>
                <w:rStyle w:val="Bold"/>
                <w:b w:val="0"/>
                <w:bCs w:val="0"/>
              </w:rPr>
            </w:pPr>
            <w:r w:rsidRPr="00AB036A">
              <w:rPr>
                <w:rStyle w:val="Bold"/>
                <w:b w:val="0"/>
                <w:bCs w:val="0"/>
              </w:rPr>
              <w:t>Zależność procesu utleniania i redukcji od środowiska reakcji</w:t>
            </w:r>
          </w:p>
        </w:tc>
        <w:tc>
          <w:tcPr>
            <w:tcW w:w="2835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X.7</w:t>
            </w:r>
            <w:r w:rsidR="00956DA4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55</w:t>
            </w:r>
          </w:p>
        </w:tc>
        <w:tc>
          <w:tcPr>
            <w:tcW w:w="4470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Powtórzenie i utrwalenie wiadomości i umiejętności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32E" w:rsidRPr="00493A4A" w:rsidRDefault="00BB632E" w:rsidP="00493A4A">
            <w:pPr>
              <w:pStyle w:val="Tekstglowny"/>
            </w:pP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56</w:t>
            </w:r>
          </w:p>
        </w:tc>
        <w:tc>
          <w:tcPr>
            <w:tcW w:w="4470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 xml:space="preserve">Sprawdzian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32E" w:rsidRPr="00493A4A" w:rsidRDefault="00BB632E" w:rsidP="00493A4A">
            <w:pPr>
              <w:pStyle w:val="Tekstglowny"/>
            </w:pP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</w:tbl>
    <w:p w:rsidR="002D3643" w:rsidRDefault="002D3643" w:rsidP="00F07BA6">
      <w:pPr>
        <w:pStyle w:val="Tekstglowny"/>
        <w:rPr>
          <w:rStyle w:val="Bold"/>
        </w:rPr>
      </w:pPr>
    </w:p>
    <w:p w:rsidR="00BB632E" w:rsidRDefault="002D3643" w:rsidP="00F07BA6">
      <w:pPr>
        <w:pStyle w:val="Tekstglowny"/>
        <w:rPr>
          <w:rStyle w:val="Bold"/>
        </w:rPr>
      </w:pPr>
      <w:r>
        <w:rPr>
          <w:rStyle w:val="Bold"/>
        </w:rPr>
        <w:br w:type="page"/>
      </w:r>
      <w:r w:rsidR="00BB632E" w:rsidRPr="00004CD2">
        <w:rPr>
          <w:rStyle w:val="Bold"/>
        </w:rPr>
        <w:lastRenderedPageBreak/>
        <w:t>Część IX ELEKTROCHEMIA. OGNIWA I ELEKTROLIZA</w:t>
      </w:r>
      <w:r w:rsidR="00BB632E">
        <w:rPr>
          <w:rStyle w:val="Bold"/>
        </w:rPr>
        <w:t xml:space="preserve"> </w:t>
      </w:r>
    </w:p>
    <w:p w:rsidR="00BB632E" w:rsidRPr="00004CD2" w:rsidRDefault="00BB632E" w:rsidP="00F07BA6">
      <w:pPr>
        <w:pStyle w:val="Tekstglowny"/>
        <w:rPr>
          <w:rStyle w:val="Bold"/>
        </w:rPr>
      </w:pPr>
      <w:r w:rsidRPr="00A574C8">
        <w:rPr>
          <w:rStyle w:val="Bold"/>
          <w:b w:val="0"/>
        </w:rPr>
        <w:t xml:space="preserve">(13 + 2 = 15 </w:t>
      </w:r>
      <w:r>
        <w:rPr>
          <w:rStyle w:val="Bold"/>
          <w:b w:val="0"/>
        </w:rPr>
        <w:t xml:space="preserve">jednostek </w:t>
      </w:r>
      <w:r w:rsidRPr="006B2B10">
        <w:rPr>
          <w:rStyle w:val="Bold"/>
          <w:b w:val="0"/>
        </w:rPr>
        <w:t>lekc</w:t>
      </w:r>
      <w:r>
        <w:rPr>
          <w:rStyle w:val="Bold"/>
          <w:b w:val="0"/>
        </w:rPr>
        <w:t>yjnych</w:t>
      </w:r>
      <w:r w:rsidRPr="00A574C8">
        <w:rPr>
          <w:rStyle w:val="Bold"/>
          <w:b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897"/>
        <w:gridCol w:w="2553"/>
        <w:gridCol w:w="1094"/>
      </w:tblGrid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Kolejny n</w:t>
            </w:r>
            <w:r w:rsidRPr="00004CD2">
              <w:t xml:space="preserve">umer </w:t>
            </w:r>
            <w:r>
              <w:t xml:space="preserve">jednostki </w:t>
            </w:r>
            <w:r w:rsidRPr="00004CD2">
              <w:t>lekc</w:t>
            </w:r>
            <w:r>
              <w:t>yjnej</w:t>
            </w:r>
          </w:p>
        </w:tc>
        <w:tc>
          <w:tcPr>
            <w:tcW w:w="4470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Treści edukacyjne</w:t>
            </w:r>
          </w:p>
        </w:tc>
        <w:tc>
          <w:tcPr>
            <w:tcW w:w="2835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Treść podstawy programowej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 w:rsidRPr="00004CD2">
              <w:t xml:space="preserve">Liczba </w:t>
            </w:r>
            <w:r>
              <w:t>jednostek lekcyjnych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1567B7" w:rsidRDefault="00BB632E" w:rsidP="00F07BA6">
            <w:pPr>
              <w:pStyle w:val="Tekstglowny"/>
            </w:pPr>
            <w:r>
              <w:t>57, 58</w:t>
            </w:r>
          </w:p>
        </w:tc>
        <w:tc>
          <w:tcPr>
            <w:tcW w:w="4470" w:type="dxa"/>
            <w:shd w:val="clear" w:color="auto" w:fill="auto"/>
          </w:tcPr>
          <w:p w:rsidR="00BB632E" w:rsidRPr="00AB036A" w:rsidRDefault="00BB632E" w:rsidP="00493A4A">
            <w:pPr>
              <w:pStyle w:val="Tekstglowny"/>
              <w:rPr>
                <w:rStyle w:val="Bold"/>
                <w:b w:val="0"/>
                <w:bCs w:val="0"/>
              </w:rPr>
            </w:pPr>
            <w:r w:rsidRPr="00AB036A">
              <w:rPr>
                <w:rStyle w:val="Bold"/>
                <w:b w:val="0"/>
                <w:bCs w:val="0"/>
              </w:rPr>
              <w:t>Ogniwa elektrochemiczne</w:t>
            </w:r>
          </w:p>
        </w:tc>
        <w:tc>
          <w:tcPr>
            <w:tcW w:w="2835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IX.1</w:t>
            </w:r>
            <w:r w:rsidR="00E202E8">
              <w:t>.</w:t>
            </w:r>
            <w:r w:rsidRPr="00493A4A">
              <w:t>, IX.2</w:t>
            </w:r>
            <w:r w:rsidR="00E202E8">
              <w:t>.</w:t>
            </w:r>
            <w:r w:rsidRPr="00493A4A">
              <w:t>, IX.3</w:t>
            </w:r>
            <w:r w:rsidR="00E202E8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2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1567B7" w:rsidRDefault="00BB632E" w:rsidP="00F07BA6">
            <w:pPr>
              <w:pStyle w:val="Tekstglowny"/>
            </w:pPr>
            <w:r>
              <w:t>59, 60</w:t>
            </w:r>
          </w:p>
        </w:tc>
        <w:tc>
          <w:tcPr>
            <w:tcW w:w="4470" w:type="dxa"/>
            <w:shd w:val="clear" w:color="auto" w:fill="auto"/>
          </w:tcPr>
          <w:p w:rsidR="00BB632E" w:rsidRPr="00AB036A" w:rsidRDefault="00BB632E" w:rsidP="00493A4A">
            <w:pPr>
              <w:pStyle w:val="Tekstglowny"/>
              <w:rPr>
                <w:rStyle w:val="Bold"/>
                <w:b w:val="0"/>
                <w:bCs w:val="0"/>
              </w:rPr>
            </w:pPr>
            <w:r w:rsidRPr="00AB036A">
              <w:rPr>
                <w:rStyle w:val="Bold"/>
                <w:b w:val="0"/>
                <w:bCs w:val="0"/>
              </w:rPr>
              <w:t>Potencjał standardowy półogniwa</w:t>
            </w:r>
          </w:p>
        </w:tc>
        <w:tc>
          <w:tcPr>
            <w:tcW w:w="2835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IX.1</w:t>
            </w:r>
            <w:r w:rsidR="00E202E8">
              <w:t>.</w:t>
            </w:r>
            <w:r w:rsidRPr="00493A4A">
              <w:t>, IX.2</w:t>
            </w:r>
            <w:r w:rsidR="00E202E8">
              <w:t>.</w:t>
            </w:r>
            <w:r w:rsidRPr="00493A4A">
              <w:t>, IX.3</w:t>
            </w:r>
            <w:r w:rsidR="00E202E8">
              <w:t>.</w:t>
            </w:r>
            <w:r w:rsidRPr="00493A4A">
              <w:t>, IX.4</w:t>
            </w:r>
            <w:r w:rsidR="00E202E8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2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1567B7" w:rsidRDefault="00BB632E" w:rsidP="00F07BA6">
            <w:pPr>
              <w:pStyle w:val="Tekstglowny"/>
            </w:pPr>
            <w:r>
              <w:t>61, 62</w:t>
            </w:r>
          </w:p>
        </w:tc>
        <w:tc>
          <w:tcPr>
            <w:tcW w:w="4470" w:type="dxa"/>
            <w:shd w:val="clear" w:color="auto" w:fill="auto"/>
          </w:tcPr>
          <w:p w:rsidR="00BB632E" w:rsidRPr="00AB036A" w:rsidRDefault="00BB632E" w:rsidP="00493A4A">
            <w:pPr>
              <w:pStyle w:val="Tekstglowny"/>
              <w:rPr>
                <w:rStyle w:val="Bold"/>
                <w:b w:val="0"/>
                <w:bCs w:val="0"/>
              </w:rPr>
            </w:pPr>
            <w:r w:rsidRPr="00AB036A">
              <w:rPr>
                <w:rStyle w:val="Bold"/>
                <w:b w:val="0"/>
                <w:bCs w:val="0"/>
              </w:rPr>
              <w:t>Przewidywanie kierunku przebiegu reakcji utleniania i redukcji na podstawie wartości potencjałów standardowych półogniw</w:t>
            </w:r>
          </w:p>
        </w:tc>
        <w:tc>
          <w:tcPr>
            <w:tcW w:w="2835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VIII. 6</w:t>
            </w:r>
            <w:r w:rsidR="00E202E8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2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1567B7" w:rsidRDefault="00BB632E" w:rsidP="00F07BA6">
            <w:pPr>
              <w:pStyle w:val="Tekstglowny"/>
            </w:pPr>
            <w:r>
              <w:t>63, 64</w:t>
            </w:r>
          </w:p>
        </w:tc>
        <w:tc>
          <w:tcPr>
            <w:tcW w:w="4470" w:type="dxa"/>
            <w:shd w:val="clear" w:color="auto" w:fill="auto"/>
          </w:tcPr>
          <w:p w:rsidR="00BB632E" w:rsidRPr="00AB036A" w:rsidRDefault="00BB632E" w:rsidP="00493A4A">
            <w:pPr>
              <w:pStyle w:val="Tekstglowny"/>
              <w:rPr>
                <w:rStyle w:val="Bold"/>
                <w:b w:val="0"/>
                <w:bCs w:val="0"/>
              </w:rPr>
            </w:pPr>
            <w:r w:rsidRPr="00AB036A">
              <w:rPr>
                <w:rStyle w:val="Bold"/>
                <w:b w:val="0"/>
                <w:bCs w:val="0"/>
              </w:rPr>
              <w:t>Szereg elektrochemiczny</w:t>
            </w:r>
          </w:p>
        </w:tc>
        <w:tc>
          <w:tcPr>
            <w:tcW w:w="2835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IX.1</w:t>
            </w:r>
            <w:r w:rsidR="00E202E8">
              <w:t>.</w:t>
            </w:r>
            <w:r w:rsidRPr="00493A4A">
              <w:t>, IX</w:t>
            </w:r>
            <w:r w:rsidR="00956DA4">
              <w:t>.</w:t>
            </w:r>
            <w:r w:rsidRPr="00493A4A">
              <w:t>3</w:t>
            </w:r>
            <w:r w:rsidR="00E202E8">
              <w:t>.</w:t>
            </w:r>
            <w:r w:rsidRPr="00493A4A">
              <w:t>, treści rozbudowujące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 w:rsidRPr="00F90B8A">
              <w:t>2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1567B7" w:rsidRDefault="00BB632E" w:rsidP="00F07BA6">
            <w:pPr>
              <w:pStyle w:val="Tekstglowny"/>
            </w:pPr>
            <w:r>
              <w:t>65</w:t>
            </w:r>
          </w:p>
        </w:tc>
        <w:tc>
          <w:tcPr>
            <w:tcW w:w="4470" w:type="dxa"/>
            <w:shd w:val="clear" w:color="auto" w:fill="auto"/>
          </w:tcPr>
          <w:p w:rsidR="00BB632E" w:rsidRPr="00AB036A" w:rsidRDefault="00BB632E" w:rsidP="00493A4A">
            <w:pPr>
              <w:pStyle w:val="Tekstglowny"/>
              <w:rPr>
                <w:rStyle w:val="Bold"/>
                <w:b w:val="0"/>
                <w:bCs w:val="0"/>
              </w:rPr>
            </w:pPr>
            <w:r w:rsidRPr="00AB036A">
              <w:rPr>
                <w:rStyle w:val="Bold"/>
                <w:b w:val="0"/>
                <w:bCs w:val="0"/>
              </w:rPr>
              <w:t>Korozja elektrochemiczna metali</w:t>
            </w:r>
          </w:p>
        </w:tc>
        <w:tc>
          <w:tcPr>
            <w:tcW w:w="2835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IX.5</w:t>
            </w:r>
            <w:r w:rsidR="00E202E8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1567B7" w:rsidRDefault="00BB632E" w:rsidP="00F07BA6">
            <w:pPr>
              <w:pStyle w:val="Tekstglowny"/>
            </w:pPr>
            <w:r>
              <w:t>66, 67 68</w:t>
            </w:r>
          </w:p>
        </w:tc>
        <w:tc>
          <w:tcPr>
            <w:tcW w:w="4470" w:type="dxa"/>
            <w:shd w:val="clear" w:color="auto" w:fill="auto"/>
          </w:tcPr>
          <w:p w:rsidR="00BB632E" w:rsidRPr="00AB036A" w:rsidRDefault="00BB632E" w:rsidP="00493A4A">
            <w:pPr>
              <w:pStyle w:val="Tekstglowny"/>
              <w:rPr>
                <w:rStyle w:val="Bold"/>
                <w:b w:val="0"/>
                <w:bCs w:val="0"/>
              </w:rPr>
            </w:pPr>
            <w:r w:rsidRPr="00AB036A">
              <w:rPr>
                <w:rStyle w:val="Bold"/>
                <w:b w:val="0"/>
                <w:bCs w:val="0"/>
              </w:rPr>
              <w:t>Elektroliza</w:t>
            </w:r>
          </w:p>
        </w:tc>
        <w:tc>
          <w:tcPr>
            <w:tcW w:w="2835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IX.6</w:t>
            </w:r>
            <w:r w:rsidR="00E202E8">
              <w:t>.</w:t>
            </w:r>
            <w:r w:rsidRPr="00493A4A">
              <w:t>, IX.7</w:t>
            </w:r>
            <w:r w:rsidR="00E202E8">
              <w:t>.</w:t>
            </w:r>
            <w:r w:rsidRPr="00493A4A">
              <w:t>, IX.8</w:t>
            </w:r>
            <w:r w:rsidR="00E202E8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3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1567B7" w:rsidRDefault="00BB632E" w:rsidP="00F07BA6">
            <w:pPr>
              <w:pStyle w:val="Tekstglowny"/>
            </w:pPr>
            <w:r>
              <w:t>69</w:t>
            </w:r>
          </w:p>
        </w:tc>
        <w:tc>
          <w:tcPr>
            <w:tcW w:w="4470" w:type="dxa"/>
            <w:shd w:val="clear" w:color="auto" w:fill="auto"/>
          </w:tcPr>
          <w:p w:rsidR="00BB632E" w:rsidRPr="00AB036A" w:rsidRDefault="00BB632E" w:rsidP="00493A4A">
            <w:pPr>
              <w:pStyle w:val="Tekstglowny"/>
              <w:rPr>
                <w:rStyle w:val="Bold"/>
                <w:b w:val="0"/>
                <w:bCs w:val="0"/>
              </w:rPr>
            </w:pPr>
            <w:r w:rsidRPr="00AB036A">
              <w:rPr>
                <w:rStyle w:val="Bold"/>
                <w:b w:val="0"/>
                <w:bCs w:val="0"/>
              </w:rPr>
              <w:t>Praktyczne znaczenie elektrolizy</w:t>
            </w:r>
          </w:p>
        </w:tc>
        <w:tc>
          <w:tcPr>
            <w:tcW w:w="2835" w:type="dxa"/>
            <w:shd w:val="clear" w:color="auto" w:fill="auto"/>
          </w:tcPr>
          <w:p w:rsidR="00BB632E" w:rsidRPr="00E321E7" w:rsidRDefault="00BB632E" w:rsidP="00493A4A">
            <w:pPr>
              <w:pStyle w:val="Tekstglowny"/>
              <w:rPr>
                <w:lang w:val="en-GB"/>
              </w:rPr>
            </w:pPr>
            <w:r w:rsidRPr="00E321E7">
              <w:rPr>
                <w:lang w:val="en-GB"/>
              </w:rPr>
              <w:t>IX.6</w:t>
            </w:r>
            <w:r w:rsidR="00E202E8" w:rsidRPr="00E321E7">
              <w:rPr>
                <w:lang w:val="en-GB"/>
              </w:rPr>
              <w:t>.</w:t>
            </w:r>
            <w:r w:rsidRPr="00E321E7">
              <w:rPr>
                <w:lang w:val="en-GB"/>
              </w:rPr>
              <w:t>, IX.7</w:t>
            </w:r>
            <w:r w:rsidR="00E202E8" w:rsidRPr="00E321E7">
              <w:rPr>
                <w:lang w:val="en-GB"/>
              </w:rPr>
              <w:t>.</w:t>
            </w:r>
            <w:r w:rsidRPr="00E321E7">
              <w:rPr>
                <w:lang w:val="en-GB"/>
              </w:rPr>
              <w:t>, IX.8</w:t>
            </w:r>
            <w:r w:rsidR="00E202E8" w:rsidRPr="00E321E7">
              <w:rPr>
                <w:lang w:val="en-GB"/>
              </w:rPr>
              <w:t>.</w:t>
            </w:r>
            <w:r w:rsidRPr="00E321E7">
              <w:rPr>
                <w:lang w:val="en-GB"/>
              </w:rPr>
              <w:t>, IX.9</w:t>
            </w:r>
            <w:r w:rsidR="00E202E8" w:rsidRPr="00E321E7">
              <w:rPr>
                <w:lang w:val="en-GB"/>
              </w:rPr>
              <w:t>.</w:t>
            </w:r>
            <w:r w:rsidRPr="00E321E7">
              <w:rPr>
                <w:lang w:val="en-GB"/>
              </w:rPr>
              <w:t>, IX.10</w:t>
            </w:r>
            <w:r w:rsidR="00E202E8" w:rsidRPr="00E321E7">
              <w:rPr>
                <w:lang w:val="en-GB"/>
              </w:rPr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1567B7" w:rsidRDefault="00BB632E" w:rsidP="00F07BA6">
            <w:pPr>
              <w:pStyle w:val="Tekstglowny"/>
            </w:pPr>
            <w:r>
              <w:t>70</w:t>
            </w:r>
          </w:p>
        </w:tc>
        <w:tc>
          <w:tcPr>
            <w:tcW w:w="4470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Powtórzenie i utrwalenie wiadomości i umiejętności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32E" w:rsidRPr="00493A4A" w:rsidRDefault="00BB632E" w:rsidP="00493A4A">
            <w:pPr>
              <w:pStyle w:val="Tekstglowny"/>
            </w:pP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71</w:t>
            </w:r>
          </w:p>
        </w:tc>
        <w:tc>
          <w:tcPr>
            <w:tcW w:w="4470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 xml:space="preserve">Sprawdzian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32E" w:rsidRPr="00493A4A" w:rsidRDefault="00BB632E" w:rsidP="00493A4A">
            <w:pPr>
              <w:pStyle w:val="Tekstglowny"/>
            </w:pP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</w:tbl>
    <w:p w:rsidR="00BB632E" w:rsidRPr="00004CD2" w:rsidRDefault="00BB632E" w:rsidP="00F07BA6">
      <w:pPr>
        <w:pStyle w:val="Tekstglowny"/>
      </w:pPr>
    </w:p>
    <w:p w:rsidR="00BB632E" w:rsidRPr="00004CD2" w:rsidRDefault="00BB632E" w:rsidP="00F07BA6">
      <w:pPr>
        <w:pStyle w:val="Tekstglowny"/>
        <w:rPr>
          <w:rStyle w:val="Bold"/>
        </w:rPr>
      </w:pPr>
      <w:r w:rsidRPr="00004CD2">
        <w:rPr>
          <w:rStyle w:val="Bold"/>
        </w:rPr>
        <w:t>Część X METALE, NIEMETALE I ICH ZWIĄZKI</w:t>
      </w:r>
      <w:r>
        <w:rPr>
          <w:rStyle w:val="Bold"/>
        </w:rPr>
        <w:t xml:space="preserve"> </w:t>
      </w:r>
      <w:r w:rsidRPr="00A574C8">
        <w:rPr>
          <w:rStyle w:val="Bold"/>
          <w:b w:val="0"/>
        </w:rPr>
        <w:t xml:space="preserve">(10 + 2 = 12 </w:t>
      </w:r>
      <w:r>
        <w:rPr>
          <w:rStyle w:val="Bold"/>
          <w:b w:val="0"/>
        </w:rPr>
        <w:t xml:space="preserve">jednostek </w:t>
      </w:r>
      <w:r w:rsidRPr="006B2B10">
        <w:rPr>
          <w:rStyle w:val="Bold"/>
          <w:b w:val="0"/>
        </w:rPr>
        <w:t>lekc</w:t>
      </w:r>
      <w:r>
        <w:rPr>
          <w:rStyle w:val="Bold"/>
          <w:b w:val="0"/>
        </w:rPr>
        <w:t>yjnych</w:t>
      </w:r>
      <w:r w:rsidRPr="00A574C8">
        <w:rPr>
          <w:rStyle w:val="Bold"/>
          <w:b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892"/>
        <w:gridCol w:w="2558"/>
        <w:gridCol w:w="1094"/>
      </w:tblGrid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Kolejny n</w:t>
            </w:r>
            <w:r w:rsidRPr="00004CD2">
              <w:t xml:space="preserve">umer </w:t>
            </w:r>
            <w:r>
              <w:t xml:space="preserve">jednostki </w:t>
            </w:r>
            <w:r w:rsidRPr="00004CD2">
              <w:t>lekc</w:t>
            </w:r>
            <w:r>
              <w:t>yjnej</w:t>
            </w:r>
          </w:p>
        </w:tc>
        <w:tc>
          <w:tcPr>
            <w:tcW w:w="4470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 w:rsidRPr="00004CD2">
              <w:t>Treści edukacyjne</w:t>
            </w:r>
          </w:p>
        </w:tc>
        <w:tc>
          <w:tcPr>
            <w:tcW w:w="2835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Treść podstawy programowej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 w:rsidRPr="00004CD2">
              <w:t xml:space="preserve">Liczba </w:t>
            </w:r>
            <w:r>
              <w:t>jednostek lekcyjnych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72</w:t>
            </w:r>
          </w:p>
        </w:tc>
        <w:tc>
          <w:tcPr>
            <w:tcW w:w="4470" w:type="dxa"/>
            <w:shd w:val="clear" w:color="auto" w:fill="auto"/>
          </w:tcPr>
          <w:p w:rsidR="00BB632E" w:rsidRPr="00AB036A" w:rsidRDefault="00BB632E" w:rsidP="00F07BA6">
            <w:pPr>
              <w:pStyle w:val="Tekstglowny"/>
              <w:rPr>
                <w:rStyle w:val="Bold"/>
                <w:b w:val="0"/>
                <w:bCs w:val="0"/>
                <w:szCs w:val="24"/>
              </w:rPr>
            </w:pPr>
            <w:r w:rsidRPr="00AB036A">
              <w:rPr>
                <w:rStyle w:val="Bold"/>
                <w:b w:val="0"/>
                <w:szCs w:val="24"/>
              </w:rPr>
              <w:t>Fizyczne właściwości litowców i berylowców</w:t>
            </w:r>
          </w:p>
        </w:tc>
        <w:tc>
          <w:tcPr>
            <w:tcW w:w="2835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X.1</w:t>
            </w:r>
            <w:r w:rsidR="00E202E8">
              <w:t>.</w:t>
            </w:r>
            <w:r w:rsidRPr="00493A4A">
              <w:t>, X.2</w:t>
            </w:r>
            <w:r w:rsidR="00E202E8">
              <w:t>.</w:t>
            </w:r>
            <w:r w:rsidRPr="00493A4A">
              <w:t>, X.3</w:t>
            </w:r>
            <w:r w:rsidR="00E202E8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434BC7" w:rsidRDefault="00BB632E" w:rsidP="00F07BA6">
            <w:pPr>
              <w:pStyle w:val="Tekstglowny"/>
            </w:pPr>
            <w:r w:rsidRPr="00434BC7"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73, 74</w:t>
            </w:r>
          </w:p>
        </w:tc>
        <w:tc>
          <w:tcPr>
            <w:tcW w:w="4470" w:type="dxa"/>
            <w:shd w:val="clear" w:color="auto" w:fill="auto"/>
          </w:tcPr>
          <w:p w:rsidR="00BB632E" w:rsidRPr="00AB036A" w:rsidRDefault="00BB632E" w:rsidP="00F07BA6">
            <w:pPr>
              <w:pStyle w:val="Tekstglowny"/>
              <w:rPr>
                <w:rStyle w:val="Bold"/>
                <w:b w:val="0"/>
                <w:bCs w:val="0"/>
                <w:szCs w:val="24"/>
              </w:rPr>
            </w:pPr>
            <w:r w:rsidRPr="00AB036A">
              <w:rPr>
                <w:rStyle w:val="Bold"/>
                <w:b w:val="0"/>
                <w:szCs w:val="24"/>
              </w:rPr>
              <w:t>Chemiczne właściwości litowców i berylowców</w:t>
            </w:r>
          </w:p>
        </w:tc>
        <w:tc>
          <w:tcPr>
            <w:tcW w:w="2835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X.1</w:t>
            </w:r>
            <w:r w:rsidR="00E202E8">
              <w:t>.</w:t>
            </w:r>
            <w:r w:rsidRPr="00493A4A">
              <w:t>, X.3</w:t>
            </w:r>
            <w:r w:rsidR="00E202E8">
              <w:t>.</w:t>
            </w:r>
            <w:r w:rsidRPr="00493A4A">
              <w:t>, X.5</w:t>
            </w:r>
            <w:r w:rsidR="00E202E8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434BC7" w:rsidRDefault="00BB632E" w:rsidP="00F07BA6">
            <w:pPr>
              <w:pStyle w:val="Tekstglowny"/>
            </w:pPr>
            <w:r>
              <w:t>2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75</w:t>
            </w:r>
          </w:p>
        </w:tc>
        <w:tc>
          <w:tcPr>
            <w:tcW w:w="4470" w:type="dxa"/>
            <w:shd w:val="clear" w:color="auto" w:fill="auto"/>
          </w:tcPr>
          <w:p w:rsidR="00BB632E" w:rsidRPr="00AB036A" w:rsidRDefault="00BB632E" w:rsidP="00F07BA6">
            <w:pPr>
              <w:pStyle w:val="Tekstglowny"/>
              <w:rPr>
                <w:rStyle w:val="Bold"/>
                <w:b w:val="0"/>
                <w:bCs w:val="0"/>
                <w:szCs w:val="24"/>
              </w:rPr>
            </w:pPr>
            <w:r w:rsidRPr="00AB036A">
              <w:rPr>
                <w:rStyle w:val="Bold"/>
                <w:b w:val="0"/>
                <w:szCs w:val="24"/>
              </w:rPr>
              <w:t>Glin i jego związki</w:t>
            </w:r>
          </w:p>
        </w:tc>
        <w:tc>
          <w:tcPr>
            <w:tcW w:w="2835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X.4</w:t>
            </w:r>
            <w:r w:rsidR="00E202E8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434BC7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76</w:t>
            </w:r>
          </w:p>
        </w:tc>
        <w:tc>
          <w:tcPr>
            <w:tcW w:w="4470" w:type="dxa"/>
            <w:shd w:val="clear" w:color="auto" w:fill="auto"/>
          </w:tcPr>
          <w:p w:rsidR="00BB632E" w:rsidRPr="00AB036A" w:rsidRDefault="00BB632E" w:rsidP="00F07BA6">
            <w:pPr>
              <w:pStyle w:val="Tekstglowny"/>
              <w:rPr>
                <w:rStyle w:val="Bold"/>
                <w:b w:val="0"/>
                <w:bCs w:val="0"/>
                <w:szCs w:val="24"/>
              </w:rPr>
            </w:pPr>
            <w:r w:rsidRPr="00AB036A">
              <w:rPr>
                <w:rStyle w:val="Bold"/>
                <w:b w:val="0"/>
                <w:szCs w:val="24"/>
              </w:rPr>
              <w:t>Żelazo</w:t>
            </w:r>
          </w:p>
        </w:tc>
        <w:tc>
          <w:tcPr>
            <w:tcW w:w="2835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X.5</w:t>
            </w:r>
            <w:r w:rsidR="00E202E8">
              <w:t>.</w:t>
            </w:r>
            <w:r w:rsidRPr="00493A4A">
              <w:t>, X.10</w:t>
            </w:r>
            <w:r w:rsidR="00E202E8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434BC7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77</w:t>
            </w:r>
          </w:p>
        </w:tc>
        <w:tc>
          <w:tcPr>
            <w:tcW w:w="4470" w:type="dxa"/>
            <w:shd w:val="clear" w:color="auto" w:fill="auto"/>
          </w:tcPr>
          <w:p w:rsidR="00BB632E" w:rsidRPr="00AB036A" w:rsidRDefault="00BB632E" w:rsidP="00F07BA6">
            <w:pPr>
              <w:pStyle w:val="Tekstglowny"/>
              <w:rPr>
                <w:rStyle w:val="Bold"/>
                <w:b w:val="0"/>
                <w:bCs w:val="0"/>
                <w:szCs w:val="24"/>
              </w:rPr>
            </w:pPr>
            <w:r w:rsidRPr="00AB036A">
              <w:rPr>
                <w:rStyle w:val="Bold"/>
                <w:b w:val="0"/>
                <w:szCs w:val="24"/>
              </w:rPr>
              <w:t>Reakcje wypierania metali</w:t>
            </w:r>
          </w:p>
        </w:tc>
        <w:tc>
          <w:tcPr>
            <w:tcW w:w="2835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X.6</w:t>
            </w:r>
            <w:r w:rsidR="00E202E8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434BC7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78</w:t>
            </w:r>
          </w:p>
        </w:tc>
        <w:tc>
          <w:tcPr>
            <w:tcW w:w="4470" w:type="dxa"/>
            <w:shd w:val="clear" w:color="auto" w:fill="auto"/>
          </w:tcPr>
          <w:p w:rsidR="00BB632E" w:rsidRPr="00AB036A" w:rsidRDefault="00BB632E" w:rsidP="00F07BA6">
            <w:pPr>
              <w:pStyle w:val="Tekstglowny"/>
              <w:rPr>
                <w:rStyle w:val="Bold"/>
                <w:b w:val="0"/>
                <w:bCs w:val="0"/>
                <w:szCs w:val="24"/>
              </w:rPr>
            </w:pPr>
            <w:r w:rsidRPr="00AB036A">
              <w:rPr>
                <w:rStyle w:val="Bold"/>
                <w:b w:val="0"/>
                <w:szCs w:val="24"/>
              </w:rPr>
              <w:t xml:space="preserve">Wodór </w:t>
            </w:r>
          </w:p>
        </w:tc>
        <w:tc>
          <w:tcPr>
            <w:tcW w:w="2835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X.8</w:t>
            </w:r>
            <w:r w:rsidR="00E202E8">
              <w:t>.</w:t>
            </w:r>
            <w:r w:rsidRPr="00493A4A">
              <w:t>, X.10</w:t>
            </w:r>
            <w:r w:rsidR="00E202E8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434BC7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79</w:t>
            </w:r>
          </w:p>
        </w:tc>
        <w:tc>
          <w:tcPr>
            <w:tcW w:w="4470" w:type="dxa"/>
            <w:shd w:val="clear" w:color="auto" w:fill="auto"/>
          </w:tcPr>
          <w:p w:rsidR="00BB632E" w:rsidRPr="00AB036A" w:rsidRDefault="00BB632E" w:rsidP="00F07BA6">
            <w:pPr>
              <w:pStyle w:val="Tekstglowny"/>
              <w:rPr>
                <w:rStyle w:val="Bold"/>
                <w:b w:val="0"/>
                <w:bCs w:val="0"/>
                <w:szCs w:val="24"/>
              </w:rPr>
            </w:pPr>
            <w:r w:rsidRPr="00AB036A">
              <w:rPr>
                <w:rStyle w:val="Bold"/>
                <w:b w:val="0"/>
                <w:szCs w:val="24"/>
              </w:rPr>
              <w:t>Tlen i siarka</w:t>
            </w:r>
          </w:p>
        </w:tc>
        <w:tc>
          <w:tcPr>
            <w:tcW w:w="2835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X.9</w:t>
            </w:r>
            <w:r w:rsidR="00E202E8">
              <w:t>.</w:t>
            </w:r>
            <w:r w:rsidRPr="00493A4A">
              <w:t>, X.10</w:t>
            </w:r>
            <w:r w:rsidR="00E202E8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434BC7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80, 81</w:t>
            </w:r>
          </w:p>
        </w:tc>
        <w:tc>
          <w:tcPr>
            <w:tcW w:w="4470" w:type="dxa"/>
            <w:shd w:val="clear" w:color="auto" w:fill="auto"/>
          </w:tcPr>
          <w:p w:rsidR="00BB632E" w:rsidRPr="00AB036A" w:rsidRDefault="00BB632E" w:rsidP="00F07BA6">
            <w:pPr>
              <w:pStyle w:val="Tekstglowny"/>
              <w:rPr>
                <w:rStyle w:val="Bold"/>
                <w:b w:val="0"/>
                <w:bCs w:val="0"/>
                <w:szCs w:val="24"/>
              </w:rPr>
            </w:pPr>
            <w:r w:rsidRPr="00AB036A">
              <w:rPr>
                <w:rStyle w:val="Bold"/>
                <w:b w:val="0"/>
                <w:szCs w:val="24"/>
              </w:rPr>
              <w:t>Fluorowce</w:t>
            </w:r>
          </w:p>
        </w:tc>
        <w:tc>
          <w:tcPr>
            <w:tcW w:w="2835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X.10</w:t>
            </w:r>
            <w:r w:rsidR="00E202E8">
              <w:t>.</w:t>
            </w:r>
            <w:r w:rsidRPr="00493A4A">
              <w:t>, X.11</w:t>
            </w:r>
            <w:r w:rsidR="00E202E8">
              <w:t>.</w:t>
            </w:r>
            <w:r w:rsidRPr="00493A4A">
              <w:t>, X</w:t>
            </w:r>
            <w:r w:rsidR="00956DA4">
              <w:t>.</w:t>
            </w:r>
            <w:r w:rsidRPr="00493A4A">
              <w:t>12</w:t>
            </w:r>
            <w:r w:rsidR="00E202E8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434BC7" w:rsidRDefault="00BB632E" w:rsidP="00F07BA6">
            <w:pPr>
              <w:pStyle w:val="Tekstglowny"/>
            </w:pPr>
            <w:r>
              <w:t>2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82</w:t>
            </w:r>
          </w:p>
        </w:tc>
        <w:tc>
          <w:tcPr>
            <w:tcW w:w="4470" w:type="dxa"/>
            <w:shd w:val="clear" w:color="auto" w:fill="auto"/>
          </w:tcPr>
          <w:p w:rsidR="00BB632E" w:rsidRPr="001567B7" w:rsidRDefault="00BB632E" w:rsidP="00F07BA6">
            <w:pPr>
              <w:pStyle w:val="Tekstglowny"/>
            </w:pPr>
            <w:r>
              <w:t>Powtórzenie i utrwalenie wiadomości i umiejętności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32E" w:rsidRPr="00493A4A" w:rsidRDefault="00BB632E" w:rsidP="00493A4A">
            <w:pPr>
              <w:pStyle w:val="Tekstglowny"/>
            </w:pP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83</w:t>
            </w:r>
          </w:p>
        </w:tc>
        <w:tc>
          <w:tcPr>
            <w:tcW w:w="4470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 w:rsidRPr="00004CD2">
              <w:t xml:space="preserve">Sprawdzian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32E" w:rsidRPr="00493A4A" w:rsidRDefault="00BB632E" w:rsidP="00493A4A">
            <w:pPr>
              <w:pStyle w:val="Tekstglowny"/>
            </w:pP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</w:tbl>
    <w:p w:rsidR="002D3643" w:rsidRDefault="002D3643" w:rsidP="00BB632E"/>
    <w:p w:rsidR="00BB632E" w:rsidRDefault="002D3643" w:rsidP="002D3643">
      <w:pPr>
        <w:pStyle w:val="Tekstglowny"/>
        <w:rPr>
          <w:rStyle w:val="Bold"/>
        </w:rPr>
      </w:pPr>
      <w:r>
        <w:br w:type="page"/>
      </w:r>
      <w:r w:rsidR="00BB632E" w:rsidRPr="00004CD2">
        <w:rPr>
          <w:rStyle w:val="Bold"/>
        </w:rPr>
        <w:lastRenderedPageBreak/>
        <w:t>Część XI ZASTOSOWANIA WYBRANYCH ZWIĄZKÓW NIEORGANICZNYCH</w:t>
      </w:r>
    </w:p>
    <w:p w:rsidR="00BB632E" w:rsidRPr="00A574C8" w:rsidRDefault="00BB632E" w:rsidP="00F07BA6">
      <w:pPr>
        <w:pStyle w:val="Tekstglowny"/>
      </w:pPr>
      <w:r w:rsidRPr="00A574C8">
        <w:rPr>
          <w:rStyle w:val="Bold"/>
          <w:b w:val="0"/>
        </w:rPr>
        <w:t xml:space="preserve">(5 + 2 = 7 </w:t>
      </w:r>
      <w:r>
        <w:rPr>
          <w:rStyle w:val="Bold"/>
          <w:b w:val="0"/>
        </w:rPr>
        <w:t xml:space="preserve">jednostek </w:t>
      </w:r>
      <w:r w:rsidRPr="006B2B10">
        <w:rPr>
          <w:rStyle w:val="Bold"/>
          <w:b w:val="0"/>
        </w:rPr>
        <w:t>lekc</w:t>
      </w:r>
      <w:r>
        <w:rPr>
          <w:rStyle w:val="Bold"/>
          <w:b w:val="0"/>
        </w:rPr>
        <w:t>yjnych</w:t>
      </w:r>
      <w:r w:rsidRPr="00A574C8">
        <w:rPr>
          <w:rStyle w:val="Bold"/>
          <w:b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873"/>
        <w:gridCol w:w="2577"/>
        <w:gridCol w:w="1094"/>
      </w:tblGrid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Kolejny n</w:t>
            </w:r>
            <w:r w:rsidRPr="00004CD2">
              <w:t xml:space="preserve">umer </w:t>
            </w:r>
            <w:r>
              <w:t xml:space="preserve">jednostki </w:t>
            </w:r>
            <w:r w:rsidRPr="00004CD2">
              <w:t>lekc</w:t>
            </w:r>
            <w:r>
              <w:t>yjnej</w:t>
            </w:r>
          </w:p>
        </w:tc>
        <w:tc>
          <w:tcPr>
            <w:tcW w:w="4470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Treści edukacyjne</w:t>
            </w:r>
          </w:p>
        </w:tc>
        <w:tc>
          <w:tcPr>
            <w:tcW w:w="2835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Treść podstawy programowej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 w:rsidRPr="00004CD2">
              <w:t xml:space="preserve">Liczba </w:t>
            </w:r>
            <w:r>
              <w:t>jednostek lekcyjnych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84</w:t>
            </w:r>
          </w:p>
        </w:tc>
        <w:tc>
          <w:tcPr>
            <w:tcW w:w="4470" w:type="dxa"/>
            <w:shd w:val="clear" w:color="auto" w:fill="auto"/>
          </w:tcPr>
          <w:p w:rsidR="00BB632E" w:rsidRPr="00AB036A" w:rsidRDefault="00BB632E" w:rsidP="00493A4A">
            <w:pPr>
              <w:pStyle w:val="Tekstglowny"/>
              <w:rPr>
                <w:rStyle w:val="Bold"/>
                <w:b w:val="0"/>
                <w:bCs w:val="0"/>
              </w:rPr>
            </w:pPr>
            <w:r w:rsidRPr="00AB036A">
              <w:rPr>
                <w:rStyle w:val="Bold"/>
                <w:b w:val="0"/>
                <w:bCs w:val="0"/>
              </w:rPr>
              <w:t>Tlenek krzemu</w:t>
            </w:r>
            <w:r w:rsidR="00E202E8">
              <w:rPr>
                <w:rStyle w:val="Bold"/>
                <w:b w:val="0"/>
                <w:bCs w:val="0"/>
              </w:rPr>
              <w:t xml:space="preserve"> </w:t>
            </w:r>
            <w:r w:rsidRPr="00AB036A">
              <w:rPr>
                <w:rStyle w:val="Bold"/>
                <w:b w:val="0"/>
                <w:bCs w:val="0"/>
              </w:rPr>
              <w:t>(IV)</w:t>
            </w:r>
          </w:p>
        </w:tc>
        <w:tc>
          <w:tcPr>
            <w:tcW w:w="2835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XI.1</w:t>
            </w:r>
            <w:r w:rsidR="00E202E8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910BAD" w:rsidRDefault="00BB632E" w:rsidP="00F07BA6">
            <w:pPr>
              <w:pStyle w:val="Tekstglowny"/>
            </w:pPr>
            <w:r w:rsidRPr="00910BAD"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85</w:t>
            </w:r>
          </w:p>
        </w:tc>
        <w:tc>
          <w:tcPr>
            <w:tcW w:w="4470" w:type="dxa"/>
            <w:shd w:val="clear" w:color="auto" w:fill="auto"/>
          </w:tcPr>
          <w:p w:rsidR="00BB632E" w:rsidRPr="00AB036A" w:rsidRDefault="00BB632E" w:rsidP="00493A4A">
            <w:pPr>
              <w:pStyle w:val="Tekstglowny"/>
              <w:rPr>
                <w:rStyle w:val="Bold"/>
                <w:b w:val="0"/>
                <w:bCs w:val="0"/>
              </w:rPr>
            </w:pPr>
            <w:r w:rsidRPr="00AB036A">
              <w:rPr>
                <w:rStyle w:val="Bold"/>
                <w:b w:val="0"/>
                <w:bCs w:val="0"/>
              </w:rPr>
              <w:t>Szkło</w:t>
            </w:r>
          </w:p>
        </w:tc>
        <w:tc>
          <w:tcPr>
            <w:tcW w:w="2835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XI.2</w:t>
            </w:r>
            <w:r w:rsidR="00E202E8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910BAD" w:rsidRDefault="00BB632E" w:rsidP="00F07BA6">
            <w:pPr>
              <w:pStyle w:val="Tekstglowny"/>
            </w:pPr>
            <w:r w:rsidRPr="00910BAD"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86</w:t>
            </w:r>
          </w:p>
        </w:tc>
        <w:tc>
          <w:tcPr>
            <w:tcW w:w="4470" w:type="dxa"/>
            <w:shd w:val="clear" w:color="auto" w:fill="auto"/>
          </w:tcPr>
          <w:p w:rsidR="00BB632E" w:rsidRPr="00AB036A" w:rsidRDefault="00BB632E" w:rsidP="00493A4A">
            <w:pPr>
              <w:pStyle w:val="Tekstglowny"/>
              <w:rPr>
                <w:rStyle w:val="Bold"/>
                <w:b w:val="0"/>
                <w:bCs w:val="0"/>
              </w:rPr>
            </w:pPr>
            <w:r w:rsidRPr="00AB036A">
              <w:rPr>
                <w:rStyle w:val="Bold"/>
                <w:b w:val="0"/>
                <w:bCs w:val="0"/>
              </w:rPr>
              <w:t>Skały wapienne</w:t>
            </w:r>
          </w:p>
        </w:tc>
        <w:tc>
          <w:tcPr>
            <w:tcW w:w="2835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 xml:space="preserve">XI.3, XI.4 </w:t>
            </w:r>
            <w:r w:rsidR="00E202E8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910BAD" w:rsidRDefault="00BB632E" w:rsidP="00F07BA6">
            <w:pPr>
              <w:pStyle w:val="Tekstglowny"/>
            </w:pPr>
            <w:r w:rsidRPr="00910BAD"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87</w:t>
            </w:r>
          </w:p>
        </w:tc>
        <w:tc>
          <w:tcPr>
            <w:tcW w:w="4470" w:type="dxa"/>
            <w:shd w:val="clear" w:color="auto" w:fill="auto"/>
          </w:tcPr>
          <w:p w:rsidR="00BB632E" w:rsidRPr="00AB036A" w:rsidRDefault="00BB632E" w:rsidP="00493A4A">
            <w:pPr>
              <w:pStyle w:val="Tekstglowny"/>
              <w:rPr>
                <w:rStyle w:val="Bold"/>
                <w:b w:val="0"/>
                <w:bCs w:val="0"/>
              </w:rPr>
            </w:pPr>
            <w:r w:rsidRPr="00AB036A">
              <w:rPr>
                <w:rStyle w:val="Bold"/>
                <w:b w:val="0"/>
                <w:bCs w:val="0"/>
              </w:rPr>
              <w:t>Gips</w:t>
            </w:r>
          </w:p>
        </w:tc>
        <w:tc>
          <w:tcPr>
            <w:tcW w:w="2835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XI.5</w:t>
            </w:r>
            <w:r w:rsidR="00E202E8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910BAD" w:rsidRDefault="00BB632E" w:rsidP="00F07BA6">
            <w:pPr>
              <w:pStyle w:val="Tekstglowny"/>
            </w:pPr>
            <w:r w:rsidRPr="00910BAD"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88</w:t>
            </w:r>
          </w:p>
        </w:tc>
        <w:tc>
          <w:tcPr>
            <w:tcW w:w="4470" w:type="dxa"/>
            <w:shd w:val="clear" w:color="auto" w:fill="auto"/>
          </w:tcPr>
          <w:p w:rsidR="00BB632E" w:rsidRPr="00AB036A" w:rsidRDefault="00BB632E" w:rsidP="00493A4A">
            <w:pPr>
              <w:pStyle w:val="Tekstglowny"/>
              <w:rPr>
                <w:rStyle w:val="Bold"/>
                <w:b w:val="0"/>
                <w:bCs w:val="0"/>
              </w:rPr>
            </w:pPr>
            <w:r w:rsidRPr="00AB036A">
              <w:rPr>
                <w:rStyle w:val="Bold"/>
                <w:b w:val="0"/>
                <w:bCs w:val="0"/>
              </w:rPr>
              <w:t>Nawozy</w:t>
            </w:r>
          </w:p>
        </w:tc>
        <w:tc>
          <w:tcPr>
            <w:tcW w:w="2835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XI.6</w:t>
            </w:r>
            <w:r w:rsidR="00E202E8">
              <w:t>.</w:t>
            </w:r>
            <w:r w:rsidRPr="00493A4A">
              <w:t>, treści rozbudowujące</w:t>
            </w:r>
          </w:p>
        </w:tc>
        <w:tc>
          <w:tcPr>
            <w:tcW w:w="1024" w:type="dxa"/>
            <w:shd w:val="clear" w:color="auto" w:fill="auto"/>
          </w:tcPr>
          <w:p w:rsidR="00BB632E" w:rsidRPr="00910BAD" w:rsidRDefault="00BB632E" w:rsidP="00F07BA6">
            <w:pPr>
              <w:pStyle w:val="Tekstglowny"/>
            </w:pPr>
            <w:r w:rsidRPr="00910BAD"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89</w:t>
            </w:r>
          </w:p>
        </w:tc>
        <w:tc>
          <w:tcPr>
            <w:tcW w:w="4470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Powtórzenie i utrwalenie wiadomości i umiejętności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32E" w:rsidRPr="00493A4A" w:rsidRDefault="00BB632E" w:rsidP="00493A4A">
            <w:pPr>
              <w:pStyle w:val="Tekstglowny"/>
            </w:pPr>
          </w:p>
        </w:tc>
        <w:tc>
          <w:tcPr>
            <w:tcW w:w="1024" w:type="dxa"/>
            <w:shd w:val="clear" w:color="auto" w:fill="auto"/>
          </w:tcPr>
          <w:p w:rsidR="00BB632E" w:rsidRPr="00910BAD" w:rsidRDefault="00BB632E" w:rsidP="00F07BA6">
            <w:pPr>
              <w:pStyle w:val="Tekstglowny"/>
            </w:pPr>
            <w:r w:rsidRPr="00910BAD"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A43596" w:rsidRDefault="00BB632E" w:rsidP="00F07BA6">
            <w:pPr>
              <w:pStyle w:val="Tekstglowny"/>
            </w:pPr>
            <w:r w:rsidRPr="00A43596">
              <w:t>90</w:t>
            </w:r>
          </w:p>
        </w:tc>
        <w:tc>
          <w:tcPr>
            <w:tcW w:w="4470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 xml:space="preserve">Sprawdzian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32E" w:rsidRPr="00493A4A" w:rsidRDefault="00BB632E" w:rsidP="00493A4A">
            <w:pPr>
              <w:pStyle w:val="Tekstglowny"/>
            </w:pP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</w:tbl>
    <w:p w:rsidR="00BB632E" w:rsidRDefault="00BB632E" w:rsidP="00F07BA6">
      <w:pPr>
        <w:pStyle w:val="Tekstglowny"/>
        <w:rPr>
          <w:rStyle w:val="Bold"/>
        </w:rPr>
      </w:pPr>
    </w:p>
    <w:p w:rsidR="00BB632E" w:rsidRPr="00707EA9" w:rsidRDefault="00BB632E" w:rsidP="00F07BA6">
      <w:pPr>
        <w:pStyle w:val="Tekstglowny"/>
        <w:rPr>
          <w:rStyle w:val="Bold"/>
        </w:rPr>
      </w:pPr>
      <w:r w:rsidRPr="00707EA9">
        <w:rPr>
          <w:rStyle w:val="Bold"/>
        </w:rPr>
        <w:t>Tom 3</w:t>
      </w:r>
    </w:p>
    <w:p w:rsidR="00BB632E" w:rsidRPr="00004CD2" w:rsidRDefault="00BB632E" w:rsidP="00F07BA6">
      <w:pPr>
        <w:pStyle w:val="Tekstglowny"/>
        <w:rPr>
          <w:rStyle w:val="Bold"/>
        </w:rPr>
      </w:pPr>
      <w:r w:rsidRPr="00004CD2">
        <w:rPr>
          <w:rStyle w:val="Bold"/>
        </w:rPr>
        <w:t>Część XII</w:t>
      </w:r>
      <w:r w:rsidR="00E202E8">
        <w:rPr>
          <w:rStyle w:val="Bold"/>
        </w:rPr>
        <w:t xml:space="preserve"> </w:t>
      </w:r>
      <w:r w:rsidRPr="00004CD2">
        <w:rPr>
          <w:rStyle w:val="Bold"/>
        </w:rPr>
        <w:t>WĘGLOWODORY</w:t>
      </w:r>
      <w:r>
        <w:rPr>
          <w:rStyle w:val="Bold"/>
        </w:rPr>
        <w:t xml:space="preserve"> </w:t>
      </w:r>
      <w:r w:rsidRPr="005F1D56">
        <w:rPr>
          <w:rStyle w:val="Bold"/>
          <w:b w:val="0"/>
        </w:rPr>
        <w:t>(2</w:t>
      </w:r>
      <w:r>
        <w:rPr>
          <w:rStyle w:val="Bold"/>
          <w:b w:val="0"/>
        </w:rPr>
        <w:t>4</w:t>
      </w:r>
      <w:r w:rsidRPr="005F1D56">
        <w:rPr>
          <w:rStyle w:val="Bold"/>
          <w:b w:val="0"/>
        </w:rPr>
        <w:t xml:space="preserve"> + 2 = 2</w:t>
      </w:r>
      <w:r>
        <w:rPr>
          <w:rStyle w:val="Bold"/>
          <w:b w:val="0"/>
        </w:rPr>
        <w:t>6</w:t>
      </w:r>
      <w:r w:rsidRPr="005F1D56">
        <w:rPr>
          <w:rStyle w:val="Bold"/>
          <w:b w:val="0"/>
        </w:rPr>
        <w:t xml:space="preserve"> </w:t>
      </w:r>
      <w:r>
        <w:rPr>
          <w:rStyle w:val="Bold"/>
          <w:b w:val="0"/>
        </w:rPr>
        <w:t xml:space="preserve">jednostek </w:t>
      </w:r>
      <w:r w:rsidRPr="006B2B10">
        <w:rPr>
          <w:rStyle w:val="Bold"/>
          <w:b w:val="0"/>
        </w:rPr>
        <w:t>lekc</w:t>
      </w:r>
      <w:r>
        <w:rPr>
          <w:rStyle w:val="Bold"/>
          <w:b w:val="0"/>
        </w:rPr>
        <w:t>yjnych</w:t>
      </w:r>
      <w:r w:rsidRPr="005F1D56">
        <w:rPr>
          <w:rStyle w:val="Bold"/>
          <w:b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908"/>
        <w:gridCol w:w="2542"/>
        <w:gridCol w:w="1094"/>
      </w:tblGrid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Kolejny n</w:t>
            </w:r>
            <w:r w:rsidRPr="00004CD2">
              <w:t xml:space="preserve">umer </w:t>
            </w:r>
            <w:r>
              <w:t xml:space="preserve">jednostki </w:t>
            </w:r>
            <w:r w:rsidRPr="00004CD2">
              <w:t>lekc</w:t>
            </w:r>
            <w:r>
              <w:t>yjnej</w:t>
            </w:r>
          </w:p>
        </w:tc>
        <w:tc>
          <w:tcPr>
            <w:tcW w:w="4470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Treści edukacyjne</w:t>
            </w:r>
          </w:p>
        </w:tc>
        <w:tc>
          <w:tcPr>
            <w:tcW w:w="2835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Treść podstawy programowej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 w:rsidRPr="00004CD2">
              <w:t xml:space="preserve">Liczba </w:t>
            </w:r>
            <w:r>
              <w:t>jednostek lekcyjnych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  <w:tc>
          <w:tcPr>
            <w:tcW w:w="4470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AB036A">
              <w:rPr>
                <w:rStyle w:val="Bold"/>
                <w:b w:val="0"/>
                <w:bCs w:val="0"/>
              </w:rPr>
              <w:t>Wstęp do chemii organicznej</w:t>
            </w:r>
          </w:p>
        </w:tc>
        <w:tc>
          <w:tcPr>
            <w:tcW w:w="2835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XII.1</w:t>
            </w:r>
            <w:r w:rsidR="00E202E8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2</w:t>
            </w:r>
          </w:p>
        </w:tc>
        <w:tc>
          <w:tcPr>
            <w:tcW w:w="4470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AB036A">
              <w:rPr>
                <w:rStyle w:val="Bold"/>
                <w:b w:val="0"/>
                <w:bCs w:val="0"/>
              </w:rPr>
              <w:t>Alkany – budowa, nazewnictwo, właściwości fizyczne</w:t>
            </w:r>
          </w:p>
        </w:tc>
        <w:tc>
          <w:tcPr>
            <w:tcW w:w="2835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XII.2,</w:t>
            </w:r>
            <w:r w:rsidR="00E202E8">
              <w:t xml:space="preserve"> XII.</w:t>
            </w:r>
            <w:r w:rsidRPr="00493A4A">
              <w:t>3</w:t>
            </w:r>
            <w:r w:rsidR="00E202E8">
              <w:t>.</w:t>
            </w:r>
            <w:r w:rsidRPr="00493A4A">
              <w:t>,</w:t>
            </w:r>
            <w:r w:rsidR="00E202E8">
              <w:t xml:space="preserve"> XII.</w:t>
            </w:r>
            <w:r w:rsidRPr="00493A4A">
              <w:t>7</w:t>
            </w:r>
            <w:r w:rsidR="00E202E8">
              <w:t>.</w:t>
            </w:r>
          </w:p>
          <w:p w:rsidR="00BB632E" w:rsidRPr="00493A4A" w:rsidRDefault="00BB632E" w:rsidP="00493A4A">
            <w:pPr>
              <w:pStyle w:val="Tekstglowny"/>
            </w:pPr>
            <w:r w:rsidRPr="00493A4A">
              <w:t>XIII.1</w:t>
            </w:r>
            <w:r w:rsidR="00E202E8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3</w:t>
            </w:r>
          </w:p>
        </w:tc>
        <w:tc>
          <w:tcPr>
            <w:tcW w:w="4470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AB036A">
              <w:rPr>
                <w:rStyle w:val="Bold"/>
                <w:b w:val="0"/>
                <w:bCs w:val="0"/>
              </w:rPr>
              <w:t xml:space="preserve">Alkany – właściwości chemiczne </w:t>
            </w:r>
          </w:p>
        </w:tc>
        <w:tc>
          <w:tcPr>
            <w:tcW w:w="2835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XII.9</w:t>
            </w:r>
            <w:r w:rsidR="00E202E8">
              <w:t>.</w:t>
            </w:r>
          </w:p>
          <w:p w:rsidR="00BB632E" w:rsidRPr="00493A4A" w:rsidRDefault="00BB632E" w:rsidP="00493A4A">
            <w:pPr>
              <w:pStyle w:val="Tekstglowny"/>
            </w:pPr>
            <w:r w:rsidRPr="00493A4A">
              <w:t>XIII.3</w:t>
            </w:r>
            <w:r w:rsidR="00E202E8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4, 5</w:t>
            </w:r>
          </w:p>
        </w:tc>
        <w:tc>
          <w:tcPr>
            <w:tcW w:w="4470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AB036A">
              <w:rPr>
                <w:rStyle w:val="Bold"/>
                <w:b w:val="0"/>
                <w:bCs w:val="0"/>
              </w:rPr>
              <w:t>Izomeria konstytucyjna</w:t>
            </w:r>
          </w:p>
        </w:tc>
        <w:tc>
          <w:tcPr>
            <w:tcW w:w="2835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XII.3</w:t>
            </w:r>
            <w:r w:rsidR="00E202E8">
              <w:t>.</w:t>
            </w:r>
            <w:r w:rsidRPr="00493A4A">
              <w:t>,</w:t>
            </w:r>
            <w:r w:rsidR="00E202E8">
              <w:t xml:space="preserve"> XII.</w:t>
            </w:r>
            <w:r w:rsidRPr="00493A4A">
              <w:t>4</w:t>
            </w:r>
            <w:r w:rsidR="00E202E8">
              <w:t>.</w:t>
            </w:r>
          </w:p>
          <w:p w:rsidR="00BB632E" w:rsidRPr="00493A4A" w:rsidRDefault="00BB632E" w:rsidP="00493A4A">
            <w:pPr>
              <w:pStyle w:val="Tekstglowny"/>
            </w:pPr>
            <w:r w:rsidRPr="00493A4A">
              <w:t>XIII.2</w:t>
            </w:r>
            <w:r w:rsidR="00E202E8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2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6</w:t>
            </w:r>
          </w:p>
        </w:tc>
        <w:tc>
          <w:tcPr>
            <w:tcW w:w="4470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proofErr w:type="spellStart"/>
            <w:r w:rsidRPr="00493A4A">
              <w:t>Cykloalkany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XIII.1</w:t>
            </w:r>
            <w:r w:rsidR="00E202E8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7</w:t>
            </w:r>
          </w:p>
        </w:tc>
        <w:tc>
          <w:tcPr>
            <w:tcW w:w="4470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 xml:space="preserve">Alkeny </w:t>
            </w:r>
            <w:r w:rsidR="00E202E8">
              <w:t>–</w:t>
            </w:r>
            <w:r w:rsidRPr="00493A4A">
              <w:t xml:space="preserve"> </w:t>
            </w:r>
            <w:r w:rsidRPr="00AB036A">
              <w:rPr>
                <w:rStyle w:val="Bold"/>
                <w:b w:val="0"/>
                <w:bCs w:val="0"/>
              </w:rPr>
              <w:t>budowa, nazewnictwo, właściwości fizyczne</w:t>
            </w:r>
          </w:p>
        </w:tc>
        <w:tc>
          <w:tcPr>
            <w:tcW w:w="2835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XII.2</w:t>
            </w:r>
            <w:r w:rsidR="00E202E8">
              <w:t>.</w:t>
            </w:r>
            <w:r w:rsidRPr="00493A4A">
              <w:t xml:space="preserve">, </w:t>
            </w:r>
            <w:r w:rsidR="00E202E8">
              <w:t>XII.</w:t>
            </w:r>
            <w:r w:rsidRPr="00493A4A">
              <w:t>3</w:t>
            </w:r>
            <w:r w:rsidR="00E202E8">
              <w:t>.</w:t>
            </w:r>
            <w:r w:rsidRPr="00493A4A">
              <w:t xml:space="preserve">, </w:t>
            </w:r>
            <w:r w:rsidR="00E202E8">
              <w:t>XII.</w:t>
            </w:r>
            <w:r w:rsidRPr="00493A4A">
              <w:t>7</w:t>
            </w:r>
            <w:r w:rsidR="00E202E8">
              <w:t>.</w:t>
            </w:r>
          </w:p>
          <w:p w:rsidR="00BB632E" w:rsidRPr="00493A4A" w:rsidRDefault="00BB632E" w:rsidP="00493A4A">
            <w:pPr>
              <w:pStyle w:val="Tekstglowny"/>
            </w:pPr>
            <w:r w:rsidRPr="00493A4A">
              <w:t>XIII.1</w:t>
            </w:r>
            <w:r w:rsidR="00E202E8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8, 9</w:t>
            </w:r>
          </w:p>
        </w:tc>
        <w:tc>
          <w:tcPr>
            <w:tcW w:w="4470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AB036A">
              <w:rPr>
                <w:rStyle w:val="Bold"/>
                <w:b w:val="0"/>
                <w:bCs w:val="0"/>
              </w:rPr>
              <w:t>Alkeny – właściwości chemiczne</w:t>
            </w:r>
          </w:p>
        </w:tc>
        <w:tc>
          <w:tcPr>
            <w:tcW w:w="2835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XII.9</w:t>
            </w:r>
            <w:r w:rsidR="00E202E8">
              <w:t>.</w:t>
            </w:r>
          </w:p>
          <w:p w:rsidR="00BB632E" w:rsidRPr="00493A4A" w:rsidRDefault="00BB632E" w:rsidP="00493A4A">
            <w:pPr>
              <w:pStyle w:val="Tekstglowny"/>
            </w:pPr>
            <w:r w:rsidRPr="00493A4A">
              <w:t>XIII.4</w:t>
            </w:r>
            <w:r w:rsidR="00E202E8">
              <w:t>.</w:t>
            </w:r>
            <w:r w:rsidRPr="00493A4A">
              <w:t xml:space="preserve">, </w:t>
            </w:r>
            <w:r w:rsidR="00E202E8">
              <w:t>XII.</w:t>
            </w:r>
            <w:r w:rsidRPr="00493A4A">
              <w:t>5</w:t>
            </w:r>
            <w:r w:rsidR="00E202E8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2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10</w:t>
            </w:r>
          </w:p>
        </w:tc>
        <w:tc>
          <w:tcPr>
            <w:tcW w:w="4470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AB036A">
              <w:rPr>
                <w:rStyle w:val="Bold"/>
                <w:b w:val="0"/>
                <w:bCs w:val="0"/>
              </w:rPr>
              <w:t>Izomeria alkenów</w:t>
            </w:r>
          </w:p>
        </w:tc>
        <w:tc>
          <w:tcPr>
            <w:tcW w:w="2835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XII.5</w:t>
            </w:r>
            <w:r w:rsidR="00E202E8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11</w:t>
            </w:r>
          </w:p>
        </w:tc>
        <w:tc>
          <w:tcPr>
            <w:tcW w:w="4470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AB036A">
              <w:rPr>
                <w:rStyle w:val="Bold"/>
                <w:b w:val="0"/>
                <w:bCs w:val="0"/>
              </w:rPr>
              <w:t>Alkiny – budowa, nazewnictwo, właściwości fizyczne</w:t>
            </w:r>
          </w:p>
        </w:tc>
        <w:tc>
          <w:tcPr>
            <w:tcW w:w="2835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XII.2</w:t>
            </w:r>
            <w:r w:rsidR="00E202E8">
              <w:t>.</w:t>
            </w:r>
            <w:r w:rsidRPr="00493A4A">
              <w:t xml:space="preserve">, </w:t>
            </w:r>
            <w:r w:rsidR="00E202E8">
              <w:t>XII.</w:t>
            </w:r>
            <w:r w:rsidRPr="00493A4A">
              <w:t>3</w:t>
            </w:r>
            <w:r w:rsidR="00E202E8">
              <w:t>.</w:t>
            </w:r>
            <w:r w:rsidRPr="00493A4A">
              <w:t xml:space="preserve">, </w:t>
            </w:r>
            <w:r w:rsidR="00E202E8">
              <w:t>XII.</w:t>
            </w:r>
            <w:r w:rsidRPr="00493A4A">
              <w:t>7</w:t>
            </w:r>
            <w:r w:rsidR="00E202E8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12, 13</w:t>
            </w:r>
          </w:p>
        </w:tc>
        <w:tc>
          <w:tcPr>
            <w:tcW w:w="4470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AB036A">
              <w:rPr>
                <w:rStyle w:val="Bold"/>
                <w:b w:val="0"/>
                <w:bCs w:val="0"/>
              </w:rPr>
              <w:t>Alkiny – właściwości chemiczne</w:t>
            </w:r>
          </w:p>
        </w:tc>
        <w:tc>
          <w:tcPr>
            <w:tcW w:w="2835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XII.9</w:t>
            </w:r>
            <w:r w:rsidR="00E202E8">
              <w:t>.</w:t>
            </w:r>
          </w:p>
          <w:p w:rsidR="00BB632E" w:rsidRPr="00493A4A" w:rsidRDefault="00BB632E" w:rsidP="00493A4A">
            <w:pPr>
              <w:pStyle w:val="Tekstglowny"/>
            </w:pPr>
            <w:r w:rsidRPr="00493A4A">
              <w:t>XIII.6</w:t>
            </w:r>
            <w:r w:rsidR="00E202E8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2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14, 15</w:t>
            </w:r>
          </w:p>
        </w:tc>
        <w:tc>
          <w:tcPr>
            <w:tcW w:w="4470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Chiralność pochodnych węglowodorów</w:t>
            </w:r>
          </w:p>
        </w:tc>
        <w:tc>
          <w:tcPr>
            <w:tcW w:w="2835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XII.6</w:t>
            </w:r>
            <w:r w:rsidR="00E202E8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2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16</w:t>
            </w:r>
          </w:p>
        </w:tc>
        <w:tc>
          <w:tcPr>
            <w:tcW w:w="4470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Polimery i tworzywa</w:t>
            </w:r>
          </w:p>
        </w:tc>
        <w:tc>
          <w:tcPr>
            <w:tcW w:w="2835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XII.9</w:t>
            </w:r>
            <w:r w:rsidR="00E202E8">
              <w:t>.</w:t>
            </w:r>
          </w:p>
          <w:p w:rsidR="00BB632E" w:rsidRPr="00493A4A" w:rsidRDefault="00BB632E" w:rsidP="00493A4A">
            <w:pPr>
              <w:pStyle w:val="Tekstglowny"/>
            </w:pPr>
            <w:r w:rsidRPr="00493A4A">
              <w:t>XIII.7</w:t>
            </w:r>
            <w:r w:rsidR="00E202E8">
              <w:t>.</w:t>
            </w:r>
            <w:r w:rsidRPr="00493A4A">
              <w:t xml:space="preserve">, </w:t>
            </w:r>
            <w:r w:rsidR="00E202E8">
              <w:t>XIII.</w:t>
            </w:r>
            <w:r w:rsidRPr="00493A4A">
              <w:t>8</w:t>
            </w:r>
            <w:r w:rsidR="00E202E8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17</w:t>
            </w:r>
          </w:p>
        </w:tc>
        <w:tc>
          <w:tcPr>
            <w:tcW w:w="4470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 xml:space="preserve">Budowa węglowodorów aromatycznych na przykładzie benzenu </w:t>
            </w:r>
          </w:p>
        </w:tc>
        <w:tc>
          <w:tcPr>
            <w:tcW w:w="2835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XIII.9</w:t>
            </w:r>
            <w:r w:rsidR="00E202E8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18</w:t>
            </w:r>
          </w:p>
        </w:tc>
        <w:tc>
          <w:tcPr>
            <w:tcW w:w="4470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Zasady nazewnictwa pochodnych benzenu</w:t>
            </w:r>
          </w:p>
        </w:tc>
        <w:tc>
          <w:tcPr>
            <w:tcW w:w="2835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XIII.1</w:t>
            </w:r>
            <w:r w:rsidR="00E202E8">
              <w:t>.</w:t>
            </w:r>
            <w:r w:rsidRPr="00493A4A">
              <w:t>, XIII.11</w:t>
            </w:r>
            <w:r w:rsidR="00E202E8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lastRenderedPageBreak/>
              <w:t>19</w:t>
            </w:r>
          </w:p>
        </w:tc>
        <w:tc>
          <w:tcPr>
            <w:tcW w:w="4470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Benzen – właściwości chemiczne</w:t>
            </w:r>
          </w:p>
        </w:tc>
        <w:tc>
          <w:tcPr>
            <w:tcW w:w="2835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XIII.1</w:t>
            </w:r>
            <w:r w:rsidR="00E202E8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20</w:t>
            </w:r>
          </w:p>
        </w:tc>
        <w:tc>
          <w:tcPr>
            <w:tcW w:w="4470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Metylobenzen (toluen)</w:t>
            </w:r>
          </w:p>
        </w:tc>
        <w:tc>
          <w:tcPr>
            <w:tcW w:w="2835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XIII.10</w:t>
            </w:r>
            <w:r w:rsidR="00E202E8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21</w:t>
            </w:r>
          </w:p>
        </w:tc>
        <w:tc>
          <w:tcPr>
            <w:tcW w:w="4470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Wpływ podstawników w pierścieniu aromatycznym na przebieg reakcji chemicznych</w:t>
            </w:r>
          </w:p>
        </w:tc>
        <w:tc>
          <w:tcPr>
            <w:tcW w:w="2835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XIII.11</w:t>
            </w:r>
            <w:r w:rsidR="00E202E8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22, 23</w:t>
            </w:r>
          </w:p>
        </w:tc>
        <w:tc>
          <w:tcPr>
            <w:tcW w:w="4470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 xml:space="preserve">Porównanie poszczególnych grup węglowodorów </w:t>
            </w:r>
          </w:p>
        </w:tc>
        <w:tc>
          <w:tcPr>
            <w:tcW w:w="2835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XIII.12</w:t>
            </w:r>
            <w:r w:rsidR="00E202E8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2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24</w:t>
            </w:r>
          </w:p>
        </w:tc>
        <w:tc>
          <w:tcPr>
            <w:tcW w:w="4470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Naturalne źródła węglowodorów</w:t>
            </w:r>
          </w:p>
        </w:tc>
        <w:tc>
          <w:tcPr>
            <w:tcW w:w="2835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XIII.13</w:t>
            </w:r>
            <w:r w:rsidR="00E202E8">
              <w:t>.</w:t>
            </w:r>
            <w:r w:rsidRPr="00493A4A">
              <w:t xml:space="preserve">, </w:t>
            </w:r>
            <w:r w:rsidR="00E202E8">
              <w:t>XIII.</w:t>
            </w:r>
            <w:r w:rsidRPr="00493A4A">
              <w:t>14</w:t>
            </w:r>
            <w:r w:rsidR="00E202E8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25</w:t>
            </w:r>
          </w:p>
        </w:tc>
        <w:tc>
          <w:tcPr>
            <w:tcW w:w="4470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>Powtórzenie i utrwalenie wiadomości i umiejętności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32E" w:rsidRPr="00493A4A" w:rsidRDefault="00BB632E" w:rsidP="00493A4A">
            <w:pPr>
              <w:pStyle w:val="Tekstglowny"/>
            </w:pP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26</w:t>
            </w:r>
          </w:p>
        </w:tc>
        <w:tc>
          <w:tcPr>
            <w:tcW w:w="4470" w:type="dxa"/>
            <w:shd w:val="clear" w:color="auto" w:fill="auto"/>
          </w:tcPr>
          <w:p w:rsidR="00BB632E" w:rsidRPr="00493A4A" w:rsidRDefault="00BB632E" w:rsidP="00493A4A">
            <w:pPr>
              <w:pStyle w:val="Tekstglowny"/>
            </w:pPr>
            <w:r w:rsidRPr="00493A4A">
              <w:t xml:space="preserve">Sprawdzian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32E" w:rsidRPr="00493A4A" w:rsidRDefault="00BB632E" w:rsidP="00493A4A">
            <w:pPr>
              <w:pStyle w:val="Tekstglowny"/>
            </w:pP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</w:tbl>
    <w:p w:rsidR="00BB632E" w:rsidRPr="00004CD2" w:rsidRDefault="00BB632E" w:rsidP="00F07BA6">
      <w:pPr>
        <w:pStyle w:val="Tekstglowny"/>
      </w:pPr>
    </w:p>
    <w:p w:rsidR="00BB632E" w:rsidRPr="00004CD2" w:rsidRDefault="00BB632E" w:rsidP="00F07BA6">
      <w:pPr>
        <w:pStyle w:val="Tekstglowny"/>
        <w:rPr>
          <w:rStyle w:val="Bold"/>
        </w:rPr>
      </w:pPr>
      <w:r w:rsidRPr="00004CD2">
        <w:rPr>
          <w:rStyle w:val="Bold"/>
        </w:rPr>
        <w:t>Część XIII</w:t>
      </w:r>
      <w:r w:rsidR="00E202E8">
        <w:rPr>
          <w:rStyle w:val="Bold"/>
        </w:rPr>
        <w:t xml:space="preserve"> </w:t>
      </w:r>
      <w:r w:rsidRPr="00004CD2">
        <w:rPr>
          <w:rStyle w:val="Bold"/>
        </w:rPr>
        <w:t xml:space="preserve">HYDROKSYLOWE POCHODNE WĘGLOWODORÓW </w:t>
      </w:r>
      <w:r w:rsidR="00E202E8">
        <w:rPr>
          <w:rStyle w:val="Bold"/>
        </w:rPr>
        <w:t>–</w:t>
      </w:r>
      <w:r w:rsidRPr="00004CD2">
        <w:rPr>
          <w:rStyle w:val="Bold"/>
        </w:rPr>
        <w:t xml:space="preserve"> ALKOHOLE I FENOLE</w:t>
      </w:r>
      <w:r>
        <w:rPr>
          <w:rStyle w:val="Bold"/>
        </w:rPr>
        <w:t xml:space="preserve"> </w:t>
      </w:r>
      <w:r w:rsidRPr="00CA33C5">
        <w:rPr>
          <w:rStyle w:val="Bold"/>
          <w:b w:val="0"/>
        </w:rPr>
        <w:t xml:space="preserve">(7 + 2 = 9 </w:t>
      </w:r>
      <w:r>
        <w:rPr>
          <w:rStyle w:val="Bold"/>
          <w:b w:val="0"/>
        </w:rPr>
        <w:t xml:space="preserve">jednostek </w:t>
      </w:r>
      <w:r w:rsidRPr="006B2B10">
        <w:rPr>
          <w:rStyle w:val="Bold"/>
          <w:b w:val="0"/>
        </w:rPr>
        <w:t>lekc</w:t>
      </w:r>
      <w:r>
        <w:rPr>
          <w:rStyle w:val="Bold"/>
          <w:b w:val="0"/>
        </w:rPr>
        <w:t>yjnych</w:t>
      </w:r>
      <w:r w:rsidRPr="00CA33C5">
        <w:rPr>
          <w:rStyle w:val="Bold"/>
          <w:b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930"/>
        <w:gridCol w:w="2520"/>
        <w:gridCol w:w="1094"/>
      </w:tblGrid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Kolejny n</w:t>
            </w:r>
            <w:r w:rsidRPr="00004CD2">
              <w:t xml:space="preserve">umer </w:t>
            </w:r>
            <w:r>
              <w:t xml:space="preserve">jednostki </w:t>
            </w:r>
            <w:r w:rsidRPr="00004CD2">
              <w:t>lekc</w:t>
            </w:r>
            <w:r>
              <w:t>yjnej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Treści edukacyjne</w:t>
            </w:r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Treść podstawy programowej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 w:rsidRPr="00004CD2">
              <w:t xml:space="preserve">Liczba </w:t>
            </w:r>
            <w:r>
              <w:t>jednostek lekcyjnych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27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 xml:space="preserve">Alkohole </w:t>
            </w:r>
            <w:proofErr w:type="spellStart"/>
            <w:r w:rsidRPr="00311E0F">
              <w:t>monohydroksylowe</w:t>
            </w:r>
            <w:proofErr w:type="spellEnd"/>
            <w:r w:rsidRPr="00311E0F">
              <w:t xml:space="preserve"> (n</w:t>
            </w:r>
            <w:r w:rsidR="00E202E8">
              <w:t>-</w:t>
            </w:r>
            <w:r w:rsidRPr="00311E0F">
              <w:t>alkan</w:t>
            </w:r>
            <w:r w:rsidR="00E202E8">
              <w:t>-</w:t>
            </w:r>
            <w:r w:rsidRPr="00311E0F">
              <w:t>1</w:t>
            </w:r>
            <w:r w:rsidR="00E202E8">
              <w:t>-</w:t>
            </w:r>
            <w:r w:rsidRPr="00311E0F">
              <w:t>ole)  – budowa i właściwości fizyczne</w:t>
            </w:r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XII.2</w:t>
            </w:r>
            <w:r w:rsidR="00E202E8">
              <w:t>.</w:t>
            </w:r>
            <w:r w:rsidRPr="00311E0F">
              <w:t xml:space="preserve">, </w:t>
            </w:r>
            <w:r w:rsidR="00E202E8">
              <w:t>XII.</w:t>
            </w:r>
            <w:r w:rsidRPr="00311E0F">
              <w:t>7</w:t>
            </w:r>
            <w:r w:rsidR="00E202E8">
              <w:t>.</w:t>
            </w:r>
          </w:p>
          <w:p w:rsidR="00BB632E" w:rsidRPr="00311E0F" w:rsidRDefault="00BB632E" w:rsidP="00311E0F">
            <w:pPr>
              <w:pStyle w:val="Tekstglowny"/>
            </w:pPr>
            <w:r w:rsidRPr="00311E0F">
              <w:t>XIV.1</w:t>
            </w:r>
            <w:r w:rsidR="00E202E8">
              <w:t>.</w:t>
            </w:r>
            <w:r w:rsidRPr="00311E0F">
              <w:t xml:space="preserve">, </w:t>
            </w:r>
            <w:r w:rsidR="00E202E8">
              <w:t>XIV.</w:t>
            </w:r>
            <w:r w:rsidRPr="00311E0F">
              <w:t>2</w:t>
            </w:r>
            <w:r w:rsidR="00E202E8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 w:rsidRPr="00004CD2"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28, 29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 xml:space="preserve">Alkohole </w:t>
            </w:r>
            <w:proofErr w:type="spellStart"/>
            <w:r w:rsidRPr="00311E0F">
              <w:t>monohydroksylowe</w:t>
            </w:r>
            <w:proofErr w:type="spellEnd"/>
            <w:r w:rsidRPr="00311E0F">
              <w:t xml:space="preserve"> (n</w:t>
            </w:r>
            <w:r w:rsidR="00E202E8">
              <w:t>-</w:t>
            </w:r>
            <w:r w:rsidRPr="00311E0F">
              <w:t>alkan</w:t>
            </w:r>
            <w:r w:rsidR="00E202E8">
              <w:t>-</w:t>
            </w:r>
            <w:r w:rsidRPr="00311E0F">
              <w:t>1</w:t>
            </w:r>
            <w:r w:rsidR="00E202E8">
              <w:t>-</w:t>
            </w:r>
            <w:r w:rsidRPr="00311E0F">
              <w:t>ole) –właściwości chemiczne</w:t>
            </w:r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XIV.3</w:t>
            </w:r>
            <w:r w:rsidR="00E202E8">
              <w:t>.</w:t>
            </w:r>
            <w:r w:rsidRPr="00311E0F">
              <w:t xml:space="preserve">, </w:t>
            </w:r>
            <w:r w:rsidR="00E202E8">
              <w:t>XIV.</w:t>
            </w:r>
            <w:r w:rsidRPr="00311E0F">
              <w:t>6</w:t>
            </w:r>
            <w:r w:rsidR="00E202E8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2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30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Izomeria alkoholi. Rzędowość alkoholi</w:t>
            </w:r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XII.3</w:t>
            </w:r>
            <w:r w:rsidR="00E202E8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31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 xml:space="preserve">Alifatyczne alkohole </w:t>
            </w:r>
            <w:proofErr w:type="spellStart"/>
            <w:r w:rsidRPr="00311E0F">
              <w:t>polihydroksylowe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XIV.4</w:t>
            </w:r>
            <w:r w:rsidR="00E202E8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32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 xml:space="preserve">Fenole na przykładzie </w:t>
            </w:r>
            <w:proofErr w:type="spellStart"/>
            <w:r w:rsidRPr="00311E0F">
              <w:t>benzenolu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XIV.7</w:t>
            </w:r>
            <w:r w:rsidR="00E202E8">
              <w:t>.</w:t>
            </w:r>
            <w:r w:rsidRPr="00311E0F">
              <w:t xml:space="preserve">, </w:t>
            </w:r>
            <w:r w:rsidR="00E202E8">
              <w:t>XIV.</w:t>
            </w:r>
            <w:r w:rsidRPr="00311E0F">
              <w:t>8</w:t>
            </w:r>
            <w:r w:rsidR="00E202E8">
              <w:t>.</w:t>
            </w:r>
            <w:r w:rsidRPr="00311E0F">
              <w:t xml:space="preserve">, </w:t>
            </w:r>
            <w:r w:rsidR="00E202E8">
              <w:t>XIV.</w:t>
            </w:r>
            <w:r w:rsidRPr="00311E0F">
              <w:t>9</w:t>
            </w:r>
            <w:r w:rsidR="00E202E8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33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Alkohole a fenole</w:t>
            </w:r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XIV.4</w:t>
            </w:r>
            <w:r w:rsidR="00E202E8">
              <w:t>.</w:t>
            </w:r>
            <w:r w:rsidRPr="00311E0F">
              <w:t>, XIV.9</w:t>
            </w:r>
            <w:r w:rsidR="00E202E8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34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Powtórzenie i utrwalenie wiadomości i umiejętności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32E" w:rsidRPr="00311E0F" w:rsidRDefault="00BB632E" w:rsidP="00311E0F">
            <w:pPr>
              <w:pStyle w:val="Tekstglowny"/>
            </w:pP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35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 xml:space="preserve">Sprawdzian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32E" w:rsidRPr="00311E0F" w:rsidRDefault="00BB632E" w:rsidP="00311E0F">
            <w:pPr>
              <w:pStyle w:val="Tekstglowny"/>
            </w:pP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</w:tbl>
    <w:p w:rsidR="00BB632E" w:rsidRPr="00004CD2" w:rsidRDefault="00BB632E" w:rsidP="00F07BA6">
      <w:pPr>
        <w:pStyle w:val="Tekstglowny"/>
      </w:pPr>
    </w:p>
    <w:p w:rsidR="00BB632E" w:rsidRPr="00CA33C5" w:rsidRDefault="00BB632E" w:rsidP="00F07BA6">
      <w:pPr>
        <w:pStyle w:val="Tekstglowny"/>
      </w:pPr>
      <w:r w:rsidRPr="00004CD2">
        <w:rPr>
          <w:rStyle w:val="Bold"/>
        </w:rPr>
        <w:t>Część XIV ALDEHYDY I KETONY</w:t>
      </w:r>
      <w:r>
        <w:rPr>
          <w:rStyle w:val="Bold"/>
        </w:rPr>
        <w:t xml:space="preserve"> </w:t>
      </w:r>
      <w:r w:rsidRPr="00CA33C5">
        <w:rPr>
          <w:rStyle w:val="Bold"/>
          <w:b w:val="0"/>
        </w:rPr>
        <w:t xml:space="preserve">(9 + 2 = 11 </w:t>
      </w:r>
      <w:r>
        <w:rPr>
          <w:rStyle w:val="Bold"/>
          <w:b w:val="0"/>
        </w:rPr>
        <w:t xml:space="preserve">jednostek </w:t>
      </w:r>
      <w:r w:rsidRPr="006B2B10">
        <w:rPr>
          <w:rStyle w:val="Bold"/>
          <w:b w:val="0"/>
        </w:rPr>
        <w:t>lekc</w:t>
      </w:r>
      <w:r>
        <w:rPr>
          <w:rStyle w:val="Bold"/>
          <w:b w:val="0"/>
        </w:rPr>
        <w:t>yjnych</w:t>
      </w:r>
      <w:r w:rsidRPr="00CA33C5">
        <w:rPr>
          <w:rStyle w:val="Bold"/>
          <w:b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902"/>
        <w:gridCol w:w="2548"/>
        <w:gridCol w:w="1094"/>
      </w:tblGrid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Kolejny n</w:t>
            </w:r>
            <w:r w:rsidRPr="00004CD2">
              <w:t xml:space="preserve">umer </w:t>
            </w:r>
            <w:r>
              <w:t xml:space="preserve">jednostki </w:t>
            </w:r>
            <w:r w:rsidRPr="00004CD2">
              <w:t>lekc</w:t>
            </w:r>
            <w:r>
              <w:t>yjnej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Treści edukacyjne</w:t>
            </w:r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Treść podstawy programowej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 w:rsidRPr="00004CD2">
              <w:t xml:space="preserve">Liczba </w:t>
            </w:r>
            <w:r>
              <w:t>jednostek lekcyjnych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36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Budowa i nazewnictwo aldehydów</w:t>
            </w:r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XV.1</w:t>
            </w:r>
            <w:r w:rsidR="00C73E88">
              <w:t>.</w:t>
            </w:r>
            <w:r w:rsidRPr="00311E0F">
              <w:t>, XV.2</w:t>
            </w:r>
            <w:r w:rsidR="00C73E88">
              <w:t>.</w:t>
            </w:r>
            <w:r w:rsidRPr="00311E0F">
              <w:t>,</w:t>
            </w:r>
            <w:r w:rsidR="00C73E88">
              <w:t xml:space="preserve"> </w:t>
            </w:r>
            <w:r w:rsidRPr="00311E0F">
              <w:t>XII.3</w:t>
            </w:r>
            <w:r w:rsidR="00C73E88">
              <w:t>.</w:t>
            </w:r>
            <w:r w:rsidRPr="00311E0F">
              <w:t>, XII.4</w:t>
            </w:r>
            <w:r w:rsidR="00C73E88">
              <w:t>.</w:t>
            </w:r>
          </w:p>
          <w:p w:rsidR="00BB632E" w:rsidRPr="00311E0F" w:rsidRDefault="00BB632E" w:rsidP="00311E0F">
            <w:pPr>
              <w:pStyle w:val="Tekstglowny"/>
            </w:pP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 w:rsidRPr="00004CD2"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37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Otrzymywanie aldehydów</w:t>
            </w:r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XV.4</w:t>
            </w:r>
            <w:r w:rsidR="00C73E88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38, 39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Właściwości aldehydów</w:t>
            </w:r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XV.3</w:t>
            </w:r>
            <w:r w:rsidR="00C73E88">
              <w:t>.</w:t>
            </w:r>
            <w:r w:rsidRPr="00311E0F">
              <w:t>, XV.4</w:t>
            </w:r>
            <w:r w:rsidR="00C73E88">
              <w:t>.</w:t>
            </w:r>
            <w:r w:rsidRPr="00311E0F">
              <w:t>, XII.6</w:t>
            </w:r>
            <w:r w:rsidR="00C73E88">
              <w:t>.</w:t>
            </w:r>
            <w:r w:rsidRPr="00311E0F">
              <w:t xml:space="preserve">     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2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40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Budowa i nazewnictwo ketonów</w:t>
            </w:r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XV.1</w:t>
            </w:r>
            <w:r w:rsidR="00C73E88">
              <w:t>.</w:t>
            </w:r>
            <w:r w:rsidRPr="00311E0F">
              <w:t>, XV.2</w:t>
            </w:r>
            <w:r w:rsidR="00C73E88">
              <w:t>.,</w:t>
            </w:r>
            <w:r w:rsidRPr="00311E0F">
              <w:t xml:space="preserve"> XII.3</w:t>
            </w:r>
            <w:r w:rsidR="00C73E88">
              <w:t>.</w:t>
            </w:r>
            <w:r w:rsidRPr="00311E0F">
              <w:t>, XII.4</w:t>
            </w:r>
            <w:r w:rsidR="00C73E88">
              <w:t>.</w:t>
            </w:r>
            <w:r w:rsidRPr="00311E0F">
              <w:t xml:space="preserve">   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41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Otrzymywanie ketonów</w:t>
            </w:r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XV.4</w:t>
            </w:r>
            <w:r w:rsidR="00C73E88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42, 43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Właściwości ketonów</w:t>
            </w:r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XV.3</w:t>
            </w:r>
            <w:r w:rsidR="00C73E88">
              <w:t>.</w:t>
            </w:r>
            <w:r w:rsidRPr="00311E0F">
              <w:t>, XV.4</w:t>
            </w:r>
            <w:r w:rsidR="00C73E88">
              <w:t>.,</w:t>
            </w:r>
            <w:r w:rsidRPr="00311E0F">
              <w:t xml:space="preserve">  XII.6</w:t>
            </w:r>
            <w:r w:rsidR="00C73E88">
              <w:t>.</w:t>
            </w:r>
            <w:r w:rsidRPr="00311E0F">
              <w:t xml:space="preserve"> 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2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44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 xml:space="preserve">Zastosowania aldehydów i ketonów </w:t>
            </w:r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XV.4</w:t>
            </w:r>
            <w:r w:rsidR="00C73E88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45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 xml:space="preserve">Powtórzenie i utrwalenie wiadomości i </w:t>
            </w:r>
            <w:r w:rsidRPr="00311E0F">
              <w:lastRenderedPageBreak/>
              <w:t>umiejętności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32E" w:rsidRPr="00311E0F" w:rsidRDefault="00BB632E" w:rsidP="00311E0F">
            <w:pPr>
              <w:pStyle w:val="Tekstglowny"/>
            </w:pP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lastRenderedPageBreak/>
              <w:t>46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 xml:space="preserve">Sprawdzian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32E" w:rsidRPr="00311E0F" w:rsidRDefault="00BB632E" w:rsidP="00311E0F">
            <w:pPr>
              <w:pStyle w:val="Tekstglowny"/>
            </w:pP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</w:tbl>
    <w:p w:rsidR="00BB632E" w:rsidRPr="00004CD2" w:rsidRDefault="00BB632E" w:rsidP="00F07BA6">
      <w:pPr>
        <w:pStyle w:val="Tekstglowny"/>
      </w:pPr>
    </w:p>
    <w:p w:rsidR="00BB632E" w:rsidRPr="00004CD2" w:rsidRDefault="00BB632E" w:rsidP="00F07BA6">
      <w:pPr>
        <w:pStyle w:val="Tekstglowny"/>
        <w:rPr>
          <w:rStyle w:val="Bold"/>
        </w:rPr>
      </w:pPr>
      <w:r w:rsidRPr="00004CD2">
        <w:rPr>
          <w:rStyle w:val="Bold"/>
        </w:rPr>
        <w:t>Część XV KWASY KARBOKSYLOWE</w:t>
      </w:r>
      <w:r>
        <w:rPr>
          <w:rStyle w:val="Bold"/>
        </w:rPr>
        <w:t xml:space="preserve"> </w:t>
      </w:r>
      <w:r w:rsidRPr="007F1D75">
        <w:rPr>
          <w:rStyle w:val="Bold"/>
          <w:b w:val="0"/>
        </w:rPr>
        <w:t xml:space="preserve">(10 + 2 = 12 </w:t>
      </w:r>
      <w:r>
        <w:rPr>
          <w:rStyle w:val="Bold"/>
          <w:b w:val="0"/>
        </w:rPr>
        <w:t xml:space="preserve">jednostek </w:t>
      </w:r>
      <w:r w:rsidRPr="006B2B10">
        <w:rPr>
          <w:rStyle w:val="Bold"/>
          <w:b w:val="0"/>
        </w:rPr>
        <w:t>lekc</w:t>
      </w:r>
      <w:r>
        <w:rPr>
          <w:rStyle w:val="Bold"/>
          <w:b w:val="0"/>
        </w:rPr>
        <w:t>yjnych</w:t>
      </w:r>
      <w:r w:rsidRPr="007F1D75">
        <w:rPr>
          <w:rStyle w:val="Bold"/>
          <w:b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914"/>
        <w:gridCol w:w="2536"/>
        <w:gridCol w:w="1094"/>
      </w:tblGrid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Kolejny n</w:t>
            </w:r>
            <w:r w:rsidRPr="00004CD2">
              <w:t xml:space="preserve">umer </w:t>
            </w:r>
            <w:r>
              <w:t xml:space="preserve">jednostki </w:t>
            </w:r>
            <w:r w:rsidRPr="00004CD2">
              <w:t>lekc</w:t>
            </w:r>
            <w:r>
              <w:t>yjnej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Treści edukacyjne</w:t>
            </w:r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Treść podstawy programowej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 w:rsidRPr="00004CD2">
              <w:t xml:space="preserve">Liczba </w:t>
            </w:r>
            <w:r>
              <w:t>jednostek lekcyjnych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47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Budowa i nazewnictwo kwasów karboksylowych</w:t>
            </w:r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XVI.1</w:t>
            </w:r>
            <w:r w:rsidR="00576589">
              <w:t>.,</w:t>
            </w:r>
            <w:r w:rsidRPr="00311E0F">
              <w:t xml:space="preserve"> XII.3</w:t>
            </w:r>
            <w:r w:rsidR="00576589">
              <w:t>.</w:t>
            </w:r>
            <w:r w:rsidRPr="00311E0F">
              <w:t>, XII.4</w:t>
            </w:r>
            <w:r w:rsidR="00576589">
              <w:t>.</w:t>
            </w:r>
          </w:p>
          <w:p w:rsidR="00BB632E" w:rsidRPr="00311E0F" w:rsidRDefault="00BB632E" w:rsidP="00311E0F">
            <w:pPr>
              <w:pStyle w:val="Tekstglowny"/>
            </w:pPr>
            <w:r w:rsidRPr="00311E0F">
              <w:t xml:space="preserve">   </w:t>
            </w:r>
          </w:p>
        </w:tc>
        <w:tc>
          <w:tcPr>
            <w:tcW w:w="1024" w:type="dxa"/>
            <w:shd w:val="clear" w:color="auto" w:fill="auto"/>
          </w:tcPr>
          <w:p w:rsidR="00BB632E" w:rsidRPr="00B24ED3" w:rsidRDefault="00BB632E" w:rsidP="00F07BA6">
            <w:pPr>
              <w:pStyle w:val="Tekstglowny"/>
            </w:pPr>
            <w:r w:rsidRPr="00B24ED3"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48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Otrzymywanie kwasów karboksylowych</w:t>
            </w:r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XVI.2</w:t>
            </w:r>
            <w:r w:rsidR="00576589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B24ED3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49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Badanie właściwości kwasu mrówkowego</w:t>
            </w:r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XVI.5</w:t>
            </w:r>
            <w:r w:rsidR="00576589">
              <w:t>.</w:t>
            </w:r>
            <w:r w:rsidRPr="00311E0F">
              <w:t>, XII.6</w:t>
            </w:r>
            <w:r w:rsidR="00576589">
              <w:t>.</w:t>
            </w:r>
            <w:r w:rsidRPr="00311E0F">
              <w:t xml:space="preserve">    </w:t>
            </w:r>
          </w:p>
        </w:tc>
        <w:tc>
          <w:tcPr>
            <w:tcW w:w="1024" w:type="dxa"/>
            <w:shd w:val="clear" w:color="auto" w:fill="auto"/>
          </w:tcPr>
          <w:p w:rsidR="00BB632E" w:rsidRPr="00B24ED3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50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Właściwości kwasów karboksylowych</w:t>
            </w:r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XVI.3</w:t>
            </w:r>
            <w:r w:rsidR="00576589">
              <w:t>.</w:t>
            </w:r>
            <w:r w:rsidRPr="00311E0F">
              <w:t>, XVI.6</w:t>
            </w:r>
            <w:r w:rsidR="00576589">
              <w:t>.</w:t>
            </w:r>
            <w:r w:rsidRPr="00311E0F">
              <w:t xml:space="preserve"> </w:t>
            </w:r>
          </w:p>
        </w:tc>
        <w:tc>
          <w:tcPr>
            <w:tcW w:w="1024" w:type="dxa"/>
            <w:shd w:val="clear" w:color="auto" w:fill="auto"/>
          </w:tcPr>
          <w:p w:rsidR="00BB632E" w:rsidRPr="00B24ED3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51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Porównanie mocy kwasów: octowego, węglowego i siarkowego</w:t>
            </w:r>
            <w:r w:rsidR="00576589">
              <w:t xml:space="preserve"> </w:t>
            </w:r>
            <w:r w:rsidRPr="00311E0F">
              <w:t>(VI)</w:t>
            </w:r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XVI.7</w:t>
            </w:r>
            <w:r w:rsidR="00576589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B24ED3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52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Reakcje z udziałem kwasów karboksylowych, których produktami są sole i estry</w:t>
            </w:r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XVI.4</w:t>
            </w:r>
            <w:r w:rsidR="00576589">
              <w:t>.</w:t>
            </w:r>
            <w:r w:rsidRPr="00311E0F">
              <w:t>, XVI.8</w:t>
            </w:r>
            <w:r w:rsidR="00576589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B24ED3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53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Współzależność między strukturą cząsteczek a właściwościami kwasów karboksylowych</w:t>
            </w:r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XII.5</w:t>
            </w:r>
            <w:r w:rsidR="00576589">
              <w:t>.</w:t>
            </w:r>
            <w:r w:rsidRPr="00311E0F">
              <w:t xml:space="preserve">    </w:t>
            </w:r>
          </w:p>
        </w:tc>
        <w:tc>
          <w:tcPr>
            <w:tcW w:w="1024" w:type="dxa"/>
            <w:shd w:val="clear" w:color="auto" w:fill="auto"/>
          </w:tcPr>
          <w:p w:rsidR="00BB632E" w:rsidRPr="00B24ED3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54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Rodzaje kwasów tłuszczowych. Odróżnianie nasyconych i nienasyconych kwasów tłuszczowych na podstawie prostego doświadczenia</w:t>
            </w:r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XVI.7</w:t>
            </w:r>
            <w:r w:rsidR="00576589">
              <w:t>.</w:t>
            </w:r>
            <w:r w:rsidRPr="00311E0F">
              <w:t>, XII.6</w:t>
            </w:r>
            <w:r w:rsidR="00576589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B24ED3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55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Sole kwasów karboksylowych i środki piorące</w:t>
            </w:r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XVI.9</w:t>
            </w:r>
            <w:r w:rsidR="00576589">
              <w:t>.</w:t>
            </w:r>
            <w:r w:rsidRPr="00311E0F">
              <w:t>, XVI.10</w:t>
            </w:r>
            <w:r w:rsidR="00576589">
              <w:t>.</w:t>
            </w:r>
            <w:r w:rsidRPr="00311E0F">
              <w:t>, XVII.11</w:t>
            </w:r>
            <w:r w:rsidR="00576589">
              <w:t>.</w:t>
            </w:r>
            <w:r w:rsidRPr="00311E0F">
              <w:t>, XII. 6</w:t>
            </w:r>
            <w:r w:rsidR="00576589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B24ED3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56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Hydroksykwasy</w:t>
            </w:r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XVI.11</w:t>
            </w:r>
            <w:r w:rsidR="00576589">
              <w:t>.</w:t>
            </w:r>
            <w:r w:rsidRPr="00311E0F">
              <w:t>, XII.6</w:t>
            </w:r>
            <w:r w:rsidR="00576589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B24ED3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57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Powtórzenie i utrwalenie wiadomości i umiejętności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32E" w:rsidRPr="00311E0F" w:rsidRDefault="00BB632E" w:rsidP="00311E0F">
            <w:pPr>
              <w:pStyle w:val="Tekstglowny"/>
            </w:pP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58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 xml:space="preserve">Sprawdzian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32E" w:rsidRPr="00311E0F" w:rsidRDefault="00BB632E" w:rsidP="00311E0F">
            <w:pPr>
              <w:pStyle w:val="Tekstglowny"/>
            </w:pP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</w:tbl>
    <w:p w:rsidR="00BB632E" w:rsidRPr="00004CD2" w:rsidRDefault="00BB632E" w:rsidP="00F07BA6">
      <w:pPr>
        <w:pStyle w:val="Tekstglowny"/>
      </w:pPr>
    </w:p>
    <w:p w:rsidR="00BB632E" w:rsidRPr="00004CD2" w:rsidRDefault="00BB632E" w:rsidP="00F07BA6">
      <w:pPr>
        <w:pStyle w:val="Tekstglowny"/>
        <w:rPr>
          <w:rStyle w:val="Bold"/>
        </w:rPr>
      </w:pPr>
      <w:r w:rsidRPr="00004CD2">
        <w:rPr>
          <w:rStyle w:val="Bold"/>
        </w:rPr>
        <w:t>Część XVI ESTRY I TŁUSZCZE</w:t>
      </w:r>
      <w:r>
        <w:rPr>
          <w:rStyle w:val="Bold"/>
        </w:rPr>
        <w:t xml:space="preserve"> </w:t>
      </w:r>
      <w:r w:rsidRPr="007F1D75">
        <w:rPr>
          <w:rStyle w:val="Bold"/>
          <w:b w:val="0"/>
        </w:rPr>
        <w:t xml:space="preserve">(9 + 2 = 11 </w:t>
      </w:r>
      <w:r>
        <w:rPr>
          <w:rStyle w:val="Bold"/>
          <w:b w:val="0"/>
        </w:rPr>
        <w:t xml:space="preserve">jednostek </w:t>
      </w:r>
      <w:r w:rsidRPr="006B2B10">
        <w:rPr>
          <w:rStyle w:val="Bold"/>
          <w:b w:val="0"/>
        </w:rPr>
        <w:t>lekc</w:t>
      </w:r>
      <w:r>
        <w:rPr>
          <w:rStyle w:val="Bold"/>
          <w:b w:val="0"/>
        </w:rPr>
        <w:t>yjnych</w:t>
      </w:r>
      <w:r w:rsidRPr="007F1D75">
        <w:rPr>
          <w:rStyle w:val="Bold"/>
          <w:b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911"/>
        <w:gridCol w:w="2539"/>
        <w:gridCol w:w="1094"/>
      </w:tblGrid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Kolejny n</w:t>
            </w:r>
            <w:r w:rsidRPr="00004CD2">
              <w:t xml:space="preserve">umer </w:t>
            </w:r>
            <w:r>
              <w:t xml:space="preserve">jednostki </w:t>
            </w:r>
            <w:r w:rsidRPr="00004CD2">
              <w:t>lekc</w:t>
            </w:r>
            <w:r>
              <w:t>yjnej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Treści edukacyjne</w:t>
            </w:r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Treść podstawy programowej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 w:rsidRPr="00004CD2">
              <w:t xml:space="preserve">Liczba </w:t>
            </w:r>
            <w:r>
              <w:t>jednostek lekcyjnych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59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Budowa i nazewnictwo estrów</w:t>
            </w:r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XVII.1</w:t>
            </w:r>
            <w:r w:rsidR="00576589">
              <w:t>.</w:t>
            </w:r>
            <w:r w:rsidRPr="00311E0F">
              <w:t>, XVII.2</w:t>
            </w:r>
            <w:r w:rsidR="00576589">
              <w:t>.</w:t>
            </w:r>
            <w:r w:rsidRPr="00311E0F">
              <w:t>, XII.3</w:t>
            </w:r>
            <w:r w:rsidR="00576589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 w:rsidRPr="00004CD2"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60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Otrzymywanie estrów</w:t>
            </w:r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XVII.3</w:t>
            </w:r>
            <w:r w:rsidR="00576589">
              <w:t>.</w:t>
            </w:r>
            <w:r w:rsidRPr="00311E0F">
              <w:t>, XVII.4</w:t>
            </w:r>
            <w:r w:rsidR="00576589">
              <w:t>.</w:t>
            </w:r>
            <w:r w:rsidRPr="00311E0F">
              <w:t>, XII.7</w:t>
            </w:r>
            <w:r w:rsidR="00576589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61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Estry tlenowych kwasów nieorganicznych</w:t>
            </w:r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XVII.3</w:t>
            </w:r>
            <w:r w:rsidR="00576589">
              <w:t>.</w:t>
            </w:r>
            <w:r w:rsidRPr="00311E0F">
              <w:t>, XII.7</w:t>
            </w:r>
            <w:r w:rsidR="00576589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62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Właściwości estrów</w:t>
            </w:r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XVII.5</w:t>
            </w:r>
            <w:r w:rsidR="00576589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63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Zastosowania estrów</w:t>
            </w:r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XVII.12</w:t>
            </w:r>
            <w:r w:rsidR="00576589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64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Tłuszcze i ich właściwości i zastosowania</w:t>
            </w:r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XVII.6</w:t>
            </w:r>
            <w:r w:rsidR="00576589">
              <w:t>.</w:t>
            </w:r>
            <w:r w:rsidRPr="00311E0F">
              <w:t>, XVII.11</w:t>
            </w:r>
            <w:r w:rsidR="00576589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65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Rodzaje tłuszczów</w:t>
            </w:r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XVII.7</w:t>
            </w:r>
            <w:r w:rsidR="00576589">
              <w:t>.</w:t>
            </w:r>
            <w:r w:rsidRPr="00311E0F">
              <w:t>, XII.6</w:t>
            </w:r>
            <w:r w:rsidR="00576589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66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Tłuszcze spożywcze. Utwardzanie tłuszczów</w:t>
            </w:r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XVII.8</w:t>
            </w:r>
            <w:r w:rsidR="00576589">
              <w:t>.</w:t>
            </w:r>
            <w:r w:rsidRPr="00311E0F">
              <w:t>, XII.3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67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Właściwości tłuszczów</w:t>
            </w:r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XVII.9</w:t>
            </w:r>
            <w:r w:rsidR="00576589">
              <w:t>.</w:t>
            </w:r>
            <w:r w:rsidRPr="00311E0F">
              <w:t>, XVII.10</w:t>
            </w:r>
            <w:r w:rsidR="00576589">
              <w:t>.</w:t>
            </w:r>
            <w:r w:rsidRPr="00311E0F">
              <w:t>, XII.6</w:t>
            </w:r>
            <w:r w:rsidR="00576589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lastRenderedPageBreak/>
              <w:t>68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Powtórzenie i utrwalenie wiadomości i umiejętności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32E" w:rsidRPr="00311E0F" w:rsidRDefault="00BB632E" w:rsidP="00311E0F">
            <w:pPr>
              <w:pStyle w:val="Tekstglowny"/>
            </w:pP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69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 xml:space="preserve">Sprawdzian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32E" w:rsidRPr="00311E0F" w:rsidRDefault="00BB632E" w:rsidP="00311E0F">
            <w:pPr>
              <w:pStyle w:val="Tekstglowny"/>
            </w:pP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</w:tbl>
    <w:p w:rsidR="00BB632E" w:rsidRDefault="00BB632E" w:rsidP="00F07BA6">
      <w:pPr>
        <w:pStyle w:val="Tekstglowny"/>
      </w:pPr>
    </w:p>
    <w:p w:rsidR="00BB632E" w:rsidRDefault="00BB632E" w:rsidP="00F07BA6">
      <w:pPr>
        <w:pStyle w:val="Tekstglowny"/>
        <w:rPr>
          <w:rStyle w:val="Bold"/>
        </w:rPr>
      </w:pPr>
      <w:r w:rsidRPr="00004CD2">
        <w:rPr>
          <w:rStyle w:val="Bold"/>
        </w:rPr>
        <w:t>Część XVII ZWIĄZKI ORGANICZNE ZAWIERAJĄCE AZOT</w:t>
      </w:r>
      <w:r>
        <w:rPr>
          <w:rStyle w:val="Bold"/>
        </w:rPr>
        <w:t xml:space="preserve"> </w:t>
      </w:r>
    </w:p>
    <w:p w:rsidR="00BB632E" w:rsidRPr="00004CD2" w:rsidRDefault="00BB632E" w:rsidP="00F07BA6">
      <w:pPr>
        <w:pStyle w:val="Tekstglowny"/>
        <w:rPr>
          <w:rStyle w:val="Bold"/>
        </w:rPr>
      </w:pPr>
      <w:r w:rsidRPr="006313D2">
        <w:rPr>
          <w:rStyle w:val="Bold"/>
          <w:b w:val="0"/>
        </w:rPr>
        <w:t>(1</w:t>
      </w:r>
      <w:r>
        <w:rPr>
          <w:rStyle w:val="Bold"/>
          <w:b w:val="0"/>
        </w:rPr>
        <w:t>9</w:t>
      </w:r>
      <w:r w:rsidRPr="006313D2">
        <w:rPr>
          <w:rStyle w:val="Bold"/>
          <w:b w:val="0"/>
        </w:rPr>
        <w:t xml:space="preserve"> + 2 = </w:t>
      </w:r>
      <w:r>
        <w:rPr>
          <w:rStyle w:val="Bold"/>
          <w:b w:val="0"/>
        </w:rPr>
        <w:t>21</w:t>
      </w:r>
      <w:r w:rsidRPr="006313D2">
        <w:rPr>
          <w:rStyle w:val="Bold"/>
          <w:b w:val="0"/>
        </w:rPr>
        <w:t xml:space="preserve"> </w:t>
      </w:r>
      <w:r>
        <w:rPr>
          <w:rStyle w:val="Bold"/>
          <w:b w:val="0"/>
        </w:rPr>
        <w:t xml:space="preserve">jednostek </w:t>
      </w:r>
      <w:r w:rsidRPr="006B2B10">
        <w:rPr>
          <w:rStyle w:val="Bold"/>
          <w:b w:val="0"/>
        </w:rPr>
        <w:t>lekc</w:t>
      </w:r>
      <w:r>
        <w:rPr>
          <w:rStyle w:val="Bold"/>
          <w:b w:val="0"/>
        </w:rPr>
        <w:t>yjnych</w:t>
      </w:r>
      <w:r w:rsidRPr="006313D2">
        <w:rPr>
          <w:rStyle w:val="Bold"/>
          <w:b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885"/>
        <w:gridCol w:w="2565"/>
        <w:gridCol w:w="1094"/>
      </w:tblGrid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Kolejny n</w:t>
            </w:r>
            <w:r w:rsidRPr="00004CD2">
              <w:t xml:space="preserve">umer </w:t>
            </w:r>
            <w:r>
              <w:t xml:space="preserve">jednostki </w:t>
            </w:r>
            <w:r w:rsidRPr="00004CD2">
              <w:t>lekc</w:t>
            </w:r>
            <w:r>
              <w:t>yjnej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Treści edukacyjne</w:t>
            </w:r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Treść podstawy programowej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 w:rsidRPr="00004CD2">
              <w:t xml:space="preserve">Liczba </w:t>
            </w:r>
            <w:r>
              <w:t>jednostek lekcyjnych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70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Amoniak</w:t>
            </w:r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XVIII.1</w:t>
            </w:r>
            <w:r w:rsidR="00576589">
              <w:t>.</w:t>
            </w:r>
            <w:r w:rsidRPr="00311E0F">
              <w:t>, XVIII.2</w:t>
            </w:r>
            <w:r w:rsidR="00576589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71, 72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Aminy</w:t>
            </w:r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XVIII.1</w:t>
            </w:r>
            <w:r w:rsidR="00576589">
              <w:t>.</w:t>
            </w:r>
            <w:r w:rsidRPr="00311E0F">
              <w:t>, XVIII.2</w:t>
            </w:r>
            <w:r w:rsidR="00576589">
              <w:t>.</w:t>
            </w:r>
            <w:r w:rsidRPr="00311E0F">
              <w:t>, XVIII.3</w:t>
            </w:r>
            <w:r w:rsidR="00576589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2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73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Właściwości fizyczne amin</w:t>
            </w:r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XVIII.1</w:t>
            </w:r>
            <w:r w:rsidR="00576589">
              <w:t>.</w:t>
            </w:r>
            <w:r w:rsidRPr="00311E0F">
              <w:t>, XVIII.2</w:t>
            </w:r>
            <w:r w:rsidR="00576589">
              <w:t>.</w:t>
            </w:r>
            <w:r w:rsidRPr="00311E0F">
              <w:t>, XVIII.3</w:t>
            </w:r>
            <w:r w:rsidR="00576589">
              <w:t>.</w:t>
            </w:r>
            <w:r w:rsidRPr="00311E0F">
              <w:t>, treści rozbudowujące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74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Właściwości kwasowo-zasadowe amin</w:t>
            </w:r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XVIII.4</w:t>
            </w:r>
            <w:r w:rsidR="00576589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75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Aminy aromatyczne</w:t>
            </w:r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XVIII.3</w:t>
            </w:r>
            <w:r w:rsidR="00576589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76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Właściwości chemiczne amin</w:t>
            </w:r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XVIII.6</w:t>
            </w:r>
            <w:r w:rsidR="00576589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77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Reakcje amin aromatycznych</w:t>
            </w:r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XVIII.7</w:t>
            </w:r>
            <w:r w:rsidR="00576589">
              <w:t>.</w:t>
            </w:r>
            <w:r w:rsidRPr="00311E0F">
              <w:t>, treści rozbudowujące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78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Otrzymywanie amin</w:t>
            </w:r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XVIII.5</w:t>
            </w:r>
            <w:r w:rsidR="00576589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79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Amidy i nitryle</w:t>
            </w:r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XVIII.8</w:t>
            </w:r>
            <w:r w:rsidR="00576589">
              <w:t>.</w:t>
            </w:r>
            <w:r w:rsidRPr="00311E0F">
              <w:t>, treści rozbudowujące</w:t>
            </w:r>
          </w:p>
          <w:p w:rsidR="00BB632E" w:rsidRPr="00311E0F" w:rsidRDefault="00BB632E" w:rsidP="00311E0F">
            <w:pPr>
              <w:pStyle w:val="Tekstglowny"/>
            </w:pP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80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Mocznik</w:t>
            </w:r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XVIII.9</w:t>
            </w:r>
            <w:r w:rsidR="00576589">
              <w:t>.</w:t>
            </w:r>
            <w:r w:rsidRPr="00311E0F">
              <w:t>, XVIII.10</w:t>
            </w:r>
            <w:r w:rsidR="00576589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81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Aminokwasy</w:t>
            </w:r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XVIII.11</w:t>
            </w:r>
            <w:r w:rsidR="00576589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82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Właściwości kwasowo-zasadowe aminokwasów</w:t>
            </w:r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XVIII.12</w:t>
            </w:r>
            <w:r w:rsidR="00C514F3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83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Właściwości chemiczne aminokwasów</w:t>
            </w:r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XVIII.13</w:t>
            </w:r>
            <w:r w:rsidR="00C514F3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84, 85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Wiązanie peptydowe</w:t>
            </w:r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XVIII.13</w:t>
            </w:r>
            <w:r w:rsidR="00C514F3">
              <w:t>.</w:t>
            </w:r>
            <w:r w:rsidRPr="00311E0F">
              <w:t>, XVIII.14</w:t>
            </w:r>
            <w:r w:rsidR="00C514F3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2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86, 87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Stereoizomeria aminokwasów i peptydów</w:t>
            </w:r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XII.3</w:t>
            </w:r>
            <w:r w:rsidR="00C514F3">
              <w:t>.</w:t>
            </w:r>
            <w:r w:rsidRPr="00311E0F">
              <w:t xml:space="preserve">, </w:t>
            </w:r>
            <w:r w:rsidR="00C514F3">
              <w:t>XII.</w:t>
            </w:r>
            <w:r w:rsidRPr="00311E0F">
              <w:t>6</w:t>
            </w:r>
            <w:r w:rsidR="00C514F3">
              <w:t>.</w:t>
            </w:r>
            <w:r w:rsidRPr="00311E0F">
              <w:t xml:space="preserve">, </w:t>
            </w:r>
            <w:r w:rsidR="00C514F3">
              <w:t>XII.</w:t>
            </w:r>
            <w:r w:rsidRPr="00311E0F">
              <w:t>8</w:t>
            </w:r>
            <w:r w:rsidR="00C514F3">
              <w:t>.</w:t>
            </w:r>
            <w:r w:rsidRPr="00311E0F">
              <w:t xml:space="preserve"> 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2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A50496">
            <w:pPr>
              <w:pStyle w:val="Tekstglowny"/>
            </w:pPr>
            <w:r>
              <w:t>88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Reakcje peptydów</w:t>
            </w:r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XVIII.15</w:t>
            </w:r>
            <w:r w:rsidR="00C514F3">
              <w:t>.</w:t>
            </w:r>
            <w:r w:rsidRPr="00311E0F">
              <w:t>, XVIII.16</w:t>
            </w:r>
            <w:r w:rsidR="00C514F3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A5049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A50496">
            <w:pPr>
              <w:pStyle w:val="Tekstglowny"/>
            </w:pPr>
            <w:r>
              <w:t>89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Powtórzenie i utrwalenie wiadomości i umiejętności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32E" w:rsidRPr="00311E0F" w:rsidRDefault="00BB632E" w:rsidP="00311E0F">
            <w:pPr>
              <w:pStyle w:val="Tekstglowny"/>
            </w:pP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A5049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A43596" w:rsidRDefault="00BB632E" w:rsidP="00A50496">
            <w:pPr>
              <w:pStyle w:val="Tekstglowny"/>
            </w:pPr>
            <w:r w:rsidRPr="00A43596">
              <w:t>90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 xml:space="preserve">Sprawdzian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32E" w:rsidRPr="00311E0F" w:rsidRDefault="00BB632E" w:rsidP="00311E0F">
            <w:pPr>
              <w:pStyle w:val="Tekstglowny"/>
            </w:pP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A50496">
            <w:pPr>
              <w:pStyle w:val="Tekstglowny"/>
            </w:pPr>
            <w:r>
              <w:t>1</w:t>
            </w:r>
          </w:p>
        </w:tc>
      </w:tr>
    </w:tbl>
    <w:p w:rsidR="00707EA9" w:rsidRDefault="00707EA9" w:rsidP="00A50496">
      <w:pPr>
        <w:pStyle w:val="Tekstglowny"/>
      </w:pPr>
    </w:p>
    <w:p w:rsidR="00BB632E" w:rsidRPr="00707EA9" w:rsidRDefault="00BB632E" w:rsidP="00A50496">
      <w:pPr>
        <w:pStyle w:val="Tekstglowny"/>
        <w:rPr>
          <w:rStyle w:val="Bold"/>
        </w:rPr>
      </w:pPr>
      <w:r w:rsidRPr="00707EA9">
        <w:rPr>
          <w:rStyle w:val="Bold"/>
        </w:rPr>
        <w:t>Tom 4</w:t>
      </w:r>
    </w:p>
    <w:p w:rsidR="00BB632E" w:rsidRPr="00712739" w:rsidRDefault="00BB632E" w:rsidP="00A50496">
      <w:pPr>
        <w:pStyle w:val="Tekstglowny"/>
      </w:pPr>
      <w:r w:rsidRPr="00004CD2">
        <w:rPr>
          <w:rStyle w:val="Bold"/>
        </w:rPr>
        <w:t>Część XVIII BIAŁKA</w:t>
      </w:r>
      <w:r>
        <w:rPr>
          <w:rStyle w:val="Bold"/>
        </w:rPr>
        <w:t xml:space="preserve"> </w:t>
      </w:r>
      <w:r w:rsidRPr="00712739">
        <w:rPr>
          <w:rStyle w:val="Bold"/>
          <w:b w:val="0"/>
        </w:rPr>
        <w:t xml:space="preserve">(7 + 2 = 9 </w:t>
      </w:r>
      <w:r>
        <w:rPr>
          <w:rStyle w:val="Bold"/>
          <w:b w:val="0"/>
        </w:rPr>
        <w:t xml:space="preserve">jednostek </w:t>
      </w:r>
      <w:r w:rsidRPr="006B2B10">
        <w:rPr>
          <w:rStyle w:val="Bold"/>
          <w:b w:val="0"/>
        </w:rPr>
        <w:t>lekc</w:t>
      </w:r>
      <w:r>
        <w:rPr>
          <w:rStyle w:val="Bold"/>
          <w:b w:val="0"/>
        </w:rPr>
        <w:t>yjnych</w:t>
      </w:r>
      <w:r w:rsidRPr="00712739">
        <w:rPr>
          <w:rStyle w:val="Bold"/>
          <w:b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910"/>
        <w:gridCol w:w="2540"/>
        <w:gridCol w:w="1094"/>
      </w:tblGrid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A50496">
            <w:pPr>
              <w:pStyle w:val="Tekstglowny"/>
            </w:pPr>
            <w:r>
              <w:t>Kolejny n</w:t>
            </w:r>
            <w:r w:rsidRPr="00004CD2">
              <w:t xml:space="preserve">umer </w:t>
            </w:r>
            <w:r>
              <w:t xml:space="preserve">jednostki </w:t>
            </w:r>
            <w:r w:rsidRPr="00004CD2">
              <w:t>lekc</w:t>
            </w:r>
            <w:r>
              <w:t>yjnej</w:t>
            </w:r>
          </w:p>
        </w:tc>
        <w:tc>
          <w:tcPr>
            <w:tcW w:w="4470" w:type="dxa"/>
            <w:shd w:val="clear" w:color="auto" w:fill="auto"/>
          </w:tcPr>
          <w:p w:rsidR="00BB632E" w:rsidRPr="00004CD2" w:rsidRDefault="00BB632E" w:rsidP="00A50496">
            <w:pPr>
              <w:pStyle w:val="Tekstglowny"/>
            </w:pPr>
            <w:r w:rsidRPr="00004CD2">
              <w:t>Treści edukacyjne</w:t>
            </w:r>
          </w:p>
        </w:tc>
        <w:tc>
          <w:tcPr>
            <w:tcW w:w="2835" w:type="dxa"/>
            <w:shd w:val="clear" w:color="auto" w:fill="auto"/>
          </w:tcPr>
          <w:p w:rsidR="00BB632E" w:rsidRPr="00004CD2" w:rsidRDefault="00BB632E" w:rsidP="00A50496">
            <w:pPr>
              <w:pStyle w:val="Tekstglowny"/>
            </w:pPr>
            <w:r w:rsidRPr="00004CD2">
              <w:t>Treść podstawy programowej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A50496">
            <w:pPr>
              <w:pStyle w:val="Tekstglowny"/>
            </w:pPr>
            <w:r w:rsidRPr="00004CD2">
              <w:t xml:space="preserve">Liczba </w:t>
            </w:r>
            <w:r>
              <w:t>jednostek lekcyjnych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A50496" w:rsidRDefault="00BB632E" w:rsidP="00A50496">
            <w:pPr>
              <w:pStyle w:val="Tekstglowny"/>
            </w:pPr>
            <w:r w:rsidRPr="00A50496">
              <w:t>1</w:t>
            </w:r>
          </w:p>
        </w:tc>
        <w:tc>
          <w:tcPr>
            <w:tcW w:w="4470" w:type="dxa"/>
            <w:shd w:val="clear" w:color="auto" w:fill="auto"/>
          </w:tcPr>
          <w:p w:rsidR="00BB632E" w:rsidRPr="00A50496" w:rsidRDefault="00BB632E" w:rsidP="00A50496">
            <w:pPr>
              <w:pStyle w:val="Tekstglowny"/>
            </w:pPr>
            <w:r w:rsidRPr="00A50496">
              <w:t>Białka</w:t>
            </w:r>
          </w:p>
        </w:tc>
        <w:tc>
          <w:tcPr>
            <w:tcW w:w="2835" w:type="dxa"/>
            <w:shd w:val="clear" w:color="auto" w:fill="auto"/>
          </w:tcPr>
          <w:p w:rsidR="00BB632E" w:rsidRPr="00A50496" w:rsidRDefault="00BB632E" w:rsidP="00A50496">
            <w:pPr>
              <w:pStyle w:val="Tekstglowny"/>
            </w:pPr>
            <w:r w:rsidRPr="00A50496">
              <w:t>XIX.1</w:t>
            </w:r>
            <w:r w:rsidR="00C514F3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F269C2" w:rsidRDefault="00BB632E" w:rsidP="00A50496">
            <w:pPr>
              <w:pStyle w:val="Tekstglowny"/>
            </w:pPr>
            <w:r w:rsidRPr="00F269C2"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A50496" w:rsidRDefault="00BB632E" w:rsidP="00A50496">
            <w:pPr>
              <w:pStyle w:val="Tekstglowny"/>
            </w:pPr>
            <w:r w:rsidRPr="00A50496">
              <w:t>2</w:t>
            </w:r>
          </w:p>
        </w:tc>
        <w:tc>
          <w:tcPr>
            <w:tcW w:w="4470" w:type="dxa"/>
            <w:shd w:val="clear" w:color="auto" w:fill="auto"/>
          </w:tcPr>
          <w:p w:rsidR="00BB632E" w:rsidRPr="00A50496" w:rsidRDefault="00BB632E" w:rsidP="00A50496">
            <w:pPr>
              <w:pStyle w:val="Tekstglowny"/>
            </w:pPr>
            <w:r w:rsidRPr="00A50496">
              <w:t>Struktura drugorzędowa białek</w:t>
            </w:r>
          </w:p>
        </w:tc>
        <w:tc>
          <w:tcPr>
            <w:tcW w:w="2835" w:type="dxa"/>
            <w:shd w:val="clear" w:color="auto" w:fill="auto"/>
          </w:tcPr>
          <w:p w:rsidR="00BB632E" w:rsidRPr="00A50496" w:rsidRDefault="00BB632E" w:rsidP="00A50496">
            <w:pPr>
              <w:pStyle w:val="Tekstglowny"/>
            </w:pPr>
            <w:r w:rsidRPr="00A50496">
              <w:t>XIX.2</w:t>
            </w:r>
            <w:r w:rsidR="00C514F3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F269C2" w:rsidRDefault="00BB632E" w:rsidP="00A50496">
            <w:pPr>
              <w:pStyle w:val="Tekstglowny"/>
            </w:pPr>
            <w:r w:rsidRPr="00F269C2"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A50496" w:rsidRDefault="00BB632E" w:rsidP="00A50496">
            <w:pPr>
              <w:pStyle w:val="Tekstglowny"/>
            </w:pPr>
            <w:r w:rsidRPr="00A50496">
              <w:t>3</w:t>
            </w:r>
          </w:p>
        </w:tc>
        <w:tc>
          <w:tcPr>
            <w:tcW w:w="4470" w:type="dxa"/>
            <w:shd w:val="clear" w:color="auto" w:fill="auto"/>
          </w:tcPr>
          <w:p w:rsidR="00BB632E" w:rsidRPr="00A50496" w:rsidRDefault="00BB632E" w:rsidP="00A50496">
            <w:pPr>
              <w:pStyle w:val="Tekstglowny"/>
            </w:pPr>
            <w:r w:rsidRPr="00A50496">
              <w:t>Struktura trzeciorzędowa białek</w:t>
            </w:r>
          </w:p>
        </w:tc>
        <w:tc>
          <w:tcPr>
            <w:tcW w:w="2835" w:type="dxa"/>
            <w:shd w:val="clear" w:color="auto" w:fill="auto"/>
          </w:tcPr>
          <w:p w:rsidR="00BB632E" w:rsidRPr="00A50496" w:rsidRDefault="00BB632E" w:rsidP="00A50496">
            <w:pPr>
              <w:pStyle w:val="Tekstglowny"/>
            </w:pPr>
            <w:r w:rsidRPr="00A50496">
              <w:t>XIX.2</w:t>
            </w:r>
            <w:r w:rsidR="00C514F3">
              <w:t>.</w:t>
            </w:r>
            <w:r w:rsidRPr="00A50496">
              <w:t>, XIX.3</w:t>
            </w:r>
            <w:r w:rsidR="00C514F3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F269C2" w:rsidRDefault="00BB632E" w:rsidP="00A50496">
            <w:pPr>
              <w:pStyle w:val="Tekstglowny"/>
            </w:pPr>
            <w:r w:rsidRPr="00F269C2"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A50496" w:rsidRDefault="00BB632E" w:rsidP="00A50496">
            <w:pPr>
              <w:pStyle w:val="Tekstglowny"/>
            </w:pPr>
            <w:r w:rsidRPr="00A50496">
              <w:lastRenderedPageBreak/>
              <w:t>4</w:t>
            </w:r>
          </w:p>
        </w:tc>
        <w:tc>
          <w:tcPr>
            <w:tcW w:w="4470" w:type="dxa"/>
            <w:shd w:val="clear" w:color="auto" w:fill="auto"/>
          </w:tcPr>
          <w:p w:rsidR="00BB632E" w:rsidRPr="00A50496" w:rsidRDefault="00BB632E" w:rsidP="00A50496">
            <w:pPr>
              <w:pStyle w:val="Tekstglowny"/>
            </w:pPr>
            <w:r w:rsidRPr="00A50496">
              <w:t>Aktywność biologiczna białek</w:t>
            </w:r>
          </w:p>
        </w:tc>
        <w:tc>
          <w:tcPr>
            <w:tcW w:w="2835" w:type="dxa"/>
            <w:shd w:val="clear" w:color="auto" w:fill="auto"/>
          </w:tcPr>
          <w:p w:rsidR="00BB632E" w:rsidRPr="00A50496" w:rsidRDefault="00BB632E" w:rsidP="00A50496">
            <w:pPr>
              <w:pStyle w:val="Tekstglowny"/>
            </w:pPr>
            <w:r w:rsidRPr="00A50496">
              <w:t>XIX.2</w:t>
            </w:r>
            <w:r w:rsidR="00C514F3">
              <w:t>.</w:t>
            </w:r>
            <w:r w:rsidRPr="00A50496">
              <w:t>, XIX.3</w:t>
            </w:r>
            <w:r w:rsidR="00C514F3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F269C2" w:rsidRDefault="00BB632E" w:rsidP="00A50496">
            <w:pPr>
              <w:pStyle w:val="Tekstglowny"/>
            </w:pPr>
            <w:r w:rsidRPr="00F269C2"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A50496" w:rsidRDefault="00BB632E" w:rsidP="00A50496">
            <w:pPr>
              <w:pStyle w:val="Tekstglowny"/>
            </w:pPr>
            <w:r w:rsidRPr="00A50496">
              <w:t>5</w:t>
            </w:r>
          </w:p>
        </w:tc>
        <w:tc>
          <w:tcPr>
            <w:tcW w:w="4470" w:type="dxa"/>
            <w:shd w:val="clear" w:color="auto" w:fill="auto"/>
          </w:tcPr>
          <w:p w:rsidR="00BB632E" w:rsidRPr="00A50496" w:rsidRDefault="00BB632E" w:rsidP="00A50496">
            <w:pPr>
              <w:pStyle w:val="Tekstglowny"/>
            </w:pPr>
            <w:r w:rsidRPr="00A50496">
              <w:t>Struktura czwartorzędowa białek</w:t>
            </w:r>
          </w:p>
        </w:tc>
        <w:tc>
          <w:tcPr>
            <w:tcW w:w="2835" w:type="dxa"/>
            <w:shd w:val="clear" w:color="auto" w:fill="auto"/>
          </w:tcPr>
          <w:p w:rsidR="00BB632E" w:rsidRPr="00A50496" w:rsidRDefault="00BB632E" w:rsidP="00A50496">
            <w:pPr>
              <w:pStyle w:val="Tekstglowny"/>
            </w:pPr>
            <w:r w:rsidRPr="00A50496">
              <w:t>XIX.2</w:t>
            </w:r>
            <w:r w:rsidR="00C514F3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F269C2" w:rsidRDefault="00BB632E" w:rsidP="00A50496">
            <w:pPr>
              <w:pStyle w:val="Tekstglowny"/>
            </w:pPr>
            <w:r w:rsidRPr="00F269C2"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A50496" w:rsidRDefault="00BB632E" w:rsidP="00A50496">
            <w:pPr>
              <w:pStyle w:val="Tekstglowny"/>
            </w:pPr>
            <w:r w:rsidRPr="00A50496">
              <w:t>6</w:t>
            </w:r>
          </w:p>
        </w:tc>
        <w:tc>
          <w:tcPr>
            <w:tcW w:w="4470" w:type="dxa"/>
            <w:shd w:val="clear" w:color="auto" w:fill="auto"/>
          </w:tcPr>
          <w:p w:rsidR="00BB632E" w:rsidRPr="00A50496" w:rsidRDefault="00BB632E" w:rsidP="00A50496">
            <w:pPr>
              <w:pStyle w:val="Tekstglowny"/>
            </w:pPr>
            <w:r w:rsidRPr="00A50496">
              <w:t>Denaturacja białek</w:t>
            </w:r>
          </w:p>
        </w:tc>
        <w:tc>
          <w:tcPr>
            <w:tcW w:w="2835" w:type="dxa"/>
            <w:shd w:val="clear" w:color="auto" w:fill="auto"/>
          </w:tcPr>
          <w:p w:rsidR="00BB632E" w:rsidRPr="00A50496" w:rsidRDefault="00BB632E" w:rsidP="00A50496">
            <w:pPr>
              <w:pStyle w:val="Tekstglowny"/>
            </w:pPr>
            <w:r w:rsidRPr="00A50496">
              <w:t>XIX.3</w:t>
            </w:r>
            <w:r w:rsidR="00C514F3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F269C2" w:rsidRDefault="00BB632E" w:rsidP="00A50496">
            <w:pPr>
              <w:pStyle w:val="Tekstglowny"/>
            </w:pPr>
            <w:r w:rsidRPr="00F269C2"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A50496" w:rsidRDefault="00BB632E" w:rsidP="00A50496">
            <w:pPr>
              <w:pStyle w:val="Tekstglowny"/>
            </w:pPr>
            <w:r w:rsidRPr="00A50496">
              <w:t>7</w:t>
            </w:r>
          </w:p>
        </w:tc>
        <w:tc>
          <w:tcPr>
            <w:tcW w:w="4470" w:type="dxa"/>
            <w:shd w:val="clear" w:color="auto" w:fill="auto"/>
          </w:tcPr>
          <w:p w:rsidR="00BB632E" w:rsidRPr="00A50496" w:rsidRDefault="00BB632E" w:rsidP="00A50496">
            <w:pPr>
              <w:pStyle w:val="Tekstglowny"/>
            </w:pPr>
            <w:r w:rsidRPr="00A50496">
              <w:t>Reakcje białek</w:t>
            </w:r>
          </w:p>
        </w:tc>
        <w:tc>
          <w:tcPr>
            <w:tcW w:w="2835" w:type="dxa"/>
            <w:shd w:val="clear" w:color="auto" w:fill="auto"/>
          </w:tcPr>
          <w:p w:rsidR="00BB632E" w:rsidRPr="00A50496" w:rsidRDefault="00BB632E" w:rsidP="00A50496">
            <w:pPr>
              <w:pStyle w:val="Tekstglowny"/>
            </w:pPr>
            <w:r w:rsidRPr="00A50496">
              <w:t>XIX.4</w:t>
            </w:r>
            <w:r w:rsidR="00C514F3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F269C2" w:rsidRDefault="00BB632E" w:rsidP="00A50496">
            <w:pPr>
              <w:pStyle w:val="Tekstglowny"/>
            </w:pPr>
            <w:r w:rsidRPr="00F269C2"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A50496">
            <w:pPr>
              <w:pStyle w:val="Tekstglowny"/>
            </w:pPr>
            <w:r>
              <w:t>8</w:t>
            </w:r>
          </w:p>
        </w:tc>
        <w:tc>
          <w:tcPr>
            <w:tcW w:w="4470" w:type="dxa"/>
            <w:shd w:val="clear" w:color="auto" w:fill="auto"/>
          </w:tcPr>
          <w:p w:rsidR="00BB632E" w:rsidRPr="00F269C2" w:rsidRDefault="00BB632E" w:rsidP="00A50496">
            <w:pPr>
              <w:pStyle w:val="Tekstglowny"/>
            </w:pPr>
            <w:r>
              <w:t>Powtórzenie i utrwalenie wiadomości i umiejętności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32E" w:rsidRPr="00AB036A" w:rsidRDefault="00BB632E" w:rsidP="00A50496">
            <w:pPr>
              <w:pStyle w:val="Tekstglowny"/>
              <w:rPr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BB632E" w:rsidRPr="00F269C2" w:rsidRDefault="00BB632E" w:rsidP="00A50496">
            <w:pPr>
              <w:pStyle w:val="Tekstglowny"/>
            </w:pPr>
            <w:r w:rsidRPr="00F269C2"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A50496">
            <w:pPr>
              <w:pStyle w:val="Tekstglowny"/>
            </w:pPr>
            <w:r>
              <w:t>9</w:t>
            </w:r>
          </w:p>
        </w:tc>
        <w:tc>
          <w:tcPr>
            <w:tcW w:w="4470" w:type="dxa"/>
            <w:shd w:val="clear" w:color="auto" w:fill="auto"/>
          </w:tcPr>
          <w:p w:rsidR="00BB632E" w:rsidRPr="00F269C2" w:rsidRDefault="00BB632E" w:rsidP="00A50496">
            <w:pPr>
              <w:pStyle w:val="Tekstglowny"/>
            </w:pPr>
            <w:r w:rsidRPr="00F269C2">
              <w:t xml:space="preserve">Sprawdzian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32E" w:rsidRPr="00AB036A" w:rsidRDefault="00BB632E" w:rsidP="00A50496">
            <w:pPr>
              <w:pStyle w:val="Tekstglowny"/>
              <w:rPr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BB632E" w:rsidRPr="00F269C2" w:rsidRDefault="00BB632E" w:rsidP="00A50496">
            <w:pPr>
              <w:pStyle w:val="Tekstglowny"/>
            </w:pPr>
            <w:r w:rsidRPr="00F269C2">
              <w:t>1</w:t>
            </w:r>
          </w:p>
        </w:tc>
      </w:tr>
    </w:tbl>
    <w:p w:rsidR="00BB632E" w:rsidRPr="00004CD2" w:rsidRDefault="00BB632E" w:rsidP="00F07BA6">
      <w:pPr>
        <w:pStyle w:val="Tekstglowny"/>
      </w:pPr>
    </w:p>
    <w:p w:rsidR="00BB632E" w:rsidRPr="00004CD2" w:rsidRDefault="00BB632E" w:rsidP="00F07BA6">
      <w:pPr>
        <w:pStyle w:val="Tekstglowny"/>
      </w:pPr>
      <w:r w:rsidRPr="00004CD2">
        <w:rPr>
          <w:rStyle w:val="Bold"/>
        </w:rPr>
        <w:t>Część XIX CUKRY</w:t>
      </w:r>
      <w:r>
        <w:rPr>
          <w:rStyle w:val="Bold"/>
        </w:rPr>
        <w:t xml:space="preserve"> </w:t>
      </w:r>
      <w:r w:rsidRPr="00712739">
        <w:rPr>
          <w:rStyle w:val="Bold"/>
          <w:b w:val="0"/>
        </w:rPr>
        <w:t xml:space="preserve">(11 + 2 =13 </w:t>
      </w:r>
      <w:r>
        <w:rPr>
          <w:rStyle w:val="Bold"/>
          <w:b w:val="0"/>
        </w:rPr>
        <w:t xml:space="preserve">jednostek </w:t>
      </w:r>
      <w:r w:rsidRPr="006B2B10">
        <w:rPr>
          <w:rStyle w:val="Bold"/>
          <w:b w:val="0"/>
        </w:rPr>
        <w:t>lekc</w:t>
      </w:r>
      <w:r>
        <w:rPr>
          <w:rStyle w:val="Bold"/>
          <w:b w:val="0"/>
        </w:rPr>
        <w:t>yjnych</w:t>
      </w:r>
      <w:r w:rsidRPr="00712739">
        <w:rPr>
          <w:rStyle w:val="Bold"/>
          <w:b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897"/>
        <w:gridCol w:w="2553"/>
        <w:gridCol w:w="1094"/>
      </w:tblGrid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A50496">
            <w:pPr>
              <w:pStyle w:val="Tekstglowny"/>
            </w:pPr>
            <w:r>
              <w:t>Kolejny n</w:t>
            </w:r>
            <w:r w:rsidRPr="00004CD2">
              <w:t xml:space="preserve">umer </w:t>
            </w:r>
            <w:r>
              <w:t xml:space="preserve">jednostki </w:t>
            </w:r>
            <w:r w:rsidRPr="00004CD2">
              <w:t>lekc</w:t>
            </w:r>
            <w:r>
              <w:t>yjnej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Treści edukacyjne</w:t>
            </w:r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Treść podstawy programowej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A50496">
            <w:pPr>
              <w:pStyle w:val="Tekstglowny"/>
            </w:pPr>
            <w:r w:rsidRPr="00004CD2">
              <w:t xml:space="preserve">Liczba </w:t>
            </w:r>
            <w:r>
              <w:t>jednostek lekcyjnych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A50496">
            <w:pPr>
              <w:pStyle w:val="Tekstglowny"/>
            </w:pPr>
            <w:r>
              <w:t>10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Cukry</w:t>
            </w:r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XX.1</w:t>
            </w:r>
            <w:r w:rsidR="00C514F3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A50496">
            <w:pPr>
              <w:pStyle w:val="Tekstglowny"/>
            </w:pPr>
            <w:r w:rsidRPr="00004CD2"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A50496">
            <w:pPr>
              <w:pStyle w:val="Tekstglowny"/>
            </w:pPr>
            <w:r>
              <w:t>11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Monosacharydy (cukry proste)</w:t>
            </w:r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XX.1</w:t>
            </w:r>
            <w:r w:rsidR="00C514F3">
              <w:t>.</w:t>
            </w:r>
            <w:r w:rsidRPr="00311E0F">
              <w:t>, XX.2</w:t>
            </w:r>
            <w:r w:rsidR="00C514F3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A5049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A50496">
            <w:pPr>
              <w:pStyle w:val="Tekstglowny"/>
            </w:pPr>
            <w:r>
              <w:t xml:space="preserve">12 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Struktura monosacharydów</w:t>
            </w:r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XX.3</w:t>
            </w:r>
            <w:r w:rsidR="00C514F3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A5049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A50496">
            <w:pPr>
              <w:pStyle w:val="Tekstglowny"/>
            </w:pPr>
            <w:r>
              <w:t>13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Właściwości fizyczne i chemiczne cukrów prostych</w:t>
            </w:r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XX.4</w:t>
            </w:r>
            <w:r w:rsidR="00C514F3">
              <w:t>.</w:t>
            </w:r>
            <w:r w:rsidRPr="00311E0F">
              <w:t>, XX.5</w:t>
            </w:r>
            <w:r w:rsidR="00C514F3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A5049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A50496">
            <w:pPr>
              <w:pStyle w:val="Tekstglowny"/>
            </w:pPr>
            <w:r>
              <w:t>14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Glukoza</w:t>
            </w:r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XX.2</w:t>
            </w:r>
            <w:r w:rsidR="00C514F3">
              <w:t>.</w:t>
            </w:r>
            <w:r w:rsidRPr="00311E0F">
              <w:t>, XX.3</w:t>
            </w:r>
            <w:r w:rsidR="00C514F3">
              <w:t>.</w:t>
            </w:r>
            <w:r w:rsidRPr="00311E0F">
              <w:t>, XX.4</w:t>
            </w:r>
            <w:r w:rsidR="00C514F3">
              <w:t>.</w:t>
            </w:r>
            <w:r w:rsidRPr="00311E0F">
              <w:t>, XX.5</w:t>
            </w:r>
            <w:r w:rsidR="00C514F3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A5049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A50496">
            <w:pPr>
              <w:pStyle w:val="Tekstglowny"/>
            </w:pPr>
            <w:r>
              <w:t>15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Reakcje glukozy</w:t>
            </w:r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XX.2</w:t>
            </w:r>
            <w:r w:rsidR="00C514F3">
              <w:t>.</w:t>
            </w:r>
            <w:r w:rsidRPr="00311E0F">
              <w:t>, XX.3</w:t>
            </w:r>
            <w:r w:rsidR="00C514F3">
              <w:t>.</w:t>
            </w:r>
            <w:r w:rsidRPr="00311E0F">
              <w:t>, XX.4</w:t>
            </w:r>
            <w:r w:rsidR="00C514F3">
              <w:t>.</w:t>
            </w:r>
            <w:r w:rsidRPr="00311E0F">
              <w:t>, XX.5</w:t>
            </w:r>
            <w:r w:rsidR="00C514F3">
              <w:t>.</w:t>
            </w:r>
            <w:r w:rsidRPr="00311E0F">
              <w:t>, XX.11</w:t>
            </w:r>
            <w:r w:rsidR="00C514F3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A5049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A50496">
            <w:pPr>
              <w:pStyle w:val="Tekstglowny"/>
            </w:pPr>
            <w:r>
              <w:t>16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Inne cukry proste</w:t>
            </w:r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XX.2</w:t>
            </w:r>
            <w:r w:rsidR="00C514F3">
              <w:t>.</w:t>
            </w:r>
            <w:r w:rsidRPr="00311E0F">
              <w:t>, XX.3</w:t>
            </w:r>
            <w:r w:rsidR="00C514F3">
              <w:t>.</w:t>
            </w:r>
            <w:r w:rsidRPr="00311E0F">
              <w:t>, XX.4</w:t>
            </w:r>
            <w:r w:rsidR="00C514F3">
              <w:t>.</w:t>
            </w:r>
            <w:r w:rsidRPr="00311E0F">
              <w:t>, XX.5</w:t>
            </w:r>
            <w:r w:rsidR="00C514F3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A5049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A50496">
            <w:pPr>
              <w:pStyle w:val="Tekstglowny"/>
            </w:pPr>
            <w:r>
              <w:t>17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proofErr w:type="spellStart"/>
            <w:r w:rsidRPr="00311E0F">
              <w:t>Disacharydy</w:t>
            </w:r>
            <w:proofErr w:type="spellEnd"/>
            <w:r w:rsidRPr="00311E0F">
              <w:t xml:space="preserve"> – sacharoza</w:t>
            </w:r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XX.6</w:t>
            </w:r>
            <w:r w:rsidR="00C514F3">
              <w:t>.</w:t>
            </w:r>
            <w:r w:rsidRPr="00311E0F">
              <w:t>, XX.8</w:t>
            </w:r>
            <w:r w:rsidR="00C514F3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A5049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A50496">
            <w:pPr>
              <w:pStyle w:val="Tekstglowny"/>
            </w:pPr>
            <w:r>
              <w:t>18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 xml:space="preserve">Inne </w:t>
            </w:r>
            <w:proofErr w:type="spellStart"/>
            <w:r w:rsidRPr="00311E0F">
              <w:t>disacharydy</w:t>
            </w:r>
            <w:proofErr w:type="spellEnd"/>
            <w:r w:rsidRPr="00311E0F">
              <w:t xml:space="preserve"> – maltoza i laktoza</w:t>
            </w:r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XX.6</w:t>
            </w:r>
            <w:r w:rsidR="00C514F3">
              <w:t>.</w:t>
            </w:r>
            <w:r w:rsidRPr="00311E0F">
              <w:t>, XX.7</w:t>
            </w:r>
            <w:r w:rsidR="00C514F3">
              <w:t>.</w:t>
            </w:r>
            <w:r w:rsidRPr="00311E0F">
              <w:t>, treści rozbudowujące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A5049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A50496">
            <w:pPr>
              <w:pStyle w:val="Tekstglowny"/>
            </w:pPr>
            <w:r>
              <w:t>19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Polisacharydy – skrobia i glikogen</w:t>
            </w:r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XX.9</w:t>
            </w:r>
            <w:r w:rsidR="00C514F3">
              <w:t>.</w:t>
            </w:r>
            <w:r w:rsidRPr="00311E0F">
              <w:t>, XX.10</w:t>
            </w:r>
            <w:r w:rsidR="00C514F3">
              <w:t>.</w:t>
            </w:r>
            <w:r w:rsidRPr="00311E0F">
              <w:t>, treści rozbudowujące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A5049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A50496">
            <w:pPr>
              <w:pStyle w:val="Tekstglowny"/>
            </w:pPr>
            <w:r>
              <w:t>20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Polisacharydy – celuloza i chityna</w:t>
            </w:r>
          </w:p>
        </w:tc>
        <w:tc>
          <w:tcPr>
            <w:tcW w:w="2835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XX.9</w:t>
            </w:r>
            <w:r w:rsidR="00C514F3">
              <w:t>.</w:t>
            </w:r>
            <w:r w:rsidRPr="00311E0F">
              <w:t>, XX.10</w:t>
            </w:r>
            <w:r w:rsidR="00C514F3">
              <w:t>.</w:t>
            </w:r>
            <w:r w:rsidRPr="00311E0F">
              <w:t>, treści rozbudowujące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A5049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A50496">
            <w:pPr>
              <w:pStyle w:val="Tekstglowny"/>
            </w:pPr>
            <w:r>
              <w:t>21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>Powtórzenie i utrwalenie wiadomości i umiejętności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32E" w:rsidRPr="00311E0F" w:rsidRDefault="00BB632E" w:rsidP="00311E0F">
            <w:pPr>
              <w:pStyle w:val="Tekstglowny"/>
            </w:pP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A5049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A50496">
            <w:pPr>
              <w:pStyle w:val="Tekstglowny"/>
            </w:pPr>
            <w:r>
              <w:t>22</w:t>
            </w:r>
          </w:p>
        </w:tc>
        <w:tc>
          <w:tcPr>
            <w:tcW w:w="4470" w:type="dxa"/>
            <w:shd w:val="clear" w:color="auto" w:fill="auto"/>
          </w:tcPr>
          <w:p w:rsidR="00BB632E" w:rsidRPr="00311E0F" w:rsidRDefault="00BB632E" w:rsidP="00311E0F">
            <w:pPr>
              <w:pStyle w:val="Tekstglowny"/>
            </w:pPr>
            <w:r w:rsidRPr="00311E0F">
              <w:t xml:space="preserve">Sprawdzian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32E" w:rsidRPr="00311E0F" w:rsidRDefault="00BB632E" w:rsidP="00311E0F">
            <w:pPr>
              <w:pStyle w:val="Tekstglowny"/>
            </w:pP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A50496">
            <w:pPr>
              <w:pStyle w:val="Tekstglowny"/>
            </w:pPr>
            <w:r>
              <w:t>1</w:t>
            </w:r>
          </w:p>
        </w:tc>
      </w:tr>
    </w:tbl>
    <w:p w:rsidR="00BB632E" w:rsidRDefault="00BB632E" w:rsidP="00F07BA6">
      <w:pPr>
        <w:pStyle w:val="Tekstglowny"/>
      </w:pPr>
    </w:p>
    <w:p w:rsidR="00BB632E" w:rsidRPr="00004CD2" w:rsidRDefault="00BB632E" w:rsidP="00F07BA6">
      <w:pPr>
        <w:pStyle w:val="Tekstglowny"/>
      </w:pPr>
      <w:r w:rsidRPr="00004CD2">
        <w:rPr>
          <w:rStyle w:val="Bold"/>
        </w:rPr>
        <w:t>Część XX. CHEMIA WOKÓŁ NAS</w:t>
      </w:r>
      <w:r>
        <w:rPr>
          <w:rStyle w:val="Bold"/>
        </w:rPr>
        <w:t xml:space="preserve"> </w:t>
      </w:r>
      <w:r w:rsidRPr="00712739">
        <w:rPr>
          <w:rStyle w:val="Bold"/>
          <w:b w:val="0"/>
        </w:rPr>
        <w:t xml:space="preserve">(11 + 2 = 13 </w:t>
      </w:r>
      <w:r>
        <w:rPr>
          <w:rStyle w:val="Bold"/>
          <w:b w:val="0"/>
        </w:rPr>
        <w:t xml:space="preserve">jednostek </w:t>
      </w:r>
      <w:r w:rsidRPr="006B2B10">
        <w:rPr>
          <w:rStyle w:val="Bold"/>
          <w:b w:val="0"/>
        </w:rPr>
        <w:t>lekc</w:t>
      </w:r>
      <w:r>
        <w:rPr>
          <w:rStyle w:val="Bold"/>
          <w:b w:val="0"/>
        </w:rPr>
        <w:t>yjnych</w:t>
      </w:r>
      <w:r w:rsidRPr="00712739">
        <w:rPr>
          <w:rStyle w:val="Bold"/>
          <w:b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897"/>
        <w:gridCol w:w="2553"/>
        <w:gridCol w:w="1094"/>
      </w:tblGrid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Kolejny n</w:t>
            </w:r>
            <w:r w:rsidRPr="00004CD2">
              <w:t xml:space="preserve">umer </w:t>
            </w:r>
            <w:r>
              <w:t xml:space="preserve">jednostki </w:t>
            </w:r>
            <w:r w:rsidRPr="00004CD2">
              <w:t>lekc</w:t>
            </w:r>
            <w:r>
              <w:t>yjnej</w:t>
            </w:r>
          </w:p>
        </w:tc>
        <w:tc>
          <w:tcPr>
            <w:tcW w:w="4470" w:type="dxa"/>
            <w:shd w:val="clear" w:color="auto" w:fill="auto"/>
          </w:tcPr>
          <w:p w:rsidR="00BB632E" w:rsidRPr="00642F00" w:rsidRDefault="00BB632E" w:rsidP="00642F00">
            <w:pPr>
              <w:pStyle w:val="Tekstglowny"/>
            </w:pPr>
            <w:r w:rsidRPr="00642F00">
              <w:t>Treści edukacyjne</w:t>
            </w:r>
          </w:p>
        </w:tc>
        <w:tc>
          <w:tcPr>
            <w:tcW w:w="2835" w:type="dxa"/>
            <w:shd w:val="clear" w:color="auto" w:fill="auto"/>
          </w:tcPr>
          <w:p w:rsidR="00BB632E" w:rsidRPr="00642F00" w:rsidRDefault="00BB632E" w:rsidP="00642F00">
            <w:pPr>
              <w:pStyle w:val="Tekstglowny"/>
            </w:pPr>
            <w:r w:rsidRPr="00642F00">
              <w:t>Treść podstawy programowej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 w:rsidRPr="00004CD2">
              <w:t xml:space="preserve">Liczba </w:t>
            </w:r>
            <w:r>
              <w:t>jednostek lekcyjnych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23</w:t>
            </w:r>
          </w:p>
        </w:tc>
        <w:tc>
          <w:tcPr>
            <w:tcW w:w="4470" w:type="dxa"/>
            <w:shd w:val="clear" w:color="auto" w:fill="auto"/>
          </w:tcPr>
          <w:p w:rsidR="00BB632E" w:rsidRPr="00642F00" w:rsidRDefault="00BB632E" w:rsidP="00642F00">
            <w:pPr>
              <w:pStyle w:val="Tekstglowny"/>
            </w:pPr>
            <w:r w:rsidRPr="00642F00">
              <w:t>Włókna naturalne</w:t>
            </w:r>
          </w:p>
        </w:tc>
        <w:tc>
          <w:tcPr>
            <w:tcW w:w="2835" w:type="dxa"/>
            <w:shd w:val="clear" w:color="auto" w:fill="auto"/>
          </w:tcPr>
          <w:p w:rsidR="00BB632E" w:rsidRPr="00642F00" w:rsidRDefault="00BB632E" w:rsidP="00642F00">
            <w:pPr>
              <w:pStyle w:val="Tekstglowny"/>
            </w:pPr>
            <w:r w:rsidRPr="00642F00">
              <w:t>XXI.1</w:t>
            </w:r>
            <w:r w:rsidR="00C514F3">
              <w:t>.</w:t>
            </w:r>
            <w:r w:rsidRPr="00642F00">
              <w:t>, XXI.2</w:t>
            </w:r>
            <w:r w:rsidR="00C514F3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F269C2" w:rsidRDefault="00BB632E" w:rsidP="00F07BA6">
            <w:pPr>
              <w:pStyle w:val="Tekstglowny"/>
            </w:pPr>
            <w:r w:rsidRPr="00F269C2"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24</w:t>
            </w:r>
          </w:p>
        </w:tc>
        <w:tc>
          <w:tcPr>
            <w:tcW w:w="4470" w:type="dxa"/>
            <w:shd w:val="clear" w:color="auto" w:fill="auto"/>
          </w:tcPr>
          <w:p w:rsidR="00BB632E" w:rsidRPr="00642F00" w:rsidRDefault="00BB632E" w:rsidP="00642F00">
            <w:pPr>
              <w:pStyle w:val="Tekstglowny"/>
            </w:pPr>
            <w:r w:rsidRPr="00642F00">
              <w:t>Włókna syntetyczne</w:t>
            </w:r>
          </w:p>
        </w:tc>
        <w:tc>
          <w:tcPr>
            <w:tcW w:w="2835" w:type="dxa"/>
            <w:shd w:val="clear" w:color="auto" w:fill="auto"/>
          </w:tcPr>
          <w:p w:rsidR="00BB632E" w:rsidRPr="00642F00" w:rsidRDefault="00BB632E" w:rsidP="00642F00">
            <w:pPr>
              <w:pStyle w:val="Tekstglowny"/>
            </w:pPr>
            <w:r w:rsidRPr="00642F00">
              <w:t>XXI.1</w:t>
            </w:r>
            <w:r w:rsidR="00C514F3">
              <w:t>.</w:t>
            </w:r>
            <w:r w:rsidRPr="00642F00">
              <w:t>, XXI.2</w:t>
            </w:r>
            <w:r w:rsidR="00C514F3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F269C2" w:rsidRDefault="00BB632E" w:rsidP="00F07BA6">
            <w:pPr>
              <w:pStyle w:val="Tekstglowny"/>
            </w:pPr>
            <w:r w:rsidRPr="00F269C2"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25</w:t>
            </w:r>
          </w:p>
        </w:tc>
        <w:tc>
          <w:tcPr>
            <w:tcW w:w="4470" w:type="dxa"/>
            <w:shd w:val="clear" w:color="auto" w:fill="auto"/>
          </w:tcPr>
          <w:p w:rsidR="00BB632E" w:rsidRPr="00642F00" w:rsidRDefault="00BB632E" w:rsidP="00642F00">
            <w:pPr>
              <w:pStyle w:val="Tekstglowny"/>
            </w:pPr>
            <w:r w:rsidRPr="00642F00">
              <w:t>Emulsje</w:t>
            </w:r>
          </w:p>
        </w:tc>
        <w:tc>
          <w:tcPr>
            <w:tcW w:w="2835" w:type="dxa"/>
            <w:shd w:val="clear" w:color="auto" w:fill="auto"/>
          </w:tcPr>
          <w:p w:rsidR="00BB632E" w:rsidRPr="00642F00" w:rsidRDefault="00BB632E" w:rsidP="00642F00">
            <w:pPr>
              <w:pStyle w:val="Tekstglowny"/>
            </w:pPr>
            <w:r w:rsidRPr="00642F00">
              <w:t>XXI.3</w:t>
            </w:r>
            <w:r w:rsidR="00C514F3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F269C2" w:rsidRDefault="00BB632E" w:rsidP="00F07BA6">
            <w:pPr>
              <w:pStyle w:val="Tekstglowny"/>
            </w:pPr>
            <w:r w:rsidRPr="00F269C2"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26</w:t>
            </w:r>
          </w:p>
        </w:tc>
        <w:tc>
          <w:tcPr>
            <w:tcW w:w="4470" w:type="dxa"/>
            <w:shd w:val="clear" w:color="auto" w:fill="auto"/>
          </w:tcPr>
          <w:p w:rsidR="00BB632E" w:rsidRPr="00642F00" w:rsidRDefault="00BB632E" w:rsidP="00642F00">
            <w:pPr>
              <w:pStyle w:val="Tekstglowny"/>
            </w:pPr>
            <w:r w:rsidRPr="00642F00">
              <w:t>Lecznicze i toksyczne właściwości substancji chemicznych</w:t>
            </w:r>
          </w:p>
        </w:tc>
        <w:tc>
          <w:tcPr>
            <w:tcW w:w="2835" w:type="dxa"/>
            <w:shd w:val="clear" w:color="auto" w:fill="auto"/>
          </w:tcPr>
          <w:p w:rsidR="00BB632E" w:rsidRPr="00642F00" w:rsidRDefault="00BB632E" w:rsidP="00642F00">
            <w:pPr>
              <w:pStyle w:val="Tekstglowny"/>
            </w:pPr>
            <w:r w:rsidRPr="00642F00">
              <w:t>XXI.4</w:t>
            </w:r>
            <w:r w:rsidR="00C514F3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F269C2" w:rsidRDefault="00BB632E" w:rsidP="00F07BA6">
            <w:pPr>
              <w:pStyle w:val="Tekstglowny"/>
            </w:pPr>
            <w:r w:rsidRPr="00F269C2"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27</w:t>
            </w:r>
          </w:p>
        </w:tc>
        <w:tc>
          <w:tcPr>
            <w:tcW w:w="4470" w:type="dxa"/>
            <w:shd w:val="clear" w:color="auto" w:fill="auto"/>
          </w:tcPr>
          <w:p w:rsidR="00BB632E" w:rsidRPr="00642F00" w:rsidRDefault="00BB632E" w:rsidP="00642F00">
            <w:pPr>
              <w:pStyle w:val="Tekstglowny"/>
            </w:pPr>
            <w:r w:rsidRPr="00642F00">
              <w:t>Farmaceutyki</w:t>
            </w:r>
          </w:p>
        </w:tc>
        <w:tc>
          <w:tcPr>
            <w:tcW w:w="2835" w:type="dxa"/>
            <w:shd w:val="clear" w:color="auto" w:fill="auto"/>
          </w:tcPr>
          <w:p w:rsidR="00BB632E" w:rsidRPr="00642F00" w:rsidRDefault="00BB632E" w:rsidP="00642F00">
            <w:pPr>
              <w:pStyle w:val="Tekstglowny"/>
            </w:pPr>
            <w:r w:rsidRPr="00642F00">
              <w:t>XXI.5</w:t>
            </w:r>
            <w:r w:rsidR="00C514F3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F269C2" w:rsidRDefault="00BB632E" w:rsidP="00F07BA6">
            <w:pPr>
              <w:pStyle w:val="Tekstglowny"/>
            </w:pPr>
            <w:r w:rsidRPr="00F269C2"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lastRenderedPageBreak/>
              <w:t>28</w:t>
            </w:r>
          </w:p>
        </w:tc>
        <w:tc>
          <w:tcPr>
            <w:tcW w:w="4470" w:type="dxa"/>
            <w:shd w:val="clear" w:color="auto" w:fill="auto"/>
          </w:tcPr>
          <w:p w:rsidR="00BB632E" w:rsidRPr="00642F00" w:rsidRDefault="00BB632E" w:rsidP="00642F00">
            <w:pPr>
              <w:pStyle w:val="Tekstglowny"/>
            </w:pPr>
            <w:r w:rsidRPr="00642F00">
              <w:t>Środki spożywcze</w:t>
            </w:r>
          </w:p>
        </w:tc>
        <w:tc>
          <w:tcPr>
            <w:tcW w:w="2835" w:type="dxa"/>
            <w:shd w:val="clear" w:color="auto" w:fill="auto"/>
          </w:tcPr>
          <w:p w:rsidR="00BB632E" w:rsidRPr="00642F00" w:rsidRDefault="00BB632E" w:rsidP="00642F00">
            <w:pPr>
              <w:pStyle w:val="Tekstglowny"/>
            </w:pPr>
            <w:r w:rsidRPr="00642F00">
              <w:t>XXI.6</w:t>
            </w:r>
            <w:r w:rsidR="00C514F3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F269C2" w:rsidRDefault="00BB632E" w:rsidP="00F07BA6">
            <w:pPr>
              <w:pStyle w:val="Tekstglowny"/>
            </w:pPr>
            <w:r w:rsidRPr="00F269C2"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29</w:t>
            </w:r>
          </w:p>
        </w:tc>
        <w:tc>
          <w:tcPr>
            <w:tcW w:w="4470" w:type="dxa"/>
            <w:shd w:val="clear" w:color="auto" w:fill="auto"/>
          </w:tcPr>
          <w:p w:rsidR="00BB632E" w:rsidRPr="00642F00" w:rsidRDefault="00BB632E" w:rsidP="00642F00">
            <w:pPr>
              <w:pStyle w:val="Tekstglowny"/>
            </w:pPr>
            <w:r w:rsidRPr="00642F00">
              <w:t>Procesy zachodzące podczas obróbki żywności</w:t>
            </w:r>
          </w:p>
        </w:tc>
        <w:tc>
          <w:tcPr>
            <w:tcW w:w="2835" w:type="dxa"/>
            <w:shd w:val="clear" w:color="auto" w:fill="auto"/>
          </w:tcPr>
          <w:p w:rsidR="00BB632E" w:rsidRPr="00642F00" w:rsidRDefault="00BB632E" w:rsidP="00642F00">
            <w:pPr>
              <w:pStyle w:val="Tekstglowny"/>
            </w:pPr>
            <w:r w:rsidRPr="00642F00">
              <w:t>XXI.7</w:t>
            </w:r>
            <w:r w:rsidR="00C514F3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F269C2" w:rsidRDefault="00BB632E" w:rsidP="00F07BA6">
            <w:pPr>
              <w:pStyle w:val="Tekstglowny"/>
            </w:pPr>
            <w:r w:rsidRPr="00F269C2"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30</w:t>
            </w:r>
          </w:p>
        </w:tc>
        <w:tc>
          <w:tcPr>
            <w:tcW w:w="4470" w:type="dxa"/>
            <w:shd w:val="clear" w:color="auto" w:fill="auto"/>
          </w:tcPr>
          <w:p w:rsidR="00BB632E" w:rsidRPr="00642F00" w:rsidRDefault="00BB632E" w:rsidP="00642F00">
            <w:pPr>
              <w:pStyle w:val="Tekstglowny"/>
            </w:pPr>
            <w:r w:rsidRPr="00642F00">
              <w:t>Psucie się żywności. Konserwanty i inne dodatki do żywności</w:t>
            </w:r>
          </w:p>
        </w:tc>
        <w:tc>
          <w:tcPr>
            <w:tcW w:w="2835" w:type="dxa"/>
            <w:shd w:val="clear" w:color="auto" w:fill="auto"/>
          </w:tcPr>
          <w:p w:rsidR="00BB632E" w:rsidRPr="00642F00" w:rsidRDefault="00BB632E" w:rsidP="00642F00">
            <w:pPr>
              <w:pStyle w:val="Tekstglowny"/>
            </w:pPr>
            <w:r w:rsidRPr="00642F00">
              <w:t>XXI.8</w:t>
            </w:r>
            <w:r w:rsidR="00C514F3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F269C2" w:rsidRDefault="00BB632E" w:rsidP="00F07BA6">
            <w:pPr>
              <w:pStyle w:val="Tekstglowny"/>
            </w:pPr>
            <w:r w:rsidRPr="00F269C2"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31</w:t>
            </w:r>
          </w:p>
        </w:tc>
        <w:tc>
          <w:tcPr>
            <w:tcW w:w="4470" w:type="dxa"/>
            <w:shd w:val="clear" w:color="auto" w:fill="auto"/>
          </w:tcPr>
          <w:p w:rsidR="00BB632E" w:rsidRPr="00642F00" w:rsidRDefault="00BB632E" w:rsidP="00642F00">
            <w:pPr>
              <w:pStyle w:val="Tekstglowny"/>
            </w:pPr>
            <w:r w:rsidRPr="00642F00">
              <w:t>Środki czyszczące</w:t>
            </w:r>
          </w:p>
        </w:tc>
        <w:tc>
          <w:tcPr>
            <w:tcW w:w="2835" w:type="dxa"/>
            <w:shd w:val="clear" w:color="auto" w:fill="auto"/>
          </w:tcPr>
          <w:p w:rsidR="00BB632E" w:rsidRPr="00642F00" w:rsidRDefault="00BB632E" w:rsidP="00642F00">
            <w:pPr>
              <w:pStyle w:val="Tekstglowny"/>
            </w:pPr>
            <w:r w:rsidRPr="00642F00">
              <w:t>XXI.9</w:t>
            </w:r>
            <w:r w:rsidR="00C514F3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F269C2" w:rsidRDefault="00BB632E" w:rsidP="00F07BA6">
            <w:pPr>
              <w:pStyle w:val="Tekstglowny"/>
            </w:pPr>
            <w:r w:rsidRPr="00F269C2"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32</w:t>
            </w:r>
          </w:p>
        </w:tc>
        <w:tc>
          <w:tcPr>
            <w:tcW w:w="4470" w:type="dxa"/>
            <w:shd w:val="clear" w:color="auto" w:fill="auto"/>
          </w:tcPr>
          <w:p w:rsidR="00BB632E" w:rsidRPr="00642F00" w:rsidRDefault="00BB632E" w:rsidP="00642F00">
            <w:pPr>
              <w:pStyle w:val="Tekstglowny"/>
            </w:pPr>
            <w:r w:rsidRPr="00642F00">
              <w:t>Opakowania</w:t>
            </w:r>
          </w:p>
        </w:tc>
        <w:tc>
          <w:tcPr>
            <w:tcW w:w="2835" w:type="dxa"/>
            <w:shd w:val="clear" w:color="auto" w:fill="auto"/>
          </w:tcPr>
          <w:p w:rsidR="00BB632E" w:rsidRPr="00642F00" w:rsidRDefault="00BB632E" w:rsidP="00642F00">
            <w:pPr>
              <w:pStyle w:val="Tekstglowny"/>
            </w:pPr>
            <w:r w:rsidRPr="00642F00">
              <w:t>XXI.10</w:t>
            </w:r>
            <w:r w:rsidR="00C514F3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F269C2" w:rsidRDefault="00BB632E" w:rsidP="00F07BA6">
            <w:pPr>
              <w:pStyle w:val="Tekstglowny"/>
            </w:pPr>
            <w:r w:rsidRPr="00F269C2"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33</w:t>
            </w:r>
          </w:p>
        </w:tc>
        <w:tc>
          <w:tcPr>
            <w:tcW w:w="4470" w:type="dxa"/>
            <w:shd w:val="clear" w:color="auto" w:fill="auto"/>
          </w:tcPr>
          <w:p w:rsidR="00BB632E" w:rsidRPr="00642F00" w:rsidRDefault="00BB632E" w:rsidP="00642F00">
            <w:pPr>
              <w:pStyle w:val="Tekstglowny"/>
            </w:pPr>
            <w:r w:rsidRPr="00642F00">
              <w:t>Utylizacja odpadów</w:t>
            </w:r>
          </w:p>
        </w:tc>
        <w:tc>
          <w:tcPr>
            <w:tcW w:w="2835" w:type="dxa"/>
            <w:shd w:val="clear" w:color="auto" w:fill="auto"/>
          </w:tcPr>
          <w:p w:rsidR="00BB632E" w:rsidRPr="00642F00" w:rsidRDefault="00BB632E" w:rsidP="00642F00">
            <w:pPr>
              <w:pStyle w:val="Tekstglowny"/>
            </w:pPr>
            <w:r w:rsidRPr="00642F00">
              <w:t>XXI.11</w:t>
            </w:r>
            <w:r w:rsidR="00C514F3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F269C2" w:rsidRDefault="00BB632E" w:rsidP="00F07BA6">
            <w:pPr>
              <w:pStyle w:val="Tekstglowny"/>
            </w:pPr>
            <w:r w:rsidRPr="00F269C2"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34</w:t>
            </w:r>
          </w:p>
        </w:tc>
        <w:tc>
          <w:tcPr>
            <w:tcW w:w="4470" w:type="dxa"/>
            <w:shd w:val="clear" w:color="auto" w:fill="auto"/>
          </w:tcPr>
          <w:p w:rsidR="00BB632E" w:rsidRPr="00642F00" w:rsidRDefault="00BB632E" w:rsidP="00642F00">
            <w:pPr>
              <w:pStyle w:val="Tekstglowny"/>
            </w:pPr>
            <w:r w:rsidRPr="00642F00">
              <w:t>Powtórzenie i utrwalenie wiadomości i umiejętności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32E" w:rsidRPr="00642F00" w:rsidRDefault="00BB632E" w:rsidP="00642F00">
            <w:pPr>
              <w:pStyle w:val="Tekstglowny"/>
            </w:pP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35</w:t>
            </w:r>
          </w:p>
        </w:tc>
        <w:tc>
          <w:tcPr>
            <w:tcW w:w="4470" w:type="dxa"/>
            <w:shd w:val="clear" w:color="auto" w:fill="auto"/>
          </w:tcPr>
          <w:p w:rsidR="00BB632E" w:rsidRPr="00642F00" w:rsidRDefault="00BB632E" w:rsidP="00642F00">
            <w:pPr>
              <w:pStyle w:val="Tekstglowny"/>
            </w:pPr>
            <w:r w:rsidRPr="00642F00">
              <w:t xml:space="preserve">Sprawdzian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32E" w:rsidRPr="00642F00" w:rsidRDefault="00BB632E" w:rsidP="00642F00">
            <w:pPr>
              <w:pStyle w:val="Tekstglowny"/>
            </w:pP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</w:tbl>
    <w:p w:rsidR="00BB632E" w:rsidRDefault="00BB632E" w:rsidP="00F07BA6">
      <w:pPr>
        <w:pStyle w:val="Tekstglowny"/>
        <w:rPr>
          <w:rStyle w:val="Bold"/>
        </w:rPr>
      </w:pPr>
    </w:p>
    <w:p w:rsidR="00BB632E" w:rsidRPr="004D7A7E" w:rsidRDefault="00BB632E" w:rsidP="00F07BA6">
      <w:pPr>
        <w:pStyle w:val="Tekstglowny"/>
      </w:pPr>
      <w:r w:rsidRPr="00004CD2">
        <w:rPr>
          <w:rStyle w:val="Bold"/>
        </w:rPr>
        <w:t>Część XXI ELEMENTY OCHRONY ŚRODOWISKA</w:t>
      </w:r>
      <w:r>
        <w:rPr>
          <w:rStyle w:val="Bold"/>
        </w:rPr>
        <w:t xml:space="preserve"> </w:t>
      </w:r>
      <w:r w:rsidRPr="004D7A7E">
        <w:rPr>
          <w:rStyle w:val="Bold"/>
          <w:b w:val="0"/>
        </w:rPr>
        <w:t xml:space="preserve">(7 + 2 = 9 </w:t>
      </w:r>
      <w:r>
        <w:rPr>
          <w:rStyle w:val="Bold"/>
          <w:b w:val="0"/>
        </w:rPr>
        <w:t xml:space="preserve">jednostek </w:t>
      </w:r>
      <w:r w:rsidRPr="006B2B10">
        <w:rPr>
          <w:rStyle w:val="Bold"/>
          <w:b w:val="0"/>
        </w:rPr>
        <w:t>lekc</w:t>
      </w:r>
      <w:r>
        <w:rPr>
          <w:rStyle w:val="Bold"/>
          <w:b w:val="0"/>
        </w:rPr>
        <w:t>yjnych</w:t>
      </w:r>
      <w:r w:rsidRPr="004D7A7E">
        <w:rPr>
          <w:rStyle w:val="Bold"/>
          <w:b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917"/>
        <w:gridCol w:w="2533"/>
        <w:gridCol w:w="1094"/>
      </w:tblGrid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Kolejny n</w:t>
            </w:r>
            <w:r w:rsidRPr="00004CD2">
              <w:t xml:space="preserve">umer </w:t>
            </w:r>
            <w:r>
              <w:t xml:space="preserve">jednostki </w:t>
            </w:r>
            <w:r w:rsidRPr="00004CD2">
              <w:t>lekc</w:t>
            </w:r>
            <w:r>
              <w:t>yjnej</w:t>
            </w:r>
          </w:p>
        </w:tc>
        <w:tc>
          <w:tcPr>
            <w:tcW w:w="4470" w:type="dxa"/>
            <w:shd w:val="clear" w:color="auto" w:fill="auto"/>
          </w:tcPr>
          <w:p w:rsidR="00BB632E" w:rsidRPr="00642F00" w:rsidRDefault="00BB632E" w:rsidP="00642F00">
            <w:pPr>
              <w:pStyle w:val="Tekstglowny"/>
            </w:pPr>
            <w:r w:rsidRPr="00642F00">
              <w:t>Treści edukacyjne</w:t>
            </w:r>
          </w:p>
        </w:tc>
        <w:tc>
          <w:tcPr>
            <w:tcW w:w="2835" w:type="dxa"/>
            <w:shd w:val="clear" w:color="auto" w:fill="auto"/>
          </w:tcPr>
          <w:p w:rsidR="00BB632E" w:rsidRPr="00642F00" w:rsidRDefault="00BB632E" w:rsidP="00642F00">
            <w:pPr>
              <w:pStyle w:val="Tekstglowny"/>
            </w:pPr>
            <w:r w:rsidRPr="00642F00">
              <w:t>Treść podstawy programowej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 w:rsidRPr="00004CD2">
              <w:t xml:space="preserve">Liczba </w:t>
            </w:r>
            <w:r>
              <w:t>jednostek lekcyjnych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36</w:t>
            </w:r>
          </w:p>
        </w:tc>
        <w:tc>
          <w:tcPr>
            <w:tcW w:w="4470" w:type="dxa"/>
            <w:shd w:val="clear" w:color="auto" w:fill="auto"/>
          </w:tcPr>
          <w:p w:rsidR="00BB632E" w:rsidRPr="00642F00" w:rsidRDefault="00BB632E" w:rsidP="00642F00">
            <w:pPr>
              <w:pStyle w:val="Tekstglowny"/>
            </w:pPr>
            <w:r w:rsidRPr="00642F00">
              <w:t>Zanieczyszczenie atmosfery</w:t>
            </w:r>
          </w:p>
        </w:tc>
        <w:tc>
          <w:tcPr>
            <w:tcW w:w="2835" w:type="dxa"/>
            <w:shd w:val="clear" w:color="auto" w:fill="auto"/>
          </w:tcPr>
          <w:p w:rsidR="00BB632E" w:rsidRPr="00642F00" w:rsidRDefault="00BB632E" w:rsidP="00642F00">
            <w:pPr>
              <w:pStyle w:val="Tekstglowny"/>
            </w:pPr>
            <w:r w:rsidRPr="00642F00">
              <w:t>XXII.2</w:t>
            </w:r>
            <w:r w:rsidR="00C514F3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 w:rsidRPr="00004CD2"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37</w:t>
            </w:r>
          </w:p>
        </w:tc>
        <w:tc>
          <w:tcPr>
            <w:tcW w:w="4470" w:type="dxa"/>
            <w:shd w:val="clear" w:color="auto" w:fill="auto"/>
          </w:tcPr>
          <w:p w:rsidR="00BB632E" w:rsidRPr="00642F00" w:rsidRDefault="00BB632E" w:rsidP="00642F00">
            <w:pPr>
              <w:pStyle w:val="Tekstglowny"/>
            </w:pPr>
            <w:r w:rsidRPr="00642F00">
              <w:t>Zanieczyszczenie wód</w:t>
            </w:r>
          </w:p>
        </w:tc>
        <w:tc>
          <w:tcPr>
            <w:tcW w:w="2835" w:type="dxa"/>
            <w:shd w:val="clear" w:color="auto" w:fill="auto"/>
          </w:tcPr>
          <w:p w:rsidR="00BB632E" w:rsidRPr="00642F00" w:rsidRDefault="00BB632E" w:rsidP="00642F00">
            <w:pPr>
              <w:pStyle w:val="Tekstglowny"/>
            </w:pPr>
            <w:r w:rsidRPr="00642F00">
              <w:t>XXII.2</w:t>
            </w:r>
            <w:r w:rsidR="00C514F3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38</w:t>
            </w:r>
          </w:p>
        </w:tc>
        <w:tc>
          <w:tcPr>
            <w:tcW w:w="4470" w:type="dxa"/>
            <w:shd w:val="clear" w:color="auto" w:fill="auto"/>
          </w:tcPr>
          <w:p w:rsidR="00BB632E" w:rsidRPr="00642F00" w:rsidRDefault="00BB632E" w:rsidP="00642F00">
            <w:pPr>
              <w:pStyle w:val="Tekstglowny"/>
            </w:pPr>
            <w:r w:rsidRPr="00642F00">
              <w:t>Chemia gleby</w:t>
            </w:r>
          </w:p>
        </w:tc>
        <w:tc>
          <w:tcPr>
            <w:tcW w:w="2835" w:type="dxa"/>
            <w:shd w:val="clear" w:color="auto" w:fill="auto"/>
          </w:tcPr>
          <w:p w:rsidR="00BB632E" w:rsidRPr="00642F00" w:rsidRDefault="00BB632E" w:rsidP="00642F00">
            <w:pPr>
              <w:pStyle w:val="Tekstglowny"/>
            </w:pPr>
            <w:r w:rsidRPr="00642F00">
              <w:t>XXII.1</w:t>
            </w:r>
            <w:r w:rsidR="00C514F3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39</w:t>
            </w:r>
          </w:p>
        </w:tc>
        <w:tc>
          <w:tcPr>
            <w:tcW w:w="4470" w:type="dxa"/>
            <w:shd w:val="clear" w:color="auto" w:fill="auto"/>
          </w:tcPr>
          <w:p w:rsidR="00BB632E" w:rsidRPr="00642F00" w:rsidRDefault="00BB632E" w:rsidP="00642F00">
            <w:pPr>
              <w:pStyle w:val="Tekstglowny"/>
            </w:pPr>
            <w:r w:rsidRPr="00642F00">
              <w:t>Zanieczyszczenie gleb</w:t>
            </w:r>
          </w:p>
        </w:tc>
        <w:tc>
          <w:tcPr>
            <w:tcW w:w="2835" w:type="dxa"/>
            <w:shd w:val="clear" w:color="auto" w:fill="auto"/>
          </w:tcPr>
          <w:p w:rsidR="00BB632E" w:rsidRPr="00642F00" w:rsidRDefault="00BB632E" w:rsidP="00642F00">
            <w:pPr>
              <w:pStyle w:val="Tekstglowny"/>
            </w:pPr>
            <w:r w:rsidRPr="00642F00">
              <w:t>XXII.2</w:t>
            </w:r>
            <w:r w:rsidR="00C514F3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40</w:t>
            </w:r>
          </w:p>
        </w:tc>
        <w:tc>
          <w:tcPr>
            <w:tcW w:w="4470" w:type="dxa"/>
            <w:shd w:val="clear" w:color="auto" w:fill="auto"/>
          </w:tcPr>
          <w:p w:rsidR="00BB632E" w:rsidRPr="00642F00" w:rsidRDefault="00BB632E" w:rsidP="00642F00">
            <w:pPr>
              <w:pStyle w:val="Tekstglowny"/>
            </w:pPr>
            <w:r w:rsidRPr="00642F00">
              <w:t>Zasada zrównoważonego rozwoju</w:t>
            </w:r>
          </w:p>
        </w:tc>
        <w:tc>
          <w:tcPr>
            <w:tcW w:w="2835" w:type="dxa"/>
            <w:shd w:val="clear" w:color="auto" w:fill="auto"/>
          </w:tcPr>
          <w:p w:rsidR="00BB632E" w:rsidRPr="00642F00" w:rsidRDefault="00BB632E" w:rsidP="00642F00">
            <w:pPr>
              <w:pStyle w:val="Tekstglowny"/>
            </w:pPr>
            <w:r w:rsidRPr="00642F00">
              <w:t>XXII.3</w:t>
            </w:r>
            <w:r w:rsidR="00C514F3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41</w:t>
            </w:r>
          </w:p>
        </w:tc>
        <w:tc>
          <w:tcPr>
            <w:tcW w:w="4470" w:type="dxa"/>
            <w:shd w:val="clear" w:color="auto" w:fill="auto"/>
          </w:tcPr>
          <w:p w:rsidR="00BB632E" w:rsidRPr="00642F00" w:rsidRDefault="00BB632E" w:rsidP="00642F00">
            <w:pPr>
              <w:pStyle w:val="Tekstglowny"/>
            </w:pPr>
            <w:r w:rsidRPr="00642F00">
              <w:t>Przemysł chemiczny – dobrodziejstwa i zagrożenia</w:t>
            </w:r>
          </w:p>
        </w:tc>
        <w:tc>
          <w:tcPr>
            <w:tcW w:w="2835" w:type="dxa"/>
            <w:shd w:val="clear" w:color="auto" w:fill="auto"/>
          </w:tcPr>
          <w:p w:rsidR="00BB632E" w:rsidRPr="00642F00" w:rsidRDefault="00BB632E" w:rsidP="00642F00">
            <w:pPr>
              <w:pStyle w:val="Tekstglowny"/>
            </w:pPr>
            <w:r w:rsidRPr="00642F00">
              <w:t>XXII.4</w:t>
            </w:r>
            <w:r w:rsidR="00C514F3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42</w:t>
            </w:r>
          </w:p>
        </w:tc>
        <w:tc>
          <w:tcPr>
            <w:tcW w:w="4470" w:type="dxa"/>
            <w:shd w:val="clear" w:color="auto" w:fill="auto"/>
          </w:tcPr>
          <w:p w:rsidR="00BB632E" w:rsidRPr="00642F00" w:rsidRDefault="00BB632E" w:rsidP="00642F00">
            <w:pPr>
              <w:pStyle w:val="Tekstglowny"/>
            </w:pPr>
            <w:r w:rsidRPr="00642F00">
              <w:t>Środki ochrony roślin</w:t>
            </w:r>
          </w:p>
        </w:tc>
        <w:tc>
          <w:tcPr>
            <w:tcW w:w="2835" w:type="dxa"/>
            <w:shd w:val="clear" w:color="auto" w:fill="auto"/>
          </w:tcPr>
          <w:p w:rsidR="00BB632E" w:rsidRPr="00642F00" w:rsidRDefault="00BB632E" w:rsidP="00642F00">
            <w:pPr>
              <w:pStyle w:val="Tekstglowny"/>
            </w:pPr>
            <w:r w:rsidRPr="00642F00">
              <w:t>XXII.5</w:t>
            </w:r>
            <w:r w:rsidR="00C514F3">
              <w:t>.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43</w:t>
            </w:r>
          </w:p>
        </w:tc>
        <w:tc>
          <w:tcPr>
            <w:tcW w:w="4470" w:type="dxa"/>
            <w:shd w:val="clear" w:color="auto" w:fill="auto"/>
          </w:tcPr>
          <w:p w:rsidR="00BB632E" w:rsidRPr="00642F00" w:rsidRDefault="00BB632E" w:rsidP="00642F00">
            <w:pPr>
              <w:pStyle w:val="Tekstglowny"/>
            </w:pPr>
            <w:r w:rsidRPr="00642F00">
              <w:t>Powtórzenie i utrwalenie wiadomości i umiejętności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32E" w:rsidRPr="00642F00" w:rsidRDefault="00BB632E" w:rsidP="00642F00">
            <w:pPr>
              <w:pStyle w:val="Tekstglowny"/>
            </w:pP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44</w:t>
            </w:r>
          </w:p>
        </w:tc>
        <w:tc>
          <w:tcPr>
            <w:tcW w:w="4470" w:type="dxa"/>
            <w:shd w:val="clear" w:color="auto" w:fill="auto"/>
          </w:tcPr>
          <w:p w:rsidR="00BB632E" w:rsidRPr="00642F00" w:rsidRDefault="00BB632E" w:rsidP="00642F00">
            <w:pPr>
              <w:pStyle w:val="Tekstglowny"/>
            </w:pPr>
            <w:r w:rsidRPr="00642F00">
              <w:t xml:space="preserve">Sprawdzian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32E" w:rsidRPr="00642F00" w:rsidRDefault="00BB632E" w:rsidP="00642F00">
            <w:pPr>
              <w:pStyle w:val="Tekstglowny"/>
            </w:pP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1</w:t>
            </w:r>
          </w:p>
        </w:tc>
      </w:tr>
    </w:tbl>
    <w:p w:rsidR="00BB632E" w:rsidRDefault="00BB632E" w:rsidP="00F07BA6">
      <w:pPr>
        <w:pStyle w:val="Tekstglowny"/>
      </w:pPr>
      <w:r>
        <w:t xml:space="preserve">(6 </w:t>
      </w:r>
      <w:r>
        <w:rPr>
          <w:rStyle w:val="Bold"/>
          <w:b w:val="0"/>
        </w:rPr>
        <w:t xml:space="preserve">jednostek </w:t>
      </w:r>
      <w:r w:rsidRPr="006B2B10">
        <w:rPr>
          <w:rStyle w:val="Bold"/>
          <w:b w:val="0"/>
        </w:rPr>
        <w:t>lekc</w:t>
      </w:r>
      <w:r>
        <w:rPr>
          <w:rStyle w:val="Bold"/>
          <w:b w:val="0"/>
        </w:rPr>
        <w:t>yjnych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902"/>
        <w:gridCol w:w="2548"/>
        <w:gridCol w:w="1094"/>
      </w:tblGrid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>Kolejny n</w:t>
            </w:r>
            <w:r w:rsidRPr="00004CD2">
              <w:t xml:space="preserve">umer </w:t>
            </w:r>
            <w:r>
              <w:t xml:space="preserve">jednostki </w:t>
            </w:r>
            <w:r w:rsidRPr="00004CD2">
              <w:t>lekc</w:t>
            </w:r>
            <w:r>
              <w:t>yjnej</w:t>
            </w:r>
          </w:p>
        </w:tc>
        <w:tc>
          <w:tcPr>
            <w:tcW w:w="4470" w:type="dxa"/>
            <w:shd w:val="clear" w:color="auto" w:fill="auto"/>
          </w:tcPr>
          <w:p w:rsidR="00BB632E" w:rsidRPr="00642F00" w:rsidRDefault="00BB632E" w:rsidP="00642F00">
            <w:pPr>
              <w:pStyle w:val="Tekstglowny"/>
            </w:pPr>
            <w:r w:rsidRPr="00642F00">
              <w:t>Treści edukacyjne</w:t>
            </w:r>
          </w:p>
        </w:tc>
        <w:tc>
          <w:tcPr>
            <w:tcW w:w="2835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 w:rsidRPr="00004CD2">
              <w:t>Treść podstawy programowej</w:t>
            </w:r>
          </w:p>
        </w:tc>
        <w:tc>
          <w:tcPr>
            <w:tcW w:w="1024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 w:rsidRPr="00004CD2">
              <w:t xml:space="preserve">Liczba </w:t>
            </w:r>
            <w:r>
              <w:t>jednostek lekcyjnych</w:t>
            </w:r>
          </w:p>
        </w:tc>
      </w:tr>
      <w:tr w:rsidR="00BB632E" w:rsidRPr="00004CD2" w:rsidTr="00AB036A">
        <w:tc>
          <w:tcPr>
            <w:tcW w:w="883" w:type="dxa"/>
            <w:shd w:val="clear" w:color="auto" w:fill="auto"/>
          </w:tcPr>
          <w:p w:rsidR="00BB632E" w:rsidRPr="00004CD2" w:rsidRDefault="00BB632E" w:rsidP="00F07BA6">
            <w:pPr>
              <w:pStyle w:val="Tekstglowny"/>
            </w:pPr>
            <w:r>
              <w:t xml:space="preserve">45, 46, 47, 48, 49, </w:t>
            </w:r>
            <w:r w:rsidRPr="00A43596">
              <w:t>50</w:t>
            </w:r>
          </w:p>
        </w:tc>
        <w:tc>
          <w:tcPr>
            <w:tcW w:w="4470" w:type="dxa"/>
            <w:shd w:val="clear" w:color="auto" w:fill="auto"/>
          </w:tcPr>
          <w:p w:rsidR="00BB632E" w:rsidRPr="00642F00" w:rsidRDefault="00AF711E" w:rsidP="00642F00">
            <w:pPr>
              <w:pStyle w:val="Tekstglowny"/>
            </w:pPr>
            <w:r>
              <w:t>Bezpo</w:t>
            </w:r>
            <w:r w:rsidR="0061092A">
              <w:t>ś</w:t>
            </w:r>
            <w:r>
              <w:t>r</w:t>
            </w:r>
            <w:r w:rsidR="0061092A">
              <w:t>e</w:t>
            </w:r>
            <w:r>
              <w:t>dnie przygotowanie do egzaminu maturalnego – powtórzenie niezbędnych wiadomości i doszlifowanie umiejętności</w:t>
            </w:r>
          </w:p>
          <w:p w:rsidR="00BB632E" w:rsidRPr="00642F00" w:rsidRDefault="00BB632E" w:rsidP="00642F00">
            <w:pPr>
              <w:pStyle w:val="Tekstglowny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B632E" w:rsidRPr="00AF711E" w:rsidRDefault="00AF711E" w:rsidP="00AF711E">
            <w:pPr>
              <w:pStyle w:val="Tekstglowny"/>
            </w:pPr>
            <w:r w:rsidRPr="00AF711E">
              <w:t>wszystkie</w:t>
            </w:r>
          </w:p>
        </w:tc>
        <w:tc>
          <w:tcPr>
            <w:tcW w:w="1024" w:type="dxa"/>
            <w:shd w:val="clear" w:color="auto" w:fill="auto"/>
          </w:tcPr>
          <w:p w:rsidR="00BB632E" w:rsidRDefault="00BB632E" w:rsidP="00F07BA6">
            <w:pPr>
              <w:pStyle w:val="Tekstglowny"/>
            </w:pPr>
            <w:r>
              <w:t>6</w:t>
            </w:r>
          </w:p>
        </w:tc>
      </w:tr>
    </w:tbl>
    <w:p w:rsidR="00BB632E" w:rsidRPr="00F07BA6" w:rsidRDefault="00BB632E" w:rsidP="00F07BA6">
      <w:pPr>
        <w:pStyle w:val="Tekstglowny"/>
        <w:rPr>
          <w:rStyle w:val="Bold"/>
        </w:rPr>
      </w:pPr>
      <w:r w:rsidRPr="00F07BA6">
        <w:rPr>
          <w:rStyle w:val="Bold"/>
        </w:rPr>
        <w:t>Razem 290 godzin</w:t>
      </w:r>
    </w:p>
    <w:p w:rsidR="00641C12" w:rsidRPr="007E05B1" w:rsidRDefault="00641C12" w:rsidP="00E83315">
      <w:pPr>
        <w:rPr>
          <w:rStyle w:val="Bold"/>
        </w:rPr>
      </w:pPr>
    </w:p>
    <w:p w:rsidR="00E83315" w:rsidRDefault="0018081E" w:rsidP="009350E0">
      <w:pPr>
        <w:pStyle w:val="Tytul1"/>
      </w:pPr>
      <w:r>
        <w:br w:type="page"/>
      </w:r>
      <w:bookmarkStart w:id="7" w:name="_Toc9236616"/>
      <w:r w:rsidR="003140D0">
        <w:lastRenderedPageBreak/>
        <w:t xml:space="preserve">4. </w:t>
      </w:r>
      <w:r w:rsidR="00E83315" w:rsidRPr="007E05B1">
        <w:t>Sposoby osiągania celów kształcenia</w:t>
      </w:r>
      <w:r w:rsidR="003841E0">
        <w:t xml:space="preserve"> i wychowania</w:t>
      </w:r>
      <w:bookmarkEnd w:id="7"/>
    </w:p>
    <w:p w:rsidR="009F4652" w:rsidRDefault="00DD72BC" w:rsidP="00342EAE">
      <w:pPr>
        <w:pStyle w:val="Tekstglowny"/>
      </w:pPr>
      <w:r w:rsidRPr="007E05B1">
        <w:t>Najistotniejszy w przekazaniu trudnej wiedzy chemicznej wydaje się odpowiedni dobór metod nauczania. Przy każdym temacie nauczyciel powinien dobrać takie metody, by najlepiej przekazywały zaplanowane treści, realizowały założone cele kształcenia i cele wychowawcze, a jednocześnie były atrakcyjne dla ucznia.</w:t>
      </w:r>
    </w:p>
    <w:p w:rsidR="003841E0" w:rsidRPr="007E05B1" w:rsidRDefault="003841E0" w:rsidP="00342EAE">
      <w:pPr>
        <w:pStyle w:val="Tekstglowny"/>
      </w:pPr>
    </w:p>
    <w:p w:rsidR="00DD72BC" w:rsidRPr="007E05B1" w:rsidRDefault="00DD72BC" w:rsidP="00342EAE">
      <w:pPr>
        <w:pStyle w:val="Tekstglowny"/>
      </w:pPr>
      <w:r w:rsidRPr="007E05B1">
        <w:rPr>
          <w:b/>
        </w:rPr>
        <w:t>Metody podające</w:t>
      </w:r>
      <w:r w:rsidRPr="007E05B1">
        <w:t>: pogadanka, wykład, wyjaśnienia</w:t>
      </w:r>
      <w:r w:rsidR="00753F28">
        <w:t>;</w:t>
      </w:r>
      <w:r w:rsidRPr="007E05B1">
        <w:t xml:space="preserve"> są niezbędne</w:t>
      </w:r>
      <w:r w:rsidR="00236694">
        <w:t>,</w:t>
      </w:r>
      <w:r w:rsidRPr="007E05B1">
        <w:t xml:space="preserve"> jednak należy pamiętać, by ich nie nadużywać.</w:t>
      </w:r>
    </w:p>
    <w:p w:rsidR="003841E0" w:rsidRDefault="003841E0" w:rsidP="00342EAE">
      <w:pPr>
        <w:pStyle w:val="Tekstglowny"/>
        <w:rPr>
          <w:b/>
        </w:rPr>
      </w:pPr>
    </w:p>
    <w:p w:rsidR="00DD72BC" w:rsidRPr="007E05B1" w:rsidRDefault="00DD72BC" w:rsidP="00342EAE">
      <w:pPr>
        <w:pStyle w:val="Tekstglowny"/>
      </w:pPr>
      <w:r w:rsidRPr="007E05B1">
        <w:rPr>
          <w:b/>
        </w:rPr>
        <w:t>Metody eksponujące</w:t>
      </w:r>
      <w:r w:rsidRPr="007E05B1">
        <w:t>: pokazy (w tym również filmy), prezentacje</w:t>
      </w:r>
      <w:r w:rsidR="00753F28">
        <w:t>;</w:t>
      </w:r>
      <w:r w:rsidR="00F5165E" w:rsidRPr="007E05B1">
        <w:t xml:space="preserve"> są atrakcyjną formą, można połączyć je z metodami podającymi. Należy jednak pamiętać, aby każdy uczeń miał możliwość pełnej obserwacji.</w:t>
      </w:r>
    </w:p>
    <w:p w:rsidR="003841E0" w:rsidRDefault="003841E0" w:rsidP="00342EAE">
      <w:pPr>
        <w:pStyle w:val="Tekstglowny"/>
        <w:rPr>
          <w:b/>
        </w:rPr>
      </w:pPr>
    </w:p>
    <w:p w:rsidR="00F5165E" w:rsidRPr="007E05B1" w:rsidRDefault="00F5165E" w:rsidP="00342EAE">
      <w:pPr>
        <w:pStyle w:val="Tekstglowny"/>
      </w:pPr>
      <w:r w:rsidRPr="007E05B1">
        <w:rPr>
          <w:b/>
        </w:rPr>
        <w:t>Metody praktyczne</w:t>
      </w:r>
      <w:r w:rsidRPr="007E05B1">
        <w:t xml:space="preserve">: ćwiczenia indywidualne, </w:t>
      </w:r>
      <w:r w:rsidR="00F70F5B">
        <w:t xml:space="preserve">ćwiczenia </w:t>
      </w:r>
      <w:r w:rsidRPr="007E05B1">
        <w:t>w grupach, realizacja projektów</w:t>
      </w:r>
      <w:r w:rsidR="00753F28">
        <w:t>;</w:t>
      </w:r>
      <w:r w:rsidRPr="007E05B1">
        <w:t xml:space="preserve"> są chyba najbardziej atrakcyjną formą </w:t>
      </w:r>
      <w:r w:rsidR="00E6745F">
        <w:t xml:space="preserve">zarówno </w:t>
      </w:r>
      <w:r w:rsidRPr="007E05B1">
        <w:t>zdobywania</w:t>
      </w:r>
      <w:r w:rsidR="00E6745F">
        <w:t>,</w:t>
      </w:r>
      <w:r w:rsidRPr="007E05B1">
        <w:t xml:space="preserve"> jak i sprawdzania wiedzy. Uczeń widzi zależność pomiędzy teorią a praktyką. Stosując te metody</w:t>
      </w:r>
      <w:r w:rsidR="009F599A">
        <w:t>,</w:t>
      </w:r>
      <w:r w:rsidRPr="007E05B1">
        <w:t xml:space="preserve"> należy </w:t>
      </w:r>
      <w:r w:rsidR="009F599A">
        <w:t xml:space="preserve">jednak </w:t>
      </w:r>
      <w:r w:rsidRPr="007E05B1">
        <w:t xml:space="preserve">pamiętać o wcześniejszym ustaleniu zasad realizacji </w:t>
      </w:r>
      <w:r w:rsidR="009F599A">
        <w:t>oraz</w:t>
      </w:r>
      <w:r w:rsidRPr="007E05B1">
        <w:t xml:space="preserve"> oceniania.</w:t>
      </w:r>
    </w:p>
    <w:p w:rsidR="003841E0" w:rsidRDefault="003841E0" w:rsidP="00342EAE">
      <w:pPr>
        <w:pStyle w:val="Tekstglowny"/>
        <w:rPr>
          <w:b/>
        </w:rPr>
      </w:pPr>
    </w:p>
    <w:p w:rsidR="00F5165E" w:rsidRPr="007E05B1" w:rsidRDefault="00F5165E" w:rsidP="00342EAE">
      <w:pPr>
        <w:pStyle w:val="Tekstglowny"/>
      </w:pPr>
      <w:r w:rsidRPr="007E05B1">
        <w:rPr>
          <w:b/>
        </w:rPr>
        <w:t>Metody aktywizujące</w:t>
      </w:r>
      <w:r w:rsidRPr="007E05B1">
        <w:t xml:space="preserve">: burza mózgów, </w:t>
      </w:r>
      <w:proofErr w:type="spellStart"/>
      <w:r w:rsidRPr="007E05B1">
        <w:t>metaplan</w:t>
      </w:r>
      <w:proofErr w:type="spellEnd"/>
      <w:r w:rsidRPr="007E05B1">
        <w:t xml:space="preserve">, portfolio, dyskusja, drzewo decyzyjne. </w:t>
      </w:r>
      <w:r w:rsidR="00E03775" w:rsidRPr="007E05B1">
        <w:t xml:space="preserve">Stosowanie tych metod jest jak najbardziej pożądane w realizacji nowej </w:t>
      </w:r>
      <w:r w:rsidR="007E5B49">
        <w:t>p</w:t>
      </w:r>
      <w:r w:rsidR="00E03775" w:rsidRPr="00802596">
        <w:t>odstawy programowej</w:t>
      </w:r>
      <w:r w:rsidR="0098630F">
        <w:t>,</w:t>
      </w:r>
      <w:r w:rsidR="00E03775" w:rsidRPr="007E05B1">
        <w:t xml:space="preserve"> gdyż uczy samodzielnego twórczego myślenia, analizy i syntezy posiadanej wiedzy oraz wyciągania wniosków. Metody aktywizujące mogą być stosowane na różnym etapie lekcji. Umożliwiają stawi</w:t>
      </w:r>
      <w:r w:rsidR="007E5B49">
        <w:t>a</w:t>
      </w:r>
      <w:r w:rsidR="00E03775" w:rsidRPr="007E05B1">
        <w:t>nie hipotez, podsumow</w:t>
      </w:r>
      <w:r w:rsidR="007E5B49">
        <w:t>yw</w:t>
      </w:r>
      <w:r w:rsidR="00E03775" w:rsidRPr="007E05B1">
        <w:t>anie zdobytej wiedzy, pozna</w:t>
      </w:r>
      <w:r w:rsidR="007E5B49">
        <w:t>wa</w:t>
      </w:r>
      <w:r w:rsidR="00E03775" w:rsidRPr="007E05B1">
        <w:t>nie różnych punktów widzenia.</w:t>
      </w:r>
    </w:p>
    <w:p w:rsidR="003841E0" w:rsidRDefault="003841E0" w:rsidP="00342EAE">
      <w:pPr>
        <w:pStyle w:val="Tekstglowny"/>
        <w:rPr>
          <w:b/>
        </w:rPr>
      </w:pPr>
    </w:p>
    <w:p w:rsidR="00107B09" w:rsidRPr="007E05B1" w:rsidRDefault="003A77A4" w:rsidP="00342EAE">
      <w:pPr>
        <w:pStyle w:val="Tekstglowny"/>
      </w:pPr>
      <w:r w:rsidRPr="007E05B1">
        <w:t>Oprócz stosowania różnorodnych metod podczas zajęć z chemii należy pamiętać, że aby osiągnąć założone cele</w:t>
      </w:r>
      <w:r w:rsidR="00A86310">
        <w:t>,</w:t>
      </w:r>
      <w:r w:rsidRPr="007E05B1">
        <w:t xml:space="preserve"> należy każdego ucznia traktować indywidualnie. Obecn</w:t>
      </w:r>
      <w:r w:rsidR="001958D4">
        <w:t>ie</w:t>
      </w:r>
      <w:r w:rsidRPr="007E05B1">
        <w:t xml:space="preserve"> </w:t>
      </w:r>
      <w:r w:rsidR="00342EAE" w:rsidRPr="007E05B1">
        <w:t xml:space="preserve">kładzie </w:t>
      </w:r>
      <w:r w:rsidR="00382EE8">
        <w:t xml:space="preserve">się </w:t>
      </w:r>
      <w:r w:rsidR="00342EAE" w:rsidRPr="007E05B1">
        <w:t xml:space="preserve">duży nacisk na indywidualizację procesu kształcenia, szczególnie uczniów ze specjalnymi potrzebami edukacyjnymi. </w:t>
      </w:r>
      <w:r w:rsidR="0020589B">
        <w:t>Proponowany</w:t>
      </w:r>
      <w:r w:rsidR="0020589B" w:rsidRPr="007E05B1">
        <w:t xml:space="preserve"> </w:t>
      </w:r>
      <w:r w:rsidR="00107B09" w:rsidRPr="007E05B1">
        <w:t>program p</w:t>
      </w:r>
      <w:r w:rsidR="00342EAE" w:rsidRPr="007E05B1">
        <w:t>rzybliża</w:t>
      </w:r>
      <w:r w:rsidR="00107B09" w:rsidRPr="007E05B1">
        <w:t xml:space="preserve"> niektóre metody pracy z uczniem i określ</w:t>
      </w:r>
      <w:r w:rsidR="0020589B">
        <w:t>a</w:t>
      </w:r>
      <w:r w:rsidR="00107B09" w:rsidRPr="007E05B1">
        <w:t xml:space="preserve"> możliwości wspomagające ze względu na następujące </w:t>
      </w:r>
      <w:r w:rsidR="00D431B0" w:rsidRPr="007E05B1">
        <w:t>specjalne potrzeby edukacyjne</w:t>
      </w:r>
      <w:r w:rsidR="00107B09" w:rsidRPr="007E05B1">
        <w:t>:</w:t>
      </w:r>
    </w:p>
    <w:p w:rsidR="00107B09" w:rsidRPr="003841E0" w:rsidRDefault="00C90445" w:rsidP="003841E0">
      <w:pPr>
        <w:pStyle w:val="Tekstglowny"/>
      </w:pPr>
      <w:r w:rsidRPr="003841E0">
        <w:rPr>
          <w:rStyle w:val="Bold"/>
          <w:b w:val="0"/>
          <w:bCs w:val="0"/>
        </w:rPr>
        <w:t xml:space="preserve">− </w:t>
      </w:r>
      <w:r w:rsidR="00107B09" w:rsidRPr="003841E0">
        <w:rPr>
          <w:rStyle w:val="Bold"/>
          <w:b w:val="0"/>
          <w:bCs w:val="0"/>
        </w:rPr>
        <w:t>dysleksj</w:t>
      </w:r>
      <w:r w:rsidR="00D431B0" w:rsidRPr="003841E0">
        <w:rPr>
          <w:rStyle w:val="Bold"/>
          <w:b w:val="0"/>
          <w:bCs w:val="0"/>
        </w:rPr>
        <w:t>a</w:t>
      </w:r>
      <w:r w:rsidR="00107B09" w:rsidRPr="003841E0">
        <w:t>,</w:t>
      </w:r>
    </w:p>
    <w:p w:rsidR="00A95D06" w:rsidRPr="003841E0" w:rsidRDefault="00C90445" w:rsidP="003841E0">
      <w:pPr>
        <w:pStyle w:val="Tekstglowny"/>
      </w:pPr>
      <w:r w:rsidRPr="003841E0">
        <w:rPr>
          <w:rStyle w:val="Bold"/>
          <w:b w:val="0"/>
          <w:bCs w:val="0"/>
        </w:rPr>
        <w:t xml:space="preserve">− </w:t>
      </w:r>
      <w:r w:rsidR="00107B09" w:rsidRPr="003841E0">
        <w:rPr>
          <w:rStyle w:val="Bold"/>
          <w:b w:val="0"/>
          <w:bCs w:val="0"/>
        </w:rPr>
        <w:t>dysgrafia</w:t>
      </w:r>
      <w:r w:rsidRPr="003841E0">
        <w:rPr>
          <w:rStyle w:val="Bold"/>
          <w:b w:val="0"/>
          <w:bCs w:val="0"/>
        </w:rPr>
        <w:t>,</w:t>
      </w:r>
      <w:r w:rsidR="00290A72" w:rsidRPr="003841E0">
        <w:t xml:space="preserve"> </w:t>
      </w:r>
    </w:p>
    <w:p w:rsidR="00107B09" w:rsidRPr="003841E0" w:rsidRDefault="00C90445" w:rsidP="003841E0">
      <w:pPr>
        <w:pStyle w:val="Tekstglowny"/>
      </w:pPr>
      <w:r w:rsidRPr="003841E0">
        <w:rPr>
          <w:rStyle w:val="Bold"/>
          <w:b w:val="0"/>
          <w:bCs w:val="0"/>
        </w:rPr>
        <w:t xml:space="preserve">− </w:t>
      </w:r>
      <w:r w:rsidR="00107B09" w:rsidRPr="003841E0">
        <w:rPr>
          <w:rStyle w:val="Bold"/>
          <w:b w:val="0"/>
          <w:bCs w:val="0"/>
        </w:rPr>
        <w:t>dysortografia</w:t>
      </w:r>
      <w:r w:rsidRPr="003841E0">
        <w:rPr>
          <w:rStyle w:val="Bold"/>
          <w:b w:val="0"/>
          <w:bCs w:val="0"/>
        </w:rPr>
        <w:t>,</w:t>
      </w:r>
      <w:r w:rsidR="00107B09" w:rsidRPr="003841E0">
        <w:t xml:space="preserve"> </w:t>
      </w:r>
    </w:p>
    <w:p w:rsidR="00107B09" w:rsidRPr="003841E0" w:rsidRDefault="00C90445" w:rsidP="003841E0">
      <w:pPr>
        <w:pStyle w:val="Tekstglowny"/>
      </w:pPr>
      <w:r w:rsidRPr="003841E0">
        <w:rPr>
          <w:rStyle w:val="Bold"/>
          <w:b w:val="0"/>
          <w:bCs w:val="0"/>
        </w:rPr>
        <w:t xml:space="preserve">− </w:t>
      </w:r>
      <w:r w:rsidR="00107B09" w:rsidRPr="003841E0">
        <w:rPr>
          <w:rStyle w:val="Bold"/>
          <w:b w:val="0"/>
          <w:bCs w:val="0"/>
        </w:rPr>
        <w:t>dyskalkulia</w:t>
      </w:r>
      <w:r w:rsidRPr="003841E0">
        <w:rPr>
          <w:rStyle w:val="Bold"/>
          <w:b w:val="0"/>
          <w:bCs w:val="0"/>
        </w:rPr>
        <w:t>,</w:t>
      </w:r>
    </w:p>
    <w:p w:rsidR="00107B09" w:rsidRPr="003841E0" w:rsidRDefault="00C90445" w:rsidP="003841E0">
      <w:pPr>
        <w:pStyle w:val="Tekstglowny"/>
      </w:pPr>
      <w:r w:rsidRPr="003841E0">
        <w:rPr>
          <w:rStyle w:val="Bold"/>
          <w:b w:val="0"/>
          <w:bCs w:val="0"/>
        </w:rPr>
        <w:t xml:space="preserve">− </w:t>
      </w:r>
      <w:r w:rsidR="00BD4D57" w:rsidRPr="003841E0">
        <w:rPr>
          <w:rStyle w:val="Bold"/>
          <w:b w:val="0"/>
          <w:bCs w:val="0"/>
        </w:rPr>
        <w:t>deficyty słuchu</w:t>
      </w:r>
      <w:r w:rsidR="00107B09" w:rsidRPr="003841E0">
        <w:t>,</w:t>
      </w:r>
    </w:p>
    <w:p w:rsidR="00107B09" w:rsidRPr="003841E0" w:rsidRDefault="00C90445" w:rsidP="003841E0">
      <w:pPr>
        <w:pStyle w:val="Tekstglowny"/>
      </w:pPr>
      <w:r w:rsidRPr="003841E0">
        <w:rPr>
          <w:rStyle w:val="Bold"/>
          <w:b w:val="0"/>
          <w:bCs w:val="0"/>
        </w:rPr>
        <w:t xml:space="preserve">− </w:t>
      </w:r>
      <w:r w:rsidR="00BD4D57" w:rsidRPr="003841E0">
        <w:rPr>
          <w:rStyle w:val="Bold"/>
          <w:b w:val="0"/>
          <w:bCs w:val="0"/>
        </w:rPr>
        <w:t>niepełnosprawność ruchowa</w:t>
      </w:r>
      <w:r w:rsidRPr="003841E0">
        <w:rPr>
          <w:rStyle w:val="Bold"/>
          <w:b w:val="0"/>
          <w:bCs w:val="0"/>
        </w:rPr>
        <w:t>,</w:t>
      </w:r>
      <w:r w:rsidR="008B7AFF" w:rsidRPr="003841E0">
        <w:t xml:space="preserve"> </w:t>
      </w:r>
    </w:p>
    <w:p w:rsidR="00107B09" w:rsidRPr="003841E0" w:rsidRDefault="00C90445" w:rsidP="003841E0">
      <w:pPr>
        <w:pStyle w:val="Tekstglowny"/>
        <w:rPr>
          <w:rStyle w:val="Bold"/>
          <w:b w:val="0"/>
          <w:bCs w:val="0"/>
        </w:rPr>
      </w:pPr>
      <w:r w:rsidRPr="003841E0">
        <w:rPr>
          <w:rStyle w:val="Bold"/>
          <w:b w:val="0"/>
          <w:bCs w:val="0"/>
        </w:rPr>
        <w:t xml:space="preserve">− </w:t>
      </w:r>
      <w:r w:rsidR="00107B09" w:rsidRPr="003841E0">
        <w:rPr>
          <w:rStyle w:val="Bold"/>
          <w:b w:val="0"/>
          <w:bCs w:val="0"/>
        </w:rPr>
        <w:t>autyzm</w:t>
      </w:r>
      <w:r w:rsidR="00107B09" w:rsidRPr="003841E0">
        <w:t xml:space="preserve">, </w:t>
      </w:r>
      <w:r w:rsidR="00860F7D" w:rsidRPr="003841E0">
        <w:t>z</w:t>
      </w:r>
      <w:r w:rsidR="00107B09" w:rsidRPr="003841E0">
        <w:t>espół Aspergera</w:t>
      </w:r>
      <w:r w:rsidRPr="003841E0">
        <w:t>,</w:t>
      </w:r>
      <w:r w:rsidR="00107B09" w:rsidRPr="003841E0">
        <w:t xml:space="preserve"> </w:t>
      </w:r>
      <w:r w:rsidR="00107B09" w:rsidRPr="003841E0">
        <w:rPr>
          <w:rStyle w:val="Bold"/>
          <w:b w:val="0"/>
          <w:bCs w:val="0"/>
        </w:rPr>
        <w:t>ADHD</w:t>
      </w:r>
      <w:r w:rsidRPr="003841E0">
        <w:rPr>
          <w:rStyle w:val="Bold"/>
          <w:b w:val="0"/>
          <w:bCs w:val="0"/>
        </w:rPr>
        <w:t>,</w:t>
      </w:r>
    </w:p>
    <w:p w:rsidR="00107B09" w:rsidRPr="003841E0" w:rsidRDefault="00C90445" w:rsidP="003841E0">
      <w:pPr>
        <w:pStyle w:val="Tekstglowny"/>
      </w:pPr>
      <w:r w:rsidRPr="003841E0">
        <w:rPr>
          <w:rStyle w:val="Bold"/>
          <w:b w:val="0"/>
          <w:bCs w:val="0"/>
        </w:rPr>
        <w:t xml:space="preserve">− </w:t>
      </w:r>
      <w:r w:rsidR="00BD4D57" w:rsidRPr="003841E0">
        <w:rPr>
          <w:rStyle w:val="Bold"/>
          <w:b w:val="0"/>
          <w:bCs w:val="0"/>
        </w:rPr>
        <w:t>niedostosowanie społeczne lub zagrożenie</w:t>
      </w:r>
      <w:r w:rsidR="00107B09" w:rsidRPr="003841E0">
        <w:rPr>
          <w:rStyle w:val="Bold"/>
          <w:b w:val="0"/>
          <w:bCs w:val="0"/>
        </w:rPr>
        <w:t xml:space="preserve"> niedostosowaniem społecznym</w:t>
      </w:r>
      <w:r w:rsidR="00107B09" w:rsidRPr="003841E0">
        <w:t>,</w:t>
      </w:r>
    </w:p>
    <w:p w:rsidR="00107B09" w:rsidRPr="007E05B1" w:rsidRDefault="00C90445" w:rsidP="003841E0">
      <w:pPr>
        <w:pStyle w:val="Tekstglowny"/>
      </w:pPr>
      <w:r w:rsidRPr="003841E0">
        <w:rPr>
          <w:rStyle w:val="Bold"/>
          <w:b w:val="0"/>
          <w:bCs w:val="0"/>
        </w:rPr>
        <w:t xml:space="preserve">− </w:t>
      </w:r>
      <w:r w:rsidR="00BD4D57" w:rsidRPr="003841E0">
        <w:rPr>
          <w:rStyle w:val="Bold"/>
          <w:b w:val="0"/>
          <w:bCs w:val="0"/>
        </w:rPr>
        <w:t>szczególne</w:t>
      </w:r>
      <w:r w:rsidR="00107B09" w:rsidRPr="003841E0">
        <w:rPr>
          <w:rStyle w:val="Bold"/>
          <w:b w:val="0"/>
          <w:bCs w:val="0"/>
        </w:rPr>
        <w:t xml:space="preserve"> uzdolni</w:t>
      </w:r>
      <w:r w:rsidR="00BD4D57" w:rsidRPr="003841E0">
        <w:rPr>
          <w:rStyle w:val="Bold"/>
          <w:b w:val="0"/>
          <w:bCs w:val="0"/>
        </w:rPr>
        <w:t>enia</w:t>
      </w:r>
      <w:r w:rsidR="00107B09" w:rsidRPr="003841E0">
        <w:t>.</w:t>
      </w:r>
      <w:r w:rsidR="00107B09" w:rsidRPr="007E05B1">
        <w:tab/>
      </w:r>
    </w:p>
    <w:p w:rsidR="003841E0" w:rsidRDefault="003841E0" w:rsidP="002B5A45">
      <w:pPr>
        <w:pStyle w:val="Tekstglowny"/>
      </w:pPr>
    </w:p>
    <w:p w:rsidR="002B5A45" w:rsidRPr="007E05B1" w:rsidRDefault="009350E0" w:rsidP="002B5A45">
      <w:pPr>
        <w:pStyle w:val="Tekstglowny"/>
        <w:rPr>
          <w:b/>
        </w:rPr>
      </w:pPr>
      <w:r>
        <w:br w:type="page"/>
      </w:r>
      <w:r w:rsidR="002B5A45" w:rsidRPr="007E05B1">
        <w:lastRenderedPageBreak/>
        <w:t xml:space="preserve">Model pracy </w:t>
      </w:r>
      <w:r w:rsidR="00766EFF" w:rsidRPr="007E05B1">
        <w:t>z uczniem</w:t>
      </w:r>
      <w:r w:rsidR="002B5A45" w:rsidRPr="007E05B1">
        <w:t xml:space="preserve"> z </w:t>
      </w:r>
      <w:r w:rsidR="002B5A45" w:rsidRPr="007E05B1">
        <w:rPr>
          <w:b/>
        </w:rPr>
        <w:t>dysleksją</w:t>
      </w:r>
    </w:p>
    <w:p w:rsidR="00107B09" w:rsidRPr="007E05B1" w:rsidRDefault="00107B09" w:rsidP="003278D5">
      <w:pPr>
        <w:pStyle w:val="Tekstglowny"/>
        <w:rPr>
          <w:szCs w:val="20"/>
        </w:rPr>
      </w:pPr>
      <w:r w:rsidRPr="007E05B1">
        <w:t xml:space="preserve">Aby wspomóc ucznia z </w:t>
      </w:r>
      <w:r w:rsidRPr="007E05B1">
        <w:rPr>
          <w:rStyle w:val="Bold"/>
        </w:rPr>
        <w:t>dysleksją</w:t>
      </w:r>
      <w:r w:rsidR="00E5133F" w:rsidRPr="007E05B1">
        <w:t xml:space="preserve"> </w:t>
      </w:r>
      <w:r w:rsidRPr="007E05B1">
        <w:t xml:space="preserve">na lekcjach </w:t>
      </w:r>
      <w:r w:rsidR="008865A7" w:rsidRPr="007E05B1">
        <w:t>chemii</w:t>
      </w:r>
      <w:r w:rsidR="00E47F42">
        <w:t>,</w:t>
      </w:r>
      <w:r w:rsidR="008865A7" w:rsidRPr="007E05B1">
        <w:t xml:space="preserve"> należy naukę reguł, wzorów i symbol</w:t>
      </w:r>
      <w:r w:rsidR="00E5133F" w:rsidRPr="007E05B1">
        <w:t xml:space="preserve">i chemicznych </w:t>
      </w:r>
      <w:r w:rsidR="008865A7" w:rsidRPr="007E05B1">
        <w:t xml:space="preserve">rozłożyć w </w:t>
      </w:r>
      <w:r w:rsidR="00E5133F" w:rsidRPr="007E05B1">
        <w:t xml:space="preserve">czasie i często je przypominać </w:t>
      </w:r>
      <w:r w:rsidR="00171F65">
        <w:t>oraz</w:t>
      </w:r>
      <w:r w:rsidR="008865A7" w:rsidRPr="007E05B1">
        <w:t xml:space="preserve"> utrwalać, materiał dzielić na mniejsze </w:t>
      </w:r>
      <w:r w:rsidR="0086554B">
        <w:t>partie</w:t>
      </w:r>
      <w:r w:rsidR="008865A7" w:rsidRPr="007E05B1">
        <w:t>, uwzględnić</w:t>
      </w:r>
      <w:r w:rsidR="00E5133F" w:rsidRPr="007E05B1">
        <w:t xml:space="preserve"> </w:t>
      </w:r>
      <w:r w:rsidR="008865A7" w:rsidRPr="007E05B1">
        <w:t>trudności ucznia w zapisywaniu równań reakcji chemicznych. Podczas prowadzenia zajęć</w:t>
      </w:r>
      <w:r w:rsidR="001958D4">
        <w:t xml:space="preserve"> należy</w:t>
      </w:r>
      <w:r w:rsidR="008865A7" w:rsidRPr="007E05B1">
        <w:t xml:space="preserve"> stosować techniki skojarzeniowe, które ułatwiają zapamiętywanie</w:t>
      </w:r>
      <w:r w:rsidR="00E5133F" w:rsidRPr="007E05B1">
        <w:rPr>
          <w:szCs w:val="20"/>
        </w:rPr>
        <w:t>, stosować</w:t>
      </w:r>
      <w:r w:rsidR="008865A7" w:rsidRPr="007E05B1">
        <w:rPr>
          <w:szCs w:val="20"/>
        </w:rPr>
        <w:t xml:space="preserve"> najprostsze układy okresowe pierwiastków chemicznych, wystrzegać</w:t>
      </w:r>
      <w:r w:rsidR="00E5133F" w:rsidRPr="007E05B1">
        <w:rPr>
          <w:szCs w:val="20"/>
        </w:rPr>
        <w:t xml:space="preserve"> się </w:t>
      </w:r>
      <w:r w:rsidR="008865A7" w:rsidRPr="007E05B1">
        <w:rPr>
          <w:szCs w:val="20"/>
        </w:rPr>
        <w:t>nazw potocznych, a uczniowi wyjaśniać, jaka jest różnica pomiędzy termin</w:t>
      </w:r>
      <w:r w:rsidR="006F413A">
        <w:rPr>
          <w:szCs w:val="20"/>
        </w:rPr>
        <w:t>em</w:t>
      </w:r>
      <w:r w:rsidR="008865A7" w:rsidRPr="007E05B1">
        <w:rPr>
          <w:szCs w:val="20"/>
        </w:rPr>
        <w:t xml:space="preserve"> chemiczn</w:t>
      </w:r>
      <w:r w:rsidR="006F413A">
        <w:rPr>
          <w:szCs w:val="20"/>
        </w:rPr>
        <w:t>ym</w:t>
      </w:r>
      <w:r w:rsidR="008865A7" w:rsidRPr="007E05B1">
        <w:rPr>
          <w:szCs w:val="20"/>
        </w:rPr>
        <w:t xml:space="preserve"> a </w:t>
      </w:r>
      <w:r w:rsidR="005320E2">
        <w:rPr>
          <w:szCs w:val="20"/>
        </w:rPr>
        <w:t>określeniem</w:t>
      </w:r>
      <w:r w:rsidR="006F413A">
        <w:rPr>
          <w:szCs w:val="20"/>
        </w:rPr>
        <w:t xml:space="preserve"> </w:t>
      </w:r>
      <w:r w:rsidR="008865A7" w:rsidRPr="007E05B1">
        <w:rPr>
          <w:szCs w:val="20"/>
        </w:rPr>
        <w:t xml:space="preserve">potocznym, podawać wszystkie dopuszczalne nazwy </w:t>
      </w:r>
      <w:r w:rsidR="00E5133F" w:rsidRPr="007E05B1">
        <w:rPr>
          <w:szCs w:val="20"/>
        </w:rPr>
        <w:t>danej substancji,</w:t>
      </w:r>
      <w:r w:rsidR="008865A7" w:rsidRPr="007E05B1">
        <w:rPr>
          <w:szCs w:val="20"/>
        </w:rPr>
        <w:t xml:space="preserve"> nie </w:t>
      </w:r>
      <w:r w:rsidR="000E4321" w:rsidRPr="007E05B1">
        <w:rPr>
          <w:szCs w:val="20"/>
        </w:rPr>
        <w:t>wprowadzać</w:t>
      </w:r>
      <w:r w:rsidR="008865A7" w:rsidRPr="007E05B1">
        <w:rPr>
          <w:szCs w:val="20"/>
        </w:rPr>
        <w:t xml:space="preserve"> nazw starych i już nieużywanych,</w:t>
      </w:r>
      <w:r w:rsidR="001958D4">
        <w:rPr>
          <w:szCs w:val="20"/>
        </w:rPr>
        <w:t xml:space="preserve"> a</w:t>
      </w:r>
      <w:r w:rsidR="008865A7" w:rsidRPr="007E05B1">
        <w:rPr>
          <w:szCs w:val="20"/>
        </w:rPr>
        <w:t xml:space="preserve"> używane terminy chemiczne uzupełniać wyjaśnieniem.</w:t>
      </w:r>
      <w:r w:rsidR="00A41918" w:rsidRPr="007E05B1">
        <w:rPr>
          <w:szCs w:val="20"/>
        </w:rPr>
        <w:t xml:space="preserve"> Podczas rozwiązywania zadań</w:t>
      </w:r>
      <w:r w:rsidR="001958D4">
        <w:rPr>
          <w:szCs w:val="20"/>
        </w:rPr>
        <w:t xml:space="preserve"> trzeba</w:t>
      </w:r>
      <w:r w:rsidR="00A41918" w:rsidRPr="007E05B1">
        <w:rPr>
          <w:szCs w:val="20"/>
        </w:rPr>
        <w:t xml:space="preserve"> sprawdzać, czy uczeń zapoznał się z treścią zadania</w:t>
      </w:r>
      <w:r w:rsidR="001958D4">
        <w:rPr>
          <w:szCs w:val="20"/>
        </w:rPr>
        <w:t xml:space="preserve"> i</w:t>
      </w:r>
      <w:r w:rsidR="00A41918" w:rsidRPr="007E05B1">
        <w:rPr>
          <w:szCs w:val="20"/>
        </w:rPr>
        <w:t xml:space="preserve"> czy zadanie to poprawnie zrozumiał</w:t>
      </w:r>
      <w:r w:rsidR="00C36721">
        <w:rPr>
          <w:szCs w:val="20"/>
        </w:rPr>
        <w:t>;</w:t>
      </w:r>
      <w:r w:rsidR="00A41918" w:rsidRPr="007E05B1">
        <w:rPr>
          <w:szCs w:val="20"/>
        </w:rPr>
        <w:t xml:space="preserve"> jeśli trzeba</w:t>
      </w:r>
      <w:r w:rsidR="00C36721">
        <w:rPr>
          <w:szCs w:val="20"/>
        </w:rPr>
        <w:t>,</w:t>
      </w:r>
      <w:r w:rsidR="00A41918" w:rsidRPr="007E05B1">
        <w:rPr>
          <w:szCs w:val="20"/>
        </w:rPr>
        <w:t xml:space="preserve"> należy uczniowi udzielić dodatkowych wskazówek, </w:t>
      </w:r>
      <w:r w:rsidR="005B2024">
        <w:rPr>
          <w:szCs w:val="20"/>
        </w:rPr>
        <w:t>wydłużyć</w:t>
      </w:r>
      <w:r w:rsidR="005B2024" w:rsidRPr="007E05B1">
        <w:rPr>
          <w:szCs w:val="20"/>
        </w:rPr>
        <w:t xml:space="preserve"> </w:t>
      </w:r>
      <w:r w:rsidR="00A41918" w:rsidRPr="007E05B1">
        <w:rPr>
          <w:szCs w:val="20"/>
        </w:rPr>
        <w:t xml:space="preserve">czas na rozwiązanie zadania. </w:t>
      </w:r>
    </w:p>
    <w:p w:rsidR="003841E0" w:rsidRDefault="003841E0" w:rsidP="00C10D2B">
      <w:pPr>
        <w:pStyle w:val="Tekstglowny"/>
      </w:pPr>
    </w:p>
    <w:p w:rsidR="00107B09" w:rsidRPr="007E05B1" w:rsidRDefault="00107B09" w:rsidP="00C10D2B">
      <w:pPr>
        <w:pStyle w:val="Tekstglowny"/>
      </w:pPr>
      <w:r w:rsidRPr="007E05B1">
        <w:t xml:space="preserve">Model pracy z uczniem z </w:t>
      </w:r>
      <w:r w:rsidRPr="007E05B1">
        <w:rPr>
          <w:rStyle w:val="Bold"/>
        </w:rPr>
        <w:t>dysgrafią</w:t>
      </w:r>
      <w:r w:rsidRPr="007E05B1">
        <w:t xml:space="preserve"> </w:t>
      </w:r>
    </w:p>
    <w:p w:rsidR="00A95D06" w:rsidRPr="007E05B1" w:rsidRDefault="00107B09" w:rsidP="00C10D2B">
      <w:pPr>
        <w:pStyle w:val="Tekstglowny"/>
      </w:pPr>
      <w:r w:rsidRPr="007E05B1">
        <w:t xml:space="preserve">Aby wspomóc ucznia </w:t>
      </w:r>
      <w:r w:rsidR="00DE346B">
        <w:t>z tą dysfunkcją</w:t>
      </w:r>
      <w:r w:rsidR="00FF5C92">
        <w:t>,</w:t>
      </w:r>
      <w:r w:rsidRPr="007E05B1">
        <w:t xml:space="preserve"> należy</w:t>
      </w:r>
      <w:r w:rsidR="00A95D06" w:rsidRPr="007E05B1">
        <w:t xml:space="preserve"> </w:t>
      </w:r>
      <w:r w:rsidR="00582940" w:rsidRPr="007E05B1">
        <w:t xml:space="preserve">częściej stosować </w:t>
      </w:r>
      <w:r w:rsidR="00E5133F" w:rsidRPr="007E05B1">
        <w:t xml:space="preserve">metody badawcze, obserwacyjne, </w:t>
      </w:r>
      <w:r w:rsidR="00582940" w:rsidRPr="007E05B1">
        <w:t>proponować pracę w grupach, zadania zapisywać na kartce, nowe pojęcia zapisywać na tablicy, pozwolić na robienie notatek na komputerze</w:t>
      </w:r>
      <w:r w:rsidR="00FF5C92">
        <w:t>.</w:t>
      </w:r>
    </w:p>
    <w:p w:rsidR="003841E0" w:rsidRDefault="003841E0" w:rsidP="00C10D2B">
      <w:pPr>
        <w:pStyle w:val="Tekstglowny"/>
      </w:pPr>
    </w:p>
    <w:p w:rsidR="00107B09" w:rsidRPr="007E05B1" w:rsidRDefault="00107B09" w:rsidP="00C10D2B">
      <w:pPr>
        <w:pStyle w:val="Tekstglowny"/>
      </w:pPr>
      <w:r w:rsidRPr="007E05B1">
        <w:t xml:space="preserve">Model pracy z uczniem z </w:t>
      </w:r>
      <w:r w:rsidRPr="007E05B1">
        <w:rPr>
          <w:rStyle w:val="Bold"/>
        </w:rPr>
        <w:t>dysortografią</w:t>
      </w:r>
      <w:r w:rsidRPr="007E05B1">
        <w:t xml:space="preserve"> </w:t>
      </w:r>
    </w:p>
    <w:p w:rsidR="00290A72" w:rsidRPr="007E05B1" w:rsidRDefault="00107B09" w:rsidP="00C10D2B">
      <w:pPr>
        <w:pStyle w:val="Tekstglowny"/>
      </w:pPr>
      <w:r w:rsidRPr="007E05B1">
        <w:t xml:space="preserve">Aby wspomóc ucznia </w:t>
      </w:r>
      <w:r w:rsidR="001A703B">
        <w:t xml:space="preserve">z </w:t>
      </w:r>
      <w:r w:rsidR="001B078C">
        <w:t>dysortografią</w:t>
      </w:r>
      <w:r w:rsidR="00FF5C92">
        <w:t>,</w:t>
      </w:r>
      <w:r w:rsidRPr="007E05B1">
        <w:t xml:space="preserve"> należy</w:t>
      </w:r>
      <w:r w:rsidR="00A95D06" w:rsidRPr="007E05B1">
        <w:t xml:space="preserve"> </w:t>
      </w:r>
      <w:r w:rsidR="00290A72" w:rsidRPr="007E05B1">
        <w:t>uwzględnić jego trudności w zapisywaniu równań reakcji chemicznych, stosowani</w:t>
      </w:r>
      <w:r w:rsidR="00140A43">
        <w:t>u</w:t>
      </w:r>
      <w:r w:rsidR="00290A72" w:rsidRPr="007E05B1">
        <w:t xml:space="preserve"> małych i dużych liter, o</w:t>
      </w:r>
      <w:r w:rsidR="00033B64" w:rsidRPr="007E05B1">
        <w:t>ceniać wiadomości ucznia głównie na podstawie wypowiedzi ustnych</w:t>
      </w:r>
      <w:r w:rsidR="00140A43">
        <w:t>.</w:t>
      </w:r>
      <w:r w:rsidR="00033B64" w:rsidRPr="007E05B1">
        <w:t xml:space="preserve"> </w:t>
      </w:r>
    </w:p>
    <w:p w:rsidR="003841E0" w:rsidRDefault="003841E0" w:rsidP="00C10D2B">
      <w:pPr>
        <w:pStyle w:val="Tekstglowny"/>
      </w:pPr>
    </w:p>
    <w:p w:rsidR="00107B09" w:rsidRPr="007E05B1" w:rsidRDefault="00107B09" w:rsidP="00C10D2B">
      <w:pPr>
        <w:pStyle w:val="Tekstglowny"/>
      </w:pPr>
      <w:r w:rsidRPr="007E05B1">
        <w:t xml:space="preserve">Model pracy z uczniem z </w:t>
      </w:r>
      <w:r w:rsidRPr="007E05B1">
        <w:rPr>
          <w:rStyle w:val="Bold"/>
        </w:rPr>
        <w:t>dyskalkulią</w:t>
      </w:r>
      <w:r w:rsidRPr="007E05B1">
        <w:t xml:space="preserve"> </w:t>
      </w:r>
    </w:p>
    <w:p w:rsidR="00E519AB" w:rsidRPr="007E05B1" w:rsidRDefault="00107B09" w:rsidP="005337E3">
      <w:pPr>
        <w:pStyle w:val="Tekstglowny"/>
      </w:pPr>
      <w:r w:rsidRPr="007E05B1">
        <w:t xml:space="preserve">Aby wspomóc ucznia </w:t>
      </w:r>
      <w:r w:rsidR="001A703B">
        <w:t>z tą dysfunkcją</w:t>
      </w:r>
      <w:r w:rsidR="00FF5C92">
        <w:t>,</w:t>
      </w:r>
      <w:r w:rsidRPr="007E05B1">
        <w:t xml:space="preserve"> należy:</w:t>
      </w:r>
      <w:r w:rsidR="005337E3" w:rsidRPr="007E05B1">
        <w:t xml:space="preserve"> </w:t>
      </w:r>
      <w:r w:rsidR="00925E09" w:rsidRPr="007E05B1">
        <w:t>wskazać w podręczniku te fragmenty tekstu, które są konieczne do zapamiętani</w:t>
      </w:r>
      <w:r w:rsidR="00E5133F" w:rsidRPr="007E05B1">
        <w:t>a</w:t>
      </w:r>
      <w:r w:rsidR="007B2B6B">
        <w:t>,</w:t>
      </w:r>
      <w:r w:rsidR="00E5133F" w:rsidRPr="007E05B1">
        <w:t xml:space="preserve"> i polecić </w:t>
      </w:r>
      <w:r w:rsidR="007B2B6B">
        <w:t xml:space="preserve">wyróżnienie </w:t>
      </w:r>
      <w:r w:rsidR="001A2F12">
        <w:t>ich</w:t>
      </w:r>
      <w:r w:rsidR="00E5133F" w:rsidRPr="007E05B1">
        <w:t xml:space="preserve"> </w:t>
      </w:r>
      <w:r w:rsidR="00925E09" w:rsidRPr="007E05B1">
        <w:t xml:space="preserve">kolorem. Podczas lekcji prowadzić dużą </w:t>
      </w:r>
      <w:r w:rsidR="00A3564F">
        <w:t>liczbę</w:t>
      </w:r>
      <w:r w:rsidR="00A3564F" w:rsidRPr="007E05B1">
        <w:t xml:space="preserve"> </w:t>
      </w:r>
      <w:r w:rsidR="00925E09" w:rsidRPr="007E05B1">
        <w:t>doświadczeń, aby ucze</w:t>
      </w:r>
      <w:r w:rsidR="00E5133F" w:rsidRPr="007E05B1">
        <w:t>ń mógł o nich opowiadać</w:t>
      </w:r>
      <w:r w:rsidR="00A3564F">
        <w:t>.</w:t>
      </w:r>
      <w:r w:rsidR="00E5133F" w:rsidRPr="007E05B1">
        <w:t xml:space="preserve"> </w:t>
      </w:r>
      <w:r w:rsidR="00FB7FE5">
        <w:t>Warto też k</w:t>
      </w:r>
      <w:r w:rsidR="00925E09" w:rsidRPr="007E05B1">
        <w:t>orzysta</w:t>
      </w:r>
      <w:r w:rsidR="00FB7FE5">
        <w:t>ć</w:t>
      </w:r>
      <w:r w:rsidR="00A3564F">
        <w:t xml:space="preserve"> </w:t>
      </w:r>
      <w:r w:rsidR="00925E09" w:rsidRPr="007E05B1">
        <w:t>z różnorakich</w:t>
      </w:r>
      <w:r w:rsidR="00FB7FE5">
        <w:t>,</w:t>
      </w:r>
      <w:r w:rsidR="00925E09" w:rsidRPr="007E05B1">
        <w:t xml:space="preserve"> </w:t>
      </w:r>
      <w:r w:rsidR="00E5133F" w:rsidRPr="007E05B1">
        <w:t>dostosowanych do tematu lekcji</w:t>
      </w:r>
      <w:r w:rsidR="00925E09" w:rsidRPr="007E05B1">
        <w:t xml:space="preserve"> modeli, plansz i tabel</w:t>
      </w:r>
      <w:r w:rsidR="00140A43">
        <w:t>.</w:t>
      </w:r>
      <w:r w:rsidR="00925E09" w:rsidRPr="007E05B1">
        <w:t xml:space="preserve"> </w:t>
      </w:r>
    </w:p>
    <w:p w:rsidR="003841E0" w:rsidRDefault="003841E0" w:rsidP="002B5A45">
      <w:pPr>
        <w:pStyle w:val="Tekstglowny"/>
      </w:pPr>
    </w:p>
    <w:p w:rsidR="008865A7" w:rsidRPr="007E05B1" w:rsidRDefault="00E519AB" w:rsidP="002B5A45">
      <w:pPr>
        <w:pStyle w:val="Tekstglowny"/>
      </w:pPr>
      <w:r w:rsidRPr="007E05B1">
        <w:t xml:space="preserve">Model pracy z uczniem z </w:t>
      </w:r>
      <w:r w:rsidR="005337E3" w:rsidRPr="007E05B1">
        <w:rPr>
          <w:rStyle w:val="Bold"/>
        </w:rPr>
        <w:t>niepełnosprawnością ruchową</w:t>
      </w:r>
      <w:r w:rsidRPr="007E05B1">
        <w:rPr>
          <w:rStyle w:val="Bold"/>
        </w:rPr>
        <w:t xml:space="preserve"> </w:t>
      </w:r>
    </w:p>
    <w:p w:rsidR="008865A7" w:rsidRPr="007E05B1" w:rsidRDefault="00E519AB" w:rsidP="009428F7">
      <w:pPr>
        <w:pStyle w:val="Numerowanieabc"/>
        <w:numPr>
          <w:ilvl w:val="0"/>
          <w:numId w:val="0"/>
        </w:numPr>
        <w:jc w:val="both"/>
      </w:pPr>
      <w:r w:rsidRPr="007E05B1">
        <w:t>Pracując z uczniem z niepełnosprawnością ruchową</w:t>
      </w:r>
      <w:r w:rsidR="00A3564F">
        <w:t>,</w:t>
      </w:r>
      <w:r w:rsidRPr="007E05B1">
        <w:t xml:space="preserve"> w tym z afazją, </w:t>
      </w:r>
      <w:r w:rsidR="00FF5C92">
        <w:t xml:space="preserve">należy </w:t>
      </w:r>
      <w:r w:rsidRPr="007E05B1">
        <w:t>z</w:t>
      </w:r>
      <w:r w:rsidR="00A9540F" w:rsidRPr="007E05B1">
        <w:t xml:space="preserve">wracać </w:t>
      </w:r>
      <w:r w:rsidRPr="007E05B1">
        <w:t>s</w:t>
      </w:r>
      <w:r w:rsidR="005337E3" w:rsidRPr="007E05B1">
        <w:t xml:space="preserve">zczególną uwagę na </w:t>
      </w:r>
      <w:r w:rsidRPr="007E05B1">
        <w:t>pomoc koleżeńską podcza</w:t>
      </w:r>
      <w:r w:rsidR="005337E3" w:rsidRPr="007E05B1">
        <w:t xml:space="preserve">s prowadzenia doświadczeń oraz </w:t>
      </w:r>
      <w:r w:rsidRPr="007E05B1">
        <w:t>pomoc podczas posługiwania się sprzętem laboratoryjnym.</w:t>
      </w:r>
    </w:p>
    <w:p w:rsidR="003841E0" w:rsidRDefault="003841E0" w:rsidP="005337E3">
      <w:pPr>
        <w:pStyle w:val="Tekstglowny"/>
      </w:pPr>
    </w:p>
    <w:p w:rsidR="00107B09" w:rsidRPr="007E05B1" w:rsidRDefault="00107B09" w:rsidP="005337E3">
      <w:pPr>
        <w:pStyle w:val="Tekstglowny"/>
      </w:pPr>
      <w:r w:rsidRPr="007E05B1">
        <w:t xml:space="preserve">Model pracy z uczniem </w:t>
      </w:r>
      <w:r w:rsidRPr="007E05B1">
        <w:rPr>
          <w:rStyle w:val="Bold"/>
        </w:rPr>
        <w:t>niesłyszącym lub słabo słyszącym</w:t>
      </w:r>
      <w:r w:rsidRPr="007E05B1">
        <w:t xml:space="preserve"> </w:t>
      </w:r>
    </w:p>
    <w:p w:rsidR="002E6B51" w:rsidRPr="007E05B1" w:rsidRDefault="00107B09" w:rsidP="005337E3">
      <w:pPr>
        <w:pStyle w:val="Tekstglowny"/>
      </w:pPr>
      <w:r w:rsidRPr="007E05B1">
        <w:t>Aby wspomóc ucznia w tym zakresie</w:t>
      </w:r>
      <w:r w:rsidR="00A30D37">
        <w:t>,</w:t>
      </w:r>
      <w:r w:rsidRPr="007E05B1">
        <w:t xml:space="preserve"> należy</w:t>
      </w:r>
      <w:r w:rsidR="005337E3" w:rsidRPr="007E05B1">
        <w:t xml:space="preserve"> p</w:t>
      </w:r>
      <w:r w:rsidR="002E6B51" w:rsidRPr="007E05B1">
        <w:t xml:space="preserve">ozwolić uczniowi </w:t>
      </w:r>
      <w:r w:rsidR="00A9540F" w:rsidRPr="007E05B1">
        <w:t xml:space="preserve">na </w:t>
      </w:r>
      <w:r w:rsidR="002E6B51" w:rsidRPr="007E05B1">
        <w:t>odwracanie się w kierunku odpowiadających podczas lekcji kolegów/koleżanek</w:t>
      </w:r>
      <w:r w:rsidR="005975FA">
        <w:t>;</w:t>
      </w:r>
      <w:r w:rsidR="002E6B51" w:rsidRPr="007E05B1">
        <w:t xml:space="preserve"> nauczyciel</w:t>
      </w:r>
      <w:r w:rsidR="005975FA">
        <w:t>,</w:t>
      </w:r>
      <w:r w:rsidR="002E6B51" w:rsidRPr="007E05B1">
        <w:t xml:space="preserve"> mówiąc do całej klasy</w:t>
      </w:r>
      <w:r w:rsidR="005975FA">
        <w:t>,</w:t>
      </w:r>
      <w:r w:rsidR="002E6B51" w:rsidRPr="007E05B1">
        <w:t xml:space="preserve"> powinien stać w pobliżu ucznia słabo słyszącego i być zwrócony</w:t>
      </w:r>
      <w:r w:rsidR="002F3D1A">
        <w:t>m</w:t>
      </w:r>
      <w:r w:rsidR="002E6B51" w:rsidRPr="007E05B1">
        <w:t xml:space="preserve"> w jego stronę, mówić wyraźnie i wyeliminować zbędny hałas. Nauczyciel może obok ucznia słabo słyszącego posadzić ucznia zdolnego</w:t>
      </w:r>
      <w:r w:rsidR="00273C68">
        <w:t>,</w:t>
      </w:r>
      <w:r w:rsidR="002E6B51" w:rsidRPr="007E05B1">
        <w:t xml:space="preserve"> zrównoważonego emocjonalnie, aby</w:t>
      </w:r>
      <w:r w:rsidR="003D1376">
        <w:t xml:space="preserve"> mu</w:t>
      </w:r>
      <w:r w:rsidR="002E6B51" w:rsidRPr="007E05B1">
        <w:t xml:space="preserve"> pomagał</w:t>
      </w:r>
      <w:r w:rsidR="003D1376">
        <w:t xml:space="preserve"> −</w:t>
      </w:r>
      <w:r w:rsidR="002E6B51" w:rsidRPr="007E05B1">
        <w:t xml:space="preserve"> </w:t>
      </w:r>
      <w:r w:rsidR="00273C68">
        <w:t>na przykład</w:t>
      </w:r>
      <w:r w:rsidR="002E6B51" w:rsidRPr="007E05B1">
        <w:t xml:space="preserve"> otworzyć książkę, wskazać ćwiczenie itp. Podczas lekcji wskazane jest używanie pomocy wizualnych.</w:t>
      </w:r>
      <w:r w:rsidR="00A41918" w:rsidRPr="007E05B1">
        <w:t xml:space="preserve"> Przy ocenie prac pisemnych ucznia niedosłyszącego nie należy uwzględniać błędów wynikających z niedosłuchu, a przy ocenie osiągnięć docenić wkład pracy ucznia.</w:t>
      </w:r>
    </w:p>
    <w:p w:rsidR="003841E0" w:rsidRDefault="003841E0" w:rsidP="00107B09">
      <w:pPr>
        <w:pStyle w:val="Tekstglowny"/>
      </w:pPr>
    </w:p>
    <w:p w:rsidR="00925E09" w:rsidRPr="007E05B1" w:rsidRDefault="008B7AFF" w:rsidP="00107B09">
      <w:pPr>
        <w:pStyle w:val="Tekstglowny"/>
      </w:pPr>
      <w:r w:rsidRPr="007E05B1">
        <w:t>Model pracy z uczniem</w:t>
      </w:r>
      <w:r w:rsidRPr="007E05B1">
        <w:rPr>
          <w:rStyle w:val="Bold"/>
        </w:rPr>
        <w:t xml:space="preserve"> z niedostosowaniem społecznym lub zagrożony</w:t>
      </w:r>
      <w:r w:rsidR="007311FD">
        <w:rPr>
          <w:rStyle w:val="Bold"/>
        </w:rPr>
        <w:t>m</w:t>
      </w:r>
      <w:r w:rsidRPr="007E05B1">
        <w:rPr>
          <w:rStyle w:val="Bold"/>
        </w:rPr>
        <w:t xml:space="preserve"> niedostosowaniem społecznym</w:t>
      </w:r>
    </w:p>
    <w:p w:rsidR="008B7AFF" w:rsidRPr="007E05B1" w:rsidRDefault="00A41918" w:rsidP="008B7AFF">
      <w:pPr>
        <w:pStyle w:val="Tekstglowny"/>
        <w:rPr>
          <w:szCs w:val="20"/>
        </w:rPr>
      </w:pPr>
      <w:r w:rsidRPr="007E05B1">
        <w:rPr>
          <w:szCs w:val="20"/>
        </w:rPr>
        <w:lastRenderedPageBreak/>
        <w:t xml:space="preserve">Należy położyć </w:t>
      </w:r>
      <w:r w:rsidR="008B7AFF" w:rsidRPr="007E05B1">
        <w:rPr>
          <w:szCs w:val="20"/>
        </w:rPr>
        <w:t>nacisk na rozbudzenie zainteresowa</w:t>
      </w:r>
      <w:r w:rsidR="00575E9D">
        <w:rPr>
          <w:szCs w:val="20"/>
        </w:rPr>
        <w:t>nia</w:t>
      </w:r>
      <w:r w:rsidR="008B7AFF" w:rsidRPr="007E05B1">
        <w:rPr>
          <w:szCs w:val="20"/>
        </w:rPr>
        <w:t xml:space="preserve"> nauką i kształtowani</w:t>
      </w:r>
      <w:r w:rsidR="0060586F">
        <w:rPr>
          <w:szCs w:val="20"/>
        </w:rPr>
        <w:t>e</w:t>
      </w:r>
      <w:r w:rsidR="008B7AFF" w:rsidRPr="007E05B1">
        <w:rPr>
          <w:szCs w:val="20"/>
        </w:rPr>
        <w:t xml:space="preserve"> pozytywnej motywacji do nauki. Prowadzimy zajęcia atrakcyjnymi metodami</w:t>
      </w:r>
      <w:r w:rsidR="0060586F">
        <w:rPr>
          <w:szCs w:val="20"/>
        </w:rPr>
        <w:t>,</w:t>
      </w:r>
      <w:r w:rsidR="008B7AFF" w:rsidRPr="007E05B1">
        <w:rPr>
          <w:szCs w:val="20"/>
        </w:rPr>
        <w:t xml:space="preserve"> w których dominować powinny między innymi pokazy multimedialne i wycieczki. Stwarzamy tym uczniom </w:t>
      </w:r>
      <w:r w:rsidR="00B202DB">
        <w:rPr>
          <w:szCs w:val="20"/>
        </w:rPr>
        <w:t xml:space="preserve">możliwość </w:t>
      </w:r>
      <w:r w:rsidR="008B7AFF" w:rsidRPr="007E05B1">
        <w:rPr>
          <w:szCs w:val="20"/>
        </w:rPr>
        <w:t>odnoszeni</w:t>
      </w:r>
      <w:r w:rsidR="00B202DB">
        <w:rPr>
          <w:szCs w:val="20"/>
        </w:rPr>
        <w:t>a</w:t>
      </w:r>
      <w:r w:rsidR="008B7AFF" w:rsidRPr="007E05B1">
        <w:rPr>
          <w:szCs w:val="20"/>
        </w:rPr>
        <w:t xml:space="preserve"> sukcesów na terenie szkoły.</w:t>
      </w:r>
    </w:p>
    <w:p w:rsidR="003841E0" w:rsidRDefault="003841E0" w:rsidP="008B7AFF">
      <w:pPr>
        <w:pStyle w:val="Tekstglowny"/>
        <w:rPr>
          <w:szCs w:val="20"/>
        </w:rPr>
      </w:pPr>
    </w:p>
    <w:p w:rsidR="003278D5" w:rsidRPr="001740AD" w:rsidRDefault="003278D5" w:rsidP="008B7AFF">
      <w:pPr>
        <w:pStyle w:val="Tekstglowny"/>
        <w:rPr>
          <w:szCs w:val="20"/>
        </w:rPr>
      </w:pPr>
      <w:r w:rsidRPr="007E05B1">
        <w:rPr>
          <w:szCs w:val="20"/>
        </w:rPr>
        <w:t xml:space="preserve">Model pracy z uczniem z </w:t>
      </w:r>
      <w:r w:rsidRPr="007E05B1">
        <w:rPr>
          <w:b/>
          <w:szCs w:val="20"/>
        </w:rPr>
        <w:t>autyzmem/</w:t>
      </w:r>
      <w:r w:rsidR="001740AD">
        <w:rPr>
          <w:b/>
          <w:szCs w:val="20"/>
        </w:rPr>
        <w:t>z</w:t>
      </w:r>
      <w:r w:rsidRPr="007E05B1">
        <w:rPr>
          <w:b/>
          <w:szCs w:val="20"/>
        </w:rPr>
        <w:t>espołem Aspergera</w:t>
      </w:r>
    </w:p>
    <w:p w:rsidR="005E616A" w:rsidRPr="007E05B1" w:rsidRDefault="005E616A" w:rsidP="005E616A">
      <w:pPr>
        <w:pStyle w:val="Tekstglowny"/>
      </w:pPr>
      <w:r w:rsidRPr="007E05B1">
        <w:t>Aby wspomóc ucznia</w:t>
      </w:r>
      <w:r w:rsidR="00A30D37">
        <w:t>,</w:t>
      </w:r>
      <w:r w:rsidRPr="007E05B1">
        <w:t xml:space="preserve"> należy d</w:t>
      </w:r>
      <w:r w:rsidRPr="007E05B1">
        <w:rPr>
          <w:shd w:val="clear" w:color="auto" w:fill="FFFFFF"/>
        </w:rPr>
        <w:t>ostosować m</w:t>
      </w:r>
      <w:r w:rsidRPr="007E05B1">
        <w:rPr>
          <w:shd w:val="clear" w:color="auto" w:fill="FFFFFF"/>
        </w:rPr>
        <w:t>e</w:t>
      </w:r>
      <w:r w:rsidRPr="007E05B1">
        <w:rPr>
          <w:shd w:val="clear" w:color="auto" w:fill="FFFFFF"/>
        </w:rPr>
        <w:t xml:space="preserve">tody i formy </w:t>
      </w:r>
      <w:r w:rsidR="0067565A">
        <w:rPr>
          <w:shd w:val="clear" w:color="auto" w:fill="FFFFFF"/>
        </w:rPr>
        <w:t xml:space="preserve">pracy </w:t>
      </w:r>
      <w:r w:rsidRPr="007E05B1">
        <w:rPr>
          <w:shd w:val="clear" w:color="auto" w:fill="FFFFFF"/>
        </w:rPr>
        <w:t>oraz:</w:t>
      </w:r>
      <w:r w:rsidR="004D59D0">
        <w:rPr>
          <w:shd w:val="clear" w:color="auto" w:fill="FFFFFF"/>
        </w:rPr>
        <w:t xml:space="preserve"> </w:t>
      </w:r>
    </w:p>
    <w:p w:rsidR="005E616A" w:rsidRPr="007E05B1" w:rsidRDefault="00DB444B" w:rsidP="005E616A">
      <w:pPr>
        <w:pStyle w:val="Tekstglowny"/>
      </w:pPr>
      <w:r>
        <w:t>−</w:t>
      </w:r>
      <w:r w:rsidR="005E616A" w:rsidRPr="007E05B1">
        <w:t xml:space="preserve"> uczyć zasad dotyczących kolejności zabierania głosu w dyskusji, rozmowie na lekcji</w:t>
      </w:r>
      <w:r w:rsidR="00C31D5C">
        <w:t>,</w:t>
      </w:r>
    </w:p>
    <w:p w:rsidR="005E616A" w:rsidRPr="007E05B1" w:rsidRDefault="00DB444B" w:rsidP="005E616A">
      <w:pPr>
        <w:pStyle w:val="Tekstglowny"/>
      </w:pPr>
      <w:r>
        <w:t>−</w:t>
      </w:r>
      <w:r w:rsidR="005E616A" w:rsidRPr="007E05B1">
        <w:t xml:space="preserve"> kontrolować, czy polecenia dotyczące wykonywania zadań zostały zrozumiane</w:t>
      </w:r>
      <w:r w:rsidR="00C31D5C">
        <w:t>,</w:t>
      </w:r>
    </w:p>
    <w:p w:rsidR="005E616A" w:rsidRPr="007E05B1" w:rsidRDefault="00DB444B" w:rsidP="005E616A">
      <w:pPr>
        <w:pStyle w:val="Tekstglowny"/>
      </w:pPr>
      <w:r>
        <w:t>−</w:t>
      </w:r>
      <w:r w:rsidR="005E616A" w:rsidRPr="007E05B1">
        <w:t xml:space="preserve"> przygot</w:t>
      </w:r>
      <w:r w:rsidR="005E616A" w:rsidRPr="007E05B1">
        <w:t>o</w:t>
      </w:r>
      <w:r w:rsidR="005E616A" w:rsidRPr="007E05B1">
        <w:t>wywać ucznia na potencjalne zmiany</w:t>
      </w:r>
      <w:r w:rsidR="00C31D5C">
        <w:t>,</w:t>
      </w:r>
    </w:p>
    <w:p w:rsidR="005E616A" w:rsidRPr="007E05B1" w:rsidRDefault="00DB444B" w:rsidP="005E616A">
      <w:pPr>
        <w:pStyle w:val="Tekstglowny"/>
      </w:pPr>
      <w:r>
        <w:t>−</w:t>
      </w:r>
      <w:r w:rsidR="005E616A" w:rsidRPr="007E05B1">
        <w:t xml:space="preserve"> przedstawiać precyzyjnie sformułowane oczekiwania i zasady dotyczące właściwego z</w:t>
      </w:r>
      <w:r w:rsidR="005E616A" w:rsidRPr="007E05B1">
        <w:t>a</w:t>
      </w:r>
      <w:r w:rsidR="005E616A" w:rsidRPr="007E05B1">
        <w:t>chowania</w:t>
      </w:r>
      <w:r w:rsidR="00C31D5C">
        <w:t>,</w:t>
      </w:r>
    </w:p>
    <w:p w:rsidR="005E616A" w:rsidRPr="007E05B1" w:rsidRDefault="00DB444B" w:rsidP="005E616A">
      <w:pPr>
        <w:pStyle w:val="Tekstglowny"/>
      </w:pPr>
      <w:r>
        <w:t>−</w:t>
      </w:r>
      <w:r w:rsidR="005E616A" w:rsidRPr="007E05B1">
        <w:t xml:space="preserve"> zachęcać do wyk</w:t>
      </w:r>
      <w:r w:rsidR="005E616A" w:rsidRPr="007E05B1">
        <w:t>o</w:t>
      </w:r>
      <w:r w:rsidR="005E616A" w:rsidRPr="007E05B1">
        <w:t>nywania zadań wymagających konieczności współpracy</w:t>
      </w:r>
      <w:r w:rsidR="00C31D5C">
        <w:t>,</w:t>
      </w:r>
    </w:p>
    <w:p w:rsidR="005E616A" w:rsidRPr="007E05B1" w:rsidRDefault="00DB444B" w:rsidP="005E616A">
      <w:pPr>
        <w:pStyle w:val="Tekstglowny"/>
      </w:pPr>
      <w:r>
        <w:t>−</w:t>
      </w:r>
      <w:r w:rsidR="005E616A" w:rsidRPr="007E05B1">
        <w:t xml:space="preserve"> chwalić ucznia, wskazując mu, co zrobił dobrze</w:t>
      </w:r>
      <w:r w:rsidR="00C31D5C">
        <w:t>,</w:t>
      </w:r>
    </w:p>
    <w:p w:rsidR="00565F0B" w:rsidRPr="007E05B1" w:rsidRDefault="00DB444B" w:rsidP="00565F0B">
      <w:pPr>
        <w:pStyle w:val="Tekstglowny"/>
      </w:pPr>
      <w:r>
        <w:t>−</w:t>
      </w:r>
      <w:r w:rsidR="005E616A" w:rsidRPr="007E05B1">
        <w:t xml:space="preserve"> uczyć zwracania się o pomoc</w:t>
      </w:r>
      <w:r w:rsidR="00565F0B" w:rsidRPr="007E05B1">
        <w:t>,</w:t>
      </w:r>
    </w:p>
    <w:p w:rsidR="007D4DD1" w:rsidRDefault="00DB444B" w:rsidP="00565F0B">
      <w:pPr>
        <w:pStyle w:val="Tekstglowny"/>
      </w:pPr>
      <w:r>
        <w:t>−</w:t>
      </w:r>
      <w:r w:rsidR="00565F0B" w:rsidRPr="007E05B1">
        <w:t xml:space="preserve"> wdrażać do samokontroli, stosować wzmocnienia pozytywne na każdym etapie pracy (nie odraczać </w:t>
      </w:r>
    </w:p>
    <w:p w:rsidR="00565F0B" w:rsidRPr="007E05B1" w:rsidRDefault="004D59D0" w:rsidP="00565F0B">
      <w:pPr>
        <w:pStyle w:val="Tekstglowny"/>
      </w:pPr>
      <w:r>
        <w:t xml:space="preserve"> </w:t>
      </w:r>
      <w:r w:rsidR="00565F0B" w:rsidRPr="007E05B1">
        <w:t>oceny na koniec).</w:t>
      </w:r>
    </w:p>
    <w:p w:rsidR="003841E0" w:rsidRDefault="003841E0" w:rsidP="005E616A">
      <w:pPr>
        <w:pStyle w:val="Tekstglowny"/>
        <w:rPr>
          <w:szCs w:val="20"/>
        </w:rPr>
      </w:pPr>
    </w:p>
    <w:p w:rsidR="005E616A" w:rsidRPr="00331207" w:rsidRDefault="005E616A" w:rsidP="005E616A">
      <w:pPr>
        <w:pStyle w:val="Tekstglowny"/>
        <w:rPr>
          <w:szCs w:val="20"/>
        </w:rPr>
      </w:pPr>
      <w:r w:rsidRPr="007E05B1">
        <w:rPr>
          <w:szCs w:val="20"/>
        </w:rPr>
        <w:t xml:space="preserve">Model pracy z uczniem z </w:t>
      </w:r>
      <w:r w:rsidRPr="007E05B1">
        <w:rPr>
          <w:b/>
          <w:szCs w:val="20"/>
        </w:rPr>
        <w:t>ADHD</w:t>
      </w:r>
    </w:p>
    <w:p w:rsidR="003278D5" w:rsidRPr="007E05B1" w:rsidRDefault="005E616A" w:rsidP="005E616A">
      <w:pPr>
        <w:pStyle w:val="Tekstglowny"/>
      </w:pPr>
      <w:r w:rsidRPr="007E05B1">
        <w:t>Należy przestrzegać stałości reguł, które powinny być pokrótce przypominane prze</w:t>
      </w:r>
      <w:r w:rsidR="00837747">
        <w:t>d</w:t>
      </w:r>
      <w:r w:rsidRPr="007E05B1">
        <w:t xml:space="preserve"> każdymi zajęciami. Jasno i precyzyjnie formułować polecenia. Ograniczać </w:t>
      </w:r>
      <w:r w:rsidR="00072579">
        <w:t>liczbę</w:t>
      </w:r>
      <w:r w:rsidR="00072579" w:rsidRPr="007E05B1">
        <w:t xml:space="preserve"> </w:t>
      </w:r>
      <w:r w:rsidRPr="007E05B1">
        <w:t>bodźców, wdrażać do samokontroli, stosować wzmocnienia pozytywne na każdym etapie pracy (nie odraczać oceny na koniec).</w:t>
      </w:r>
    </w:p>
    <w:p w:rsidR="003841E0" w:rsidRDefault="003841E0" w:rsidP="005E616A">
      <w:pPr>
        <w:pStyle w:val="Tekstglowny"/>
      </w:pPr>
    </w:p>
    <w:p w:rsidR="005E616A" w:rsidRPr="007E05B1" w:rsidRDefault="005E616A" w:rsidP="005E616A">
      <w:pPr>
        <w:pStyle w:val="Tekstglowny"/>
        <w:rPr>
          <w:b/>
        </w:rPr>
      </w:pPr>
      <w:r w:rsidRPr="007E05B1">
        <w:t>Model pracy z</w:t>
      </w:r>
      <w:r w:rsidRPr="007E05B1">
        <w:rPr>
          <w:b/>
        </w:rPr>
        <w:t xml:space="preserve"> uczniem zdolnym</w:t>
      </w:r>
    </w:p>
    <w:p w:rsidR="005E616A" w:rsidRPr="007E05B1" w:rsidRDefault="005E616A" w:rsidP="005E616A">
      <w:pPr>
        <w:pStyle w:val="Tekstglowny"/>
      </w:pPr>
      <w:r w:rsidRPr="007E05B1">
        <w:t>Uczniowi zdolnemu można przydzielić rolę asystenta nauczyciela, umożliwić prowadzeni</w:t>
      </w:r>
      <w:r w:rsidR="00165144">
        <w:t>e</w:t>
      </w:r>
      <w:r w:rsidRPr="007E05B1">
        <w:t xml:space="preserve"> wybranego fragmentu lub całej lekcji oraz motywować do brania udziału w konkursach i olimpiadach chemicznych. Można w codziennej pracy polecać zadania domowe o wyższym stopniu trudności. W miarę możliwości podjąć współpracę z uczelnią wyższą i umożliwić uczniowi uczestniczenie w wybranych zajęciach odbywających się na tej uczelni. </w:t>
      </w:r>
    </w:p>
    <w:p w:rsidR="005E616A" w:rsidRPr="007E05B1" w:rsidRDefault="005E616A" w:rsidP="005E616A">
      <w:pPr>
        <w:pStyle w:val="Tekstglowny"/>
      </w:pPr>
    </w:p>
    <w:p w:rsidR="008B7AFF" w:rsidRPr="004420EE" w:rsidRDefault="00943EB9" w:rsidP="004420EE">
      <w:pPr>
        <w:pStyle w:val="Tytul2"/>
        <w:rPr>
          <w:b w:val="0"/>
        </w:rPr>
      </w:pPr>
      <w:r w:rsidRPr="004420EE">
        <w:rPr>
          <w:b w:val="0"/>
        </w:rPr>
        <w:t>Procedury osiągania celów</w:t>
      </w:r>
      <w:r w:rsidR="00850434" w:rsidRPr="004420EE">
        <w:rPr>
          <w:b w:val="0"/>
        </w:rPr>
        <w:t xml:space="preserve"> </w:t>
      </w:r>
    </w:p>
    <w:p w:rsidR="002E21E1" w:rsidRPr="00FD1E0D" w:rsidRDefault="002F2035" w:rsidP="002E21E1">
      <w:pPr>
        <w:pStyle w:val="Tekstglowny"/>
        <w:rPr>
          <w:rStyle w:val="Bold"/>
          <w:b w:val="0"/>
        </w:rPr>
      </w:pPr>
      <w:r w:rsidRPr="00FD1E0D">
        <w:rPr>
          <w:rStyle w:val="Bold"/>
          <w:b w:val="0"/>
        </w:rPr>
        <w:t>Aby osiągnąć cele założone w podstawie programowej</w:t>
      </w:r>
      <w:r w:rsidR="00837747">
        <w:rPr>
          <w:rStyle w:val="Bold"/>
          <w:b w:val="0"/>
        </w:rPr>
        <w:t>,</w:t>
      </w:r>
      <w:r w:rsidRPr="00FD1E0D">
        <w:rPr>
          <w:rStyle w:val="Bold"/>
          <w:b w:val="0"/>
        </w:rPr>
        <w:t xml:space="preserve"> należy wykorzystać:</w:t>
      </w:r>
    </w:p>
    <w:p w:rsidR="002F2035" w:rsidRPr="00FD1E0D" w:rsidRDefault="002F2035" w:rsidP="002E21E1">
      <w:pPr>
        <w:pStyle w:val="Tekstglowny"/>
        <w:rPr>
          <w:rStyle w:val="Bold"/>
          <w:b w:val="0"/>
        </w:rPr>
      </w:pPr>
      <w:r w:rsidRPr="00FD1E0D">
        <w:rPr>
          <w:rStyle w:val="Bold"/>
          <w:b w:val="0"/>
        </w:rPr>
        <w:t xml:space="preserve">– </w:t>
      </w:r>
      <w:r w:rsidR="00820AED">
        <w:rPr>
          <w:rStyle w:val="Bold"/>
          <w:b w:val="0"/>
        </w:rPr>
        <w:t xml:space="preserve">wybrany </w:t>
      </w:r>
      <w:r w:rsidRPr="00FD1E0D">
        <w:rPr>
          <w:rStyle w:val="Bold"/>
          <w:b w:val="0"/>
        </w:rPr>
        <w:t>podręcznik</w:t>
      </w:r>
      <w:r w:rsidR="00837747">
        <w:rPr>
          <w:rStyle w:val="Bold"/>
          <w:b w:val="0"/>
        </w:rPr>
        <w:t>,</w:t>
      </w:r>
    </w:p>
    <w:p w:rsidR="002F2035" w:rsidRDefault="00FD1E0D" w:rsidP="002E21E1">
      <w:pPr>
        <w:pStyle w:val="Tekstglowny"/>
        <w:rPr>
          <w:rStyle w:val="Bold"/>
          <w:b w:val="0"/>
        </w:rPr>
      </w:pPr>
      <w:r w:rsidRPr="00FD1E0D">
        <w:rPr>
          <w:rStyle w:val="Bold"/>
          <w:b w:val="0"/>
        </w:rPr>
        <w:t>– układ okresowy pierwiastków</w:t>
      </w:r>
      <w:r w:rsidR="00837747">
        <w:rPr>
          <w:rStyle w:val="Bold"/>
          <w:b w:val="0"/>
        </w:rPr>
        <w:t>,</w:t>
      </w:r>
    </w:p>
    <w:p w:rsidR="00FD1E0D" w:rsidRDefault="00FD1E0D" w:rsidP="002E21E1">
      <w:pPr>
        <w:pStyle w:val="Tekstglowny"/>
        <w:rPr>
          <w:rStyle w:val="Bold"/>
          <w:b w:val="0"/>
        </w:rPr>
      </w:pPr>
      <w:r>
        <w:rPr>
          <w:rStyle w:val="Bold"/>
          <w:b w:val="0"/>
        </w:rPr>
        <w:t xml:space="preserve">– </w:t>
      </w:r>
      <w:r w:rsidR="00820AED">
        <w:rPr>
          <w:rStyle w:val="Bold"/>
          <w:b w:val="0"/>
        </w:rPr>
        <w:t xml:space="preserve">wybrany </w:t>
      </w:r>
      <w:r>
        <w:rPr>
          <w:rStyle w:val="Bold"/>
          <w:b w:val="0"/>
        </w:rPr>
        <w:t>zbiór zadań</w:t>
      </w:r>
      <w:r w:rsidR="00837747">
        <w:rPr>
          <w:rStyle w:val="Bold"/>
          <w:b w:val="0"/>
        </w:rPr>
        <w:t>,</w:t>
      </w:r>
    </w:p>
    <w:p w:rsidR="00FD1E0D" w:rsidRDefault="00FD1E0D" w:rsidP="002E21E1">
      <w:pPr>
        <w:pStyle w:val="Tekstglowny"/>
        <w:rPr>
          <w:rStyle w:val="Bold"/>
          <w:b w:val="0"/>
        </w:rPr>
      </w:pPr>
      <w:r>
        <w:rPr>
          <w:rStyle w:val="Bold"/>
          <w:b w:val="0"/>
        </w:rPr>
        <w:t>– tablice chemiczne</w:t>
      </w:r>
      <w:r w:rsidR="00837747">
        <w:rPr>
          <w:rStyle w:val="Bold"/>
          <w:b w:val="0"/>
        </w:rPr>
        <w:t>,</w:t>
      </w:r>
    </w:p>
    <w:p w:rsidR="00184E84" w:rsidRDefault="00184E84" w:rsidP="002E21E1">
      <w:pPr>
        <w:pStyle w:val="Tekstglowny"/>
        <w:rPr>
          <w:rStyle w:val="Bold"/>
          <w:b w:val="0"/>
        </w:rPr>
      </w:pPr>
      <w:r>
        <w:rPr>
          <w:rStyle w:val="Bold"/>
          <w:b w:val="0"/>
        </w:rPr>
        <w:t xml:space="preserve">– dostępne materiały źródłowe, np. artykuły </w:t>
      </w:r>
      <w:r w:rsidR="005F5146">
        <w:rPr>
          <w:rStyle w:val="Bold"/>
          <w:b w:val="0"/>
        </w:rPr>
        <w:t xml:space="preserve">z gazet, odpowiednio dobrane fragmenty </w:t>
      </w:r>
      <w:r w:rsidR="00661D75">
        <w:rPr>
          <w:rStyle w:val="Bold"/>
          <w:b w:val="0"/>
        </w:rPr>
        <w:t>z podręczników akademickich</w:t>
      </w:r>
      <w:r w:rsidR="00837747">
        <w:rPr>
          <w:rStyle w:val="Bold"/>
          <w:b w:val="0"/>
        </w:rPr>
        <w:t>.</w:t>
      </w:r>
    </w:p>
    <w:p w:rsidR="00FD1E0D" w:rsidRDefault="00FD1E0D" w:rsidP="002E21E1">
      <w:pPr>
        <w:pStyle w:val="Tekstglowny"/>
        <w:rPr>
          <w:rStyle w:val="Bold"/>
          <w:b w:val="0"/>
        </w:rPr>
      </w:pPr>
      <w:r>
        <w:rPr>
          <w:rStyle w:val="Bold"/>
          <w:b w:val="0"/>
        </w:rPr>
        <w:t>Można również  wykorzystać:</w:t>
      </w:r>
    </w:p>
    <w:p w:rsidR="00FD1E0D" w:rsidRDefault="00FD1E0D" w:rsidP="002E21E1">
      <w:pPr>
        <w:pStyle w:val="Tekstglowny"/>
        <w:rPr>
          <w:rStyle w:val="Bold"/>
          <w:b w:val="0"/>
        </w:rPr>
      </w:pPr>
      <w:r>
        <w:rPr>
          <w:rStyle w:val="Bold"/>
          <w:b w:val="0"/>
        </w:rPr>
        <w:t xml:space="preserve">– </w:t>
      </w:r>
      <w:r w:rsidR="00661D75">
        <w:rPr>
          <w:rStyle w:val="Bold"/>
          <w:b w:val="0"/>
        </w:rPr>
        <w:t xml:space="preserve">dostępne </w:t>
      </w:r>
      <w:r>
        <w:rPr>
          <w:rStyle w:val="Bold"/>
          <w:b w:val="0"/>
        </w:rPr>
        <w:t>filmy</w:t>
      </w:r>
      <w:r w:rsidR="00837747">
        <w:rPr>
          <w:rStyle w:val="Bold"/>
          <w:b w:val="0"/>
        </w:rPr>
        <w:t>,</w:t>
      </w:r>
    </w:p>
    <w:p w:rsidR="00FD1E0D" w:rsidRDefault="00FD1E0D" w:rsidP="002E21E1">
      <w:pPr>
        <w:pStyle w:val="Tekstglowny"/>
        <w:rPr>
          <w:rStyle w:val="Bold"/>
          <w:b w:val="0"/>
        </w:rPr>
      </w:pPr>
      <w:r>
        <w:rPr>
          <w:rStyle w:val="Bold"/>
          <w:b w:val="0"/>
        </w:rPr>
        <w:t xml:space="preserve">– </w:t>
      </w:r>
      <w:r w:rsidR="00661D75">
        <w:rPr>
          <w:rStyle w:val="Bold"/>
          <w:b w:val="0"/>
        </w:rPr>
        <w:t xml:space="preserve">przygotowane wcześniej </w:t>
      </w:r>
      <w:r>
        <w:rPr>
          <w:rStyle w:val="Bold"/>
          <w:b w:val="0"/>
        </w:rPr>
        <w:t>foliogramy</w:t>
      </w:r>
      <w:r w:rsidR="00837747">
        <w:rPr>
          <w:rStyle w:val="Bold"/>
          <w:b w:val="0"/>
        </w:rPr>
        <w:t>,</w:t>
      </w:r>
    </w:p>
    <w:p w:rsidR="00FD1E0D" w:rsidRDefault="00FD1E0D" w:rsidP="002E21E1">
      <w:pPr>
        <w:pStyle w:val="Tekstglowny"/>
        <w:rPr>
          <w:rStyle w:val="Bold"/>
          <w:b w:val="0"/>
        </w:rPr>
      </w:pPr>
      <w:r>
        <w:rPr>
          <w:rStyle w:val="Bold"/>
          <w:b w:val="0"/>
        </w:rPr>
        <w:t xml:space="preserve">– </w:t>
      </w:r>
      <w:r w:rsidR="00661D75">
        <w:rPr>
          <w:rStyle w:val="Bold"/>
          <w:b w:val="0"/>
        </w:rPr>
        <w:t xml:space="preserve">odpowiednio skonstruowane </w:t>
      </w:r>
      <w:r>
        <w:rPr>
          <w:rStyle w:val="Bold"/>
          <w:b w:val="0"/>
        </w:rPr>
        <w:t>karty pracy</w:t>
      </w:r>
      <w:r w:rsidR="00837747">
        <w:rPr>
          <w:rStyle w:val="Bold"/>
          <w:b w:val="0"/>
        </w:rPr>
        <w:t>.</w:t>
      </w:r>
    </w:p>
    <w:p w:rsidR="00E52E4B" w:rsidRDefault="00E52E4B" w:rsidP="002E21E1">
      <w:pPr>
        <w:pStyle w:val="Tekstglowny"/>
        <w:rPr>
          <w:rStyle w:val="Bold"/>
          <w:b w:val="0"/>
        </w:rPr>
      </w:pPr>
    </w:p>
    <w:p w:rsidR="00EB4A4F" w:rsidRDefault="00EB4A4F" w:rsidP="002E21E1">
      <w:pPr>
        <w:pStyle w:val="Tekstglowny"/>
        <w:rPr>
          <w:rStyle w:val="Bold"/>
          <w:b w:val="0"/>
        </w:rPr>
      </w:pPr>
      <w:r>
        <w:rPr>
          <w:rStyle w:val="Bold"/>
          <w:b w:val="0"/>
        </w:rPr>
        <w:lastRenderedPageBreak/>
        <w:t>Pamiętać należy</w:t>
      </w:r>
      <w:r w:rsidR="00612D55">
        <w:rPr>
          <w:rStyle w:val="Bold"/>
          <w:b w:val="0"/>
        </w:rPr>
        <w:t>,</w:t>
      </w:r>
      <w:r>
        <w:rPr>
          <w:rStyle w:val="Bold"/>
          <w:b w:val="0"/>
        </w:rPr>
        <w:t xml:space="preserve"> by przeprowadzić </w:t>
      </w:r>
      <w:r w:rsidR="00DF12C1">
        <w:rPr>
          <w:rStyle w:val="Bold"/>
          <w:b w:val="0"/>
        </w:rPr>
        <w:t>taką</w:t>
      </w:r>
      <w:r>
        <w:rPr>
          <w:rStyle w:val="Bold"/>
          <w:b w:val="0"/>
        </w:rPr>
        <w:t xml:space="preserve"> liczbę ćwiczeń rachunkowych</w:t>
      </w:r>
      <w:r w:rsidR="00DF12C1">
        <w:rPr>
          <w:rStyle w:val="Bold"/>
          <w:b w:val="0"/>
        </w:rPr>
        <w:t xml:space="preserve"> czy</w:t>
      </w:r>
      <w:r>
        <w:rPr>
          <w:rStyle w:val="Bold"/>
          <w:b w:val="0"/>
        </w:rPr>
        <w:t xml:space="preserve"> ćwiczeń w zapisywaniu reakcji</w:t>
      </w:r>
      <w:r w:rsidR="00DF12C1">
        <w:rPr>
          <w:rStyle w:val="Bold"/>
          <w:b w:val="0"/>
        </w:rPr>
        <w:t xml:space="preserve"> chemicznych lub </w:t>
      </w:r>
      <w:r>
        <w:rPr>
          <w:rStyle w:val="Bold"/>
          <w:b w:val="0"/>
        </w:rPr>
        <w:t>konfi</w:t>
      </w:r>
      <w:r w:rsidR="00DF12C1">
        <w:rPr>
          <w:rStyle w:val="Bold"/>
          <w:b w:val="0"/>
        </w:rPr>
        <w:t>guracji elektronowych atomów i jonów, by materiał nie tylko wprowadzić, ale również odpowiednio utrwalić.</w:t>
      </w:r>
      <w:r w:rsidR="00DD662A">
        <w:rPr>
          <w:rStyle w:val="Bold"/>
          <w:b w:val="0"/>
        </w:rPr>
        <w:t xml:space="preserve"> Nie należy również zapominać, że wśród zadań utrwalających materiał powinny znaleźć się takie, które </w:t>
      </w:r>
      <w:r w:rsidR="00A76DC5">
        <w:rPr>
          <w:rStyle w:val="Bold"/>
          <w:b w:val="0"/>
        </w:rPr>
        <w:t xml:space="preserve">wymagają projektowania doświadczeń, wyciągania wniosków </w:t>
      </w:r>
      <w:r w:rsidR="008A2605">
        <w:rPr>
          <w:rStyle w:val="Bold"/>
          <w:b w:val="0"/>
        </w:rPr>
        <w:t>na podstawie</w:t>
      </w:r>
      <w:r w:rsidR="00A76DC5">
        <w:rPr>
          <w:rStyle w:val="Bold"/>
          <w:b w:val="0"/>
        </w:rPr>
        <w:t xml:space="preserve"> podanych </w:t>
      </w:r>
      <w:r w:rsidR="008A2605">
        <w:rPr>
          <w:rStyle w:val="Bold"/>
          <w:b w:val="0"/>
        </w:rPr>
        <w:t>obserwacji danego doświadczenia.</w:t>
      </w:r>
    </w:p>
    <w:p w:rsidR="00661D75" w:rsidRDefault="00661D75" w:rsidP="002E21E1">
      <w:pPr>
        <w:pStyle w:val="Tekstglowny"/>
        <w:rPr>
          <w:rStyle w:val="Bold"/>
          <w:b w:val="0"/>
        </w:rPr>
      </w:pPr>
      <w:r>
        <w:rPr>
          <w:rStyle w:val="Bold"/>
          <w:b w:val="0"/>
        </w:rPr>
        <w:t xml:space="preserve">Dobór </w:t>
      </w:r>
      <w:r w:rsidR="00BE38E8">
        <w:rPr>
          <w:rStyle w:val="Bold"/>
          <w:b w:val="0"/>
        </w:rPr>
        <w:t>materiałów będzie zależał od warunków przeprowadzenia konkretnych zajęć</w:t>
      </w:r>
      <w:r w:rsidR="009D43C4">
        <w:rPr>
          <w:rStyle w:val="Bold"/>
          <w:b w:val="0"/>
        </w:rPr>
        <w:t xml:space="preserve"> np. liczebności grupy, zasobów pracowni</w:t>
      </w:r>
      <w:r w:rsidR="00FA717B">
        <w:rPr>
          <w:rStyle w:val="Bold"/>
          <w:b w:val="0"/>
        </w:rPr>
        <w:t>,</w:t>
      </w:r>
      <w:r w:rsidR="009D43C4">
        <w:rPr>
          <w:rStyle w:val="Bold"/>
          <w:b w:val="0"/>
        </w:rPr>
        <w:t xml:space="preserve"> jak też</w:t>
      </w:r>
      <w:r w:rsidR="008A1D15">
        <w:rPr>
          <w:rStyle w:val="Bold"/>
          <w:b w:val="0"/>
        </w:rPr>
        <w:t xml:space="preserve"> aktualnie realizowanego</w:t>
      </w:r>
      <w:r w:rsidR="009D43C4">
        <w:rPr>
          <w:rStyle w:val="Bold"/>
          <w:b w:val="0"/>
        </w:rPr>
        <w:t xml:space="preserve"> tematu. </w:t>
      </w:r>
      <w:r w:rsidR="00BF51A8">
        <w:rPr>
          <w:rStyle w:val="Bold"/>
          <w:b w:val="0"/>
        </w:rPr>
        <w:t>Zaleca się,</w:t>
      </w:r>
      <w:r w:rsidR="009D43C4">
        <w:rPr>
          <w:rStyle w:val="Bold"/>
          <w:b w:val="0"/>
        </w:rPr>
        <w:t xml:space="preserve"> by przeprowadzić jak najwięcej doświadczeń</w:t>
      </w:r>
      <w:r w:rsidR="00DE770E">
        <w:rPr>
          <w:rStyle w:val="Bold"/>
          <w:b w:val="0"/>
        </w:rPr>
        <w:t xml:space="preserve"> i </w:t>
      </w:r>
      <w:r w:rsidR="00E52E4B">
        <w:rPr>
          <w:rStyle w:val="Bold"/>
          <w:b w:val="0"/>
        </w:rPr>
        <w:t>zajęć</w:t>
      </w:r>
      <w:r w:rsidR="00DE770E">
        <w:rPr>
          <w:rStyle w:val="Bold"/>
          <w:b w:val="0"/>
        </w:rPr>
        <w:t xml:space="preserve"> metodami aktywizującymi: </w:t>
      </w:r>
      <w:r w:rsidR="00E52E4B" w:rsidRPr="007E05B1">
        <w:t xml:space="preserve">burza mózgów, </w:t>
      </w:r>
      <w:proofErr w:type="spellStart"/>
      <w:r w:rsidR="00E52E4B" w:rsidRPr="007E05B1">
        <w:t>metaplan</w:t>
      </w:r>
      <w:proofErr w:type="spellEnd"/>
      <w:r w:rsidR="00E52E4B" w:rsidRPr="007E05B1">
        <w:t>, portfolio, dyskusja, drzewo decyzyjne</w:t>
      </w:r>
      <w:r w:rsidR="00E52E4B">
        <w:t>.</w:t>
      </w:r>
    </w:p>
    <w:p w:rsidR="008A1D15" w:rsidRDefault="008A1D15" w:rsidP="002E21E1">
      <w:pPr>
        <w:pStyle w:val="Tekstglowny"/>
        <w:rPr>
          <w:rStyle w:val="Bold"/>
        </w:rPr>
      </w:pPr>
    </w:p>
    <w:p w:rsidR="00FD1E0D" w:rsidRPr="00120B5D" w:rsidRDefault="009D63E3" w:rsidP="002E21E1">
      <w:pPr>
        <w:pStyle w:val="Tekstglowny"/>
        <w:rPr>
          <w:rStyle w:val="Bold"/>
        </w:rPr>
      </w:pPr>
      <w:r>
        <w:rPr>
          <w:rStyle w:val="Bold"/>
        </w:rPr>
        <w:t>Ważnymi w procesie edukacyjnym będą doświadczenia</w:t>
      </w:r>
      <w:r w:rsidR="00141FF0">
        <w:rPr>
          <w:rStyle w:val="Bold"/>
        </w:rPr>
        <w:t>:</w:t>
      </w:r>
    </w:p>
    <w:p w:rsidR="00120B5D" w:rsidRDefault="00120B5D" w:rsidP="00120B5D">
      <w:pPr>
        <w:pStyle w:val="Tekstglowny"/>
      </w:pPr>
      <w:r>
        <w:t>– ukazujące wp</w:t>
      </w:r>
      <w:r>
        <w:rPr>
          <w:rFonts w:hint="eastAsia"/>
        </w:rPr>
        <w:t>ł</w:t>
      </w:r>
      <w:r>
        <w:t>yw: st</w:t>
      </w:r>
      <w:r>
        <w:rPr>
          <w:rFonts w:hint="eastAsia"/>
        </w:rPr>
        <w:t>ęż</w:t>
      </w:r>
      <w:r>
        <w:t>enia (ci</w:t>
      </w:r>
      <w:r>
        <w:rPr>
          <w:rFonts w:hint="eastAsia"/>
        </w:rPr>
        <w:t>ś</w:t>
      </w:r>
      <w:r>
        <w:t>nienia) substrat</w:t>
      </w:r>
      <w:r>
        <w:rPr>
          <w:rFonts w:hint="eastAsia"/>
        </w:rPr>
        <w:t>ó</w:t>
      </w:r>
      <w:r>
        <w:t>w, obecno</w:t>
      </w:r>
      <w:r>
        <w:rPr>
          <w:rFonts w:hint="eastAsia"/>
        </w:rPr>
        <w:t>ś</w:t>
      </w:r>
      <w:r>
        <w:t>ci katalizatora, stopnia rozdrobnienia substrat</w:t>
      </w:r>
      <w:r>
        <w:rPr>
          <w:rFonts w:hint="eastAsia"/>
        </w:rPr>
        <w:t>ó</w:t>
      </w:r>
      <w:r>
        <w:t>w i temperatury na szybko</w:t>
      </w:r>
      <w:r>
        <w:rPr>
          <w:rFonts w:hint="eastAsia"/>
        </w:rPr>
        <w:t>ść</w:t>
      </w:r>
      <w:r>
        <w:t xml:space="preserve"> reakcji</w:t>
      </w:r>
      <w:r w:rsidR="00FA717B">
        <w:t>,</w:t>
      </w:r>
    </w:p>
    <w:p w:rsidR="00CB0812" w:rsidRDefault="00CB0812" w:rsidP="002E21E1">
      <w:pPr>
        <w:pStyle w:val="Tekstglowny"/>
      </w:pPr>
      <w:r>
        <w:t>– pozwalaj</w:t>
      </w:r>
      <w:r>
        <w:rPr>
          <w:rFonts w:hint="eastAsia"/>
        </w:rPr>
        <w:t>ą</w:t>
      </w:r>
      <w:r>
        <w:t>ce otrzyma</w:t>
      </w:r>
      <w:r>
        <w:rPr>
          <w:rFonts w:hint="eastAsia"/>
        </w:rPr>
        <w:t>ć</w:t>
      </w:r>
      <w:r>
        <w:t xml:space="preserve"> roztw</w:t>
      </w:r>
      <w:r>
        <w:rPr>
          <w:rFonts w:hint="eastAsia"/>
        </w:rPr>
        <w:t>ó</w:t>
      </w:r>
      <w:r>
        <w:t>r o okre</w:t>
      </w:r>
      <w:r>
        <w:rPr>
          <w:rFonts w:hint="eastAsia"/>
        </w:rPr>
        <w:t>ś</w:t>
      </w:r>
      <w:r>
        <w:t>lonym st</w:t>
      </w:r>
      <w:r>
        <w:rPr>
          <w:rFonts w:hint="eastAsia"/>
        </w:rPr>
        <w:t>ęż</w:t>
      </w:r>
      <w:r>
        <w:t>eniu procentowym i molowym</w:t>
      </w:r>
      <w:r w:rsidR="00FA717B">
        <w:t>,</w:t>
      </w:r>
    </w:p>
    <w:p w:rsidR="0006289D" w:rsidRDefault="00CB0812" w:rsidP="0006289D">
      <w:pPr>
        <w:pStyle w:val="Tekstglowny"/>
        <w:rPr>
          <w:rStyle w:val="Bold"/>
        </w:rPr>
      </w:pPr>
      <w:r>
        <w:t>– pozwalaj</w:t>
      </w:r>
      <w:r>
        <w:rPr>
          <w:rFonts w:hint="eastAsia"/>
        </w:rPr>
        <w:t>ą</w:t>
      </w:r>
      <w:r>
        <w:t>ce rozdzieli</w:t>
      </w:r>
      <w:r>
        <w:rPr>
          <w:rFonts w:hint="eastAsia"/>
        </w:rPr>
        <w:t>ć</w:t>
      </w:r>
      <w:r>
        <w:t xml:space="preserve"> mieszanin</w:t>
      </w:r>
      <w:r>
        <w:rPr>
          <w:rFonts w:hint="eastAsia"/>
        </w:rPr>
        <w:t>ę</w:t>
      </w:r>
      <w:r w:rsidR="0006289D">
        <w:t xml:space="preserve"> </w:t>
      </w:r>
      <w:r>
        <w:t>niejednorodn</w:t>
      </w:r>
      <w:r>
        <w:rPr>
          <w:rFonts w:hint="eastAsia"/>
        </w:rPr>
        <w:t>ą</w:t>
      </w:r>
      <w:r>
        <w:t xml:space="preserve"> (cia</w:t>
      </w:r>
      <w:r>
        <w:rPr>
          <w:rFonts w:hint="eastAsia"/>
        </w:rPr>
        <w:t>ł</w:t>
      </w:r>
      <w:r>
        <w:t xml:space="preserve"> sta</w:t>
      </w:r>
      <w:r>
        <w:rPr>
          <w:rFonts w:hint="eastAsia"/>
        </w:rPr>
        <w:t>ł</w:t>
      </w:r>
      <w:r>
        <w:t>ych w cieczach) na sk</w:t>
      </w:r>
      <w:r>
        <w:rPr>
          <w:rFonts w:hint="eastAsia"/>
        </w:rPr>
        <w:t>ł</w:t>
      </w:r>
      <w:r>
        <w:t>adniki</w:t>
      </w:r>
      <w:r w:rsidR="00FA717B">
        <w:t>,</w:t>
      </w:r>
      <w:r>
        <w:rPr>
          <w:rStyle w:val="Bold"/>
        </w:rPr>
        <w:t xml:space="preserve"> </w:t>
      </w:r>
    </w:p>
    <w:p w:rsidR="0006289D" w:rsidRDefault="0006289D" w:rsidP="0006289D">
      <w:pPr>
        <w:pStyle w:val="Tekstglowny"/>
        <w:rPr>
          <w:rStyle w:val="Bold"/>
        </w:rPr>
      </w:pPr>
      <w:r>
        <w:rPr>
          <w:rStyle w:val="Bold"/>
        </w:rPr>
        <w:t xml:space="preserve">– </w:t>
      </w:r>
      <w:r>
        <w:t>kt</w:t>
      </w:r>
      <w:r>
        <w:rPr>
          <w:rFonts w:hint="eastAsia"/>
        </w:rPr>
        <w:t>ó</w:t>
      </w:r>
      <w:r>
        <w:t>r</w:t>
      </w:r>
      <w:r w:rsidR="00FA717B">
        <w:t>ych</w:t>
      </w:r>
      <w:r>
        <w:t xml:space="preserve"> przebieg pozwoli wykaza</w:t>
      </w:r>
      <w:r>
        <w:rPr>
          <w:rFonts w:hint="eastAsia"/>
        </w:rPr>
        <w:t>ć</w:t>
      </w:r>
      <w:r>
        <w:t xml:space="preserve"> charakter chemiczny tlenku</w:t>
      </w:r>
      <w:r w:rsidR="00FA717B">
        <w:t>,</w:t>
      </w:r>
      <w:r>
        <w:rPr>
          <w:rStyle w:val="Bold"/>
        </w:rPr>
        <w:t xml:space="preserve"> </w:t>
      </w:r>
    </w:p>
    <w:p w:rsidR="00F578BC" w:rsidRDefault="00F578BC" w:rsidP="00F578BC">
      <w:pPr>
        <w:pStyle w:val="Tekstglowny"/>
        <w:rPr>
          <w:rStyle w:val="Bold"/>
        </w:rPr>
      </w:pPr>
      <w:r>
        <w:rPr>
          <w:rStyle w:val="Bold"/>
        </w:rPr>
        <w:t xml:space="preserve">– </w:t>
      </w:r>
      <w:r>
        <w:t>kt</w:t>
      </w:r>
      <w:r>
        <w:rPr>
          <w:rFonts w:hint="eastAsia"/>
        </w:rPr>
        <w:t>ó</w:t>
      </w:r>
      <w:r>
        <w:t>r</w:t>
      </w:r>
      <w:r w:rsidR="00FA717B">
        <w:t>ych</w:t>
      </w:r>
      <w:r>
        <w:t xml:space="preserve"> przebieg pozwoli wykaza</w:t>
      </w:r>
      <w:r>
        <w:rPr>
          <w:rFonts w:hint="eastAsia"/>
        </w:rPr>
        <w:t>ć</w:t>
      </w:r>
      <w:r>
        <w:t xml:space="preserve"> charakter chemiczny wodorku</w:t>
      </w:r>
      <w:r>
        <w:rPr>
          <w:rStyle w:val="Bold"/>
        </w:rPr>
        <w:t xml:space="preserve"> </w:t>
      </w:r>
    </w:p>
    <w:p w:rsidR="00F578BC" w:rsidRDefault="00F578BC" w:rsidP="00F578BC">
      <w:pPr>
        <w:pStyle w:val="Tekstglowny"/>
      </w:pPr>
      <w:r>
        <w:rPr>
          <w:rStyle w:val="Bold"/>
        </w:rPr>
        <w:t xml:space="preserve">– </w:t>
      </w:r>
      <w:r>
        <w:t>pozwalaj</w:t>
      </w:r>
      <w:r>
        <w:rPr>
          <w:rFonts w:hint="eastAsia"/>
        </w:rPr>
        <w:t>ą</w:t>
      </w:r>
      <w:r>
        <w:t>ce otrzyma</w:t>
      </w:r>
      <w:r>
        <w:rPr>
          <w:rFonts w:hint="eastAsia"/>
        </w:rPr>
        <w:t>ć</w:t>
      </w:r>
      <w:r>
        <w:t xml:space="preserve"> r</w:t>
      </w:r>
      <w:r>
        <w:rPr>
          <w:rFonts w:hint="eastAsia"/>
        </w:rPr>
        <w:t>óż</w:t>
      </w:r>
      <w:r>
        <w:t>nymi metodami: wodorotlenki, kwasy i sole</w:t>
      </w:r>
      <w:r w:rsidR="00FA717B">
        <w:t>,</w:t>
      </w:r>
    </w:p>
    <w:p w:rsidR="00BA056E" w:rsidRDefault="00363D61" w:rsidP="00BA056E">
      <w:pPr>
        <w:pStyle w:val="Tekstglowny"/>
        <w:rPr>
          <w:rStyle w:val="Bold"/>
        </w:rPr>
      </w:pPr>
      <w:r>
        <w:t>– ukazujące zachowanie kwasów wobec metali, tlenk</w:t>
      </w:r>
      <w:r>
        <w:rPr>
          <w:rFonts w:hint="eastAsia"/>
        </w:rPr>
        <w:t>ó</w:t>
      </w:r>
      <w:r>
        <w:t>w metali, wodorotlenk</w:t>
      </w:r>
      <w:r>
        <w:rPr>
          <w:rFonts w:hint="eastAsia"/>
        </w:rPr>
        <w:t>ó</w:t>
      </w:r>
      <w:r>
        <w:t>w i soli kwas</w:t>
      </w:r>
      <w:r>
        <w:rPr>
          <w:rFonts w:hint="eastAsia"/>
        </w:rPr>
        <w:t>ó</w:t>
      </w:r>
      <w:r>
        <w:t>w o mniejszej mocy</w:t>
      </w:r>
      <w:r w:rsidR="00FA717B">
        <w:t>,</w:t>
      </w:r>
      <w:r w:rsidR="00F578BC">
        <w:rPr>
          <w:rStyle w:val="Bold"/>
        </w:rPr>
        <w:t xml:space="preserve"> </w:t>
      </w:r>
    </w:p>
    <w:p w:rsidR="00BA056E" w:rsidRDefault="00BA056E" w:rsidP="00BA056E">
      <w:pPr>
        <w:pStyle w:val="Tekstglowny"/>
      </w:pPr>
      <w:r>
        <w:rPr>
          <w:rStyle w:val="Bold"/>
        </w:rPr>
        <w:t xml:space="preserve">– </w:t>
      </w:r>
      <w:r>
        <w:t>w kt</w:t>
      </w:r>
      <w:r>
        <w:rPr>
          <w:rFonts w:hint="eastAsia"/>
        </w:rPr>
        <w:t>ó</w:t>
      </w:r>
      <w:r>
        <w:t>rych drog</w:t>
      </w:r>
      <w:r>
        <w:rPr>
          <w:rFonts w:hint="eastAsia"/>
        </w:rPr>
        <w:t>ą</w:t>
      </w:r>
      <w:r>
        <w:t xml:space="preserve"> elektrolizy </w:t>
      </w:r>
      <w:r w:rsidR="001D6961">
        <w:t xml:space="preserve">uczeń </w:t>
      </w:r>
      <w:r>
        <w:t>otrzyma np.: wod</w:t>
      </w:r>
      <w:r>
        <w:rPr>
          <w:rFonts w:hint="eastAsia"/>
        </w:rPr>
        <w:t>ó</w:t>
      </w:r>
      <w:r>
        <w:t>r, tlen, chlor, mied</w:t>
      </w:r>
      <w:r>
        <w:rPr>
          <w:rFonts w:hint="eastAsia"/>
        </w:rPr>
        <w:t>ź</w:t>
      </w:r>
      <w:r w:rsidR="00FA717B">
        <w:t>,</w:t>
      </w:r>
    </w:p>
    <w:p w:rsidR="00BA056E" w:rsidRDefault="00BA056E" w:rsidP="00BA056E">
      <w:pPr>
        <w:pStyle w:val="Tekstglowny"/>
      </w:pPr>
      <w:r>
        <w:t>– kt</w:t>
      </w:r>
      <w:r>
        <w:rPr>
          <w:rFonts w:hint="eastAsia"/>
        </w:rPr>
        <w:t>ó</w:t>
      </w:r>
      <w:r>
        <w:t>r</w:t>
      </w:r>
      <w:r w:rsidR="001D6961">
        <w:t>ych</w:t>
      </w:r>
      <w:r>
        <w:t xml:space="preserve"> wynik pozwoli por</w:t>
      </w:r>
      <w:r>
        <w:rPr>
          <w:rFonts w:hint="eastAsia"/>
        </w:rPr>
        <w:t>ó</w:t>
      </w:r>
      <w:r>
        <w:t>wna</w:t>
      </w:r>
      <w:r>
        <w:rPr>
          <w:rFonts w:hint="eastAsia"/>
        </w:rPr>
        <w:t>ć</w:t>
      </w:r>
      <w:r>
        <w:t xml:space="preserve"> aktywno</w:t>
      </w:r>
      <w:r>
        <w:rPr>
          <w:rFonts w:hint="eastAsia"/>
        </w:rPr>
        <w:t>ść</w:t>
      </w:r>
      <w:r>
        <w:t xml:space="preserve"> chemiczn</w:t>
      </w:r>
      <w:r>
        <w:rPr>
          <w:rFonts w:hint="eastAsia"/>
        </w:rPr>
        <w:t>ą</w:t>
      </w:r>
      <w:r>
        <w:t xml:space="preserve"> metali</w:t>
      </w:r>
      <w:r w:rsidR="00FA717B">
        <w:t>,</w:t>
      </w:r>
    </w:p>
    <w:p w:rsidR="00BC0126" w:rsidRDefault="00BC0126" w:rsidP="00820AED">
      <w:pPr>
        <w:pStyle w:val="Tekstglowny"/>
      </w:pPr>
      <w:r>
        <w:t>– w wyniku kt</w:t>
      </w:r>
      <w:r>
        <w:rPr>
          <w:rFonts w:hint="eastAsia"/>
        </w:rPr>
        <w:t>ó</w:t>
      </w:r>
      <w:r>
        <w:t>rych mo</w:t>
      </w:r>
      <w:r>
        <w:rPr>
          <w:rFonts w:hint="eastAsia"/>
        </w:rPr>
        <w:t>ż</w:t>
      </w:r>
      <w:r>
        <w:t>na otrzyma</w:t>
      </w:r>
      <w:r>
        <w:rPr>
          <w:rFonts w:hint="eastAsia"/>
        </w:rPr>
        <w:t>ć</w:t>
      </w:r>
      <w:r w:rsidR="00820AED">
        <w:t xml:space="preserve"> </w:t>
      </w:r>
      <w:r>
        <w:t>wod</w:t>
      </w:r>
      <w:r>
        <w:rPr>
          <w:rFonts w:hint="eastAsia"/>
        </w:rPr>
        <w:t>ó</w:t>
      </w:r>
      <w:r>
        <w:t>r (reakcje aktywnych metali z wod</w:t>
      </w:r>
      <w:r>
        <w:rPr>
          <w:rFonts w:hint="eastAsia"/>
        </w:rPr>
        <w:t>ą</w:t>
      </w:r>
      <w:r>
        <w:t xml:space="preserve"> lub niekt</w:t>
      </w:r>
      <w:r>
        <w:rPr>
          <w:rFonts w:hint="eastAsia"/>
        </w:rPr>
        <w:t>ó</w:t>
      </w:r>
      <w:r>
        <w:t>rych metali z niekt</w:t>
      </w:r>
      <w:r>
        <w:rPr>
          <w:rFonts w:hint="eastAsia"/>
        </w:rPr>
        <w:t>ó</w:t>
      </w:r>
      <w:r>
        <w:t>rymi</w:t>
      </w:r>
      <w:r w:rsidR="00820AED">
        <w:t xml:space="preserve"> </w:t>
      </w:r>
      <w:r>
        <w:t>kwasami)</w:t>
      </w:r>
      <w:r w:rsidR="00FA717B">
        <w:t>,</w:t>
      </w:r>
    </w:p>
    <w:p w:rsidR="00820AED" w:rsidRDefault="008A1D15" w:rsidP="003E07B0">
      <w:pPr>
        <w:pStyle w:val="Tekstglowny"/>
      </w:pPr>
      <w:r w:rsidRPr="003E07B0">
        <w:t xml:space="preserve">– </w:t>
      </w:r>
      <w:r w:rsidR="003E07B0" w:rsidRPr="003E07B0">
        <w:t>pozwalaj</w:t>
      </w:r>
      <w:r w:rsidR="003E07B0" w:rsidRPr="003E07B0">
        <w:rPr>
          <w:rFonts w:hint="eastAsia"/>
        </w:rPr>
        <w:t>ą</w:t>
      </w:r>
      <w:r w:rsidR="003E07B0" w:rsidRPr="003E07B0">
        <w:t>ce otrzyma</w:t>
      </w:r>
      <w:r w:rsidR="003E07B0" w:rsidRPr="003E07B0">
        <w:rPr>
          <w:rFonts w:hint="eastAsia"/>
        </w:rPr>
        <w:t>ć</w:t>
      </w:r>
      <w:r w:rsidR="003E07B0" w:rsidRPr="003E07B0">
        <w:t xml:space="preserve"> w laboratorium: tlen (np. reakcja rozk</w:t>
      </w:r>
      <w:r w:rsidR="003E07B0" w:rsidRPr="003E07B0">
        <w:rPr>
          <w:rFonts w:hint="eastAsia"/>
        </w:rPr>
        <w:t>ł</w:t>
      </w:r>
      <w:r w:rsidR="003E07B0" w:rsidRPr="003E07B0">
        <w:t>adu H</w:t>
      </w:r>
      <w:r w:rsidR="003E07B0" w:rsidRPr="00232DFB">
        <w:rPr>
          <w:vertAlign w:val="subscript"/>
        </w:rPr>
        <w:t>2</w:t>
      </w:r>
      <w:r w:rsidR="003E07B0" w:rsidRPr="003E07B0">
        <w:t>O</w:t>
      </w:r>
      <w:r w:rsidR="003E07B0" w:rsidRPr="00232DFB">
        <w:rPr>
          <w:vertAlign w:val="subscript"/>
        </w:rPr>
        <w:t>2</w:t>
      </w:r>
      <w:r w:rsidR="003E07B0" w:rsidRPr="003E07B0">
        <w:t xml:space="preserve"> lub KMnO</w:t>
      </w:r>
      <w:r w:rsidR="003E07B0" w:rsidRPr="00232DFB">
        <w:rPr>
          <w:vertAlign w:val="subscript"/>
        </w:rPr>
        <w:t>4</w:t>
      </w:r>
      <w:r w:rsidR="003E07B0" w:rsidRPr="003E07B0">
        <w:t>), chlor (np. reakcja HCl z MnO</w:t>
      </w:r>
      <w:r w:rsidR="003E07B0" w:rsidRPr="003E07B0">
        <w:rPr>
          <w:vertAlign w:val="subscript"/>
        </w:rPr>
        <w:t>2</w:t>
      </w:r>
      <w:r w:rsidR="003E07B0" w:rsidRPr="003E07B0">
        <w:t xml:space="preserve"> lub z KMnO</w:t>
      </w:r>
      <w:r w:rsidR="003E07B0" w:rsidRPr="00232DFB">
        <w:rPr>
          <w:vertAlign w:val="subscript"/>
        </w:rPr>
        <w:t>4</w:t>
      </w:r>
      <w:r w:rsidR="003E07B0" w:rsidRPr="003E07B0">
        <w:t>)</w:t>
      </w:r>
      <w:r w:rsidR="00FA717B">
        <w:t>,</w:t>
      </w:r>
    </w:p>
    <w:p w:rsidR="00232DFB" w:rsidRDefault="00232DFB" w:rsidP="00232DFB">
      <w:pPr>
        <w:pStyle w:val="Tekstglowny"/>
      </w:pPr>
      <w:r>
        <w:t>– kt</w:t>
      </w:r>
      <w:r>
        <w:rPr>
          <w:rFonts w:hint="eastAsia"/>
        </w:rPr>
        <w:t>ó</w:t>
      </w:r>
      <w:r>
        <w:t>r</w:t>
      </w:r>
      <w:r w:rsidR="001D6961">
        <w:t>ych</w:t>
      </w:r>
      <w:r>
        <w:t xml:space="preserve"> przebieg wyka</w:t>
      </w:r>
      <w:r>
        <w:rPr>
          <w:rFonts w:hint="eastAsia"/>
        </w:rPr>
        <w:t>ż</w:t>
      </w:r>
      <w:r>
        <w:t xml:space="preserve">e, </w:t>
      </w:r>
      <w:r>
        <w:rPr>
          <w:rFonts w:hint="eastAsia"/>
        </w:rPr>
        <w:t>ż</w:t>
      </w:r>
      <w:r>
        <w:t>e np. brom jest pierwiastkiem bardziej aktywnym ni</w:t>
      </w:r>
      <w:r>
        <w:rPr>
          <w:rFonts w:hint="eastAsia"/>
        </w:rPr>
        <w:t>ż</w:t>
      </w:r>
      <w:r>
        <w:t xml:space="preserve"> jod</w:t>
      </w:r>
      <w:r w:rsidR="00FA717B">
        <w:t>,</w:t>
      </w:r>
      <w:r>
        <w:t xml:space="preserve"> a mniej aktywnym ni</w:t>
      </w:r>
      <w:r>
        <w:rPr>
          <w:rFonts w:hint="eastAsia"/>
        </w:rPr>
        <w:t>ż</w:t>
      </w:r>
      <w:r>
        <w:t xml:space="preserve"> chlor</w:t>
      </w:r>
      <w:r w:rsidR="00FA717B">
        <w:t>,</w:t>
      </w:r>
    </w:p>
    <w:p w:rsidR="00232DFB" w:rsidRDefault="00232DFB" w:rsidP="00516988">
      <w:pPr>
        <w:pStyle w:val="Tekstglowny"/>
      </w:pPr>
      <w:r>
        <w:t xml:space="preserve">– </w:t>
      </w:r>
      <w:r w:rsidR="00516988">
        <w:t>kt</w:t>
      </w:r>
      <w:r w:rsidR="00516988">
        <w:rPr>
          <w:rFonts w:hint="eastAsia"/>
        </w:rPr>
        <w:t>ó</w:t>
      </w:r>
      <w:r w:rsidR="00516988">
        <w:t>r</w:t>
      </w:r>
      <w:r w:rsidR="00FA717B">
        <w:t>ych</w:t>
      </w:r>
      <w:r w:rsidR="00516988">
        <w:t xml:space="preserve"> celem b</w:t>
      </w:r>
      <w:r w:rsidR="00516988">
        <w:rPr>
          <w:rFonts w:hint="eastAsia"/>
        </w:rPr>
        <w:t>ę</w:t>
      </w:r>
      <w:r w:rsidR="00516988">
        <w:t>dzie odr</w:t>
      </w:r>
      <w:r w:rsidR="00516988">
        <w:rPr>
          <w:rFonts w:hint="eastAsia"/>
        </w:rPr>
        <w:t>óż</w:t>
      </w:r>
      <w:r w:rsidR="00516988">
        <w:t>nienie ska</w:t>
      </w:r>
      <w:r w:rsidR="00516988">
        <w:rPr>
          <w:rFonts w:hint="eastAsia"/>
        </w:rPr>
        <w:t>ł</w:t>
      </w:r>
      <w:r w:rsidR="00516988">
        <w:t xml:space="preserve"> wapiennych od innych ska</w:t>
      </w:r>
      <w:r w:rsidR="00516988">
        <w:rPr>
          <w:rFonts w:hint="eastAsia"/>
        </w:rPr>
        <w:t>ł</w:t>
      </w:r>
      <w:r w:rsidR="00516988">
        <w:t xml:space="preserve"> i minera</w:t>
      </w:r>
      <w:r w:rsidR="00516988">
        <w:rPr>
          <w:rFonts w:hint="eastAsia"/>
        </w:rPr>
        <w:t>łó</w:t>
      </w:r>
      <w:r w:rsidR="00516988">
        <w:t>w</w:t>
      </w:r>
      <w:r w:rsidR="00FA717B">
        <w:t>,</w:t>
      </w:r>
    </w:p>
    <w:p w:rsidR="00516988" w:rsidRDefault="00516988" w:rsidP="005A1EA2">
      <w:pPr>
        <w:pStyle w:val="Tekstglowny"/>
      </w:pPr>
      <w:r>
        <w:t>– pozwalaj</w:t>
      </w:r>
      <w:r>
        <w:rPr>
          <w:rFonts w:hint="eastAsia"/>
        </w:rPr>
        <w:t>ą</w:t>
      </w:r>
      <w:r>
        <w:t>ce na wskazanie r</w:t>
      </w:r>
      <w:r>
        <w:rPr>
          <w:rFonts w:hint="eastAsia"/>
        </w:rPr>
        <w:t>óż</w:t>
      </w:r>
      <w:r>
        <w:t>nic we w</w:t>
      </w:r>
      <w:r>
        <w:rPr>
          <w:rFonts w:hint="eastAsia"/>
        </w:rPr>
        <w:t>ł</w:t>
      </w:r>
      <w:r>
        <w:t>a</w:t>
      </w:r>
      <w:r>
        <w:rPr>
          <w:rFonts w:hint="eastAsia"/>
        </w:rPr>
        <w:t>ś</w:t>
      </w:r>
      <w:r>
        <w:t>ciwo</w:t>
      </w:r>
      <w:r>
        <w:rPr>
          <w:rFonts w:hint="eastAsia"/>
        </w:rPr>
        <w:t>ś</w:t>
      </w:r>
      <w:r>
        <w:t>ciach</w:t>
      </w:r>
      <w:r w:rsidR="005A1EA2">
        <w:t xml:space="preserve"> </w:t>
      </w:r>
      <w:r>
        <w:t>chemicznych w</w:t>
      </w:r>
      <w:r>
        <w:rPr>
          <w:rFonts w:hint="eastAsia"/>
        </w:rPr>
        <w:t>ę</w:t>
      </w:r>
      <w:r>
        <w:t>glowodor</w:t>
      </w:r>
      <w:r>
        <w:rPr>
          <w:rFonts w:hint="eastAsia"/>
        </w:rPr>
        <w:t>ó</w:t>
      </w:r>
      <w:r>
        <w:t>w nasyconych, nienasyconych i aromatycznych</w:t>
      </w:r>
      <w:r w:rsidR="00FA717B">
        <w:t>,</w:t>
      </w:r>
    </w:p>
    <w:p w:rsidR="005A1EA2" w:rsidRDefault="005A1EA2" w:rsidP="005A1EA2">
      <w:pPr>
        <w:pStyle w:val="Tekstglowny"/>
      </w:pPr>
      <w:r>
        <w:t>– kt</w:t>
      </w:r>
      <w:r>
        <w:rPr>
          <w:rFonts w:hint="eastAsia"/>
        </w:rPr>
        <w:t>ó</w:t>
      </w:r>
      <w:r>
        <w:t>r</w:t>
      </w:r>
      <w:r w:rsidR="00FA717B">
        <w:t>ych</w:t>
      </w:r>
      <w:r>
        <w:t xml:space="preserve"> przebieg pozwoli odr</w:t>
      </w:r>
      <w:r>
        <w:rPr>
          <w:rFonts w:hint="eastAsia"/>
        </w:rPr>
        <w:t>óż</w:t>
      </w:r>
      <w:r>
        <w:t>ni</w:t>
      </w:r>
      <w:r>
        <w:rPr>
          <w:rFonts w:hint="eastAsia"/>
        </w:rPr>
        <w:t>ć</w:t>
      </w:r>
      <w:r>
        <w:t xml:space="preserve"> alkohol </w:t>
      </w:r>
      <w:proofErr w:type="spellStart"/>
      <w:r>
        <w:t>monohydroksylowy</w:t>
      </w:r>
      <w:proofErr w:type="spellEnd"/>
      <w:r>
        <w:t xml:space="preserve"> od alkoholu </w:t>
      </w:r>
      <w:proofErr w:type="spellStart"/>
      <w:r>
        <w:t>polihydroksylowego</w:t>
      </w:r>
      <w:proofErr w:type="spellEnd"/>
      <w:r w:rsidR="00FA717B">
        <w:t>,</w:t>
      </w:r>
    </w:p>
    <w:p w:rsidR="00CA50F2" w:rsidRDefault="00CA50F2" w:rsidP="00CA50F2">
      <w:pPr>
        <w:pStyle w:val="Tekstglowny"/>
      </w:pPr>
      <w:r>
        <w:t>– kt</w:t>
      </w:r>
      <w:r>
        <w:rPr>
          <w:rFonts w:hint="eastAsia"/>
        </w:rPr>
        <w:t>ó</w:t>
      </w:r>
      <w:r>
        <w:t>r</w:t>
      </w:r>
      <w:r w:rsidR="00FA717B">
        <w:t>ych</w:t>
      </w:r>
      <w:r>
        <w:t xml:space="preserve"> przebieg pozwoli odr</w:t>
      </w:r>
      <w:r>
        <w:rPr>
          <w:rFonts w:hint="eastAsia"/>
        </w:rPr>
        <w:t>óż</w:t>
      </w:r>
      <w:r>
        <w:t>ni</w:t>
      </w:r>
      <w:r>
        <w:rPr>
          <w:rFonts w:hint="eastAsia"/>
        </w:rPr>
        <w:t>ć</w:t>
      </w:r>
      <w:r>
        <w:t xml:space="preserve"> alkohol trzeciorz</w:t>
      </w:r>
      <w:r>
        <w:rPr>
          <w:rFonts w:hint="eastAsia"/>
        </w:rPr>
        <w:t>ę</w:t>
      </w:r>
      <w:r>
        <w:t>dowy od alkoholu pierwszo- i drugorz</w:t>
      </w:r>
      <w:r>
        <w:rPr>
          <w:rFonts w:hint="eastAsia"/>
        </w:rPr>
        <w:t>ę</w:t>
      </w:r>
      <w:r>
        <w:t>dowego</w:t>
      </w:r>
      <w:r w:rsidR="00FA717B">
        <w:t>,</w:t>
      </w:r>
    </w:p>
    <w:p w:rsidR="00CA50F2" w:rsidRDefault="00CA50F2" w:rsidP="00CA50F2">
      <w:pPr>
        <w:pStyle w:val="Tekstglowny"/>
      </w:pPr>
      <w:r>
        <w:t>– kt</w:t>
      </w:r>
      <w:r>
        <w:rPr>
          <w:rFonts w:hint="eastAsia"/>
        </w:rPr>
        <w:t>ó</w:t>
      </w:r>
      <w:r>
        <w:t>r</w:t>
      </w:r>
      <w:r w:rsidR="00FA717B">
        <w:t>ych</w:t>
      </w:r>
      <w:r>
        <w:t xml:space="preserve"> przebieg pozwoli odr</w:t>
      </w:r>
      <w:r>
        <w:rPr>
          <w:rFonts w:hint="eastAsia"/>
        </w:rPr>
        <w:t>óż</w:t>
      </w:r>
      <w:r>
        <w:t>ni</w:t>
      </w:r>
      <w:r>
        <w:rPr>
          <w:rFonts w:hint="eastAsia"/>
        </w:rPr>
        <w:t>ć</w:t>
      </w:r>
      <w:r>
        <w:t xml:space="preserve"> alkohol od fenolu</w:t>
      </w:r>
      <w:r w:rsidR="00FA717B">
        <w:t>,</w:t>
      </w:r>
    </w:p>
    <w:p w:rsidR="00A403AF" w:rsidRDefault="00A403AF" w:rsidP="00A403AF">
      <w:pPr>
        <w:pStyle w:val="Tekstglowny"/>
      </w:pPr>
      <w:r>
        <w:t>– kt</w:t>
      </w:r>
      <w:r>
        <w:rPr>
          <w:rFonts w:hint="eastAsia"/>
        </w:rPr>
        <w:t>ó</w:t>
      </w:r>
      <w:r w:rsidR="00FA717B">
        <w:t>re</w:t>
      </w:r>
      <w:r>
        <w:t xml:space="preserve"> umo</w:t>
      </w:r>
      <w:r>
        <w:rPr>
          <w:rFonts w:hint="eastAsia"/>
        </w:rPr>
        <w:t>ż</w:t>
      </w:r>
      <w:r>
        <w:t>liwi</w:t>
      </w:r>
      <w:r w:rsidR="00FA717B">
        <w:t>ą</w:t>
      </w:r>
      <w:r>
        <w:t xml:space="preserve"> por</w:t>
      </w:r>
      <w:r>
        <w:rPr>
          <w:rFonts w:hint="eastAsia"/>
        </w:rPr>
        <w:t>ó</w:t>
      </w:r>
      <w:r>
        <w:t>wnanie mocy kwas</w:t>
      </w:r>
      <w:r>
        <w:rPr>
          <w:rFonts w:hint="eastAsia"/>
        </w:rPr>
        <w:t>ó</w:t>
      </w:r>
      <w:r>
        <w:t>w, np. fenolu i kwasu w</w:t>
      </w:r>
      <w:r>
        <w:rPr>
          <w:rFonts w:hint="eastAsia"/>
        </w:rPr>
        <w:t>ę</w:t>
      </w:r>
      <w:r>
        <w:t>glowego</w:t>
      </w:r>
      <w:r w:rsidR="00FA717B">
        <w:t>,</w:t>
      </w:r>
    </w:p>
    <w:p w:rsidR="00A403AF" w:rsidRDefault="00BE666C" w:rsidP="00BE666C">
      <w:pPr>
        <w:pStyle w:val="Tekstglowny"/>
      </w:pPr>
      <w:r>
        <w:t>– kt</w:t>
      </w:r>
      <w:r>
        <w:rPr>
          <w:rFonts w:hint="eastAsia"/>
        </w:rPr>
        <w:t>ó</w:t>
      </w:r>
      <w:r>
        <w:t>r</w:t>
      </w:r>
      <w:r w:rsidR="00FA717B">
        <w:t>ych</w:t>
      </w:r>
      <w:r>
        <w:t xml:space="preserve"> przebieg pozwoli odr</w:t>
      </w:r>
      <w:r>
        <w:rPr>
          <w:rFonts w:hint="eastAsia"/>
        </w:rPr>
        <w:t>óż</w:t>
      </w:r>
      <w:r>
        <w:t>ni</w:t>
      </w:r>
      <w:r>
        <w:rPr>
          <w:rFonts w:hint="eastAsia"/>
        </w:rPr>
        <w:t>ć</w:t>
      </w:r>
      <w:r>
        <w:t xml:space="preserve"> aldehyd od ketonu</w:t>
      </w:r>
      <w:r w:rsidR="00FA717B">
        <w:t>,</w:t>
      </w:r>
    </w:p>
    <w:p w:rsidR="00BE666C" w:rsidRDefault="00BE666C" w:rsidP="00BE666C">
      <w:pPr>
        <w:pStyle w:val="Tekstglowny"/>
      </w:pPr>
      <w:r>
        <w:t>– pozwalaj</w:t>
      </w:r>
      <w:r>
        <w:rPr>
          <w:rFonts w:hint="eastAsia"/>
        </w:rPr>
        <w:t>ą</w:t>
      </w:r>
      <w:r>
        <w:t>ce otrzymywa</w:t>
      </w:r>
      <w:r>
        <w:rPr>
          <w:rFonts w:hint="eastAsia"/>
        </w:rPr>
        <w:t>ć</w:t>
      </w:r>
      <w:r>
        <w:t xml:space="preserve"> sole kwas</w:t>
      </w:r>
      <w:r>
        <w:rPr>
          <w:rFonts w:hint="eastAsia"/>
        </w:rPr>
        <w:t>ó</w:t>
      </w:r>
      <w:r>
        <w:t>w karboksylowych (w reakcjach kwas</w:t>
      </w:r>
      <w:r>
        <w:rPr>
          <w:rFonts w:hint="eastAsia"/>
        </w:rPr>
        <w:t>ó</w:t>
      </w:r>
      <w:r>
        <w:t>w z: metalami, tlenkami metali, wodorotlenkami metali i solami kwas</w:t>
      </w:r>
      <w:r>
        <w:rPr>
          <w:rFonts w:hint="eastAsia"/>
        </w:rPr>
        <w:t>ó</w:t>
      </w:r>
      <w:r>
        <w:t>w o mniejszej mocy)</w:t>
      </w:r>
      <w:r w:rsidR="00FA717B">
        <w:t>,</w:t>
      </w:r>
    </w:p>
    <w:p w:rsidR="00BE666C" w:rsidRDefault="00BE666C" w:rsidP="00247CD9">
      <w:pPr>
        <w:pStyle w:val="Tekstglowny"/>
      </w:pPr>
      <w:r w:rsidRPr="00247CD9">
        <w:t xml:space="preserve">– </w:t>
      </w:r>
      <w:r w:rsidR="0090438C" w:rsidRPr="00247CD9">
        <w:t>kt</w:t>
      </w:r>
      <w:r w:rsidR="0090438C" w:rsidRPr="00247CD9">
        <w:rPr>
          <w:rFonts w:hint="eastAsia"/>
        </w:rPr>
        <w:t>ó</w:t>
      </w:r>
      <w:r w:rsidR="0090438C" w:rsidRPr="00247CD9">
        <w:t>r</w:t>
      </w:r>
      <w:r w:rsidR="00FA717B">
        <w:t>ych</w:t>
      </w:r>
      <w:r w:rsidR="0090438C" w:rsidRPr="00247CD9">
        <w:t xml:space="preserve"> wynik wyka</w:t>
      </w:r>
      <w:r w:rsidR="0090438C" w:rsidRPr="00247CD9">
        <w:rPr>
          <w:rFonts w:hint="eastAsia"/>
        </w:rPr>
        <w:t>ż</w:t>
      </w:r>
      <w:r w:rsidR="0090438C" w:rsidRPr="00247CD9">
        <w:t>e w</w:t>
      </w:r>
      <w:r w:rsidR="0090438C" w:rsidRPr="00247CD9">
        <w:rPr>
          <w:rFonts w:hint="eastAsia"/>
        </w:rPr>
        <w:t>ł</w:t>
      </w:r>
      <w:r w:rsidR="0090438C" w:rsidRPr="00247CD9">
        <w:t>a</w:t>
      </w:r>
      <w:r w:rsidR="0090438C" w:rsidRPr="00247CD9">
        <w:rPr>
          <w:rFonts w:hint="eastAsia"/>
        </w:rPr>
        <w:t>ś</w:t>
      </w:r>
      <w:r w:rsidR="0090438C" w:rsidRPr="00247CD9">
        <w:t>ciwo</w:t>
      </w:r>
      <w:r w:rsidR="0090438C" w:rsidRPr="00247CD9">
        <w:rPr>
          <w:rFonts w:hint="eastAsia"/>
        </w:rPr>
        <w:t>ś</w:t>
      </w:r>
      <w:r w:rsidR="0090438C" w:rsidRPr="00247CD9">
        <w:t>ci redukuj</w:t>
      </w:r>
      <w:r w:rsidR="0090438C" w:rsidRPr="00247CD9">
        <w:rPr>
          <w:rFonts w:hint="eastAsia"/>
        </w:rPr>
        <w:t>ą</w:t>
      </w:r>
      <w:r w:rsidR="0090438C" w:rsidRPr="00247CD9">
        <w:t>ce kwasu metanowego (mr</w:t>
      </w:r>
      <w:r w:rsidR="0090438C" w:rsidRPr="00247CD9">
        <w:rPr>
          <w:rFonts w:hint="eastAsia"/>
        </w:rPr>
        <w:t>ó</w:t>
      </w:r>
      <w:r w:rsidR="0090438C" w:rsidRPr="00247CD9">
        <w:t>wkowego)</w:t>
      </w:r>
      <w:r w:rsidR="00FA717B">
        <w:t xml:space="preserve"> – </w:t>
      </w:r>
      <w:r w:rsidR="0090438C" w:rsidRPr="00247CD9">
        <w:t>reakcja HCOOH z MnO</w:t>
      </w:r>
      <w:r w:rsidR="0090438C" w:rsidRPr="00247CD9">
        <w:rPr>
          <w:vertAlign w:val="subscript"/>
        </w:rPr>
        <w:t>4</w:t>
      </w:r>
      <w:r w:rsidR="0090438C" w:rsidRPr="00247CD9">
        <w:rPr>
          <w:rFonts w:hint="eastAsia"/>
          <w:vertAlign w:val="superscript"/>
        </w:rPr>
        <w:t>−</w:t>
      </w:r>
      <w:r w:rsidR="00FA717B">
        <w:t>,</w:t>
      </w:r>
    </w:p>
    <w:p w:rsidR="00247CD9" w:rsidRDefault="00247CD9" w:rsidP="00247CD9">
      <w:pPr>
        <w:pStyle w:val="Tekstglowny"/>
      </w:pPr>
      <w:r>
        <w:t>– kt</w:t>
      </w:r>
      <w:r>
        <w:rPr>
          <w:rFonts w:hint="eastAsia"/>
        </w:rPr>
        <w:t>ó</w:t>
      </w:r>
      <w:r>
        <w:t>r</w:t>
      </w:r>
      <w:r w:rsidR="00FA717B">
        <w:t>ych</w:t>
      </w:r>
      <w:r>
        <w:t xml:space="preserve"> wynik dowiedzie, </w:t>
      </w:r>
      <w:r>
        <w:rPr>
          <w:rFonts w:hint="eastAsia"/>
        </w:rPr>
        <w:t>ż</w:t>
      </w:r>
      <w:r>
        <w:t>e dany kwas organiczny jest kwasem s</w:t>
      </w:r>
      <w:r>
        <w:rPr>
          <w:rFonts w:hint="eastAsia"/>
        </w:rPr>
        <w:t>ł</w:t>
      </w:r>
      <w:r>
        <w:t>abszym np. od kwasu siarkowego</w:t>
      </w:r>
      <w:r w:rsidR="00FA717B">
        <w:t xml:space="preserve"> </w:t>
      </w:r>
      <w:r>
        <w:t>(VI) i mocniejszym np. od kwasu w</w:t>
      </w:r>
      <w:r>
        <w:rPr>
          <w:rFonts w:hint="eastAsia"/>
        </w:rPr>
        <w:t>ę</w:t>
      </w:r>
      <w:r>
        <w:t>glowego</w:t>
      </w:r>
    </w:p>
    <w:p w:rsidR="00247CD9" w:rsidRDefault="00B43C4E" w:rsidP="006D51B5">
      <w:pPr>
        <w:pStyle w:val="Tekstglowny"/>
      </w:pPr>
      <w:r>
        <w:t xml:space="preserve">– </w:t>
      </w:r>
      <w:r w:rsidR="006D51B5">
        <w:t>kt</w:t>
      </w:r>
      <w:r w:rsidR="006D51B5">
        <w:rPr>
          <w:rFonts w:hint="eastAsia"/>
        </w:rPr>
        <w:t>ó</w:t>
      </w:r>
      <w:r w:rsidR="006D51B5">
        <w:t>r</w:t>
      </w:r>
      <w:r w:rsidR="00FA717B">
        <w:t>ych</w:t>
      </w:r>
      <w:r w:rsidR="006D51B5">
        <w:t xml:space="preserve"> wynik wyka</w:t>
      </w:r>
      <w:r w:rsidR="006D51B5">
        <w:rPr>
          <w:rFonts w:hint="eastAsia"/>
        </w:rPr>
        <w:t>ż</w:t>
      </w:r>
      <w:r w:rsidR="006D51B5">
        <w:t>e podobie</w:t>
      </w:r>
      <w:r w:rsidR="006D51B5">
        <w:rPr>
          <w:rFonts w:hint="eastAsia"/>
        </w:rPr>
        <w:t>ń</w:t>
      </w:r>
      <w:r w:rsidR="006D51B5">
        <w:t>stwo we w</w:t>
      </w:r>
      <w:r w:rsidR="006D51B5">
        <w:rPr>
          <w:rFonts w:hint="eastAsia"/>
        </w:rPr>
        <w:t>ł</w:t>
      </w:r>
      <w:r w:rsidR="006D51B5">
        <w:t>a</w:t>
      </w:r>
      <w:r w:rsidR="006D51B5">
        <w:rPr>
          <w:rFonts w:hint="eastAsia"/>
        </w:rPr>
        <w:t>ś</w:t>
      </w:r>
      <w:r w:rsidR="006D51B5">
        <w:t>ciwo</w:t>
      </w:r>
      <w:r w:rsidR="006D51B5">
        <w:rPr>
          <w:rFonts w:hint="eastAsia"/>
        </w:rPr>
        <w:t>ś</w:t>
      </w:r>
      <w:r w:rsidR="006D51B5">
        <w:t>ciach chemicznych kwas</w:t>
      </w:r>
      <w:r w:rsidR="006D51B5">
        <w:rPr>
          <w:rFonts w:hint="eastAsia"/>
        </w:rPr>
        <w:t>ó</w:t>
      </w:r>
      <w:r w:rsidR="006D51B5">
        <w:t>w nieorganicznych i kwas</w:t>
      </w:r>
      <w:r w:rsidR="006D51B5">
        <w:rPr>
          <w:rFonts w:hint="eastAsia"/>
        </w:rPr>
        <w:t>ó</w:t>
      </w:r>
      <w:r w:rsidR="006D51B5">
        <w:t>w karboksylowych</w:t>
      </w:r>
      <w:r w:rsidR="00FA717B">
        <w:t>,</w:t>
      </w:r>
    </w:p>
    <w:p w:rsidR="006D51B5" w:rsidRPr="00247CD9" w:rsidRDefault="006D51B5" w:rsidP="00CD5C7F">
      <w:pPr>
        <w:pStyle w:val="Tekstglowny"/>
      </w:pPr>
      <w:r>
        <w:t xml:space="preserve">– </w:t>
      </w:r>
      <w:r w:rsidR="00CD5C7F">
        <w:t>kt</w:t>
      </w:r>
      <w:r w:rsidR="00CD5C7F">
        <w:rPr>
          <w:rFonts w:hint="eastAsia"/>
        </w:rPr>
        <w:t>ó</w:t>
      </w:r>
      <w:r w:rsidR="00CD5C7F">
        <w:t>r</w:t>
      </w:r>
      <w:r w:rsidR="00FA717B">
        <w:t>ych</w:t>
      </w:r>
      <w:r w:rsidR="00CD5C7F">
        <w:t xml:space="preserve"> wynik dowiedzie, </w:t>
      </w:r>
      <w:r w:rsidR="00CD5C7F">
        <w:rPr>
          <w:rFonts w:hint="eastAsia"/>
        </w:rPr>
        <w:t>ż</w:t>
      </w:r>
      <w:r w:rsidR="00CD5C7F">
        <w:t>e w sk</w:t>
      </w:r>
      <w:r w:rsidR="00CD5C7F">
        <w:rPr>
          <w:rFonts w:hint="eastAsia"/>
        </w:rPr>
        <w:t>ł</w:t>
      </w:r>
      <w:r w:rsidR="00CD5C7F">
        <w:t>ad oleju jadalnego wchodz</w:t>
      </w:r>
      <w:r w:rsidR="00CD5C7F">
        <w:rPr>
          <w:rFonts w:hint="eastAsia"/>
        </w:rPr>
        <w:t>ą</w:t>
      </w:r>
      <w:r w:rsidR="00CD5C7F">
        <w:t xml:space="preserve"> zwi</w:t>
      </w:r>
      <w:r w:rsidR="00CD5C7F">
        <w:rPr>
          <w:rFonts w:hint="eastAsia"/>
        </w:rPr>
        <w:t>ą</w:t>
      </w:r>
      <w:r w:rsidR="00CD5C7F">
        <w:t>zki o charakterze nienasyconym</w:t>
      </w:r>
      <w:r w:rsidR="00FA717B">
        <w:t>,</w:t>
      </w:r>
    </w:p>
    <w:p w:rsidR="00167566" w:rsidRDefault="00CD5C7F" w:rsidP="00167566">
      <w:pPr>
        <w:pStyle w:val="Tekstglowny"/>
      </w:pPr>
      <w:r>
        <w:lastRenderedPageBreak/>
        <w:t xml:space="preserve">– </w:t>
      </w:r>
      <w:r w:rsidR="00167566">
        <w:t>kt</w:t>
      </w:r>
      <w:r w:rsidR="00167566">
        <w:rPr>
          <w:rFonts w:hint="eastAsia"/>
        </w:rPr>
        <w:t>ó</w:t>
      </w:r>
      <w:r w:rsidR="00167566">
        <w:t>r</w:t>
      </w:r>
      <w:r w:rsidR="00FA717B">
        <w:t>ych</w:t>
      </w:r>
      <w:r w:rsidR="00167566">
        <w:t xml:space="preserve"> wynik potwierdzi amfoteryczny charakter aminokwas</w:t>
      </w:r>
      <w:r w:rsidR="00167566">
        <w:rPr>
          <w:rFonts w:hint="eastAsia"/>
        </w:rPr>
        <w:t>ó</w:t>
      </w:r>
      <w:r w:rsidR="00167566">
        <w:t>w</w:t>
      </w:r>
      <w:r w:rsidR="00FA717B">
        <w:t>,</w:t>
      </w:r>
    </w:p>
    <w:p w:rsidR="00167566" w:rsidRDefault="00167566" w:rsidP="00167566">
      <w:pPr>
        <w:pStyle w:val="Tekstglowny"/>
      </w:pPr>
      <w:r>
        <w:t>– kt</w:t>
      </w:r>
      <w:r>
        <w:rPr>
          <w:rFonts w:hint="eastAsia"/>
        </w:rPr>
        <w:t>ó</w:t>
      </w:r>
      <w:r>
        <w:t>r</w:t>
      </w:r>
      <w:r w:rsidR="00FA717B">
        <w:t>ych</w:t>
      </w:r>
      <w:r>
        <w:t xml:space="preserve"> wynik dowiedzie obecno</w:t>
      </w:r>
      <w:r>
        <w:rPr>
          <w:rFonts w:hint="eastAsia"/>
        </w:rPr>
        <w:t>ś</w:t>
      </w:r>
      <w:r>
        <w:t>ci wi</w:t>
      </w:r>
      <w:r>
        <w:rPr>
          <w:rFonts w:hint="eastAsia"/>
        </w:rPr>
        <w:t>ą</w:t>
      </w:r>
      <w:r>
        <w:t>za</w:t>
      </w:r>
      <w:r>
        <w:rPr>
          <w:rFonts w:hint="eastAsia"/>
        </w:rPr>
        <w:t>ń</w:t>
      </w:r>
      <w:r>
        <w:t xml:space="preserve"> peptydowych w analizowanym zwi</w:t>
      </w:r>
      <w:r>
        <w:rPr>
          <w:rFonts w:hint="eastAsia"/>
        </w:rPr>
        <w:t>ą</w:t>
      </w:r>
      <w:r>
        <w:t>zku (reakcja biuretowa)</w:t>
      </w:r>
      <w:r w:rsidR="00FA717B">
        <w:t>,</w:t>
      </w:r>
    </w:p>
    <w:p w:rsidR="00167566" w:rsidRDefault="00167566" w:rsidP="00167566">
      <w:pPr>
        <w:pStyle w:val="Tekstglowny"/>
      </w:pPr>
      <w:r w:rsidRPr="00167566">
        <w:t>– pozwalaj</w:t>
      </w:r>
      <w:r w:rsidRPr="00167566">
        <w:rPr>
          <w:rFonts w:hint="eastAsia"/>
        </w:rPr>
        <w:t>ą</w:t>
      </w:r>
      <w:r w:rsidRPr="00167566">
        <w:t>ce na identyfikacj</w:t>
      </w:r>
      <w:r w:rsidRPr="00167566">
        <w:rPr>
          <w:rFonts w:hint="eastAsia"/>
        </w:rPr>
        <w:t>ę</w:t>
      </w:r>
      <w:r w:rsidRPr="00167566">
        <w:t xml:space="preserve"> bia</w:t>
      </w:r>
      <w:r w:rsidRPr="00167566">
        <w:rPr>
          <w:rFonts w:hint="eastAsia"/>
        </w:rPr>
        <w:t>ł</w:t>
      </w:r>
      <w:r w:rsidRPr="00167566">
        <w:t>ek</w:t>
      </w:r>
      <w:r>
        <w:t>,</w:t>
      </w:r>
    </w:p>
    <w:p w:rsidR="00167566" w:rsidRDefault="00167566" w:rsidP="003F625E">
      <w:pPr>
        <w:pStyle w:val="Tekstglowny"/>
      </w:pPr>
      <w:r w:rsidRPr="003F625E">
        <w:t xml:space="preserve">– </w:t>
      </w:r>
      <w:r w:rsidR="003F625E" w:rsidRPr="003F625E">
        <w:t>kt</w:t>
      </w:r>
      <w:r w:rsidR="003F625E" w:rsidRPr="003F625E">
        <w:rPr>
          <w:rFonts w:hint="eastAsia"/>
        </w:rPr>
        <w:t>ó</w:t>
      </w:r>
      <w:r w:rsidR="003F625E" w:rsidRPr="003F625E">
        <w:t>r</w:t>
      </w:r>
      <w:r w:rsidR="00FA717B">
        <w:t>ych</w:t>
      </w:r>
      <w:r w:rsidR="003F625E" w:rsidRPr="003F625E">
        <w:t xml:space="preserve"> wynik potwierdzi obecno</w:t>
      </w:r>
      <w:r w:rsidR="003F625E" w:rsidRPr="003F625E">
        <w:rPr>
          <w:rFonts w:hint="eastAsia"/>
        </w:rPr>
        <w:t>ść</w:t>
      </w:r>
      <w:r w:rsidR="003F625E" w:rsidRPr="003F625E">
        <w:t xml:space="preserve"> grup funkcyjnych (grupy aldehydowej i grup hydroksylowych) w cz</w:t>
      </w:r>
      <w:r w:rsidR="003F625E" w:rsidRPr="003F625E">
        <w:rPr>
          <w:rFonts w:hint="eastAsia"/>
        </w:rPr>
        <w:t>ą</w:t>
      </w:r>
      <w:r w:rsidR="003F625E" w:rsidRPr="003F625E">
        <w:t>steczce glukozy</w:t>
      </w:r>
      <w:r w:rsidR="00FA717B">
        <w:t>,</w:t>
      </w:r>
    </w:p>
    <w:p w:rsidR="003F625E" w:rsidRDefault="003F625E" w:rsidP="004B2196">
      <w:pPr>
        <w:pStyle w:val="Tekstglowny"/>
      </w:pPr>
      <w:r w:rsidRPr="004B2196">
        <w:t xml:space="preserve">– </w:t>
      </w:r>
      <w:r w:rsidR="004B2196" w:rsidRPr="004B2196">
        <w:t>pozwalaj</w:t>
      </w:r>
      <w:r w:rsidR="004B2196" w:rsidRPr="004B2196">
        <w:rPr>
          <w:rFonts w:hint="eastAsia"/>
        </w:rPr>
        <w:t>ą</w:t>
      </w:r>
      <w:r w:rsidR="004B2196" w:rsidRPr="004B2196">
        <w:t>ce na odr</w:t>
      </w:r>
      <w:r w:rsidR="004B2196" w:rsidRPr="004B2196">
        <w:rPr>
          <w:rFonts w:hint="eastAsia"/>
        </w:rPr>
        <w:t>óż</w:t>
      </w:r>
      <w:r w:rsidR="004B2196" w:rsidRPr="004B2196">
        <w:t>nienie glukozy od fruktozy</w:t>
      </w:r>
      <w:r w:rsidR="00FA717B">
        <w:t>,</w:t>
      </w:r>
    </w:p>
    <w:p w:rsidR="004B2196" w:rsidRDefault="004B2196" w:rsidP="001A26FF">
      <w:pPr>
        <w:pStyle w:val="Tekstglowny"/>
      </w:pPr>
      <w:r>
        <w:t xml:space="preserve">– </w:t>
      </w:r>
      <w:r w:rsidR="001A26FF">
        <w:t>pozwalaj</w:t>
      </w:r>
      <w:r w:rsidR="001A26FF">
        <w:rPr>
          <w:rFonts w:hint="eastAsia"/>
        </w:rPr>
        <w:t>ą</w:t>
      </w:r>
      <w:r w:rsidR="001A26FF">
        <w:t>ce przekszta</w:t>
      </w:r>
      <w:r w:rsidR="001A26FF">
        <w:rPr>
          <w:rFonts w:hint="eastAsia"/>
        </w:rPr>
        <w:t>ł</w:t>
      </w:r>
      <w:r w:rsidR="001A26FF">
        <w:t>ci</w:t>
      </w:r>
      <w:r w:rsidR="001A26FF">
        <w:rPr>
          <w:rFonts w:hint="eastAsia"/>
        </w:rPr>
        <w:t>ć</w:t>
      </w:r>
      <w:r w:rsidR="001A26FF">
        <w:t xml:space="preserve"> cukry z</w:t>
      </w:r>
      <w:r w:rsidR="001A26FF">
        <w:rPr>
          <w:rFonts w:hint="eastAsia"/>
        </w:rPr>
        <w:t>ł</w:t>
      </w:r>
      <w:r w:rsidR="001A26FF">
        <w:t>o</w:t>
      </w:r>
      <w:r w:rsidR="001A26FF">
        <w:rPr>
          <w:rFonts w:hint="eastAsia"/>
        </w:rPr>
        <w:t>ż</w:t>
      </w:r>
      <w:r w:rsidR="001A26FF">
        <w:t>one (np. sacharoz</w:t>
      </w:r>
      <w:r w:rsidR="001A26FF">
        <w:rPr>
          <w:rFonts w:hint="eastAsia"/>
        </w:rPr>
        <w:t>ę</w:t>
      </w:r>
      <w:r w:rsidR="001A26FF">
        <w:t>) w cukry proste</w:t>
      </w:r>
      <w:r w:rsidR="00FA717B">
        <w:t>,</w:t>
      </w:r>
    </w:p>
    <w:p w:rsidR="001A26FF" w:rsidRDefault="001A26FF" w:rsidP="001A26FF">
      <w:pPr>
        <w:pStyle w:val="Tekstglowny"/>
      </w:pPr>
      <w:r>
        <w:t>– pozwalaj</w:t>
      </w:r>
      <w:r>
        <w:rPr>
          <w:rFonts w:hint="eastAsia"/>
        </w:rPr>
        <w:t>ą</w:t>
      </w:r>
      <w:r>
        <w:t>ce zidentyfikowa</w:t>
      </w:r>
      <w:r>
        <w:rPr>
          <w:rFonts w:hint="eastAsia"/>
        </w:rPr>
        <w:t>ć</w:t>
      </w:r>
      <w:r>
        <w:t xml:space="preserve"> w</w:t>
      </w:r>
      <w:r>
        <w:rPr>
          <w:rFonts w:hint="eastAsia"/>
        </w:rPr>
        <w:t>łó</w:t>
      </w:r>
      <w:r>
        <w:t>kna celulozowe, bia</w:t>
      </w:r>
      <w:r>
        <w:rPr>
          <w:rFonts w:hint="eastAsia"/>
        </w:rPr>
        <w:t>ł</w:t>
      </w:r>
      <w:r>
        <w:t>kowe, sztuczne i syntetyczne</w:t>
      </w:r>
      <w:r w:rsidR="00FA717B">
        <w:t>.</w:t>
      </w:r>
    </w:p>
    <w:p w:rsidR="009322BC" w:rsidRDefault="009322BC" w:rsidP="001A26FF">
      <w:pPr>
        <w:pStyle w:val="Tekstglowny"/>
      </w:pPr>
    </w:p>
    <w:p w:rsidR="00141FF0" w:rsidRPr="00776828" w:rsidRDefault="009322BC" w:rsidP="00776828">
      <w:pPr>
        <w:pStyle w:val="Tekstglowny"/>
        <w:rPr>
          <w:rStyle w:val="Bold"/>
        </w:rPr>
      </w:pPr>
      <w:r w:rsidRPr="00776828">
        <w:rPr>
          <w:rStyle w:val="Bold"/>
        </w:rPr>
        <w:t>W podstawie programowej podano minimalny</w:t>
      </w:r>
      <w:r w:rsidR="00776828" w:rsidRPr="00776828">
        <w:rPr>
          <w:rStyle w:val="Bold"/>
        </w:rPr>
        <w:t xml:space="preserve"> (zawierający 47 eksperymentów) </w:t>
      </w:r>
      <w:r w:rsidRPr="00776828">
        <w:rPr>
          <w:rStyle w:val="Bold"/>
        </w:rPr>
        <w:t>z</w:t>
      </w:r>
      <w:r w:rsidR="00141FF0" w:rsidRPr="00776828">
        <w:rPr>
          <w:rStyle w:val="Bold"/>
        </w:rPr>
        <w:t>estaw do</w:t>
      </w:r>
      <w:r w:rsidR="00141FF0" w:rsidRPr="00776828">
        <w:rPr>
          <w:rStyle w:val="Bold"/>
          <w:rFonts w:hint="eastAsia"/>
        </w:rPr>
        <w:t>ś</w:t>
      </w:r>
      <w:r w:rsidR="00141FF0" w:rsidRPr="00776828">
        <w:rPr>
          <w:rStyle w:val="Bold"/>
        </w:rPr>
        <w:t>wiadcze</w:t>
      </w:r>
      <w:r w:rsidR="00141FF0" w:rsidRPr="00776828">
        <w:rPr>
          <w:rStyle w:val="Bold"/>
          <w:rFonts w:hint="eastAsia"/>
        </w:rPr>
        <w:t>ń</w:t>
      </w:r>
      <w:r w:rsidR="00141FF0" w:rsidRPr="00776828">
        <w:rPr>
          <w:rStyle w:val="Bold"/>
        </w:rPr>
        <w:t xml:space="preserve"> do wykonania samodzielnie przez</w:t>
      </w:r>
      <w:r w:rsidRPr="00776828">
        <w:rPr>
          <w:rStyle w:val="Bold"/>
        </w:rPr>
        <w:t xml:space="preserve"> </w:t>
      </w:r>
      <w:r w:rsidR="00141FF0" w:rsidRPr="00776828">
        <w:rPr>
          <w:rStyle w:val="Bold"/>
        </w:rPr>
        <w:t>uczni</w:t>
      </w:r>
      <w:r w:rsidR="00141FF0" w:rsidRPr="00776828">
        <w:rPr>
          <w:rStyle w:val="Bold"/>
          <w:rFonts w:hint="eastAsia"/>
        </w:rPr>
        <w:t>ó</w:t>
      </w:r>
      <w:r w:rsidR="00141FF0" w:rsidRPr="00776828">
        <w:rPr>
          <w:rStyle w:val="Bold"/>
        </w:rPr>
        <w:t>w lub w formie pokazu nauczycielskiego:</w:t>
      </w:r>
    </w:p>
    <w:p w:rsidR="00141FF0" w:rsidRDefault="00141FF0" w:rsidP="00603534">
      <w:pPr>
        <w:pStyle w:val="Tekstglowny"/>
      </w:pPr>
      <w:r>
        <w:t xml:space="preserve">1. </w:t>
      </w:r>
      <w:r w:rsidR="00603534">
        <w:t>P</w:t>
      </w:r>
      <w:r>
        <w:t>or</w:t>
      </w:r>
      <w:r>
        <w:rPr>
          <w:rFonts w:hint="eastAsia"/>
        </w:rPr>
        <w:t>ó</w:t>
      </w:r>
      <w:r>
        <w:t>wnanie masy substrat</w:t>
      </w:r>
      <w:r>
        <w:rPr>
          <w:rFonts w:hint="eastAsia"/>
        </w:rPr>
        <w:t>ó</w:t>
      </w:r>
      <w:r>
        <w:t>w i masy produkt</w:t>
      </w:r>
      <w:r>
        <w:rPr>
          <w:rFonts w:hint="eastAsia"/>
        </w:rPr>
        <w:t>ó</w:t>
      </w:r>
      <w:r w:rsidR="00D91314">
        <w:t>w reakcji chemicznej.</w:t>
      </w:r>
    </w:p>
    <w:p w:rsidR="00141FF0" w:rsidRDefault="00141FF0" w:rsidP="00603534">
      <w:pPr>
        <w:pStyle w:val="Tekstglowny"/>
      </w:pPr>
      <w:r>
        <w:t>2.</w:t>
      </w:r>
      <w:r w:rsidR="00603534">
        <w:t xml:space="preserve"> B</w:t>
      </w:r>
      <w:r>
        <w:t>adanie wydajno</w:t>
      </w:r>
      <w:r>
        <w:rPr>
          <w:rFonts w:hint="eastAsia"/>
        </w:rPr>
        <w:t>ś</w:t>
      </w:r>
      <w:r w:rsidR="00D91314">
        <w:t>ci reakcji chemicznej.</w:t>
      </w:r>
    </w:p>
    <w:p w:rsidR="00141FF0" w:rsidRDefault="00141FF0" w:rsidP="00603534">
      <w:pPr>
        <w:pStyle w:val="Tekstglowny"/>
      </w:pPr>
      <w:r>
        <w:t xml:space="preserve">3. </w:t>
      </w:r>
      <w:r w:rsidR="00603534">
        <w:t>B</w:t>
      </w:r>
      <w:r>
        <w:t>adanie wybranych w</w:t>
      </w:r>
      <w:r>
        <w:rPr>
          <w:rFonts w:hint="eastAsia"/>
        </w:rPr>
        <w:t>ł</w:t>
      </w:r>
      <w:r>
        <w:t>a</w:t>
      </w:r>
      <w:r>
        <w:rPr>
          <w:rFonts w:hint="eastAsia"/>
        </w:rPr>
        <w:t>ś</w:t>
      </w:r>
      <w:r>
        <w:t>ciwo</w:t>
      </w:r>
      <w:r>
        <w:rPr>
          <w:rFonts w:hint="eastAsia"/>
        </w:rPr>
        <w:t>ś</w:t>
      </w:r>
      <w:r>
        <w:t>ci chemicznych (np. zachowania wobec wody)</w:t>
      </w:r>
      <w:r w:rsidR="00D91314">
        <w:t xml:space="preserve"> p</w:t>
      </w:r>
      <w:r>
        <w:t>ierwiastk</w:t>
      </w:r>
      <w:r>
        <w:rPr>
          <w:rFonts w:hint="eastAsia"/>
        </w:rPr>
        <w:t>ó</w:t>
      </w:r>
      <w:r>
        <w:t>w nale</w:t>
      </w:r>
      <w:r>
        <w:rPr>
          <w:rFonts w:hint="eastAsia"/>
        </w:rPr>
        <w:t>żą</w:t>
      </w:r>
      <w:r w:rsidR="00D91314">
        <w:t>cych do jednej grupy/okresu.</w:t>
      </w:r>
    </w:p>
    <w:p w:rsidR="00141FF0" w:rsidRDefault="00141FF0" w:rsidP="00603534">
      <w:pPr>
        <w:pStyle w:val="Tekstglowny"/>
      </w:pPr>
      <w:r>
        <w:t xml:space="preserve">4. </w:t>
      </w:r>
      <w:r w:rsidR="00603534">
        <w:t>B</w:t>
      </w:r>
      <w:r>
        <w:t>adanie w</w:t>
      </w:r>
      <w:r>
        <w:rPr>
          <w:rFonts w:hint="eastAsia"/>
        </w:rPr>
        <w:t>ł</w:t>
      </w:r>
      <w:r>
        <w:t>a</w:t>
      </w:r>
      <w:r>
        <w:rPr>
          <w:rFonts w:hint="eastAsia"/>
        </w:rPr>
        <w:t>ś</w:t>
      </w:r>
      <w:r>
        <w:t>ciwo</w:t>
      </w:r>
      <w:r>
        <w:rPr>
          <w:rFonts w:hint="eastAsia"/>
        </w:rPr>
        <w:t>ś</w:t>
      </w:r>
      <w:r>
        <w:t>ci fizycznych substancji tworz</w:t>
      </w:r>
      <w:r>
        <w:rPr>
          <w:rFonts w:hint="eastAsia"/>
        </w:rPr>
        <w:t>ą</w:t>
      </w:r>
      <w:r>
        <w:t>cych kryszta</w:t>
      </w:r>
      <w:r>
        <w:rPr>
          <w:rFonts w:hint="eastAsia"/>
        </w:rPr>
        <w:t>ł</w:t>
      </w:r>
      <w:r w:rsidR="00D91314">
        <w:t xml:space="preserve">y jonowe </w:t>
      </w:r>
      <w:r>
        <w:t>kowalencyjne, molekul</w:t>
      </w:r>
      <w:r w:rsidR="00D91314">
        <w:t>arne i metaliczne.</w:t>
      </w:r>
    </w:p>
    <w:p w:rsidR="00141FF0" w:rsidRDefault="00141FF0" w:rsidP="00603534">
      <w:pPr>
        <w:pStyle w:val="Tekstglowny"/>
      </w:pPr>
      <w:r>
        <w:t xml:space="preserve">5. </w:t>
      </w:r>
      <w:r w:rsidR="00603534">
        <w:t>B</w:t>
      </w:r>
      <w:r>
        <w:t>adanie wp</w:t>
      </w:r>
      <w:r>
        <w:rPr>
          <w:rFonts w:hint="eastAsia"/>
        </w:rPr>
        <w:t>ł</w:t>
      </w:r>
      <w:r>
        <w:t>ywu r</w:t>
      </w:r>
      <w:r>
        <w:rPr>
          <w:rFonts w:hint="eastAsia"/>
        </w:rPr>
        <w:t>óż</w:t>
      </w:r>
      <w:r>
        <w:t>nych czynnik</w:t>
      </w:r>
      <w:r>
        <w:rPr>
          <w:rFonts w:hint="eastAsia"/>
        </w:rPr>
        <w:t>ó</w:t>
      </w:r>
      <w:r>
        <w:t>w (st</w:t>
      </w:r>
      <w:r>
        <w:rPr>
          <w:rFonts w:hint="eastAsia"/>
        </w:rPr>
        <w:t>ęż</w:t>
      </w:r>
      <w:r>
        <w:t>enia, ci</w:t>
      </w:r>
      <w:r>
        <w:rPr>
          <w:rFonts w:hint="eastAsia"/>
        </w:rPr>
        <w:t>ś</w:t>
      </w:r>
      <w:r>
        <w:t>nienia, substrat</w:t>
      </w:r>
      <w:r>
        <w:rPr>
          <w:rFonts w:hint="eastAsia"/>
        </w:rPr>
        <w:t>ó</w:t>
      </w:r>
      <w:r w:rsidR="00D91314">
        <w:t>w, temperatury</w:t>
      </w:r>
      <w:r w:rsidR="00F27EAC">
        <w:t>,</w:t>
      </w:r>
    </w:p>
    <w:p w:rsidR="00141FF0" w:rsidRDefault="00141FF0" w:rsidP="00603534">
      <w:pPr>
        <w:pStyle w:val="Tekstglowny"/>
      </w:pPr>
      <w:r>
        <w:t>obecno</w:t>
      </w:r>
      <w:r>
        <w:rPr>
          <w:rFonts w:hint="eastAsia"/>
        </w:rPr>
        <w:t>ś</w:t>
      </w:r>
      <w:r>
        <w:t>ci katalizatora i stopnia rozdrobnienia substrat</w:t>
      </w:r>
      <w:r>
        <w:rPr>
          <w:rFonts w:hint="eastAsia"/>
        </w:rPr>
        <w:t>ó</w:t>
      </w:r>
      <w:r>
        <w:t>w) na szybko</w:t>
      </w:r>
      <w:r>
        <w:rPr>
          <w:rFonts w:hint="eastAsia"/>
        </w:rPr>
        <w:t>ść</w:t>
      </w:r>
      <w:r w:rsidR="00D91314">
        <w:t xml:space="preserve"> reakcji.</w:t>
      </w:r>
    </w:p>
    <w:p w:rsidR="00141FF0" w:rsidRDefault="00603534" w:rsidP="00603534">
      <w:pPr>
        <w:pStyle w:val="Tekstglowny"/>
      </w:pPr>
      <w:r>
        <w:t>6. B</w:t>
      </w:r>
      <w:r w:rsidR="00141FF0">
        <w:t>adanie efektu en</w:t>
      </w:r>
      <w:r w:rsidR="00D91314">
        <w:t>ergetycznego reakcji chemicznej.</w:t>
      </w:r>
    </w:p>
    <w:p w:rsidR="00141FF0" w:rsidRDefault="00141FF0" w:rsidP="00603534">
      <w:pPr>
        <w:pStyle w:val="Tekstglowny"/>
      </w:pPr>
      <w:r>
        <w:t xml:space="preserve">7. </w:t>
      </w:r>
      <w:r w:rsidR="00603534">
        <w:t>B</w:t>
      </w:r>
      <w:r>
        <w:t>adanie wp</w:t>
      </w:r>
      <w:r>
        <w:rPr>
          <w:rFonts w:hint="eastAsia"/>
        </w:rPr>
        <w:t>ł</w:t>
      </w:r>
      <w:r>
        <w:t>ywu temperatury i st</w:t>
      </w:r>
      <w:r>
        <w:rPr>
          <w:rFonts w:hint="eastAsia"/>
        </w:rPr>
        <w:t>ęż</w:t>
      </w:r>
      <w:r>
        <w:t>enia reagent</w:t>
      </w:r>
      <w:r>
        <w:rPr>
          <w:rFonts w:hint="eastAsia"/>
        </w:rPr>
        <w:t>ó</w:t>
      </w:r>
      <w:r>
        <w:t>w na stan r</w:t>
      </w:r>
      <w:r>
        <w:rPr>
          <w:rFonts w:hint="eastAsia"/>
        </w:rPr>
        <w:t>ó</w:t>
      </w:r>
      <w:r w:rsidR="009B54EC">
        <w:t>wnowagi chemicznej.</w:t>
      </w:r>
    </w:p>
    <w:p w:rsidR="00141FF0" w:rsidRDefault="00141FF0" w:rsidP="00603534">
      <w:pPr>
        <w:pStyle w:val="Tekstglowny"/>
      </w:pPr>
      <w:r>
        <w:t xml:space="preserve">8. </w:t>
      </w:r>
      <w:r w:rsidR="00603534">
        <w:t>S</w:t>
      </w:r>
      <w:r>
        <w:t>porz</w:t>
      </w:r>
      <w:r>
        <w:rPr>
          <w:rFonts w:hint="eastAsia"/>
        </w:rPr>
        <w:t>ą</w:t>
      </w:r>
      <w:r>
        <w:t>dzanie roztwor</w:t>
      </w:r>
      <w:r>
        <w:rPr>
          <w:rFonts w:hint="eastAsia"/>
        </w:rPr>
        <w:t>ó</w:t>
      </w:r>
      <w:r>
        <w:t>w o okre</w:t>
      </w:r>
      <w:r>
        <w:rPr>
          <w:rFonts w:hint="eastAsia"/>
        </w:rPr>
        <w:t>ś</w:t>
      </w:r>
      <w:r>
        <w:t>lonym st</w:t>
      </w:r>
      <w:r>
        <w:rPr>
          <w:rFonts w:hint="eastAsia"/>
        </w:rPr>
        <w:t>ęż</w:t>
      </w:r>
      <w:r w:rsidR="009B54EC">
        <w:t>eniu procentowym i molowym.</w:t>
      </w:r>
    </w:p>
    <w:p w:rsidR="00141FF0" w:rsidRDefault="00141FF0" w:rsidP="00603534">
      <w:pPr>
        <w:pStyle w:val="Tekstglowny"/>
      </w:pPr>
      <w:r>
        <w:t xml:space="preserve">9. </w:t>
      </w:r>
      <w:r w:rsidR="00603534">
        <w:t>R</w:t>
      </w:r>
      <w:r>
        <w:t>ozdzielanie mieszaniny niejednorodnej i jednorodnej na sk</w:t>
      </w:r>
      <w:r>
        <w:rPr>
          <w:rFonts w:hint="eastAsia"/>
        </w:rPr>
        <w:t>ł</w:t>
      </w:r>
      <w:r>
        <w:t>adniki (np. ekstrakcja</w:t>
      </w:r>
      <w:r w:rsidR="00603534">
        <w:t xml:space="preserve"> </w:t>
      </w:r>
      <w:r>
        <w:t>i rozdzielanie chromatograficzne barwnik</w:t>
      </w:r>
      <w:r>
        <w:rPr>
          <w:rFonts w:hint="eastAsia"/>
        </w:rPr>
        <w:t>ó</w:t>
      </w:r>
      <w:r>
        <w:t>w ro</w:t>
      </w:r>
      <w:r>
        <w:rPr>
          <w:rFonts w:hint="eastAsia"/>
        </w:rPr>
        <w:t>ś</w:t>
      </w:r>
      <w:r w:rsidR="009B54EC">
        <w:t>linnych).</w:t>
      </w:r>
    </w:p>
    <w:p w:rsidR="00141FF0" w:rsidRDefault="00141FF0" w:rsidP="00603534">
      <w:pPr>
        <w:pStyle w:val="Tekstglowny"/>
      </w:pPr>
      <w:r>
        <w:t xml:space="preserve">10. </w:t>
      </w:r>
      <w:r w:rsidR="00603534">
        <w:t>B</w:t>
      </w:r>
      <w:r>
        <w:t xml:space="preserve">adanie odczynu oraz </w:t>
      </w:r>
      <w:proofErr w:type="spellStart"/>
      <w:r>
        <w:t>pH</w:t>
      </w:r>
      <w:proofErr w:type="spellEnd"/>
      <w:r>
        <w:t xml:space="preserve"> wodnych roztwor</w:t>
      </w:r>
      <w:r>
        <w:rPr>
          <w:rFonts w:hint="eastAsia"/>
        </w:rPr>
        <w:t>ó</w:t>
      </w:r>
      <w:r>
        <w:t>w kwas</w:t>
      </w:r>
      <w:r>
        <w:rPr>
          <w:rFonts w:hint="eastAsia"/>
        </w:rPr>
        <w:t>ó</w:t>
      </w:r>
      <w:r w:rsidR="009B54EC">
        <w:t>w, zasad i soli.</w:t>
      </w:r>
    </w:p>
    <w:p w:rsidR="00141FF0" w:rsidRDefault="00141FF0" w:rsidP="00603534">
      <w:pPr>
        <w:pStyle w:val="Tekstglowny"/>
      </w:pPr>
      <w:r>
        <w:t xml:space="preserve">11. </w:t>
      </w:r>
      <w:r w:rsidR="00603534">
        <w:t>M</w:t>
      </w:r>
      <w:r>
        <w:t>iareczkowanie zasady kwasem (kwasu zasad</w:t>
      </w:r>
      <w:r>
        <w:rPr>
          <w:rFonts w:hint="eastAsia"/>
        </w:rPr>
        <w:t>ą</w:t>
      </w:r>
      <w:r>
        <w:t>) w obecno</w:t>
      </w:r>
      <w:r>
        <w:rPr>
          <w:rFonts w:hint="eastAsia"/>
        </w:rPr>
        <w:t>ś</w:t>
      </w:r>
      <w:r>
        <w:t>ci wska</w:t>
      </w:r>
      <w:r>
        <w:rPr>
          <w:rFonts w:hint="eastAsia"/>
        </w:rPr>
        <w:t>ź</w:t>
      </w:r>
      <w:r w:rsidR="009B54EC">
        <w:t>nika.</w:t>
      </w:r>
    </w:p>
    <w:p w:rsidR="00141FF0" w:rsidRDefault="00141FF0" w:rsidP="00603534">
      <w:pPr>
        <w:pStyle w:val="Tekstglowny"/>
      </w:pPr>
      <w:r>
        <w:t xml:space="preserve">12. </w:t>
      </w:r>
      <w:r w:rsidR="00603534">
        <w:t>B</w:t>
      </w:r>
      <w:r>
        <w:t>adanie w</w:t>
      </w:r>
      <w:r>
        <w:rPr>
          <w:rFonts w:hint="eastAsia"/>
        </w:rPr>
        <w:t>ł</w:t>
      </w:r>
      <w:r>
        <w:t>a</w:t>
      </w:r>
      <w:r>
        <w:rPr>
          <w:rFonts w:hint="eastAsia"/>
        </w:rPr>
        <w:t>ś</w:t>
      </w:r>
      <w:r>
        <w:t>ciwo</w:t>
      </w:r>
      <w:r>
        <w:rPr>
          <w:rFonts w:hint="eastAsia"/>
        </w:rPr>
        <w:t>ś</w:t>
      </w:r>
      <w:r>
        <w:t>ci amfoterycznych tlenk</w:t>
      </w:r>
      <w:r>
        <w:rPr>
          <w:rFonts w:hint="eastAsia"/>
        </w:rPr>
        <w:t>ó</w:t>
      </w:r>
      <w:r>
        <w:t>w i wodorotlenk</w:t>
      </w:r>
      <w:r>
        <w:rPr>
          <w:rFonts w:hint="eastAsia"/>
        </w:rPr>
        <w:t>ó</w:t>
      </w:r>
      <w:r w:rsidR="009B54EC">
        <w:t>w.</w:t>
      </w:r>
    </w:p>
    <w:p w:rsidR="00141FF0" w:rsidRDefault="00141FF0" w:rsidP="00603534">
      <w:pPr>
        <w:pStyle w:val="Tekstglowny"/>
      </w:pPr>
      <w:r>
        <w:t xml:space="preserve">13. </w:t>
      </w:r>
      <w:r w:rsidR="00603534">
        <w:t>B</w:t>
      </w:r>
      <w:r>
        <w:t>adanie charakteru chemicznego wybranych tlenk</w:t>
      </w:r>
      <w:r>
        <w:rPr>
          <w:rFonts w:hint="eastAsia"/>
        </w:rPr>
        <w:t>ó</w:t>
      </w:r>
      <w:r>
        <w:t>w i wodork</w:t>
      </w:r>
      <w:r>
        <w:rPr>
          <w:rFonts w:hint="eastAsia"/>
        </w:rPr>
        <w:t>ó</w:t>
      </w:r>
      <w:r>
        <w:t>w pierwiastk</w:t>
      </w:r>
      <w:r>
        <w:rPr>
          <w:rFonts w:hint="eastAsia"/>
        </w:rPr>
        <w:t>ó</w:t>
      </w:r>
      <w:r>
        <w:t>w</w:t>
      </w:r>
      <w:r w:rsidR="00F4613D">
        <w:t xml:space="preserve"> </w:t>
      </w:r>
      <w:r w:rsidR="009B54EC">
        <w:t>3. okresu.</w:t>
      </w:r>
    </w:p>
    <w:p w:rsidR="00141FF0" w:rsidRDefault="00141FF0" w:rsidP="00603534">
      <w:pPr>
        <w:pStyle w:val="Tekstglowny"/>
      </w:pPr>
      <w:r>
        <w:t xml:space="preserve">14. </w:t>
      </w:r>
      <w:r w:rsidR="00F4613D">
        <w:t>O</w:t>
      </w:r>
      <w:r>
        <w:t>trzymywanie kwas</w:t>
      </w:r>
      <w:r>
        <w:rPr>
          <w:rFonts w:hint="eastAsia"/>
        </w:rPr>
        <w:t>ó</w:t>
      </w:r>
      <w:r>
        <w:t>w, zasad i soli r</w:t>
      </w:r>
      <w:r>
        <w:rPr>
          <w:rFonts w:hint="eastAsia"/>
        </w:rPr>
        <w:t>óż</w:t>
      </w:r>
      <w:r w:rsidR="009B54EC">
        <w:t>nymi metodami.</w:t>
      </w:r>
    </w:p>
    <w:p w:rsidR="00141FF0" w:rsidRDefault="00141FF0" w:rsidP="00603534">
      <w:pPr>
        <w:pStyle w:val="Tekstglowny"/>
      </w:pPr>
      <w:r>
        <w:t xml:space="preserve">15. </w:t>
      </w:r>
      <w:r w:rsidR="00F4613D">
        <w:t>B</w:t>
      </w:r>
      <w:r>
        <w:t>adanie wp</w:t>
      </w:r>
      <w:r>
        <w:rPr>
          <w:rFonts w:hint="eastAsia"/>
        </w:rPr>
        <w:t>ł</w:t>
      </w:r>
      <w:r>
        <w:t xml:space="preserve">ywu odczynu </w:t>
      </w:r>
      <w:r>
        <w:rPr>
          <w:rFonts w:hint="eastAsia"/>
        </w:rPr>
        <w:t>ś</w:t>
      </w:r>
      <w:r>
        <w:t>rodowiska na przebieg reakcji utleniania</w:t>
      </w:r>
      <w:r w:rsidR="00F27EAC">
        <w:t xml:space="preserve"> – </w:t>
      </w:r>
      <w:r w:rsidR="009B54EC">
        <w:t>redukcji.</w:t>
      </w:r>
    </w:p>
    <w:p w:rsidR="00141FF0" w:rsidRDefault="00141FF0" w:rsidP="00603534">
      <w:pPr>
        <w:pStyle w:val="Tekstglowny"/>
      </w:pPr>
      <w:r>
        <w:t xml:space="preserve">16. </w:t>
      </w:r>
      <w:r w:rsidR="00F4613D">
        <w:t>B</w:t>
      </w:r>
      <w:r>
        <w:t>udowa i pomiar napi</w:t>
      </w:r>
      <w:r>
        <w:rPr>
          <w:rFonts w:hint="eastAsia"/>
        </w:rPr>
        <w:t>ę</w:t>
      </w:r>
      <w:r w:rsidR="009B54EC">
        <w:t>cia ogniwa galwanicznego.</w:t>
      </w:r>
    </w:p>
    <w:p w:rsidR="00141FF0" w:rsidRDefault="00F4613D" w:rsidP="00603534">
      <w:pPr>
        <w:pStyle w:val="Tekstglowny"/>
      </w:pPr>
      <w:r>
        <w:t>17. B</w:t>
      </w:r>
      <w:r w:rsidR="00141FF0">
        <w:t>adanie kor</w:t>
      </w:r>
      <w:r w:rsidR="009B54EC">
        <w:t>ozji metali.</w:t>
      </w:r>
    </w:p>
    <w:p w:rsidR="00141FF0" w:rsidRDefault="00141FF0" w:rsidP="00603534">
      <w:pPr>
        <w:pStyle w:val="Tekstglowny"/>
      </w:pPr>
      <w:r>
        <w:t xml:space="preserve">18. </w:t>
      </w:r>
      <w:r w:rsidR="00F4613D">
        <w:t>O</w:t>
      </w:r>
      <w:r>
        <w:t>trzymywanie drog</w:t>
      </w:r>
      <w:r>
        <w:rPr>
          <w:rFonts w:hint="eastAsia"/>
        </w:rPr>
        <w:t>ą</w:t>
      </w:r>
      <w:r>
        <w:t xml:space="preserve"> elektrolizy wybranych pierwiastk</w:t>
      </w:r>
      <w:r>
        <w:rPr>
          <w:rFonts w:hint="eastAsia"/>
        </w:rPr>
        <w:t>ó</w:t>
      </w:r>
      <w:r>
        <w:t>w (np. tlen, wod</w:t>
      </w:r>
      <w:r>
        <w:rPr>
          <w:rFonts w:hint="eastAsia"/>
        </w:rPr>
        <w:t>ó</w:t>
      </w:r>
      <w:r>
        <w:t>r, mied</w:t>
      </w:r>
      <w:r>
        <w:rPr>
          <w:rFonts w:hint="eastAsia"/>
        </w:rPr>
        <w:t>ź</w:t>
      </w:r>
      <w:r w:rsidR="009B54EC">
        <w:t>).</w:t>
      </w:r>
    </w:p>
    <w:p w:rsidR="00141FF0" w:rsidRDefault="00141FF0" w:rsidP="00603534">
      <w:pPr>
        <w:pStyle w:val="Tekstglowny"/>
      </w:pPr>
      <w:r>
        <w:t xml:space="preserve">19. </w:t>
      </w:r>
      <w:r w:rsidR="00F4613D">
        <w:t>B</w:t>
      </w:r>
      <w:r>
        <w:t>adanie aktywno</w:t>
      </w:r>
      <w:r>
        <w:rPr>
          <w:rFonts w:hint="eastAsia"/>
        </w:rPr>
        <w:t>ś</w:t>
      </w:r>
      <w:r w:rsidR="009B54EC">
        <w:t>ci chemicznej metali.</w:t>
      </w:r>
    </w:p>
    <w:p w:rsidR="00141FF0" w:rsidRDefault="00141FF0" w:rsidP="00603534">
      <w:pPr>
        <w:pStyle w:val="Tekstglowny"/>
      </w:pPr>
      <w:r>
        <w:t xml:space="preserve">20. </w:t>
      </w:r>
      <w:r w:rsidR="00F4613D">
        <w:t>B</w:t>
      </w:r>
      <w:r>
        <w:t>adanie w</w:t>
      </w:r>
      <w:r>
        <w:rPr>
          <w:rFonts w:hint="eastAsia"/>
        </w:rPr>
        <w:t>ł</w:t>
      </w:r>
      <w:r>
        <w:t>a</w:t>
      </w:r>
      <w:r>
        <w:rPr>
          <w:rFonts w:hint="eastAsia"/>
        </w:rPr>
        <w:t>ś</w:t>
      </w:r>
      <w:r>
        <w:t>ciwo</w:t>
      </w:r>
      <w:r>
        <w:rPr>
          <w:rFonts w:hint="eastAsia"/>
        </w:rPr>
        <w:t>ś</w:t>
      </w:r>
      <w:r>
        <w:t>ci metali (reakcje z tlenem, wod</w:t>
      </w:r>
      <w:r>
        <w:rPr>
          <w:rFonts w:hint="eastAsia"/>
        </w:rPr>
        <w:t>ą</w:t>
      </w:r>
      <w:r w:rsidR="009B54EC">
        <w:t>, kwasami).</w:t>
      </w:r>
    </w:p>
    <w:p w:rsidR="00141FF0" w:rsidRDefault="00141FF0" w:rsidP="00603534">
      <w:pPr>
        <w:pStyle w:val="Tekstglowny"/>
      </w:pPr>
      <w:r>
        <w:t xml:space="preserve">21. </w:t>
      </w:r>
      <w:r w:rsidR="00F4613D">
        <w:t>B</w:t>
      </w:r>
      <w:r>
        <w:t>adanie dzia</w:t>
      </w:r>
      <w:r>
        <w:rPr>
          <w:rFonts w:hint="eastAsia"/>
        </w:rPr>
        <w:t>ł</w:t>
      </w:r>
      <w:r>
        <w:t>ania kwas</w:t>
      </w:r>
      <w:r>
        <w:rPr>
          <w:rFonts w:hint="eastAsia"/>
        </w:rPr>
        <w:t>ó</w:t>
      </w:r>
      <w:r>
        <w:t>w utleniaj</w:t>
      </w:r>
      <w:r>
        <w:rPr>
          <w:rFonts w:hint="eastAsia"/>
        </w:rPr>
        <w:t>ą</w:t>
      </w:r>
      <w:r>
        <w:t>cych (roztwor</w:t>
      </w:r>
      <w:r>
        <w:rPr>
          <w:rFonts w:hint="eastAsia"/>
        </w:rPr>
        <w:t>ó</w:t>
      </w:r>
      <w:r>
        <w:t>w rozcie</w:t>
      </w:r>
      <w:r>
        <w:rPr>
          <w:rFonts w:hint="eastAsia"/>
        </w:rPr>
        <w:t>ń</w:t>
      </w:r>
      <w:r>
        <w:t>czonych i st</w:t>
      </w:r>
      <w:r>
        <w:rPr>
          <w:rFonts w:hint="eastAsia"/>
        </w:rPr>
        <w:t>ęż</w:t>
      </w:r>
      <w:r>
        <w:t>onych) na</w:t>
      </w:r>
    </w:p>
    <w:p w:rsidR="00141FF0" w:rsidRDefault="009B54EC" w:rsidP="00603534">
      <w:pPr>
        <w:pStyle w:val="Tekstglowny"/>
      </w:pPr>
      <w:r>
        <w:t>wybrane metale.</w:t>
      </w:r>
    </w:p>
    <w:p w:rsidR="00141FF0" w:rsidRDefault="00F4613D" w:rsidP="00603534">
      <w:pPr>
        <w:pStyle w:val="Tekstglowny"/>
      </w:pPr>
      <w:r>
        <w:t>22. O</w:t>
      </w:r>
      <w:r w:rsidR="00141FF0">
        <w:t xml:space="preserve">trzymywanie wodoru (np. w reakcji Zn z </w:t>
      </w:r>
      <w:proofErr w:type="spellStart"/>
      <w:r w:rsidR="00141FF0">
        <w:t>HCl</w:t>
      </w:r>
      <w:r w:rsidR="00141FF0">
        <w:rPr>
          <w:sz w:val="16"/>
          <w:szCs w:val="16"/>
        </w:rPr>
        <w:t>aq</w:t>
      </w:r>
      <w:proofErr w:type="spellEnd"/>
      <w:r w:rsidR="009B54EC">
        <w:t>).</w:t>
      </w:r>
    </w:p>
    <w:p w:rsidR="00141FF0" w:rsidRDefault="00141FF0" w:rsidP="00603534">
      <w:pPr>
        <w:pStyle w:val="Tekstglowny"/>
      </w:pPr>
      <w:r>
        <w:t xml:space="preserve">23. </w:t>
      </w:r>
      <w:r w:rsidR="00F4613D">
        <w:t>B</w:t>
      </w:r>
      <w:r>
        <w:t>adanie aktywno</w:t>
      </w:r>
      <w:r>
        <w:rPr>
          <w:rFonts w:hint="eastAsia"/>
        </w:rPr>
        <w:t>ś</w:t>
      </w:r>
      <w:r>
        <w:t>ci chemicznej fluorowc</w:t>
      </w:r>
      <w:r>
        <w:rPr>
          <w:rFonts w:hint="eastAsia"/>
        </w:rPr>
        <w:t>ó</w:t>
      </w:r>
      <w:r w:rsidR="009B54EC">
        <w:t>w.</w:t>
      </w:r>
    </w:p>
    <w:p w:rsidR="00141FF0" w:rsidRDefault="00141FF0" w:rsidP="00603534">
      <w:pPr>
        <w:pStyle w:val="Tekstglowny"/>
      </w:pPr>
      <w:r>
        <w:t xml:space="preserve">24. </w:t>
      </w:r>
      <w:r w:rsidR="00F4613D">
        <w:t>O</w:t>
      </w:r>
      <w:r>
        <w:t>trzymywanie tlenu (np. w reakcji rozk</w:t>
      </w:r>
      <w:r>
        <w:rPr>
          <w:rFonts w:hint="eastAsia"/>
        </w:rPr>
        <w:t>ł</w:t>
      </w:r>
      <w:r>
        <w:t>adu H</w:t>
      </w:r>
      <w:r w:rsidRPr="00F4613D">
        <w:rPr>
          <w:sz w:val="16"/>
          <w:szCs w:val="16"/>
          <w:vertAlign w:val="subscript"/>
        </w:rPr>
        <w:t>2</w:t>
      </w:r>
      <w:r>
        <w:t>O</w:t>
      </w:r>
      <w:r w:rsidRPr="00F4613D">
        <w:rPr>
          <w:sz w:val="16"/>
          <w:szCs w:val="16"/>
          <w:vertAlign w:val="subscript"/>
        </w:rPr>
        <w:t>2</w:t>
      </w:r>
      <w:r>
        <w:rPr>
          <w:sz w:val="16"/>
          <w:szCs w:val="16"/>
        </w:rPr>
        <w:t xml:space="preserve"> </w:t>
      </w:r>
      <w:r>
        <w:t>lub KMnO</w:t>
      </w:r>
      <w:r w:rsidRPr="00F4613D">
        <w:rPr>
          <w:sz w:val="16"/>
          <w:szCs w:val="16"/>
          <w:vertAlign w:val="subscript"/>
        </w:rPr>
        <w:t>4</w:t>
      </w:r>
      <w:r w:rsidR="009B54EC">
        <w:t>).</w:t>
      </w:r>
    </w:p>
    <w:p w:rsidR="00141FF0" w:rsidRDefault="00141FF0" w:rsidP="00603534">
      <w:pPr>
        <w:pStyle w:val="Tekstglowny"/>
      </w:pPr>
      <w:r>
        <w:t xml:space="preserve">25. </w:t>
      </w:r>
      <w:r w:rsidR="00F4613D">
        <w:t>O</w:t>
      </w:r>
      <w:r>
        <w:t>dr</w:t>
      </w:r>
      <w:r>
        <w:rPr>
          <w:rFonts w:hint="eastAsia"/>
        </w:rPr>
        <w:t>óż</w:t>
      </w:r>
      <w:r>
        <w:t>nianie ska</w:t>
      </w:r>
      <w:r>
        <w:rPr>
          <w:rFonts w:hint="eastAsia"/>
        </w:rPr>
        <w:t>ł</w:t>
      </w:r>
      <w:r>
        <w:t xml:space="preserve"> wapiennych od innych ska</w:t>
      </w:r>
      <w:r>
        <w:rPr>
          <w:rFonts w:hint="eastAsia"/>
        </w:rPr>
        <w:t>ł</w:t>
      </w:r>
      <w:r>
        <w:t xml:space="preserve"> i minera</w:t>
      </w:r>
      <w:r>
        <w:rPr>
          <w:rFonts w:hint="eastAsia"/>
        </w:rPr>
        <w:t>łó</w:t>
      </w:r>
      <w:r w:rsidR="009B54EC">
        <w:t>w.</w:t>
      </w:r>
    </w:p>
    <w:p w:rsidR="00141FF0" w:rsidRDefault="00141FF0" w:rsidP="00603534">
      <w:pPr>
        <w:pStyle w:val="Tekstglowny"/>
      </w:pPr>
      <w:r>
        <w:t xml:space="preserve">26. </w:t>
      </w:r>
      <w:r w:rsidR="00F4613D">
        <w:t>B</w:t>
      </w:r>
      <w:r>
        <w:t>adanie reaktywno</w:t>
      </w:r>
      <w:r>
        <w:rPr>
          <w:rFonts w:hint="eastAsia"/>
        </w:rPr>
        <w:t>ś</w:t>
      </w:r>
      <w:r>
        <w:t>ci w</w:t>
      </w:r>
      <w:r>
        <w:rPr>
          <w:rFonts w:hint="eastAsia"/>
        </w:rPr>
        <w:t>ę</w:t>
      </w:r>
      <w:r>
        <w:t>glowodor</w:t>
      </w:r>
      <w:r>
        <w:rPr>
          <w:rFonts w:hint="eastAsia"/>
        </w:rPr>
        <w:t>ó</w:t>
      </w:r>
      <w:r>
        <w:t>w nasyconych, nienasyconych i aromatycznych,</w:t>
      </w:r>
      <w:r w:rsidR="00F4613D">
        <w:t xml:space="preserve"> </w:t>
      </w:r>
      <w:r>
        <w:t>ze zwr</w:t>
      </w:r>
      <w:r>
        <w:rPr>
          <w:rFonts w:hint="eastAsia"/>
        </w:rPr>
        <w:t>ó</w:t>
      </w:r>
      <w:r>
        <w:t>ceniem uwagi na r</w:t>
      </w:r>
      <w:r>
        <w:rPr>
          <w:rFonts w:hint="eastAsia"/>
        </w:rPr>
        <w:t>óż</w:t>
      </w:r>
      <w:r>
        <w:t>nice w ich w</w:t>
      </w:r>
      <w:r>
        <w:rPr>
          <w:rFonts w:hint="eastAsia"/>
        </w:rPr>
        <w:t>ł</w:t>
      </w:r>
      <w:r>
        <w:t>a</w:t>
      </w:r>
      <w:r>
        <w:rPr>
          <w:rFonts w:hint="eastAsia"/>
        </w:rPr>
        <w:t>ś</w:t>
      </w:r>
      <w:r>
        <w:t>ciwo</w:t>
      </w:r>
      <w:r>
        <w:rPr>
          <w:rFonts w:hint="eastAsia"/>
        </w:rPr>
        <w:t>ś</w:t>
      </w:r>
      <w:r>
        <w:t>ciach (np. spalanie, zachowanie</w:t>
      </w:r>
      <w:r w:rsidR="00F4613D">
        <w:t xml:space="preserve"> </w:t>
      </w:r>
      <w:r>
        <w:t>wobec chlorowca, wodnego r</w:t>
      </w:r>
      <w:r w:rsidR="009B54EC">
        <w:t>oztworu manganianu</w:t>
      </w:r>
      <w:r w:rsidR="00824FEF">
        <w:t xml:space="preserve"> </w:t>
      </w:r>
      <w:r w:rsidR="009B54EC">
        <w:t>(VII) potasu).</w:t>
      </w:r>
    </w:p>
    <w:p w:rsidR="00141FF0" w:rsidRDefault="00C3284D" w:rsidP="00603534">
      <w:pPr>
        <w:pStyle w:val="Tekstglowny"/>
      </w:pPr>
      <w:r>
        <w:lastRenderedPageBreak/>
        <w:t>27. B</w:t>
      </w:r>
      <w:r w:rsidR="00141FF0">
        <w:t>adanie zachowania alkoholi pierwszo-, drugo- i trzeciorz</w:t>
      </w:r>
      <w:r w:rsidR="00141FF0">
        <w:rPr>
          <w:rFonts w:hint="eastAsia"/>
        </w:rPr>
        <w:t>ę</w:t>
      </w:r>
      <w:r w:rsidR="009B54EC">
        <w:t>dowych wobec utleniaczy.</w:t>
      </w:r>
    </w:p>
    <w:p w:rsidR="00141FF0" w:rsidRDefault="00C3284D" w:rsidP="00603534">
      <w:pPr>
        <w:pStyle w:val="Tekstglowny"/>
      </w:pPr>
      <w:r>
        <w:t>28. B</w:t>
      </w:r>
      <w:r w:rsidR="00141FF0">
        <w:t>adanie zachowania alkohol</w:t>
      </w:r>
      <w:r w:rsidR="009B54EC">
        <w:t>i wobec wodorotlenku miedzi</w:t>
      </w:r>
      <w:r w:rsidR="00824FEF">
        <w:t xml:space="preserve"> </w:t>
      </w:r>
      <w:r w:rsidR="009B54EC">
        <w:t>(II).</w:t>
      </w:r>
    </w:p>
    <w:p w:rsidR="00141FF0" w:rsidRDefault="00141FF0" w:rsidP="00603534">
      <w:pPr>
        <w:pStyle w:val="Tekstglowny"/>
      </w:pPr>
      <w:r>
        <w:t xml:space="preserve">29. </w:t>
      </w:r>
      <w:r w:rsidR="00C3284D">
        <w:t>O</w:t>
      </w:r>
      <w:r>
        <w:t>dr</w:t>
      </w:r>
      <w:r>
        <w:rPr>
          <w:rFonts w:hint="eastAsia"/>
        </w:rPr>
        <w:t>óż</w:t>
      </w:r>
      <w:r>
        <w:t>nianie fenoli od alkoholi (np. w reakcji z NaOH, zachowanie wobec wodnego</w:t>
      </w:r>
      <w:r w:rsidR="009B54EC">
        <w:t xml:space="preserve"> </w:t>
      </w:r>
      <w:r>
        <w:t>roztworu FeCl</w:t>
      </w:r>
      <w:r w:rsidRPr="00C3284D">
        <w:rPr>
          <w:sz w:val="16"/>
          <w:szCs w:val="16"/>
          <w:vertAlign w:val="subscript"/>
        </w:rPr>
        <w:t>3</w:t>
      </w:r>
      <w:r w:rsidR="00447B37">
        <w:t>).</w:t>
      </w:r>
    </w:p>
    <w:p w:rsidR="00141FF0" w:rsidRDefault="00141FF0" w:rsidP="00603534">
      <w:pPr>
        <w:pStyle w:val="Tekstglowny"/>
      </w:pPr>
      <w:r>
        <w:t xml:space="preserve">30. </w:t>
      </w:r>
      <w:r w:rsidR="00C3284D">
        <w:t>O</w:t>
      </w:r>
      <w:r>
        <w:t xml:space="preserve">trzymywanie </w:t>
      </w:r>
      <w:proofErr w:type="spellStart"/>
      <w:r>
        <w:t>etanalu</w:t>
      </w:r>
      <w:proofErr w:type="spellEnd"/>
      <w:r>
        <w:t xml:space="preserve"> i badanie jego w</w:t>
      </w:r>
      <w:r>
        <w:rPr>
          <w:rFonts w:hint="eastAsia"/>
        </w:rPr>
        <w:t>ł</w:t>
      </w:r>
      <w:r>
        <w:t>a</w:t>
      </w:r>
      <w:r>
        <w:rPr>
          <w:rFonts w:hint="eastAsia"/>
        </w:rPr>
        <w:t>ś</w:t>
      </w:r>
      <w:r>
        <w:t>ciwo</w:t>
      </w:r>
      <w:r>
        <w:rPr>
          <w:rFonts w:hint="eastAsia"/>
        </w:rPr>
        <w:t>ś</w:t>
      </w:r>
      <w:r w:rsidR="00447B37">
        <w:t>ci.</w:t>
      </w:r>
    </w:p>
    <w:p w:rsidR="00141FF0" w:rsidRDefault="00C3284D" w:rsidP="00603534">
      <w:pPr>
        <w:pStyle w:val="Tekstglowny"/>
      </w:pPr>
      <w:r>
        <w:t>31. R</w:t>
      </w:r>
      <w:r w:rsidR="00141FF0">
        <w:t>eakcja metanalu z amoniakalnym roztworem tlenku srebra</w:t>
      </w:r>
      <w:r w:rsidR="00824FEF">
        <w:t xml:space="preserve"> </w:t>
      </w:r>
      <w:r w:rsidR="00141FF0">
        <w:t>(I) i z wodorotlenkiem</w:t>
      </w:r>
      <w:r>
        <w:t xml:space="preserve"> </w:t>
      </w:r>
      <w:r w:rsidR="00447B37">
        <w:t>miedzi(II).</w:t>
      </w:r>
    </w:p>
    <w:p w:rsidR="00141FF0" w:rsidRDefault="00C3284D" w:rsidP="00603534">
      <w:pPr>
        <w:pStyle w:val="Tekstglowny"/>
      </w:pPr>
      <w:r>
        <w:t>32. O</w:t>
      </w:r>
      <w:r w:rsidR="00141FF0">
        <w:t>dr</w:t>
      </w:r>
      <w:r w:rsidR="00141FF0">
        <w:rPr>
          <w:rFonts w:hint="eastAsia"/>
        </w:rPr>
        <w:t>óż</w:t>
      </w:r>
      <w:r w:rsidR="00141FF0">
        <w:t>nianie aldehyd</w:t>
      </w:r>
      <w:r w:rsidR="00141FF0">
        <w:rPr>
          <w:rFonts w:hint="eastAsia"/>
        </w:rPr>
        <w:t>ó</w:t>
      </w:r>
      <w:r w:rsidR="00141FF0">
        <w:t>w od keton</w:t>
      </w:r>
      <w:r w:rsidR="00141FF0">
        <w:rPr>
          <w:rFonts w:hint="eastAsia"/>
        </w:rPr>
        <w:t>ó</w:t>
      </w:r>
      <w:r w:rsidR="00141FF0">
        <w:t>w (np. pr</w:t>
      </w:r>
      <w:r w:rsidR="00141FF0">
        <w:rPr>
          <w:rFonts w:hint="eastAsia"/>
        </w:rPr>
        <w:t>ó</w:t>
      </w:r>
      <w:r w:rsidR="00447B37">
        <w:t xml:space="preserve">ba </w:t>
      </w:r>
      <w:proofErr w:type="spellStart"/>
      <w:r w:rsidR="00447B37">
        <w:t>Trommera</w:t>
      </w:r>
      <w:proofErr w:type="spellEnd"/>
      <w:r w:rsidR="00447B37">
        <w:t>).</w:t>
      </w:r>
    </w:p>
    <w:p w:rsidR="00141FF0" w:rsidRDefault="00141FF0" w:rsidP="00603534">
      <w:pPr>
        <w:pStyle w:val="Tekstglowny"/>
      </w:pPr>
      <w:r>
        <w:t xml:space="preserve">33. </w:t>
      </w:r>
      <w:r w:rsidR="00C3284D">
        <w:t>B</w:t>
      </w:r>
      <w:r>
        <w:t>adanie w</w:t>
      </w:r>
      <w:r>
        <w:rPr>
          <w:rFonts w:hint="eastAsia"/>
        </w:rPr>
        <w:t>ł</w:t>
      </w:r>
      <w:r>
        <w:t>a</w:t>
      </w:r>
      <w:r>
        <w:rPr>
          <w:rFonts w:hint="eastAsia"/>
        </w:rPr>
        <w:t>ś</w:t>
      </w:r>
      <w:r>
        <w:t>ciwo</w:t>
      </w:r>
      <w:r>
        <w:rPr>
          <w:rFonts w:hint="eastAsia"/>
        </w:rPr>
        <w:t>ś</w:t>
      </w:r>
      <w:r>
        <w:t>ci fizycznych i chemicznych kwas</w:t>
      </w:r>
      <w:r>
        <w:rPr>
          <w:rFonts w:hint="eastAsia"/>
        </w:rPr>
        <w:t>ó</w:t>
      </w:r>
      <w:r w:rsidR="00447B37">
        <w:t>w karboksylowych.</w:t>
      </w:r>
    </w:p>
    <w:p w:rsidR="00141FF0" w:rsidRDefault="00141FF0" w:rsidP="00603534">
      <w:pPr>
        <w:pStyle w:val="Tekstglowny"/>
      </w:pPr>
      <w:r>
        <w:t xml:space="preserve">34. </w:t>
      </w:r>
      <w:r w:rsidR="00C3284D">
        <w:t>P</w:t>
      </w:r>
      <w:r>
        <w:t>or</w:t>
      </w:r>
      <w:r>
        <w:rPr>
          <w:rFonts w:hint="eastAsia"/>
        </w:rPr>
        <w:t>ó</w:t>
      </w:r>
      <w:r>
        <w:t>wnywanie mocy kwas</w:t>
      </w:r>
      <w:r>
        <w:rPr>
          <w:rFonts w:hint="eastAsia"/>
        </w:rPr>
        <w:t>ó</w:t>
      </w:r>
      <w:r>
        <w:t>w k</w:t>
      </w:r>
      <w:r w:rsidR="00447B37">
        <w:t>arboksylowych i nieorganicznych.</w:t>
      </w:r>
    </w:p>
    <w:p w:rsidR="00141FF0" w:rsidRDefault="00141FF0" w:rsidP="00603534">
      <w:pPr>
        <w:pStyle w:val="Tekstglowny"/>
      </w:pPr>
      <w:r>
        <w:t xml:space="preserve">35. </w:t>
      </w:r>
      <w:r w:rsidR="00C3284D">
        <w:t>B</w:t>
      </w:r>
      <w:r>
        <w:t>adanie w</w:t>
      </w:r>
      <w:r>
        <w:rPr>
          <w:rFonts w:hint="eastAsia"/>
        </w:rPr>
        <w:t>ł</w:t>
      </w:r>
      <w:r>
        <w:t>a</w:t>
      </w:r>
      <w:r>
        <w:rPr>
          <w:rFonts w:hint="eastAsia"/>
        </w:rPr>
        <w:t>ś</w:t>
      </w:r>
      <w:r>
        <w:t>ciwo</w:t>
      </w:r>
      <w:r>
        <w:rPr>
          <w:rFonts w:hint="eastAsia"/>
        </w:rPr>
        <w:t>ś</w:t>
      </w:r>
      <w:r>
        <w:t>ci wy</w:t>
      </w:r>
      <w:r>
        <w:rPr>
          <w:rFonts w:hint="eastAsia"/>
        </w:rPr>
        <w:t>ż</w:t>
      </w:r>
      <w:r>
        <w:t>szych kwas</w:t>
      </w:r>
      <w:r>
        <w:rPr>
          <w:rFonts w:hint="eastAsia"/>
        </w:rPr>
        <w:t>ó</w:t>
      </w:r>
      <w:r>
        <w:t>w karboksylowych, odr</w:t>
      </w:r>
      <w:r>
        <w:rPr>
          <w:rFonts w:hint="eastAsia"/>
        </w:rPr>
        <w:t>óż</w:t>
      </w:r>
      <w:r>
        <w:t>nianie kwas</w:t>
      </w:r>
      <w:r>
        <w:rPr>
          <w:rFonts w:hint="eastAsia"/>
        </w:rPr>
        <w:t>ó</w:t>
      </w:r>
      <w:r>
        <w:t>w</w:t>
      </w:r>
      <w:r w:rsidR="00D91314">
        <w:t xml:space="preserve"> </w:t>
      </w:r>
      <w:r w:rsidR="00447B37">
        <w:t>nasyconych od nienasyconych.</w:t>
      </w:r>
    </w:p>
    <w:p w:rsidR="00141FF0" w:rsidRDefault="00141FF0" w:rsidP="00603534">
      <w:pPr>
        <w:pStyle w:val="Tekstglowny"/>
      </w:pPr>
      <w:r>
        <w:t xml:space="preserve">36. </w:t>
      </w:r>
      <w:r w:rsidR="00C3284D">
        <w:t>O</w:t>
      </w:r>
      <w:r>
        <w:t>trzymywanie estr</w:t>
      </w:r>
      <w:r>
        <w:rPr>
          <w:rFonts w:hint="eastAsia"/>
        </w:rPr>
        <w:t>ó</w:t>
      </w:r>
      <w:r>
        <w:t>w (np. w reakcji alkoh</w:t>
      </w:r>
      <w:r w:rsidR="00447B37">
        <w:t>olu etylowego z kwasem octowym).</w:t>
      </w:r>
    </w:p>
    <w:p w:rsidR="00141FF0" w:rsidRDefault="00141FF0" w:rsidP="00603534">
      <w:pPr>
        <w:pStyle w:val="Tekstglowny"/>
      </w:pPr>
      <w:r>
        <w:t xml:space="preserve">37. </w:t>
      </w:r>
      <w:r w:rsidR="00C3284D">
        <w:t>O</w:t>
      </w:r>
      <w:r>
        <w:t>trzymywanie myde</w:t>
      </w:r>
      <w:r>
        <w:rPr>
          <w:rFonts w:hint="eastAsia"/>
        </w:rPr>
        <w:t>ł</w:t>
      </w:r>
      <w:r w:rsidR="00447B37">
        <w:t>.</w:t>
      </w:r>
    </w:p>
    <w:p w:rsidR="00141FF0" w:rsidRDefault="00141FF0" w:rsidP="00603534">
      <w:pPr>
        <w:pStyle w:val="Tekstglowny"/>
      </w:pPr>
      <w:r>
        <w:t xml:space="preserve">38. </w:t>
      </w:r>
      <w:r w:rsidR="00C3284D">
        <w:t>B</w:t>
      </w:r>
      <w:r>
        <w:t>adanie odczynu wodnych roztwor</w:t>
      </w:r>
      <w:r>
        <w:rPr>
          <w:rFonts w:hint="eastAsia"/>
        </w:rPr>
        <w:t>ó</w:t>
      </w:r>
      <w:r w:rsidR="00447B37">
        <w:t>w: amin, mocznika, acetamidu.</w:t>
      </w:r>
    </w:p>
    <w:p w:rsidR="00141FF0" w:rsidRDefault="00141FF0" w:rsidP="00603534">
      <w:pPr>
        <w:pStyle w:val="Tekstglowny"/>
      </w:pPr>
      <w:r>
        <w:t xml:space="preserve">39. </w:t>
      </w:r>
      <w:r w:rsidR="00C3284D">
        <w:t>B</w:t>
      </w:r>
      <w:r>
        <w:t>adanie w</w:t>
      </w:r>
      <w:r>
        <w:rPr>
          <w:rFonts w:hint="eastAsia"/>
        </w:rPr>
        <w:t>ł</w:t>
      </w:r>
      <w:r>
        <w:t>a</w:t>
      </w:r>
      <w:r>
        <w:rPr>
          <w:rFonts w:hint="eastAsia"/>
        </w:rPr>
        <w:t>ś</w:t>
      </w:r>
      <w:r>
        <w:t>ciwo</w:t>
      </w:r>
      <w:r>
        <w:rPr>
          <w:rFonts w:hint="eastAsia"/>
        </w:rPr>
        <w:t>ś</w:t>
      </w:r>
      <w:r>
        <w:t>ci amfoterycznych aminokwas</w:t>
      </w:r>
      <w:r>
        <w:rPr>
          <w:rFonts w:hint="eastAsia"/>
        </w:rPr>
        <w:t>ó</w:t>
      </w:r>
      <w:r w:rsidR="00447B37">
        <w:t>w (np. glicyny).</w:t>
      </w:r>
    </w:p>
    <w:p w:rsidR="00141FF0" w:rsidRDefault="00C3284D" w:rsidP="00603534">
      <w:pPr>
        <w:pStyle w:val="Tekstglowny"/>
      </w:pPr>
      <w:r>
        <w:t>40. B</w:t>
      </w:r>
      <w:r w:rsidR="00141FF0">
        <w:t>adanie obecno</w:t>
      </w:r>
      <w:r w:rsidR="00141FF0">
        <w:rPr>
          <w:rFonts w:hint="eastAsia"/>
        </w:rPr>
        <w:t>ś</w:t>
      </w:r>
      <w:r w:rsidR="00141FF0">
        <w:t>ci wi</w:t>
      </w:r>
      <w:r w:rsidR="00141FF0">
        <w:rPr>
          <w:rFonts w:hint="eastAsia"/>
        </w:rPr>
        <w:t>ą</w:t>
      </w:r>
      <w:r w:rsidR="00141FF0">
        <w:t>za</w:t>
      </w:r>
      <w:r w:rsidR="00141FF0">
        <w:rPr>
          <w:rFonts w:hint="eastAsia"/>
        </w:rPr>
        <w:t>ń</w:t>
      </w:r>
      <w:r w:rsidR="00141FF0">
        <w:t xml:space="preserve"> peptydowych w bia</w:t>
      </w:r>
      <w:r w:rsidR="00141FF0">
        <w:rPr>
          <w:rFonts w:hint="eastAsia"/>
        </w:rPr>
        <w:t>ł</w:t>
      </w:r>
      <w:r w:rsidR="00447B37">
        <w:t>kach (reakcja biuretowa).</w:t>
      </w:r>
    </w:p>
    <w:p w:rsidR="00141FF0" w:rsidRDefault="00141FF0" w:rsidP="00603534">
      <w:pPr>
        <w:pStyle w:val="Tekstglowny"/>
      </w:pPr>
      <w:r>
        <w:t xml:space="preserve">41. </w:t>
      </w:r>
      <w:r w:rsidR="00C3284D">
        <w:t>B</w:t>
      </w:r>
      <w:r>
        <w:t>adanie dzia</w:t>
      </w:r>
      <w:r>
        <w:rPr>
          <w:rFonts w:hint="eastAsia"/>
        </w:rPr>
        <w:t>ł</w:t>
      </w:r>
      <w:r>
        <w:t>ania r</w:t>
      </w:r>
      <w:r>
        <w:rPr>
          <w:rFonts w:hint="eastAsia"/>
        </w:rPr>
        <w:t>óż</w:t>
      </w:r>
      <w:r>
        <w:t>nych substancji (np. soli metali ci</w:t>
      </w:r>
      <w:r>
        <w:rPr>
          <w:rFonts w:hint="eastAsia"/>
        </w:rPr>
        <w:t>ęż</w:t>
      </w:r>
      <w:r>
        <w:t>kich, alkoholu) i wysokiej</w:t>
      </w:r>
      <w:r w:rsidR="00C3284D">
        <w:t xml:space="preserve"> </w:t>
      </w:r>
      <w:r>
        <w:t>temperatury na roztw</w:t>
      </w:r>
      <w:r>
        <w:rPr>
          <w:rFonts w:hint="eastAsia"/>
        </w:rPr>
        <w:t>ó</w:t>
      </w:r>
      <w:r>
        <w:t>r bia</w:t>
      </w:r>
      <w:r>
        <w:rPr>
          <w:rFonts w:hint="eastAsia"/>
        </w:rPr>
        <w:t>ł</w:t>
      </w:r>
      <w:r w:rsidR="00447B37">
        <w:t>ka.</w:t>
      </w:r>
    </w:p>
    <w:p w:rsidR="00141FF0" w:rsidRDefault="00141FF0" w:rsidP="00603534">
      <w:pPr>
        <w:pStyle w:val="Tekstglowny"/>
      </w:pPr>
      <w:r>
        <w:t xml:space="preserve">42. </w:t>
      </w:r>
      <w:r w:rsidR="00C3284D">
        <w:t>B</w:t>
      </w:r>
      <w:r>
        <w:t>adanie zachowania si</w:t>
      </w:r>
      <w:r>
        <w:rPr>
          <w:rFonts w:hint="eastAsia"/>
        </w:rPr>
        <w:t>ę</w:t>
      </w:r>
      <w:r>
        <w:t xml:space="preserve"> bia</w:t>
      </w:r>
      <w:r>
        <w:rPr>
          <w:rFonts w:hint="eastAsia"/>
        </w:rPr>
        <w:t>ł</w:t>
      </w:r>
      <w:r w:rsidR="00447B37">
        <w:t>ka w reakcji ksantoproteinowej.</w:t>
      </w:r>
    </w:p>
    <w:p w:rsidR="00141FF0" w:rsidRDefault="00141FF0" w:rsidP="00603534">
      <w:pPr>
        <w:pStyle w:val="Tekstglowny"/>
      </w:pPr>
      <w:r>
        <w:t xml:space="preserve">43. </w:t>
      </w:r>
      <w:r w:rsidR="00C3284D">
        <w:t>B</w:t>
      </w:r>
      <w:r>
        <w:t>adanie w</w:t>
      </w:r>
      <w:r>
        <w:rPr>
          <w:rFonts w:hint="eastAsia"/>
        </w:rPr>
        <w:t>ł</w:t>
      </w:r>
      <w:r>
        <w:t>a</w:t>
      </w:r>
      <w:r>
        <w:rPr>
          <w:rFonts w:hint="eastAsia"/>
        </w:rPr>
        <w:t>ś</w:t>
      </w:r>
      <w:r>
        <w:t>ciwo</w:t>
      </w:r>
      <w:r>
        <w:rPr>
          <w:rFonts w:hint="eastAsia"/>
        </w:rPr>
        <w:t>ś</w:t>
      </w:r>
      <w:r>
        <w:t>ci cukr</w:t>
      </w:r>
      <w:r>
        <w:rPr>
          <w:rFonts w:hint="eastAsia"/>
        </w:rPr>
        <w:t>ó</w:t>
      </w:r>
      <w:r>
        <w:t>w prostych (np. glukozy i fruktozy) oraz z</w:t>
      </w:r>
      <w:r>
        <w:rPr>
          <w:rFonts w:hint="eastAsia"/>
        </w:rPr>
        <w:t>ł</w:t>
      </w:r>
      <w:r>
        <w:t>o</w:t>
      </w:r>
      <w:r>
        <w:rPr>
          <w:rFonts w:hint="eastAsia"/>
        </w:rPr>
        <w:t>ż</w:t>
      </w:r>
      <w:r>
        <w:t>onych</w:t>
      </w:r>
      <w:r w:rsidR="00C3284D">
        <w:t xml:space="preserve"> </w:t>
      </w:r>
      <w:r w:rsidR="005B7455">
        <w:t>(sacharozy, skrobi i celulozy).</w:t>
      </w:r>
    </w:p>
    <w:p w:rsidR="00141FF0" w:rsidRDefault="00141FF0" w:rsidP="00603534">
      <w:pPr>
        <w:pStyle w:val="Tekstglowny"/>
      </w:pPr>
      <w:r>
        <w:t xml:space="preserve">44. </w:t>
      </w:r>
      <w:r w:rsidR="005B7455">
        <w:t>B</w:t>
      </w:r>
      <w:r>
        <w:t>adanie obecno</w:t>
      </w:r>
      <w:r>
        <w:rPr>
          <w:rFonts w:hint="eastAsia"/>
        </w:rPr>
        <w:t>ś</w:t>
      </w:r>
      <w:r>
        <w:t>ci grup funkcyjnych w cz</w:t>
      </w:r>
      <w:r>
        <w:rPr>
          <w:rFonts w:hint="eastAsia"/>
        </w:rPr>
        <w:t>ą</w:t>
      </w:r>
      <w:r w:rsidR="005B7455">
        <w:t>steczce glukozy.</w:t>
      </w:r>
    </w:p>
    <w:p w:rsidR="00141FF0" w:rsidRDefault="00141FF0" w:rsidP="00603534">
      <w:pPr>
        <w:pStyle w:val="Tekstglowny"/>
      </w:pPr>
      <w:r>
        <w:t xml:space="preserve">45. </w:t>
      </w:r>
      <w:r w:rsidR="005B7455">
        <w:t>B</w:t>
      </w:r>
      <w:r>
        <w:t>adanie hydrolizy cukr</w:t>
      </w:r>
      <w:r>
        <w:rPr>
          <w:rFonts w:hint="eastAsia"/>
        </w:rPr>
        <w:t>ó</w:t>
      </w:r>
      <w:r>
        <w:t>w z</w:t>
      </w:r>
      <w:r>
        <w:rPr>
          <w:rFonts w:hint="eastAsia"/>
        </w:rPr>
        <w:t>ł</w:t>
      </w:r>
      <w:r>
        <w:t>o</w:t>
      </w:r>
      <w:r>
        <w:rPr>
          <w:rFonts w:hint="eastAsia"/>
        </w:rPr>
        <w:t>ż</w:t>
      </w:r>
      <w:r>
        <w:t>onych i wykrywanie produkt</w:t>
      </w:r>
      <w:r>
        <w:rPr>
          <w:rFonts w:hint="eastAsia"/>
        </w:rPr>
        <w:t>ó</w:t>
      </w:r>
      <w:r w:rsidR="005B7455">
        <w:t>w reakcji.</w:t>
      </w:r>
    </w:p>
    <w:p w:rsidR="00141FF0" w:rsidRDefault="00141FF0" w:rsidP="00603534">
      <w:pPr>
        <w:pStyle w:val="Tekstglowny"/>
      </w:pPr>
      <w:r>
        <w:t xml:space="preserve">46. </w:t>
      </w:r>
      <w:r w:rsidR="005B7455">
        <w:t>B</w:t>
      </w:r>
      <w:r>
        <w:t>adanie i odr</w:t>
      </w:r>
      <w:r>
        <w:rPr>
          <w:rFonts w:hint="eastAsia"/>
        </w:rPr>
        <w:t>óż</w:t>
      </w:r>
      <w:r>
        <w:t>nianie tworzyw oraz w</w:t>
      </w:r>
      <w:r>
        <w:rPr>
          <w:rFonts w:hint="eastAsia"/>
        </w:rPr>
        <w:t>łó</w:t>
      </w:r>
      <w:r w:rsidR="005B7455">
        <w:t>kien.</w:t>
      </w:r>
    </w:p>
    <w:p w:rsidR="00D91314" w:rsidRDefault="00141FF0" w:rsidP="00141FF0">
      <w:pPr>
        <w:pStyle w:val="Tekstglowny"/>
      </w:pPr>
      <w:r>
        <w:t xml:space="preserve">47. </w:t>
      </w:r>
      <w:r w:rsidR="005B7455">
        <w:t>W</w:t>
      </w:r>
      <w:r>
        <w:t>ykrywanie obecno</w:t>
      </w:r>
      <w:r>
        <w:rPr>
          <w:rFonts w:hint="eastAsia"/>
        </w:rPr>
        <w:t>ś</w:t>
      </w:r>
      <w:r>
        <w:t>ci grup funkcyjnych w zwi</w:t>
      </w:r>
      <w:r>
        <w:rPr>
          <w:rFonts w:hint="eastAsia"/>
        </w:rPr>
        <w:t>ą</w:t>
      </w:r>
      <w:r>
        <w:t>zkach organicznych</w:t>
      </w:r>
      <w:r w:rsidR="005B7455">
        <w:t xml:space="preserve"> </w:t>
      </w:r>
      <w:r>
        <w:t>(</w:t>
      </w:r>
      <w:r w:rsidR="00D91314">
        <w:t>–</w:t>
      </w:r>
      <w:r>
        <w:t xml:space="preserve">OH, </w:t>
      </w:r>
      <w:r w:rsidR="00D91314">
        <w:rPr>
          <w:rFonts w:ascii="Courier New" w:hAnsi="Courier New" w:cs="Courier New"/>
        </w:rPr>
        <w:t>–</w:t>
      </w:r>
      <w:r>
        <w:t xml:space="preserve">CHO, </w:t>
      </w:r>
      <w:r w:rsidR="00D91314">
        <w:rPr>
          <w:rFonts w:ascii="Courier New" w:hAnsi="Courier New" w:cs="Courier New"/>
        </w:rPr>
        <w:t>–</w:t>
      </w:r>
      <w:r>
        <w:t xml:space="preserve">COOH, </w:t>
      </w:r>
      <w:r w:rsidR="00D91314">
        <w:rPr>
          <w:rFonts w:ascii="Courier New" w:hAnsi="Courier New" w:cs="Courier New"/>
        </w:rPr>
        <w:t>–</w:t>
      </w:r>
      <w:r>
        <w:t>NH</w:t>
      </w:r>
      <w:r w:rsidRPr="00D91314">
        <w:rPr>
          <w:sz w:val="16"/>
          <w:szCs w:val="16"/>
          <w:vertAlign w:val="subscript"/>
        </w:rPr>
        <w:t>2</w:t>
      </w:r>
      <w:r>
        <w:t>, wi</w:t>
      </w:r>
      <w:r>
        <w:rPr>
          <w:rFonts w:hint="eastAsia"/>
        </w:rPr>
        <w:t>ą</w:t>
      </w:r>
      <w:r>
        <w:t>zania peptydowego, wi</w:t>
      </w:r>
      <w:r>
        <w:rPr>
          <w:rFonts w:hint="eastAsia"/>
        </w:rPr>
        <w:t>ą</w:t>
      </w:r>
      <w:r>
        <w:t>zania wielokrotnego).</w:t>
      </w:r>
    </w:p>
    <w:p w:rsidR="009D63E3" w:rsidRDefault="009D63E3" w:rsidP="00141FF0">
      <w:pPr>
        <w:pStyle w:val="Tekstglowny"/>
      </w:pPr>
    </w:p>
    <w:p w:rsidR="009D63E3" w:rsidRDefault="009D63E3" w:rsidP="00141FF0">
      <w:pPr>
        <w:pStyle w:val="Tekstglowny"/>
      </w:pPr>
      <w:r>
        <w:t>Wszystkie te doświadczenia zostały uwzględnione w niniejszym programie nauczania</w:t>
      </w:r>
    </w:p>
    <w:p w:rsidR="009D63E3" w:rsidRDefault="001A26FF" w:rsidP="005B7455">
      <w:pPr>
        <w:pStyle w:val="Tytul2"/>
      </w:pPr>
      <w:r>
        <w:t xml:space="preserve"> </w:t>
      </w:r>
    </w:p>
    <w:p w:rsidR="00E83315" w:rsidRPr="005B7455" w:rsidRDefault="003140D0" w:rsidP="009350E0">
      <w:pPr>
        <w:pStyle w:val="Tytul1"/>
      </w:pPr>
      <w:r>
        <w:br w:type="page"/>
      </w:r>
      <w:bookmarkStart w:id="8" w:name="_Toc9236617"/>
      <w:r w:rsidR="002D4455" w:rsidRPr="005B7455">
        <w:lastRenderedPageBreak/>
        <w:t>5.</w:t>
      </w:r>
      <w:r w:rsidRPr="005B7455">
        <w:t xml:space="preserve"> </w:t>
      </w:r>
      <w:r w:rsidR="00E83315" w:rsidRPr="005B7455">
        <w:t>Opis założonych osiągnięć</w:t>
      </w:r>
      <w:r w:rsidR="00411C3D" w:rsidRPr="005B7455">
        <w:t xml:space="preserve"> ucznia</w:t>
      </w:r>
      <w:bookmarkEnd w:id="8"/>
    </w:p>
    <w:p w:rsidR="00DD1B1A" w:rsidRPr="007E05B1" w:rsidRDefault="00DD1B1A" w:rsidP="00DD1B1A">
      <w:pPr>
        <w:pStyle w:val="Tekstglowny"/>
      </w:pPr>
      <w:r w:rsidRPr="007E05B1">
        <w:t>W dziale tym zaprezentowano dające się sprawdzić osiągnięcia, umiejętności</w:t>
      </w:r>
      <w:r w:rsidR="004D59D0">
        <w:t xml:space="preserve"> </w:t>
      </w:r>
      <w:r w:rsidRPr="007E05B1">
        <w:t>i zachowania uczniów. Podany zestaw założonych osiągnięć stanowi bezpośrednią podstawę kontroli i oceny ucznia</w:t>
      </w:r>
      <w:r>
        <w:t>,</w:t>
      </w:r>
      <w:r w:rsidRPr="007E05B1">
        <w:t xml:space="preserve"> na przykład w formie testu końcowego</w:t>
      </w:r>
      <w:r w:rsidR="005C5629">
        <w:t xml:space="preserve"> po omówieniu</w:t>
      </w:r>
      <w:r w:rsidRPr="007E05B1">
        <w:t xml:space="preserve"> działu, testu dotyczącego </w:t>
      </w:r>
      <w:r w:rsidR="0050167D">
        <w:t>treści nauczania</w:t>
      </w:r>
      <w:r w:rsidR="00BA6BE6">
        <w:t xml:space="preserve"> z </w:t>
      </w:r>
      <w:r w:rsidRPr="007E05B1">
        <w:t xml:space="preserve">kilku lekcji lub rocznego. Nauczyciel może korzystać z testów gotowych, może również </w:t>
      </w:r>
      <w:r w:rsidR="00564E42">
        <w:t>konstruować własne</w:t>
      </w:r>
      <w:r>
        <w:t>,</w:t>
      </w:r>
      <w:r w:rsidRPr="007E05B1">
        <w:t xml:space="preserve"> biorą</w:t>
      </w:r>
      <w:r>
        <w:t>c</w:t>
      </w:r>
      <w:r w:rsidRPr="007E05B1">
        <w:t xml:space="preserve"> pod uwagę rodzaj szkoły, poziom intelektualny swoich uczniów oraz czas</w:t>
      </w:r>
      <w:r>
        <w:t>,</w:t>
      </w:r>
      <w:r w:rsidRPr="007E05B1">
        <w:t xml:space="preserve"> jakim dysponuje. Należy pamiętać, że sprawdzanie osiągnięć uczniów nie musi być wykorzystywane do wystawiania ocen. Może się również zdarzyć, że uczeń osiągnie więcej (szczególnie uzdolniony) niż założono na wstępie.</w:t>
      </w:r>
      <w:r w:rsidR="004D59D0">
        <w:t xml:space="preserve"> </w:t>
      </w:r>
    </w:p>
    <w:p w:rsidR="00DD1B1A" w:rsidRDefault="00DD1B1A" w:rsidP="00802596">
      <w:pPr>
        <w:pStyle w:val="Tekstglowny"/>
        <w:ind w:firstLine="708"/>
        <w:rPr>
          <w:rStyle w:val="Italic"/>
        </w:rPr>
      </w:pPr>
      <w:r w:rsidRPr="00462C26">
        <w:t>W</w:t>
      </w:r>
      <w:r w:rsidRPr="00462C26">
        <w:rPr>
          <w:rStyle w:val="Italic"/>
          <w:i w:val="0"/>
          <w:iCs w:val="0"/>
        </w:rPr>
        <w:t>szyscy uczniowie realizują ten sam materiał i tę samą podstawę programową, jedynie metody kształcenia dla ucznia ze specjalnymi problemami muszą być dostosowane do jego niepełnosprawności</w:t>
      </w:r>
      <w:r w:rsidR="00EB76D0">
        <w:rPr>
          <w:rStyle w:val="Italic"/>
          <w:i w:val="0"/>
          <w:iCs w:val="0"/>
        </w:rPr>
        <w:t>, podobnie jak</w:t>
      </w:r>
      <w:r w:rsidRPr="00462C26">
        <w:rPr>
          <w:rStyle w:val="Italic"/>
          <w:i w:val="0"/>
          <w:iCs w:val="0"/>
        </w:rPr>
        <w:t xml:space="preserve"> metody oceniania. Ocenianie może dotyczyć zarówno formy, jak formy i treści. Pracując z uczniem, inspirujemy go i udzielamy pomocy w zdobywaniu wiedzy o jego najbliższym otoczeniu, rozbudzamy intelektualnie, rozwijamy umiejętności manualne, uczymy zastosowania wiadomości teoretycznych w życiu codziennym</w:t>
      </w:r>
      <w:r w:rsidR="008B7E67">
        <w:rPr>
          <w:rStyle w:val="Italic"/>
          <w:i w:val="0"/>
          <w:iCs w:val="0"/>
        </w:rPr>
        <w:t>. Należy przy tym pamiętać, że</w:t>
      </w:r>
      <w:r w:rsidRPr="00462C26">
        <w:rPr>
          <w:rStyle w:val="Italic"/>
          <w:i w:val="0"/>
          <w:iCs w:val="0"/>
        </w:rPr>
        <w:t xml:space="preserve"> osiągnięcia wszystkich uczniów obejmują tę samą </w:t>
      </w:r>
      <w:r w:rsidR="008B7E67">
        <w:rPr>
          <w:rStyle w:val="Italic"/>
          <w:i w:val="0"/>
          <w:iCs w:val="0"/>
        </w:rPr>
        <w:t>p</w:t>
      </w:r>
      <w:r w:rsidRPr="00462C26">
        <w:rPr>
          <w:rStyle w:val="Italic"/>
          <w:i w:val="0"/>
          <w:iCs w:val="0"/>
        </w:rPr>
        <w:t>odstawę programową</w:t>
      </w:r>
      <w:r w:rsidR="008B7E67">
        <w:rPr>
          <w:rStyle w:val="Italic"/>
          <w:i w:val="0"/>
          <w:iCs w:val="0"/>
        </w:rPr>
        <w:t>.</w:t>
      </w:r>
      <w:r w:rsidRPr="00462C26">
        <w:rPr>
          <w:rStyle w:val="Italic"/>
          <w:i w:val="0"/>
          <w:iCs w:val="0"/>
        </w:rPr>
        <w:t xml:space="preserve"> </w:t>
      </w:r>
      <w:r w:rsidR="008B7E67">
        <w:rPr>
          <w:rStyle w:val="Italic"/>
          <w:i w:val="0"/>
          <w:iCs w:val="0"/>
        </w:rPr>
        <w:t>P</w:t>
      </w:r>
      <w:r w:rsidRPr="00462C26">
        <w:rPr>
          <w:rStyle w:val="Italic"/>
          <w:i w:val="0"/>
          <w:iCs w:val="0"/>
        </w:rPr>
        <w:t>rezentujemy je poniżej</w:t>
      </w:r>
      <w:r w:rsidRPr="003148B4">
        <w:rPr>
          <w:rStyle w:val="Italic"/>
        </w:rPr>
        <w:t>.</w:t>
      </w:r>
    </w:p>
    <w:p w:rsidR="00DD1B1A" w:rsidRPr="003148B4" w:rsidRDefault="00DD1B1A" w:rsidP="00DD1B1A">
      <w:pPr>
        <w:pStyle w:val="Tekstglowny"/>
        <w:rPr>
          <w:rStyle w:val="Italic"/>
        </w:rPr>
      </w:pPr>
    </w:p>
    <w:p w:rsidR="00DD1B1A" w:rsidRPr="00DD1B1A" w:rsidRDefault="00DD1B1A" w:rsidP="00DD1B1A">
      <w:pPr>
        <w:pStyle w:val="Tekstglowny"/>
      </w:pPr>
      <w:r w:rsidRPr="00DD1B1A">
        <w:t xml:space="preserve">Zgodnie z założeniami </w:t>
      </w:r>
      <w:r w:rsidR="003F397D">
        <w:t>p</w:t>
      </w:r>
      <w:r w:rsidRPr="00802596">
        <w:t>odstawy programowej</w:t>
      </w:r>
      <w:r w:rsidRPr="00DD1B1A">
        <w:t xml:space="preserve"> po ukończeniu edukacji chemicznej na poziomie rozszerzonym uczeń zna:</w:t>
      </w:r>
    </w:p>
    <w:p w:rsidR="00DD1B1A" w:rsidRDefault="00DD1B1A" w:rsidP="00DD1B1A">
      <w:pPr>
        <w:pStyle w:val="Numerowanieabc"/>
        <w:numPr>
          <w:ilvl w:val="0"/>
          <w:numId w:val="17"/>
        </w:numPr>
      </w:pPr>
      <w:r>
        <w:t xml:space="preserve"> </w:t>
      </w:r>
      <w:r w:rsidRPr="00343912">
        <w:t>podstawowy sprzęt i szkło laboratoryjne,</w:t>
      </w:r>
    </w:p>
    <w:p w:rsidR="00DD1B1A" w:rsidRDefault="00DD1B1A" w:rsidP="00DD1B1A">
      <w:pPr>
        <w:pStyle w:val="Numerowanieabc"/>
      </w:pPr>
      <w:r>
        <w:t xml:space="preserve"> budowę układu okresowego,</w:t>
      </w:r>
    </w:p>
    <w:p w:rsidR="00DD1B1A" w:rsidRPr="00343912" w:rsidRDefault="00DD1B1A" w:rsidP="00DD1B1A">
      <w:pPr>
        <w:pStyle w:val="Numerowanieabc"/>
      </w:pPr>
      <w:r>
        <w:t xml:space="preserve"> bloki konfiguracyjne układu okresowego,</w:t>
      </w:r>
    </w:p>
    <w:p w:rsidR="00DD1B1A" w:rsidRPr="00343912" w:rsidRDefault="00DD1B1A" w:rsidP="00DD1B1A">
      <w:pPr>
        <w:pStyle w:val="Numerowanieabc"/>
      </w:pPr>
      <w:r w:rsidRPr="00343912">
        <w:t xml:space="preserve"> budowę jądra atomowego,</w:t>
      </w:r>
    </w:p>
    <w:p w:rsidR="00DD1B1A" w:rsidRDefault="00DD1B1A" w:rsidP="00DD1B1A">
      <w:pPr>
        <w:pStyle w:val="Numerowanieabc"/>
      </w:pPr>
      <w:r>
        <w:t xml:space="preserve"> podstawowe pojęci</w:t>
      </w:r>
      <w:r w:rsidR="00806021">
        <w:t>a</w:t>
      </w:r>
      <w:r>
        <w:t xml:space="preserve"> i prawa chemiczne,</w:t>
      </w:r>
    </w:p>
    <w:p w:rsidR="00DD1B1A" w:rsidRPr="00343912" w:rsidRDefault="00DD1B1A" w:rsidP="00DD1B1A">
      <w:pPr>
        <w:pStyle w:val="Numerowanieabc"/>
      </w:pPr>
      <w:r>
        <w:t xml:space="preserve"> </w:t>
      </w:r>
      <w:r w:rsidRPr="00343912">
        <w:t>rodzaje wiązań chemicznych,</w:t>
      </w:r>
    </w:p>
    <w:p w:rsidR="00DD1B1A" w:rsidRPr="00343912" w:rsidRDefault="00DD1B1A" w:rsidP="00DD1B1A">
      <w:pPr>
        <w:pStyle w:val="Numerowanieabc"/>
      </w:pPr>
      <w:r>
        <w:t xml:space="preserve"> </w:t>
      </w:r>
      <w:r w:rsidRPr="00343912">
        <w:t>budowę tlenków, wodorotlenków</w:t>
      </w:r>
      <w:r w:rsidR="004D59D0">
        <w:t xml:space="preserve"> </w:t>
      </w:r>
      <w:r w:rsidRPr="00343912">
        <w:t>oraz soli,</w:t>
      </w:r>
    </w:p>
    <w:p w:rsidR="00DD1B1A" w:rsidRDefault="00DD1B1A" w:rsidP="00DD1B1A">
      <w:pPr>
        <w:pStyle w:val="Numerowanieabc"/>
      </w:pPr>
      <w:r>
        <w:t xml:space="preserve"> </w:t>
      </w:r>
      <w:r w:rsidRPr="00343912">
        <w:t>wpływ budowy związku chemicznego na jego właściwości i zastosowanie</w:t>
      </w:r>
      <w:r>
        <w:t>,</w:t>
      </w:r>
    </w:p>
    <w:p w:rsidR="00DD1B1A" w:rsidRDefault="00DD1B1A" w:rsidP="00DD1B1A">
      <w:pPr>
        <w:pStyle w:val="Numerowanieabc"/>
      </w:pPr>
      <w:r>
        <w:t xml:space="preserve"> wskaźniki </w:t>
      </w:r>
      <w:proofErr w:type="spellStart"/>
      <w:r>
        <w:t>pH</w:t>
      </w:r>
      <w:proofErr w:type="spellEnd"/>
      <w:r>
        <w:t>,</w:t>
      </w:r>
    </w:p>
    <w:p w:rsidR="00DD1B1A" w:rsidRDefault="00DD1B1A" w:rsidP="00DD1B1A">
      <w:pPr>
        <w:pStyle w:val="Numerowanieabc"/>
      </w:pPr>
      <w:r>
        <w:t xml:space="preserve"> reguły pozwalające obliczyć stopnie utlenienia w cząsteczkach związków nieorganicznych, organicznych oraz w jonach,</w:t>
      </w:r>
    </w:p>
    <w:p w:rsidR="00DD1B1A" w:rsidRDefault="00DD1B1A" w:rsidP="00DD1B1A">
      <w:pPr>
        <w:pStyle w:val="Numerowanieabc"/>
      </w:pPr>
      <w:r>
        <w:t xml:space="preserve"> położenie niemetali i metali w układzie okresowym pierwiastków chemicznych,</w:t>
      </w:r>
    </w:p>
    <w:p w:rsidR="00DD1B1A" w:rsidRDefault="00DD1B1A" w:rsidP="00DD1B1A">
      <w:pPr>
        <w:pStyle w:val="Numerowanieabc"/>
      </w:pPr>
      <w:r>
        <w:t xml:space="preserve"> założenia teorii strukturalnej budowy związków organicznych,</w:t>
      </w:r>
    </w:p>
    <w:p w:rsidR="00DD1B1A" w:rsidRDefault="00DD1B1A" w:rsidP="00DD1B1A">
      <w:pPr>
        <w:pStyle w:val="Numerowanieabc"/>
      </w:pPr>
      <w:r>
        <w:t xml:space="preserve"> rodzaje izomerii,</w:t>
      </w:r>
    </w:p>
    <w:p w:rsidR="00DD1B1A" w:rsidRDefault="00DD1B1A" w:rsidP="00DD1B1A">
      <w:pPr>
        <w:pStyle w:val="Numerowanieabc"/>
      </w:pPr>
      <w:r>
        <w:t xml:space="preserve"> wzory poznanych grup funkcyjnych,</w:t>
      </w:r>
    </w:p>
    <w:p w:rsidR="00DD1B1A" w:rsidRDefault="00DD1B1A" w:rsidP="00DD1B1A">
      <w:pPr>
        <w:pStyle w:val="Numerowanieabc"/>
      </w:pPr>
      <w:r>
        <w:t xml:space="preserve"> właściwości węglowodorów i ich pochodnych.</w:t>
      </w:r>
    </w:p>
    <w:p w:rsidR="00DD1B1A" w:rsidRDefault="00DD1B1A" w:rsidP="00DD1B1A">
      <w:pPr>
        <w:pStyle w:val="Tekstglowny"/>
      </w:pPr>
    </w:p>
    <w:p w:rsidR="00DD1B1A" w:rsidRPr="00DD1B1A" w:rsidRDefault="00DD1B1A" w:rsidP="00DD1B1A">
      <w:pPr>
        <w:pStyle w:val="Tekstglowny"/>
      </w:pPr>
      <w:r w:rsidRPr="00DD1B1A">
        <w:t xml:space="preserve">Zgodnie z założeniami </w:t>
      </w:r>
      <w:r w:rsidR="0005570A">
        <w:t>p</w:t>
      </w:r>
      <w:r w:rsidRPr="00802596">
        <w:t>odstawy programowej</w:t>
      </w:r>
      <w:r w:rsidRPr="00DD1B1A">
        <w:t xml:space="preserve"> po ukończeniu edukacji chemicznej na poziomie rozszerzonym uczeń rozumie:</w:t>
      </w:r>
    </w:p>
    <w:p w:rsidR="00DD1B1A" w:rsidRPr="003148B4" w:rsidRDefault="00DD1B1A" w:rsidP="00DD1B1A">
      <w:pPr>
        <w:pStyle w:val="Numerowanieabc"/>
        <w:numPr>
          <w:ilvl w:val="0"/>
          <w:numId w:val="18"/>
        </w:numPr>
      </w:pPr>
      <w:r>
        <w:t xml:space="preserve"> podstawowe</w:t>
      </w:r>
      <w:r w:rsidR="004D59D0">
        <w:t xml:space="preserve"> </w:t>
      </w:r>
      <w:r w:rsidRPr="003148B4">
        <w:t>pojęcia</w:t>
      </w:r>
      <w:r>
        <w:t xml:space="preserve"> i prawa</w:t>
      </w:r>
      <w:r w:rsidR="004D59D0">
        <w:t xml:space="preserve"> </w:t>
      </w:r>
      <w:r w:rsidRPr="003148B4">
        <w:t>chemiczne,</w:t>
      </w:r>
    </w:p>
    <w:p w:rsidR="00DD1B1A" w:rsidRPr="003148B4" w:rsidRDefault="00DD1B1A" w:rsidP="00DD1B1A">
      <w:pPr>
        <w:pStyle w:val="Numerowanieabc"/>
        <w:numPr>
          <w:ilvl w:val="0"/>
          <w:numId w:val="18"/>
        </w:numPr>
      </w:pPr>
      <w:r>
        <w:t xml:space="preserve"> </w:t>
      </w:r>
      <w:r w:rsidRPr="003148B4">
        <w:t>zjawiska zachodzące w otaczającym go świecie,</w:t>
      </w:r>
    </w:p>
    <w:p w:rsidR="00DD1B1A" w:rsidRPr="003148B4" w:rsidRDefault="00DD1B1A" w:rsidP="00DD1B1A">
      <w:pPr>
        <w:pStyle w:val="Numerowanieabc"/>
        <w:numPr>
          <w:ilvl w:val="0"/>
          <w:numId w:val="18"/>
        </w:numPr>
      </w:pPr>
      <w:r>
        <w:t xml:space="preserve"> </w:t>
      </w:r>
      <w:r w:rsidRPr="003148B4">
        <w:t>sposób tworzenia wzorów związków chemicznych,</w:t>
      </w:r>
    </w:p>
    <w:p w:rsidR="00DD1B1A" w:rsidRDefault="00DD1B1A" w:rsidP="00DD1B1A">
      <w:pPr>
        <w:pStyle w:val="Numerowanieabc"/>
        <w:numPr>
          <w:ilvl w:val="0"/>
          <w:numId w:val="18"/>
        </w:numPr>
      </w:pPr>
      <w:r>
        <w:t xml:space="preserve"> </w:t>
      </w:r>
      <w:r w:rsidRPr="003148B4">
        <w:t>procesy zachodzące podczas wykonywania doświadczeń,</w:t>
      </w:r>
    </w:p>
    <w:p w:rsidR="00DD1B1A" w:rsidRDefault="0009628B" w:rsidP="00DD1B1A">
      <w:pPr>
        <w:pStyle w:val="Numerowanieabc"/>
        <w:numPr>
          <w:ilvl w:val="0"/>
          <w:numId w:val="18"/>
        </w:numPr>
      </w:pPr>
      <w:r>
        <w:t xml:space="preserve"> zależności</w:t>
      </w:r>
      <w:r w:rsidR="00DD1B1A">
        <w:t xml:space="preserve"> pomiędzy budową związków </w:t>
      </w:r>
      <w:r>
        <w:t>chemicznych</w:t>
      </w:r>
      <w:r w:rsidR="00DD1B1A">
        <w:t xml:space="preserve"> a ich właściwościami.</w:t>
      </w:r>
    </w:p>
    <w:p w:rsidR="00DD1B1A" w:rsidRDefault="00DD1B1A" w:rsidP="00DD1B1A">
      <w:pPr>
        <w:pStyle w:val="Tekstglowny"/>
      </w:pPr>
    </w:p>
    <w:p w:rsidR="00DD1B1A" w:rsidRPr="00DD1B1A" w:rsidRDefault="00DD1B1A" w:rsidP="00DD1B1A">
      <w:pPr>
        <w:pStyle w:val="Tekstglowny"/>
      </w:pPr>
      <w:r w:rsidRPr="00DD1B1A">
        <w:lastRenderedPageBreak/>
        <w:t xml:space="preserve">Zgodnie z założeniami </w:t>
      </w:r>
      <w:r w:rsidR="00303F00">
        <w:t>p</w:t>
      </w:r>
      <w:r w:rsidRPr="00802596">
        <w:t>odstawy programowej</w:t>
      </w:r>
      <w:r w:rsidRPr="00DD1B1A">
        <w:t xml:space="preserve"> po ukończeniu edukacji chemicznej na poziomie rozszerzonym uczeń potrafi: </w:t>
      </w:r>
    </w:p>
    <w:p w:rsidR="00DD1B1A" w:rsidRPr="003148B4" w:rsidRDefault="00DD1B1A" w:rsidP="00DD1B1A">
      <w:pPr>
        <w:pStyle w:val="Numerowanieabc"/>
        <w:numPr>
          <w:ilvl w:val="0"/>
          <w:numId w:val="19"/>
        </w:numPr>
      </w:pPr>
      <w:r>
        <w:t xml:space="preserve"> </w:t>
      </w:r>
      <w:r w:rsidRPr="003148B4">
        <w:t>bezpiecznie posługiwać się sprzętem i szkłem laboratoryjnym,</w:t>
      </w:r>
    </w:p>
    <w:p w:rsidR="00DD1B1A" w:rsidRPr="003148B4" w:rsidRDefault="00DD1B1A" w:rsidP="00DD1B1A">
      <w:pPr>
        <w:pStyle w:val="Numerowanieabc"/>
        <w:numPr>
          <w:ilvl w:val="0"/>
          <w:numId w:val="19"/>
        </w:numPr>
      </w:pPr>
      <w:r>
        <w:t xml:space="preserve"> przeprowadzać doświadczenia chemiczne</w:t>
      </w:r>
      <w:r w:rsidR="004230B5">
        <w:t>,</w:t>
      </w:r>
    </w:p>
    <w:p w:rsidR="00DD1B1A" w:rsidRPr="003148B4" w:rsidRDefault="00DD1B1A" w:rsidP="00DD1B1A">
      <w:pPr>
        <w:pStyle w:val="Numerowanieabc"/>
        <w:numPr>
          <w:ilvl w:val="0"/>
          <w:numId w:val="19"/>
        </w:numPr>
      </w:pPr>
      <w:r>
        <w:t xml:space="preserve"> </w:t>
      </w:r>
      <w:r w:rsidRPr="003148B4">
        <w:t>projektować doświadczenia</w:t>
      </w:r>
      <w:r w:rsidR="004230B5">
        <w:t xml:space="preserve"> chemiczne</w:t>
      </w:r>
      <w:r w:rsidRPr="003148B4">
        <w:t>,</w:t>
      </w:r>
    </w:p>
    <w:p w:rsidR="00DD1B1A" w:rsidRPr="003148B4" w:rsidRDefault="00DD1B1A" w:rsidP="00DD1B1A">
      <w:pPr>
        <w:pStyle w:val="Numerowanieabc"/>
        <w:numPr>
          <w:ilvl w:val="0"/>
          <w:numId w:val="19"/>
        </w:numPr>
      </w:pPr>
      <w:r>
        <w:t xml:space="preserve"> </w:t>
      </w:r>
      <w:r w:rsidRPr="003148B4">
        <w:t>prowadzić obserwacje i formułować wnioski,</w:t>
      </w:r>
    </w:p>
    <w:p w:rsidR="00DD1B1A" w:rsidRPr="003148B4" w:rsidRDefault="00DD1B1A" w:rsidP="00DD1B1A">
      <w:pPr>
        <w:pStyle w:val="Numerowanieabc"/>
        <w:numPr>
          <w:ilvl w:val="0"/>
          <w:numId w:val="19"/>
        </w:numPr>
      </w:pPr>
      <w:r>
        <w:t xml:space="preserve"> </w:t>
      </w:r>
      <w:r w:rsidRPr="003148B4">
        <w:t>poprawnie zapisywać</w:t>
      </w:r>
      <w:r w:rsidR="004D59D0">
        <w:t xml:space="preserve"> </w:t>
      </w:r>
      <w:r w:rsidRPr="003148B4">
        <w:t>równania reakcji chemicznych,</w:t>
      </w:r>
    </w:p>
    <w:p w:rsidR="00DD1B1A" w:rsidRDefault="00DD1B1A" w:rsidP="00DD1B1A">
      <w:pPr>
        <w:pStyle w:val="Numerowanieabc"/>
        <w:numPr>
          <w:ilvl w:val="0"/>
          <w:numId w:val="19"/>
        </w:numPr>
      </w:pPr>
      <w:r>
        <w:t xml:space="preserve"> formułować hipotezy dotyczące wyjaśniania problemów chemicznych i planować eksperymenty do ich weryfikacji</w:t>
      </w:r>
      <w:r w:rsidR="00CD2482">
        <w:t>,</w:t>
      </w:r>
    </w:p>
    <w:p w:rsidR="00DD1B1A" w:rsidRPr="003148B4" w:rsidRDefault="00DD1B1A" w:rsidP="00DD1B1A">
      <w:pPr>
        <w:pStyle w:val="Numerowanieabc"/>
        <w:numPr>
          <w:ilvl w:val="0"/>
          <w:numId w:val="19"/>
        </w:numPr>
      </w:pPr>
      <w:r>
        <w:t xml:space="preserve"> samodzielnie formułować i uzasadniać opinie i sądy</w:t>
      </w:r>
      <w:r w:rsidR="00CD2482">
        <w:t>,</w:t>
      </w:r>
    </w:p>
    <w:p w:rsidR="00DD1B1A" w:rsidRPr="003148B4" w:rsidRDefault="00DD1B1A" w:rsidP="00DD1B1A">
      <w:pPr>
        <w:pStyle w:val="Numerowanieabc"/>
        <w:numPr>
          <w:ilvl w:val="0"/>
          <w:numId w:val="19"/>
        </w:numPr>
      </w:pPr>
      <w:r>
        <w:t xml:space="preserve"> </w:t>
      </w:r>
      <w:r w:rsidRPr="003148B4">
        <w:t>wnioskować przez analogię,</w:t>
      </w:r>
    </w:p>
    <w:p w:rsidR="00DD1B1A" w:rsidRPr="003148B4" w:rsidRDefault="00DD1B1A" w:rsidP="00DD1B1A">
      <w:pPr>
        <w:pStyle w:val="Numerowanieabc"/>
        <w:numPr>
          <w:ilvl w:val="0"/>
          <w:numId w:val="19"/>
        </w:numPr>
      </w:pPr>
      <w:r>
        <w:t xml:space="preserve"> </w:t>
      </w:r>
      <w:r w:rsidRPr="003148B4">
        <w:t>obserwować i badać właściwości substancji,</w:t>
      </w:r>
    </w:p>
    <w:p w:rsidR="00DD1B1A" w:rsidRPr="003148B4" w:rsidRDefault="00DD1B1A" w:rsidP="00DD1B1A">
      <w:pPr>
        <w:pStyle w:val="Numerowanieabc"/>
        <w:numPr>
          <w:ilvl w:val="0"/>
          <w:numId w:val="19"/>
        </w:numPr>
      </w:pPr>
      <w:r>
        <w:t xml:space="preserve"> </w:t>
      </w:r>
      <w:r w:rsidRPr="003148B4">
        <w:t>identyfikować substancje,</w:t>
      </w:r>
    </w:p>
    <w:p w:rsidR="00DD1B1A" w:rsidRPr="003148B4" w:rsidRDefault="00DD1B1A" w:rsidP="00DD1B1A">
      <w:pPr>
        <w:pStyle w:val="Numerowanieabc"/>
        <w:numPr>
          <w:ilvl w:val="0"/>
          <w:numId w:val="19"/>
        </w:numPr>
      </w:pPr>
      <w:r>
        <w:t xml:space="preserve"> </w:t>
      </w:r>
      <w:r w:rsidRPr="003148B4">
        <w:t>posługiwać się modelami związków chemicznych,</w:t>
      </w:r>
    </w:p>
    <w:p w:rsidR="00DD1B1A" w:rsidRPr="003148B4" w:rsidRDefault="00DD1B1A" w:rsidP="00DD1B1A">
      <w:pPr>
        <w:pStyle w:val="Numerowanieabc"/>
        <w:numPr>
          <w:ilvl w:val="0"/>
          <w:numId w:val="19"/>
        </w:numPr>
      </w:pPr>
      <w:r>
        <w:t xml:space="preserve"> </w:t>
      </w:r>
      <w:r w:rsidRPr="003148B4">
        <w:t xml:space="preserve">rozwiązywać typowe zadania rachunkowe, </w:t>
      </w:r>
    </w:p>
    <w:p w:rsidR="00DD1B1A" w:rsidRPr="003148B4" w:rsidRDefault="00DD1B1A" w:rsidP="00DD1B1A">
      <w:pPr>
        <w:pStyle w:val="Numerowanieabc"/>
        <w:numPr>
          <w:ilvl w:val="0"/>
          <w:numId w:val="19"/>
        </w:numPr>
      </w:pPr>
      <w:r>
        <w:t xml:space="preserve"> </w:t>
      </w:r>
      <w:r w:rsidRPr="003148B4">
        <w:t>korzystać z układu okresowego pierwiastków chemicznych,</w:t>
      </w:r>
    </w:p>
    <w:p w:rsidR="00DD1B1A" w:rsidRDefault="00DD1B1A" w:rsidP="00DD1B1A">
      <w:pPr>
        <w:pStyle w:val="Numerowanieabc"/>
        <w:numPr>
          <w:ilvl w:val="0"/>
          <w:numId w:val="19"/>
        </w:numPr>
      </w:pPr>
      <w:r>
        <w:t xml:space="preserve"> korzystać z tekstów źródłowych,</w:t>
      </w:r>
    </w:p>
    <w:p w:rsidR="00DD1B1A" w:rsidRDefault="00DD1B1A" w:rsidP="00DD1B1A">
      <w:pPr>
        <w:pStyle w:val="Numerowanieabc"/>
        <w:numPr>
          <w:ilvl w:val="0"/>
          <w:numId w:val="19"/>
        </w:numPr>
      </w:pPr>
      <w:r>
        <w:t xml:space="preserve"> wykorzystywać nowoczesne technologie</w:t>
      </w:r>
      <w:r w:rsidR="004D59D0">
        <w:t xml:space="preserve"> </w:t>
      </w:r>
      <w:r>
        <w:t>informatyczne do pozyskiwania,</w:t>
      </w:r>
      <w:r w:rsidR="004D59D0">
        <w:t xml:space="preserve"> </w:t>
      </w:r>
      <w:r>
        <w:t>przetwarzania,</w:t>
      </w:r>
      <w:r w:rsidR="004D59D0">
        <w:t xml:space="preserve"> </w:t>
      </w:r>
      <w:r>
        <w:t>tworzenia</w:t>
      </w:r>
      <w:r w:rsidR="004D59D0">
        <w:t xml:space="preserve"> </w:t>
      </w:r>
      <w:r>
        <w:t>i prezentowania informacji</w:t>
      </w:r>
      <w:r w:rsidR="0084591B">
        <w:t>,</w:t>
      </w:r>
    </w:p>
    <w:p w:rsidR="00DD1B1A" w:rsidRDefault="00DD1B1A" w:rsidP="00DD1B1A">
      <w:pPr>
        <w:pStyle w:val="Numerowanieabc"/>
        <w:numPr>
          <w:ilvl w:val="0"/>
          <w:numId w:val="19"/>
        </w:numPr>
      </w:pPr>
      <w:r>
        <w:t xml:space="preserve"> krytycznie odnosić się do pozyskiwanych informacji</w:t>
      </w:r>
      <w:r w:rsidR="0084591B">
        <w:t>.</w:t>
      </w:r>
    </w:p>
    <w:p w:rsidR="00DD1B1A" w:rsidRDefault="00DD1B1A" w:rsidP="00DD1B1A">
      <w:pPr>
        <w:pStyle w:val="Numerowanie123"/>
        <w:numPr>
          <w:ilvl w:val="0"/>
          <w:numId w:val="0"/>
        </w:numPr>
        <w:ind w:left="1440"/>
      </w:pPr>
    </w:p>
    <w:p w:rsidR="00E83315" w:rsidRDefault="003140D0" w:rsidP="009350E0">
      <w:pPr>
        <w:pStyle w:val="Tytul1"/>
      </w:pPr>
      <w:r>
        <w:br w:type="page"/>
      </w:r>
      <w:bookmarkStart w:id="9" w:name="_Toc9236618"/>
      <w:r>
        <w:lastRenderedPageBreak/>
        <w:t xml:space="preserve">6. </w:t>
      </w:r>
      <w:r w:rsidR="00E83315" w:rsidRPr="007E05B1">
        <w:t>Propozycje kryteriów oceny i metod sprawdzania osiągnięć ucznia</w:t>
      </w:r>
      <w:bookmarkEnd w:id="9"/>
    </w:p>
    <w:p w:rsidR="00DD1B1A" w:rsidRPr="007E05B1" w:rsidRDefault="00DD1B1A" w:rsidP="00DD1B1A">
      <w:pPr>
        <w:pStyle w:val="Tekstglowny"/>
      </w:pPr>
      <w:r w:rsidRPr="007E05B1">
        <w:t>Osiągnięcia uczniów to zespół nauczanych czynności</w:t>
      </w:r>
      <w:r>
        <w:t>,</w:t>
      </w:r>
      <w:r w:rsidRPr="007E05B1">
        <w:t xml:space="preserve"> jakie uczeń powinien opanować w czas</w:t>
      </w:r>
      <w:r>
        <w:t>ie</w:t>
      </w:r>
      <w:r w:rsidRPr="007E05B1">
        <w:t xml:space="preserve">, </w:t>
      </w:r>
      <w:r>
        <w:t>który</w:t>
      </w:r>
      <w:r w:rsidRPr="007E05B1">
        <w:t xml:space="preserve"> obejmuje kontrola. Czas ten może obejmować kilka lekcji, dotyczyć całego działu, semestru lub całego roku nauczania chemii. Sprawdzanie i ocenianie ucznia może dotyczyć również tylko jednej lekcji lub zespołu treści nauczania powiązanych ze sobą logicznie. </w:t>
      </w:r>
    </w:p>
    <w:p w:rsidR="00E119F2" w:rsidRPr="007E05B1" w:rsidRDefault="00DD1B1A" w:rsidP="00DD1B1A">
      <w:pPr>
        <w:pStyle w:val="Tekstglowny"/>
        <w:ind w:firstLine="708"/>
      </w:pPr>
      <w:r w:rsidRPr="007E05B1">
        <w:t>Proponowany materiał nauczania do realizacji w klasie pierwszej składa się z treści pozwalających na poznanie substancji i zjawisk zachodzących w otoczeniu ucznia. Uczeń poznaje zastosowanie i znaczenie tych substancji w podstawowych dziedzinach życia. Przy takim układzie treści nauczania nauczyciel ma dużą możliwość prowadzenia</w:t>
      </w:r>
      <w:r w:rsidR="004D59D0">
        <w:t xml:space="preserve"> </w:t>
      </w:r>
      <w:r w:rsidRPr="007E05B1">
        <w:t>zajęć między innymi</w:t>
      </w:r>
      <w:r w:rsidR="004D59D0">
        <w:t xml:space="preserve"> </w:t>
      </w:r>
      <w:r w:rsidRPr="007E05B1">
        <w:t>metodami projektu edukacyjnego lub innymi metodami aktywizującymi ucznia</w:t>
      </w:r>
      <w:r w:rsidR="003A4FE0">
        <w:t>.</w:t>
      </w:r>
      <w:r w:rsidRPr="007E05B1">
        <w:t xml:space="preserve"> </w:t>
      </w:r>
      <w:r w:rsidR="003A4FE0">
        <w:t>N</w:t>
      </w:r>
      <w:r w:rsidRPr="007E05B1">
        <w:t xml:space="preserve">auczanie tymi metodami umożliwia nauczycielowi systematyczną obserwację </w:t>
      </w:r>
      <w:proofErr w:type="spellStart"/>
      <w:r w:rsidRPr="007E05B1">
        <w:t>zachowań</w:t>
      </w:r>
      <w:proofErr w:type="spellEnd"/>
      <w:r w:rsidRPr="007E05B1">
        <w:t xml:space="preserve"> uczniów oraz zadawanie pytań i rozmowę z nimi w trakcie zajęć. Takie systematyczne</w:t>
      </w:r>
      <w:r w:rsidR="004874FD">
        <w:t>,</w:t>
      </w:r>
      <w:r w:rsidRPr="007E05B1">
        <w:t xml:space="preserve"> odpowiednio zaplanowane pytania, rozmowy z uczniami oraz ich obserwacja ma na celu uzyskanie informacji o przebiegu uczenia się uczniów i umożliwia nauczycielowi kierowanie procesem nauczania. Nauczania nie można oddzielić od sprawdzania, </w:t>
      </w:r>
      <w:r>
        <w:t>jednak</w:t>
      </w:r>
      <w:r w:rsidRPr="007E05B1">
        <w:t xml:space="preserve"> należy uwzględnić fakt, że nie każde sprawdzanie wiadomości i umiejętn</w:t>
      </w:r>
      <w:r>
        <w:t>ości ucznia musi być oceniane.</w:t>
      </w:r>
    </w:p>
    <w:p w:rsidR="00C21CEC" w:rsidRPr="00B43C9D" w:rsidRDefault="00643E57" w:rsidP="00B43C9D">
      <w:pPr>
        <w:pStyle w:val="Tytul2"/>
        <w:rPr>
          <w:b w:val="0"/>
        </w:rPr>
      </w:pPr>
      <w:r w:rsidRPr="00B43C9D">
        <w:rPr>
          <w:b w:val="0"/>
        </w:rPr>
        <w:t>Ocenianie ucznia ze specjalnymi potrzebami edukacyjnymi</w:t>
      </w:r>
    </w:p>
    <w:p w:rsidR="00C21CEC" w:rsidRPr="007E05B1" w:rsidRDefault="00C21CEC" w:rsidP="00C21CEC">
      <w:pPr>
        <w:pStyle w:val="Tekstglowny"/>
        <w:rPr>
          <w:i/>
          <w:color w:val="FF0000"/>
        </w:rPr>
      </w:pPr>
      <w:r w:rsidRPr="007E05B1">
        <w:t xml:space="preserve">Zgodnie z Rozporządzeniem MEN z dnia </w:t>
      </w:r>
      <w:r w:rsidR="001206B8">
        <w:t xml:space="preserve">z dnia 3 sierpnia 2017 </w:t>
      </w:r>
      <w:r w:rsidRPr="007E05B1">
        <w:t>r</w:t>
      </w:r>
      <w:r w:rsidR="005478FB">
        <w:t>oku</w:t>
      </w:r>
      <w:r w:rsidRPr="007E05B1">
        <w:t xml:space="preserve"> w sprawie warunków i sposobu oceniania, klasyfikowania i promowania uczniów</w:t>
      </w:r>
      <w:r w:rsidR="00FE0962">
        <w:t xml:space="preserve"> </w:t>
      </w:r>
      <w:r w:rsidR="001206B8">
        <w:t>n</w:t>
      </w:r>
      <w:r w:rsidRPr="009428F7">
        <w:t xml:space="preserve">auczyciel jest </w:t>
      </w:r>
      <w:r w:rsidR="001206B8">
        <w:t>z</w:t>
      </w:r>
      <w:r w:rsidRPr="009428F7">
        <w:t xml:space="preserve">obowiązany na podstawie opinii poradni psychologiczno-pedagogicznej </w:t>
      </w:r>
      <w:r w:rsidRPr="0043321D">
        <w:rPr>
          <w:rStyle w:val="BoldItalic"/>
          <w:i w:val="0"/>
        </w:rPr>
        <w:t>dostosować wymagania edukacyjne</w:t>
      </w:r>
      <w:r w:rsidRPr="009428F7">
        <w:t xml:space="preserve"> do indywidualnych potrzeb psychofizycznych</w:t>
      </w:r>
      <w:r w:rsidR="0097101F">
        <w:t xml:space="preserve"> i</w:t>
      </w:r>
      <w:r w:rsidRPr="009428F7">
        <w:t xml:space="preserve"> edukacyjnych ucznia, u którego stwierdzono </w:t>
      </w:r>
      <w:r w:rsidRPr="001206B8">
        <w:rPr>
          <w:rStyle w:val="BoldItalic"/>
          <w:b w:val="0"/>
          <w:i w:val="0"/>
        </w:rPr>
        <w:t>zaburzenia i odchylenia rozwojowe lub specyficzne trudności w uczeniu się</w:t>
      </w:r>
      <w:r w:rsidRPr="009428F7">
        <w:t>, uniemożliwia</w:t>
      </w:r>
      <w:r w:rsidR="001206B8">
        <w:t>jące sprostanie tym wymaganiom.</w:t>
      </w:r>
    </w:p>
    <w:p w:rsidR="00452736" w:rsidRPr="007E05B1" w:rsidRDefault="00345248" w:rsidP="00C21CEC">
      <w:pPr>
        <w:pStyle w:val="Tekstglowny"/>
      </w:pPr>
      <w:r>
        <w:tab/>
      </w:r>
      <w:r w:rsidR="00647100" w:rsidRPr="007E05B1">
        <w:t xml:space="preserve">Z rozporządzenia wynika, że nauczyciel </w:t>
      </w:r>
      <w:r w:rsidR="00AD272A" w:rsidRPr="007E05B1">
        <w:t xml:space="preserve">oceniając ucznia, </w:t>
      </w:r>
      <w:r w:rsidR="00647100" w:rsidRPr="007E05B1">
        <w:t>musi uwzględnić wpływ zaburzeń rozwojowych na jego naukę</w:t>
      </w:r>
      <w:r w:rsidR="0097101F">
        <w:t>.</w:t>
      </w:r>
      <w:r w:rsidR="00647100" w:rsidRPr="007E05B1">
        <w:t xml:space="preserve"> </w:t>
      </w:r>
    </w:p>
    <w:p w:rsidR="00643E57" w:rsidRPr="007E05B1" w:rsidRDefault="00345248" w:rsidP="00643E57">
      <w:pPr>
        <w:pStyle w:val="Tekstglowny"/>
      </w:pPr>
      <w:r>
        <w:tab/>
      </w:r>
      <w:r w:rsidR="00C21CEC" w:rsidRPr="007E05B1">
        <w:t xml:space="preserve">Coraz większa liczba uczniów </w:t>
      </w:r>
      <w:r w:rsidR="00452736" w:rsidRPr="007E05B1">
        <w:t xml:space="preserve">z zaburzeniami rozwojowymi </w:t>
      </w:r>
      <w:r w:rsidR="00C21CEC" w:rsidRPr="007E05B1">
        <w:t xml:space="preserve">wymaga pomocy </w:t>
      </w:r>
      <w:r w:rsidR="00452736" w:rsidRPr="007E05B1">
        <w:t>psychologiczno-pedagogicznej.</w:t>
      </w:r>
      <w:r w:rsidR="004A261F" w:rsidRPr="007E05B1">
        <w:t xml:space="preserve"> Zaburzenia te mogą być bardzo różne, ale wszystkie w mniejszym lub większym stopniu</w:t>
      </w:r>
      <w:r w:rsidR="004D59D0">
        <w:t xml:space="preserve"> </w:t>
      </w:r>
      <w:r w:rsidR="004A261F" w:rsidRPr="007E05B1">
        <w:t xml:space="preserve">utrudniają życie i ograniczają możliwości. </w:t>
      </w:r>
      <w:r w:rsidR="00452736" w:rsidRPr="007E05B1">
        <w:t xml:space="preserve">Dostosowanie wymagań edukacyjnych będzie </w:t>
      </w:r>
      <w:r w:rsidR="00D34C42" w:rsidRPr="007E05B1">
        <w:t xml:space="preserve">więc </w:t>
      </w:r>
      <w:r w:rsidR="004A261F" w:rsidRPr="007E05B1">
        <w:t>wynikało z rodz</w:t>
      </w:r>
      <w:r w:rsidR="00816946" w:rsidRPr="007E05B1">
        <w:t>aju potrzeby edukacyjnej ucznia i</w:t>
      </w:r>
      <w:r w:rsidR="004A261F" w:rsidRPr="007E05B1">
        <w:t xml:space="preserve"> będzie </w:t>
      </w:r>
      <w:r w:rsidR="00452736" w:rsidRPr="007E05B1">
        <w:t>dotyczy</w:t>
      </w:r>
      <w:r w:rsidR="002A19D9">
        <w:t>ło</w:t>
      </w:r>
      <w:r w:rsidR="00452736" w:rsidRPr="007E05B1">
        <w:t xml:space="preserve"> albo formy sprawdzania wiedzy, albo formy i treści</w:t>
      </w:r>
      <w:r w:rsidR="00FF5461">
        <w:t xml:space="preserve"> procesu nauczania</w:t>
      </w:r>
      <w:r w:rsidR="00816946" w:rsidRPr="007E05B1">
        <w:t xml:space="preserve">. </w:t>
      </w:r>
      <w:r w:rsidR="00165C27" w:rsidRPr="007E05B1">
        <w:t xml:space="preserve">Każdą sytuację sprawdzania wiadomości ucznia ze specjalnymi potrzebami edukacyjnymi należy dostosować do jego możliwości i specyfiki funkcjonowania, należy </w:t>
      </w:r>
      <w:r w:rsidR="00643E57" w:rsidRPr="007E05B1">
        <w:t>oce</w:t>
      </w:r>
      <w:r w:rsidR="00165C27" w:rsidRPr="007E05B1">
        <w:t xml:space="preserve">nić wysiłek ucznia </w:t>
      </w:r>
      <w:r w:rsidR="00643E57" w:rsidRPr="007E05B1">
        <w:t xml:space="preserve">włożony w pokonywanie trudności oraz </w:t>
      </w:r>
      <w:r w:rsidR="00165C27" w:rsidRPr="007E05B1">
        <w:t>jego</w:t>
      </w:r>
      <w:r w:rsidR="004D59D0">
        <w:t xml:space="preserve"> </w:t>
      </w:r>
      <w:r w:rsidR="00643E57" w:rsidRPr="007E05B1">
        <w:t>aktywność na zajęciach lekcyjnych</w:t>
      </w:r>
      <w:r w:rsidR="0078646A" w:rsidRPr="007E05B1">
        <w:t>. U</w:t>
      </w:r>
      <w:r w:rsidR="00E119F2" w:rsidRPr="007E05B1">
        <w:t>czniowie z różnego rodzaju zaburzeniami mogą mieć ograniczone możliwości nabywania wiedzy, muszą niejednokrotnie włożyć więcej wysiłku w powiązanie nowo nabytej wiedzy z już posiadaną, mogą mieć</w:t>
      </w:r>
      <w:r w:rsidR="004D59D0">
        <w:t xml:space="preserve"> </w:t>
      </w:r>
      <w:r w:rsidR="00E119F2" w:rsidRPr="007E05B1">
        <w:t>trudności z zastosowaniem zdobytej wiedzy w konkretnym działaniu.</w:t>
      </w:r>
      <w:r w:rsidR="00165C27" w:rsidRPr="007E05B1">
        <w:t xml:space="preserve"> Ważn</w:t>
      </w:r>
      <w:r w:rsidR="00675129">
        <w:t>e</w:t>
      </w:r>
      <w:r w:rsidR="00165C27" w:rsidRPr="007E05B1">
        <w:t xml:space="preserve"> jest</w:t>
      </w:r>
      <w:r w:rsidR="00675129">
        <w:t xml:space="preserve"> zatem</w:t>
      </w:r>
      <w:r w:rsidR="00B413C1" w:rsidRPr="007E05B1">
        <w:t>, aby nauczyciel oceniał sukces ucznia, a nie jego porażk</w:t>
      </w:r>
      <w:r w:rsidR="00D7468C" w:rsidRPr="007E05B1">
        <w:t>ę, gdyż pochwalenie ucznia za osiągnięty sukces w nauce poprawia poczucie jego własnej wartości.</w:t>
      </w:r>
    </w:p>
    <w:p w:rsidR="0078646A" w:rsidRPr="007E05B1" w:rsidRDefault="00345248" w:rsidP="00643E57">
      <w:pPr>
        <w:pStyle w:val="Tekstglowny"/>
      </w:pPr>
      <w:r>
        <w:tab/>
      </w:r>
      <w:r w:rsidR="0078646A" w:rsidRPr="007E05B1">
        <w:t>Poniżej przedstawiono</w:t>
      </w:r>
      <w:r w:rsidR="00EB1CC4">
        <w:t>,</w:t>
      </w:r>
      <w:r w:rsidR="0078646A" w:rsidRPr="007E05B1">
        <w:t xml:space="preserve"> jak dostosować wymagania edukacyjne dla ucznia z określonymi potrzebami edukacyjnymi.</w:t>
      </w:r>
    </w:p>
    <w:p w:rsidR="006A3B4F" w:rsidRDefault="00345248" w:rsidP="00724EF7">
      <w:pPr>
        <w:pStyle w:val="Tekstglowny"/>
        <w:rPr>
          <w:b/>
        </w:rPr>
      </w:pPr>
      <w:r>
        <w:rPr>
          <w:b/>
        </w:rPr>
        <w:tab/>
      </w:r>
      <w:r w:rsidR="0078646A" w:rsidRPr="009428F7">
        <w:rPr>
          <w:b/>
        </w:rPr>
        <w:t>Uczeń z dysleksją rozwojową (dysleksja, dysgrafia, dysortografia)</w:t>
      </w:r>
      <w:r w:rsidR="0078646A" w:rsidRPr="007E05B1">
        <w:t xml:space="preserve"> może mieć trudności w czytaniu</w:t>
      </w:r>
      <w:r w:rsidR="002A5FE8">
        <w:t>,</w:t>
      </w:r>
      <w:r w:rsidR="0078646A" w:rsidRPr="007E05B1">
        <w:t xml:space="preserve"> dlatego podczas rozwiązywania zadań sprawdzamy, czy zdążył on przeczytać tekst oraz czy </w:t>
      </w:r>
      <w:r w:rsidR="0078646A" w:rsidRPr="007E05B1">
        <w:lastRenderedPageBreak/>
        <w:t>ten tekst zrozumiał.</w:t>
      </w:r>
      <w:r w:rsidR="008631BE" w:rsidRPr="007E05B1">
        <w:t xml:space="preserve"> Jeśli będzie zachodzić taka potrzeba</w:t>
      </w:r>
      <w:r w:rsidR="002A5FE8">
        <w:t>, należy</w:t>
      </w:r>
      <w:r w:rsidR="008631BE" w:rsidRPr="007E05B1">
        <w:t xml:space="preserve"> udzielić uczniowi dodatkowych wskazówek.</w:t>
      </w:r>
      <w:r w:rsidR="0078646A" w:rsidRPr="007E05B1">
        <w:t xml:space="preserve"> </w:t>
      </w:r>
      <w:r w:rsidR="00E95B87">
        <w:t xml:space="preserve">Należy </w:t>
      </w:r>
      <w:r w:rsidR="00E95B87" w:rsidRPr="007E05B1">
        <w:t xml:space="preserve">zwiększyć ilość czasu </w:t>
      </w:r>
      <w:r w:rsidR="00E95B87">
        <w:t>potrzebną d</w:t>
      </w:r>
      <w:r w:rsidR="0078646A" w:rsidRPr="007E05B1">
        <w:t>o rozwiązania określonego problemu</w:t>
      </w:r>
      <w:r w:rsidR="00FE0962">
        <w:t>, o</w:t>
      </w:r>
      <w:r w:rsidR="00671592" w:rsidRPr="007E05B1">
        <w:t>ceniać wiadomości ucznia głównie na podstawie wypowiedzi ustnych</w:t>
      </w:r>
      <w:r w:rsidR="00FF2C38" w:rsidRPr="007E05B1">
        <w:t>, przy czym oceni</w:t>
      </w:r>
      <w:r w:rsidR="006B311B">
        <w:t>a</w:t>
      </w:r>
      <w:r w:rsidR="00FF2C38" w:rsidRPr="007E05B1">
        <w:t xml:space="preserve">ć </w:t>
      </w:r>
      <w:r w:rsidR="00671592" w:rsidRPr="007E05B1">
        <w:t xml:space="preserve">wysiłek włożony w wykonanie zadania, a nie </w:t>
      </w:r>
      <w:r w:rsidR="00D16D95">
        <w:t xml:space="preserve">tylko </w:t>
      </w:r>
      <w:r w:rsidR="00671592" w:rsidRPr="007E05B1">
        <w:t xml:space="preserve">efekty </w:t>
      </w:r>
      <w:r w:rsidR="00D16D95">
        <w:t>tego wysiłku</w:t>
      </w:r>
      <w:r w:rsidR="00671592" w:rsidRPr="007E05B1">
        <w:t xml:space="preserve">. </w:t>
      </w:r>
      <w:r w:rsidR="00960924" w:rsidRPr="007E05B1">
        <w:t xml:space="preserve">Przygotowując pracę pisemną dla </w:t>
      </w:r>
      <w:r w:rsidR="00960924" w:rsidRPr="009428F7">
        <w:rPr>
          <w:b/>
        </w:rPr>
        <w:t>ucznia z dysleksją</w:t>
      </w:r>
      <w:r w:rsidR="00960924" w:rsidRPr="007E05B1">
        <w:t xml:space="preserve">, nauczyciel może uwzględnić </w:t>
      </w:r>
      <w:r w:rsidR="00960924">
        <w:t xml:space="preserve">jej </w:t>
      </w:r>
      <w:r w:rsidR="00960924" w:rsidRPr="007E05B1">
        <w:t>graficzn</w:t>
      </w:r>
      <w:r w:rsidR="00960924">
        <w:t>y</w:t>
      </w:r>
      <w:r w:rsidR="00960924" w:rsidRPr="007E05B1">
        <w:t xml:space="preserve"> </w:t>
      </w:r>
      <w:r w:rsidR="00960924">
        <w:t>układ</w:t>
      </w:r>
      <w:r w:rsidR="00960924" w:rsidRPr="007E05B1">
        <w:t xml:space="preserve"> i pod treścią </w:t>
      </w:r>
      <w:r w:rsidR="00960924">
        <w:t>polecenia</w:t>
      </w:r>
      <w:r w:rsidR="00960924" w:rsidRPr="007E05B1">
        <w:t xml:space="preserve"> pozostawić wolne miejsce na jego rozwiązanie. Taki układ zapobiega gubieni</w:t>
      </w:r>
      <w:r w:rsidR="00960924">
        <w:t>u</w:t>
      </w:r>
      <w:r w:rsidR="00960924" w:rsidRPr="007E05B1">
        <w:t xml:space="preserve"> lub myleni</w:t>
      </w:r>
      <w:r w:rsidR="00960924">
        <w:t>u</w:t>
      </w:r>
      <w:r w:rsidR="00960924" w:rsidRPr="007E05B1">
        <w:t xml:space="preserve"> znaków oraz</w:t>
      </w:r>
      <w:r w:rsidR="00960924">
        <w:t xml:space="preserve"> </w:t>
      </w:r>
      <w:r w:rsidR="00960924" w:rsidRPr="007E05B1">
        <w:t xml:space="preserve">symboli przy przepisywaniu ich na inną stronę. </w:t>
      </w:r>
      <w:r w:rsidR="006A3B4F">
        <w:t xml:space="preserve"> </w:t>
      </w:r>
      <w:r w:rsidR="00AE4C61" w:rsidRPr="007E05B1">
        <w:t xml:space="preserve">Ucznia, który ma </w:t>
      </w:r>
      <w:r w:rsidR="00FE0962">
        <w:t>nieładne</w:t>
      </w:r>
      <w:r w:rsidR="00AE4C61" w:rsidRPr="007E05B1">
        <w:t>, nieczytelne pismo (</w:t>
      </w:r>
      <w:r w:rsidR="00AE4C61" w:rsidRPr="009428F7">
        <w:rPr>
          <w:b/>
        </w:rPr>
        <w:t>dysgrafia</w:t>
      </w:r>
      <w:r w:rsidR="00AE4C61" w:rsidRPr="007E05B1">
        <w:t>)</w:t>
      </w:r>
      <w:r w:rsidR="00B93F9E">
        <w:t>,</w:t>
      </w:r>
      <w:r w:rsidR="00AE4C61" w:rsidRPr="007E05B1">
        <w:t xml:space="preserve"> można poprosić, aby pisał drukowanymi literami, na komputerze, można również poprosić, aby sam przeczytał swoją pracę lub przepytać ustnie z danego zakresu materiału, a n</w:t>
      </w:r>
      <w:r w:rsidR="008631BE" w:rsidRPr="007E05B1">
        <w:t xml:space="preserve">ie </w:t>
      </w:r>
      <w:r w:rsidR="00AE4C61" w:rsidRPr="007E05B1">
        <w:t>obniżać ocen za niski poziom pisma</w:t>
      </w:r>
      <w:r w:rsidR="008631BE" w:rsidRPr="007E05B1">
        <w:t xml:space="preserve"> i za błędy ortograficzne. </w:t>
      </w:r>
      <w:r w:rsidR="0047131D">
        <w:t>Należy też z</w:t>
      </w:r>
      <w:r w:rsidR="008631BE" w:rsidRPr="007E05B1">
        <w:t xml:space="preserve">apowiedzieć uczniowi wcześniej, </w:t>
      </w:r>
      <w:r w:rsidR="00D80C1E" w:rsidRPr="007E05B1">
        <w:t xml:space="preserve">że będzie pytany, a nie </w:t>
      </w:r>
      <w:r w:rsidR="00500BEC">
        <w:t>wymagać</w:t>
      </w:r>
      <w:r w:rsidR="00D80C1E" w:rsidRPr="007E05B1">
        <w:t xml:space="preserve"> natychmiastowej odpowiedzi. </w:t>
      </w:r>
      <w:r w:rsidR="00287F33" w:rsidRPr="007E05B1">
        <w:t>Podczas odpowiedzi ustnych dawać więcej czasu na przypomnienie, dyskretnie naprowadzać i wspomagać odpowied</w:t>
      </w:r>
      <w:r w:rsidR="00B27371">
        <w:t>ź</w:t>
      </w:r>
      <w:r w:rsidR="00287F33" w:rsidRPr="007E05B1">
        <w:t xml:space="preserve">. </w:t>
      </w:r>
      <w:r w:rsidR="00B27371">
        <w:t>Zaleca się s</w:t>
      </w:r>
      <w:r w:rsidR="00D1374D" w:rsidRPr="007E05B1">
        <w:t>tosować zróżnicowane formy sprawdzania wiadomości i umiejętności, ale ograniczyć ocenianie na podstawie pisemnych odpowiedzi ucznia.</w:t>
      </w:r>
      <w:r w:rsidR="00E9144F" w:rsidRPr="007E05B1">
        <w:t xml:space="preserve"> Często oceniać prace domowe, sprawdziany ustne przeprowadzać </w:t>
      </w:r>
      <w:r w:rsidR="007D02AA">
        <w:t>„</w:t>
      </w:r>
      <w:r w:rsidR="00E9144F" w:rsidRPr="007E05B1">
        <w:t>z ławki</w:t>
      </w:r>
      <w:r w:rsidR="007D02AA">
        <w:t>”</w:t>
      </w:r>
      <w:r w:rsidR="00E9144F" w:rsidRPr="007E05B1">
        <w:t>, a nawet niekiedy odpytywać indywidualnie.</w:t>
      </w:r>
      <w:r w:rsidR="006A3B4F" w:rsidRPr="006A3B4F">
        <w:rPr>
          <w:b/>
        </w:rPr>
        <w:t xml:space="preserve"> </w:t>
      </w:r>
    </w:p>
    <w:p w:rsidR="00724EF7" w:rsidRPr="007E05B1" w:rsidRDefault="006A3B4F" w:rsidP="00802596">
      <w:pPr>
        <w:pStyle w:val="Tekstglowny"/>
        <w:ind w:firstLine="708"/>
      </w:pPr>
      <w:r w:rsidRPr="009428F7">
        <w:rPr>
          <w:b/>
        </w:rPr>
        <w:t>Uczeń, który ma trudności w liczeniu (dyskalkulia)</w:t>
      </w:r>
      <w:r>
        <w:rPr>
          <w:b/>
        </w:rPr>
        <w:t>,</w:t>
      </w:r>
      <w:r>
        <w:t xml:space="preserve"> </w:t>
      </w:r>
      <w:r w:rsidRPr="007E05B1">
        <w:t>ma skłonność do przestawiania kolejności cyfr w liczbie</w:t>
      </w:r>
      <w:r>
        <w:t>,</w:t>
      </w:r>
      <w:r w:rsidRPr="007E05B1">
        <w:t xml:space="preserve"> przez </w:t>
      </w:r>
      <w:r>
        <w:t>c</w:t>
      </w:r>
      <w:r w:rsidRPr="007E05B1">
        <w:t>o rozwiązanie zadania może być błędne, dlatego należy oceniać tok rozumowania</w:t>
      </w:r>
      <w:r>
        <w:t xml:space="preserve"> towarzyszący</w:t>
      </w:r>
      <w:r w:rsidRPr="007E05B1">
        <w:t xml:space="preserve"> rozwiąz</w:t>
      </w:r>
      <w:r>
        <w:t>yw</w:t>
      </w:r>
      <w:r w:rsidRPr="007E05B1">
        <w:t>ani</w:t>
      </w:r>
      <w:r>
        <w:t>u</w:t>
      </w:r>
      <w:r w:rsidRPr="007E05B1">
        <w:t xml:space="preserve"> zadania, nawet wówczas, gdy ostateczny wynik jest błędny, ale również odwrotnie</w:t>
      </w:r>
      <w:r>
        <w:t xml:space="preserve"> −</w:t>
      </w:r>
      <w:r w:rsidRPr="007E05B1">
        <w:t xml:space="preserve"> dobrze ocenić</w:t>
      </w:r>
      <w:r>
        <w:t xml:space="preserve"> prawidłowy</w:t>
      </w:r>
      <w:r w:rsidRPr="007E05B1">
        <w:t xml:space="preserve"> wynik również </w:t>
      </w:r>
      <w:r>
        <w:t>wtedy</w:t>
      </w:r>
      <w:r w:rsidRPr="007E05B1">
        <w:t>, gdy droga dochodzenia do niego nie jest jasna.</w:t>
      </w:r>
      <w:r>
        <w:t xml:space="preserve"> </w:t>
      </w:r>
      <w:r w:rsidRPr="007E05B1">
        <w:t>Przed sprawdzianem</w:t>
      </w:r>
      <w:r>
        <w:t xml:space="preserve"> wskazane jest</w:t>
      </w:r>
      <w:r w:rsidRPr="007E05B1">
        <w:t xml:space="preserve"> zadać uczniowi do domu rozwiązanie zadania podobnego</w:t>
      </w:r>
      <w:r>
        <w:t xml:space="preserve"> do przygotowanych</w:t>
      </w:r>
      <w:r w:rsidRPr="007E05B1">
        <w:t xml:space="preserve"> na sprawdzian.</w:t>
      </w:r>
    </w:p>
    <w:p w:rsidR="00E132D3" w:rsidRPr="007E05B1" w:rsidRDefault="00345248" w:rsidP="005F3D54">
      <w:pPr>
        <w:pStyle w:val="Tekstglowny"/>
      </w:pPr>
      <w:r>
        <w:rPr>
          <w:b/>
        </w:rPr>
        <w:tab/>
      </w:r>
      <w:r w:rsidR="00325235" w:rsidRPr="009428F7">
        <w:rPr>
          <w:b/>
        </w:rPr>
        <w:t xml:space="preserve">Uczniowi </w:t>
      </w:r>
      <w:r w:rsidR="005F3D54" w:rsidRPr="009428F7">
        <w:rPr>
          <w:b/>
        </w:rPr>
        <w:t>z zespołem Aspergera</w:t>
      </w:r>
      <w:r w:rsidR="005F3D54" w:rsidRPr="007E05B1">
        <w:t xml:space="preserve"> podcza</w:t>
      </w:r>
      <w:r w:rsidR="00FF2C38" w:rsidRPr="007E05B1">
        <w:t xml:space="preserve">s egzaminów i testów </w:t>
      </w:r>
      <w:r w:rsidR="00BE7DDC">
        <w:t xml:space="preserve">należy </w:t>
      </w:r>
      <w:r w:rsidR="00325235" w:rsidRPr="007E05B1">
        <w:t>wydłużyć czas na udzielenie odpowiedzi</w:t>
      </w:r>
      <w:r w:rsidR="00AA5227" w:rsidRPr="007E05B1">
        <w:t>,</w:t>
      </w:r>
      <w:r w:rsidR="00325235" w:rsidRPr="007E05B1">
        <w:t xml:space="preserve"> pozwolić</w:t>
      </w:r>
      <w:r w:rsidR="004D59D0">
        <w:t xml:space="preserve"> </w:t>
      </w:r>
      <w:r w:rsidR="00325235" w:rsidRPr="007E05B1">
        <w:t>pisać na komputerze</w:t>
      </w:r>
      <w:r w:rsidR="00904D0A">
        <w:t>,</w:t>
      </w:r>
      <w:r w:rsidR="005F3D54" w:rsidRPr="007E05B1">
        <w:t xml:space="preserve"> </w:t>
      </w:r>
      <w:r w:rsidR="00A23019" w:rsidRPr="007E05B1">
        <w:t xml:space="preserve">zamiast </w:t>
      </w:r>
      <w:r w:rsidR="00AA5227" w:rsidRPr="007E05B1">
        <w:t>pisa</w:t>
      </w:r>
      <w:r w:rsidR="00904D0A">
        <w:t>ć</w:t>
      </w:r>
      <w:r w:rsidR="00AA5227" w:rsidRPr="007E05B1">
        <w:t xml:space="preserve"> odręczn</w:t>
      </w:r>
      <w:r w:rsidR="00BE7DDC">
        <w:t>i</w:t>
      </w:r>
      <w:r w:rsidR="00AA5227" w:rsidRPr="007E05B1">
        <w:t>e</w:t>
      </w:r>
      <w:r w:rsidR="00A23019" w:rsidRPr="007E05B1">
        <w:t xml:space="preserve">. </w:t>
      </w:r>
      <w:r w:rsidR="00324465" w:rsidRPr="007E05B1">
        <w:t>Uczeń z zespołem Asp</w:t>
      </w:r>
      <w:r w:rsidR="00904D0A">
        <w:t>e</w:t>
      </w:r>
      <w:r w:rsidR="00324465" w:rsidRPr="007E05B1">
        <w:t>rgera podczas</w:t>
      </w:r>
      <w:r w:rsidR="00AA5227" w:rsidRPr="007E05B1">
        <w:t xml:space="preserve"> rozwiązywania zadań może wykorzystywać </w:t>
      </w:r>
      <w:r w:rsidR="00A639B4" w:rsidRPr="007E05B1">
        <w:t>własne pomysły i</w:t>
      </w:r>
      <w:r w:rsidR="00325235" w:rsidRPr="007E05B1">
        <w:t xml:space="preserve"> metody rozwiązywania problemu</w:t>
      </w:r>
      <w:r w:rsidR="00AA5227" w:rsidRPr="007E05B1">
        <w:t>,</w:t>
      </w:r>
      <w:r w:rsidR="00325235" w:rsidRPr="007E05B1">
        <w:t xml:space="preserve"> ale </w:t>
      </w:r>
      <w:r w:rsidR="001C6E6B">
        <w:t xml:space="preserve">jeśli </w:t>
      </w:r>
      <w:r w:rsidR="00AA5227" w:rsidRPr="007E05B1">
        <w:t xml:space="preserve">jego </w:t>
      </w:r>
      <w:r w:rsidR="00BE7DDC">
        <w:t>rozumowanie</w:t>
      </w:r>
      <w:r w:rsidR="00BE7DDC" w:rsidRPr="007E05B1">
        <w:t xml:space="preserve"> </w:t>
      </w:r>
      <w:r w:rsidR="00AA5227" w:rsidRPr="007E05B1">
        <w:t xml:space="preserve">nie prowadzi do </w:t>
      </w:r>
      <w:r w:rsidR="007165F8">
        <w:t xml:space="preserve">zamierzonego </w:t>
      </w:r>
      <w:r w:rsidR="00AA5227" w:rsidRPr="007E05B1">
        <w:t>celu,</w:t>
      </w:r>
      <w:r w:rsidR="00A639B4" w:rsidRPr="007E05B1">
        <w:t xml:space="preserve"> nauczyciel</w:t>
      </w:r>
      <w:r w:rsidR="004D59D0">
        <w:t xml:space="preserve"> </w:t>
      </w:r>
      <w:r w:rsidR="00324465" w:rsidRPr="007E05B1">
        <w:t>powinien wyjaśnić</w:t>
      </w:r>
      <w:r w:rsidR="00A639B4" w:rsidRPr="007E05B1">
        <w:t xml:space="preserve"> uczniowi, że istnieje wiele sposobów rozwiązywania </w:t>
      </w:r>
      <w:r w:rsidR="007165F8">
        <w:t>zadania</w:t>
      </w:r>
      <w:r w:rsidR="00325235" w:rsidRPr="007E05B1">
        <w:t xml:space="preserve"> </w:t>
      </w:r>
      <w:r w:rsidR="007165F8">
        <w:t>oraz zasugerować</w:t>
      </w:r>
      <w:r w:rsidR="00283C62" w:rsidRPr="007E05B1">
        <w:t>, ż</w:t>
      </w:r>
      <w:r w:rsidR="00325235" w:rsidRPr="007E05B1">
        <w:t xml:space="preserve">e często </w:t>
      </w:r>
      <w:r w:rsidR="006B7F30" w:rsidRPr="007E05B1">
        <w:t>w razie problemu z rozwiązaniem zadania dobrze jest poprosić</w:t>
      </w:r>
      <w:r w:rsidR="00A639B4" w:rsidRPr="007E05B1">
        <w:t xml:space="preserve"> o pomoc.</w:t>
      </w:r>
      <w:r w:rsidR="004D59D0">
        <w:t xml:space="preserve"> </w:t>
      </w:r>
    </w:p>
    <w:p w:rsidR="000346D3" w:rsidRPr="007E05B1" w:rsidRDefault="00345248" w:rsidP="005F3D54">
      <w:pPr>
        <w:pStyle w:val="Tekstglowny"/>
      </w:pPr>
      <w:r>
        <w:tab/>
      </w:r>
      <w:r w:rsidR="00E132D3" w:rsidRPr="007E05B1">
        <w:t>Po</w:t>
      </w:r>
      <w:r w:rsidR="00AA5227" w:rsidRPr="007E05B1">
        <w:t xml:space="preserve">dczas oceniania </w:t>
      </w:r>
      <w:r w:rsidR="00AA5227" w:rsidRPr="009428F7">
        <w:rPr>
          <w:b/>
        </w:rPr>
        <w:t>ucznia z niepełnosprawnością ruchową</w:t>
      </w:r>
      <w:r w:rsidR="00496D58" w:rsidRPr="009428F7">
        <w:rPr>
          <w:b/>
        </w:rPr>
        <w:t>,</w:t>
      </w:r>
      <w:r w:rsidR="00AA5227" w:rsidRPr="009428F7">
        <w:rPr>
          <w:b/>
        </w:rPr>
        <w:t xml:space="preserve"> w tym z afa</w:t>
      </w:r>
      <w:r w:rsidR="00707C70" w:rsidRPr="009428F7">
        <w:rPr>
          <w:b/>
        </w:rPr>
        <w:t>zją</w:t>
      </w:r>
      <w:r w:rsidR="00496D58">
        <w:t>,</w:t>
      </w:r>
      <w:r w:rsidR="00AA5227" w:rsidRPr="007E05B1">
        <w:t xml:space="preserve"> </w:t>
      </w:r>
      <w:r w:rsidR="00B23C09">
        <w:t xml:space="preserve">należy </w:t>
      </w:r>
      <w:r w:rsidR="00AA5227" w:rsidRPr="007E05B1">
        <w:t xml:space="preserve">zrezygnować z odpowiedzi w formie ustnej lub przynajmniej ją ograniczyć. </w:t>
      </w:r>
      <w:r w:rsidR="00B23C09">
        <w:t>Zaleca się p</w:t>
      </w:r>
      <w:r w:rsidR="00AA5227" w:rsidRPr="007E05B1">
        <w:t>roponować uczniowi gotowe tabele</w:t>
      </w:r>
      <w:r w:rsidR="00496D58">
        <w:t>, schematy</w:t>
      </w:r>
      <w:r w:rsidR="00AA5227" w:rsidRPr="007E05B1">
        <w:t xml:space="preserve"> lub rysunki w takiej formie, aby rola ucznia sprowadzała się </w:t>
      </w:r>
      <w:r w:rsidR="00496D58">
        <w:t xml:space="preserve">jedynie </w:t>
      </w:r>
      <w:r w:rsidR="00AA5227" w:rsidRPr="007E05B1">
        <w:t>do ich</w:t>
      </w:r>
      <w:r w:rsidR="004D59D0">
        <w:t xml:space="preserve"> </w:t>
      </w:r>
      <w:r w:rsidR="00AA5227" w:rsidRPr="007E05B1">
        <w:t>wypełnienia, bez konieczności rozrysowywania cał</w:t>
      </w:r>
      <w:r w:rsidR="00496D58">
        <w:t>ości</w:t>
      </w:r>
      <w:r w:rsidR="00AA5227" w:rsidRPr="007E05B1">
        <w:t xml:space="preserve">. </w:t>
      </w:r>
      <w:r w:rsidR="00DB3902">
        <w:t>Należy o</w:t>
      </w:r>
      <w:r w:rsidR="00AA5227" w:rsidRPr="007E05B1">
        <w:t>graniczyć pamięciowe opanow</w:t>
      </w:r>
      <w:r w:rsidR="00630F31">
        <w:t>yw</w:t>
      </w:r>
      <w:r w:rsidR="00AA5227" w:rsidRPr="007E05B1">
        <w:t>anie wiedzy, a wykształcać u ucznia umiejętność biegłego posługiwania się notatkami w celu rozwiązania określonego problemu.</w:t>
      </w:r>
    </w:p>
    <w:p w:rsidR="00707C70" w:rsidRPr="007E05B1" w:rsidRDefault="00345248" w:rsidP="005F3D54">
      <w:pPr>
        <w:pStyle w:val="Tekstglowny"/>
      </w:pPr>
      <w:r>
        <w:rPr>
          <w:b/>
        </w:rPr>
        <w:tab/>
      </w:r>
      <w:r w:rsidR="00707C70" w:rsidRPr="009428F7">
        <w:rPr>
          <w:b/>
        </w:rPr>
        <w:t>Ucznia z zaburzeniami przestrzennymi</w:t>
      </w:r>
      <w:r w:rsidR="00707C70" w:rsidRPr="007E05B1">
        <w:t xml:space="preserve"> odpyt</w:t>
      </w:r>
      <w:r w:rsidR="00AD351A">
        <w:t>ujemy</w:t>
      </w:r>
      <w:r w:rsidR="00707C70" w:rsidRPr="007E05B1">
        <w:t xml:space="preserve"> ustnie, a treść zadań </w:t>
      </w:r>
      <w:r w:rsidR="00DC7265" w:rsidRPr="007E05B1">
        <w:t xml:space="preserve">głośno </w:t>
      </w:r>
      <w:r w:rsidR="00707C70" w:rsidRPr="007E05B1">
        <w:t>odczyt</w:t>
      </w:r>
      <w:r w:rsidR="00AD351A">
        <w:t>ujemy</w:t>
      </w:r>
      <w:r w:rsidR="00707C70" w:rsidRPr="007E05B1">
        <w:t>.</w:t>
      </w:r>
    </w:p>
    <w:p w:rsidR="00BD4015" w:rsidRPr="00B43C9D" w:rsidRDefault="005C7BDC" w:rsidP="00B43C9D">
      <w:pPr>
        <w:pStyle w:val="Tytul2"/>
        <w:rPr>
          <w:b w:val="0"/>
        </w:rPr>
      </w:pPr>
      <w:r w:rsidRPr="00B43C9D">
        <w:rPr>
          <w:b w:val="0"/>
        </w:rPr>
        <w:t>Propozycja kryteriów o</w:t>
      </w:r>
      <w:r w:rsidR="00E83315" w:rsidRPr="00B43C9D">
        <w:rPr>
          <w:b w:val="0"/>
        </w:rPr>
        <w:t>ceniani</w:t>
      </w:r>
      <w:r w:rsidRPr="00B43C9D">
        <w:rPr>
          <w:b w:val="0"/>
        </w:rPr>
        <w:t>a</w:t>
      </w:r>
      <w:r w:rsidR="00E83315" w:rsidRPr="00B43C9D">
        <w:rPr>
          <w:b w:val="0"/>
        </w:rPr>
        <w:t xml:space="preserve"> ucznia</w:t>
      </w:r>
    </w:p>
    <w:p w:rsidR="00E83315" w:rsidRPr="00345248" w:rsidRDefault="00E83315" w:rsidP="00345248">
      <w:pPr>
        <w:pStyle w:val="Tekstglowny"/>
        <w:rPr>
          <w:rStyle w:val="Bold"/>
        </w:rPr>
      </w:pPr>
      <w:r w:rsidRPr="00345248">
        <w:rPr>
          <w:rStyle w:val="Bold"/>
        </w:rPr>
        <w:t>Ocenę dopuszczającą otrzymuje uczeń, który:</w:t>
      </w:r>
    </w:p>
    <w:p w:rsidR="00E83315" w:rsidRPr="007E05B1" w:rsidRDefault="00E83315" w:rsidP="003C5FF7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 xml:space="preserve">ma braki w opanowaniu wiadomości i umiejętności określonych </w:t>
      </w:r>
      <w:r w:rsidR="00884BDB">
        <w:t>p</w:t>
      </w:r>
      <w:r w:rsidRPr="00802596">
        <w:t>odstawą programową</w:t>
      </w:r>
      <w:r w:rsidRPr="007E05B1">
        <w:rPr>
          <w:rStyle w:val="Bold"/>
          <w:b w:val="0"/>
          <w:bCs w:val="0"/>
        </w:rPr>
        <w:t>, przy czym braki te nie przekreślają</w:t>
      </w:r>
      <w:r w:rsidR="004D59D0">
        <w:rPr>
          <w:rStyle w:val="Bold"/>
          <w:b w:val="0"/>
          <w:bCs w:val="0"/>
        </w:rPr>
        <w:t xml:space="preserve"> </w:t>
      </w:r>
      <w:r w:rsidRPr="007E05B1">
        <w:rPr>
          <w:rStyle w:val="Bold"/>
          <w:b w:val="0"/>
          <w:bCs w:val="0"/>
        </w:rPr>
        <w:t>możliwości dalszego kształcenia</w:t>
      </w:r>
      <w:r w:rsidR="00FE0962">
        <w:rPr>
          <w:rStyle w:val="Bold"/>
          <w:b w:val="0"/>
          <w:bCs w:val="0"/>
        </w:rPr>
        <w:t>,</w:t>
      </w:r>
    </w:p>
    <w:p w:rsidR="00E83315" w:rsidRPr="007E05B1" w:rsidRDefault="00E83315" w:rsidP="00E83315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z pomocą nauczyciela rozwiązuje typowe zadania teoretyczne lub praktyczne o niewielkim stopniu trudności</w:t>
      </w:r>
      <w:r w:rsidR="00FE0962">
        <w:rPr>
          <w:rStyle w:val="Bold"/>
          <w:b w:val="0"/>
          <w:bCs w:val="0"/>
        </w:rPr>
        <w:t>,</w:t>
      </w:r>
    </w:p>
    <w:p w:rsidR="00E83315" w:rsidRPr="007E05B1" w:rsidRDefault="00E83315" w:rsidP="00E83315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z pomocą nauczyciela bezpiecznie wykonuje</w:t>
      </w:r>
      <w:r w:rsidR="004D59D0">
        <w:rPr>
          <w:rStyle w:val="Bold"/>
          <w:b w:val="0"/>
          <w:bCs w:val="0"/>
        </w:rPr>
        <w:t xml:space="preserve"> </w:t>
      </w:r>
      <w:r w:rsidRPr="007E05B1">
        <w:rPr>
          <w:rStyle w:val="Bold"/>
          <w:b w:val="0"/>
          <w:bCs w:val="0"/>
        </w:rPr>
        <w:t>proste eksperymenty chemiczne</w:t>
      </w:r>
      <w:r w:rsidR="00FE0962">
        <w:rPr>
          <w:rStyle w:val="Bold"/>
          <w:b w:val="0"/>
          <w:bCs w:val="0"/>
        </w:rPr>
        <w:t>,</w:t>
      </w:r>
    </w:p>
    <w:p w:rsidR="00E83315" w:rsidRPr="007E05B1" w:rsidRDefault="00E83315" w:rsidP="00E83315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zgodnie ze swoimi możliwościami bierze aktywny udział w lekcji</w:t>
      </w:r>
      <w:r w:rsidR="00FE0962">
        <w:rPr>
          <w:rStyle w:val="Bold"/>
          <w:b w:val="0"/>
          <w:bCs w:val="0"/>
        </w:rPr>
        <w:t>.</w:t>
      </w:r>
    </w:p>
    <w:p w:rsidR="00E83315" w:rsidRPr="00345248" w:rsidRDefault="00E83315" w:rsidP="00345248">
      <w:pPr>
        <w:pStyle w:val="Tekstglowny"/>
        <w:rPr>
          <w:rStyle w:val="Bold"/>
        </w:rPr>
      </w:pPr>
      <w:r w:rsidRPr="00345248">
        <w:rPr>
          <w:rStyle w:val="Bold"/>
        </w:rPr>
        <w:lastRenderedPageBreak/>
        <w:t>Ocenę dostateczną otrzymuje uczeń, który:</w:t>
      </w:r>
    </w:p>
    <w:p w:rsidR="00E83315" w:rsidRPr="007E05B1" w:rsidRDefault="00E83315" w:rsidP="005632D8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 xml:space="preserve">w podstawowym zakresie opanował te wiadomości i umiejętności określone </w:t>
      </w:r>
      <w:r w:rsidR="005632D8">
        <w:t>p</w:t>
      </w:r>
      <w:r w:rsidRPr="00802596">
        <w:t>odstawą programową</w:t>
      </w:r>
      <w:r w:rsidRPr="007E05B1">
        <w:rPr>
          <w:rStyle w:val="Bold"/>
          <w:b w:val="0"/>
          <w:bCs w:val="0"/>
        </w:rPr>
        <w:t>, które są konieczne do dalszego kształcenia</w:t>
      </w:r>
      <w:r w:rsidR="00FE0962">
        <w:rPr>
          <w:rStyle w:val="Bold"/>
          <w:b w:val="0"/>
          <w:bCs w:val="0"/>
        </w:rPr>
        <w:t>,</w:t>
      </w:r>
    </w:p>
    <w:p w:rsidR="00E83315" w:rsidRPr="007E05B1" w:rsidRDefault="00E83315" w:rsidP="00E83315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z pomocą nauczyciela poprawnie stosuje zdobytą wiedzę do rozwiązywania typowych zadań teoretycznych lub praktycznych</w:t>
      </w:r>
      <w:r w:rsidR="00FE0962">
        <w:rPr>
          <w:rStyle w:val="Bold"/>
          <w:b w:val="0"/>
          <w:bCs w:val="0"/>
        </w:rPr>
        <w:t>,</w:t>
      </w:r>
    </w:p>
    <w:p w:rsidR="00E83315" w:rsidRPr="007E05B1" w:rsidRDefault="00E83315" w:rsidP="00E83315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z pomocą nauczyciela potrafi korzystać z różnych źródeł informacji</w:t>
      </w:r>
      <w:r w:rsidR="006164C6">
        <w:rPr>
          <w:rStyle w:val="Bold"/>
          <w:b w:val="0"/>
          <w:bCs w:val="0"/>
        </w:rPr>
        <w:t>,</w:t>
      </w:r>
      <w:r w:rsidRPr="007E05B1">
        <w:rPr>
          <w:rStyle w:val="Bold"/>
          <w:b w:val="0"/>
          <w:bCs w:val="0"/>
        </w:rPr>
        <w:t xml:space="preserve"> ze szczególnym uwzględnieniem mediów i </w:t>
      </w:r>
      <w:r w:rsidR="00C968A9">
        <w:rPr>
          <w:rStyle w:val="Bold"/>
          <w:b w:val="0"/>
          <w:bCs w:val="0"/>
        </w:rPr>
        <w:t>I</w:t>
      </w:r>
      <w:r w:rsidR="00C968A9" w:rsidRPr="007E05B1">
        <w:rPr>
          <w:rStyle w:val="Bold"/>
          <w:b w:val="0"/>
          <w:bCs w:val="0"/>
        </w:rPr>
        <w:t>nternetu</w:t>
      </w:r>
      <w:r w:rsidR="00FE0962">
        <w:rPr>
          <w:rStyle w:val="Bold"/>
          <w:b w:val="0"/>
          <w:bCs w:val="0"/>
        </w:rPr>
        <w:t>,</w:t>
      </w:r>
    </w:p>
    <w:p w:rsidR="00E83315" w:rsidRPr="007E05B1" w:rsidRDefault="00E83315" w:rsidP="00E83315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bierze aktywny udział w lekcji zgodnie ze swoimi możliwościami</w:t>
      </w:r>
      <w:r w:rsidR="00FE0962">
        <w:rPr>
          <w:rStyle w:val="Bold"/>
          <w:b w:val="0"/>
          <w:bCs w:val="0"/>
        </w:rPr>
        <w:t>.</w:t>
      </w:r>
    </w:p>
    <w:p w:rsidR="00E83315" w:rsidRPr="00345248" w:rsidRDefault="00E83315" w:rsidP="00345248">
      <w:pPr>
        <w:pStyle w:val="Tekstglowny"/>
        <w:rPr>
          <w:rStyle w:val="Bold"/>
        </w:rPr>
      </w:pPr>
      <w:r w:rsidRPr="00345248">
        <w:rPr>
          <w:rStyle w:val="Bold"/>
        </w:rPr>
        <w:t>Ocenę dobr</w:t>
      </w:r>
      <w:r w:rsidR="00620A37" w:rsidRPr="00345248">
        <w:rPr>
          <w:rStyle w:val="Bold"/>
        </w:rPr>
        <w:t>ą</w:t>
      </w:r>
      <w:r w:rsidRPr="00345248">
        <w:rPr>
          <w:rStyle w:val="Bold"/>
        </w:rPr>
        <w:t xml:space="preserve"> otrzymuje uczeń, który:</w:t>
      </w:r>
    </w:p>
    <w:p w:rsidR="00E83315" w:rsidRPr="007E05B1" w:rsidRDefault="00E83315" w:rsidP="00A877EE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 xml:space="preserve">w </w:t>
      </w:r>
      <w:r w:rsidR="008661A5">
        <w:rPr>
          <w:rStyle w:val="Bold"/>
          <w:b w:val="0"/>
          <w:bCs w:val="0"/>
        </w:rPr>
        <w:t>szerokim</w:t>
      </w:r>
      <w:r w:rsidR="008661A5" w:rsidRPr="007E05B1">
        <w:rPr>
          <w:rStyle w:val="Bold"/>
          <w:b w:val="0"/>
          <w:bCs w:val="0"/>
        </w:rPr>
        <w:t xml:space="preserve"> </w:t>
      </w:r>
      <w:r w:rsidRPr="007E05B1">
        <w:rPr>
          <w:rStyle w:val="Bold"/>
          <w:b w:val="0"/>
          <w:bCs w:val="0"/>
        </w:rPr>
        <w:t xml:space="preserve">zakresie opanował wiadomości i umiejętności określone </w:t>
      </w:r>
      <w:r w:rsidR="00A877EE">
        <w:t>p</w:t>
      </w:r>
      <w:r w:rsidRPr="00802596">
        <w:t>odstawą programową</w:t>
      </w:r>
      <w:r w:rsidR="00FE0962">
        <w:t>,</w:t>
      </w:r>
    </w:p>
    <w:p w:rsidR="00E83315" w:rsidRPr="007E05B1" w:rsidRDefault="00E83315" w:rsidP="00E83315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samodzielnie rozwiązuje typowe zadania i problemy</w:t>
      </w:r>
      <w:r w:rsidR="00611FBE">
        <w:rPr>
          <w:rStyle w:val="Bold"/>
          <w:b w:val="0"/>
          <w:bCs w:val="0"/>
        </w:rPr>
        <w:t>,</w:t>
      </w:r>
      <w:r w:rsidRPr="007E05B1">
        <w:rPr>
          <w:rStyle w:val="Bold"/>
          <w:b w:val="0"/>
          <w:bCs w:val="0"/>
        </w:rPr>
        <w:t xml:space="preserve"> wykorzystując zdobyte wiadomości i umiejętności</w:t>
      </w:r>
      <w:r w:rsidR="00FE0962">
        <w:rPr>
          <w:rStyle w:val="Bold"/>
          <w:b w:val="0"/>
          <w:bCs w:val="0"/>
        </w:rPr>
        <w:t>,</w:t>
      </w:r>
    </w:p>
    <w:p w:rsidR="00E83315" w:rsidRPr="007E05B1" w:rsidRDefault="00E83315" w:rsidP="00E83315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zadania o stopniu trudniejszym rozwiązuje z pomocą nauczyciela</w:t>
      </w:r>
      <w:r w:rsidR="00FE0962">
        <w:rPr>
          <w:rStyle w:val="Bold"/>
          <w:b w:val="0"/>
          <w:bCs w:val="0"/>
        </w:rPr>
        <w:t>,</w:t>
      </w:r>
    </w:p>
    <w:p w:rsidR="00E83315" w:rsidRPr="007E05B1" w:rsidRDefault="00E83315" w:rsidP="00E83315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korzysta z różnych źródeł informacji</w:t>
      </w:r>
      <w:r w:rsidR="00FC27CD">
        <w:rPr>
          <w:rStyle w:val="Bold"/>
          <w:b w:val="0"/>
          <w:bCs w:val="0"/>
        </w:rPr>
        <w:t>,</w:t>
      </w:r>
      <w:r w:rsidRPr="007E05B1">
        <w:rPr>
          <w:rStyle w:val="Bold"/>
          <w:b w:val="0"/>
          <w:bCs w:val="0"/>
        </w:rPr>
        <w:t xml:space="preserve"> ze szczególnym uwzględnieniem mediów i </w:t>
      </w:r>
      <w:r w:rsidR="00925C26">
        <w:rPr>
          <w:rStyle w:val="Bold"/>
          <w:b w:val="0"/>
          <w:bCs w:val="0"/>
        </w:rPr>
        <w:t>I</w:t>
      </w:r>
      <w:r w:rsidR="00925C26" w:rsidRPr="007E05B1">
        <w:rPr>
          <w:rStyle w:val="Bold"/>
          <w:b w:val="0"/>
          <w:bCs w:val="0"/>
        </w:rPr>
        <w:t>nternetu</w:t>
      </w:r>
      <w:r w:rsidR="00FE0962">
        <w:rPr>
          <w:rStyle w:val="Bold"/>
          <w:b w:val="0"/>
          <w:bCs w:val="0"/>
        </w:rPr>
        <w:t>,</w:t>
      </w:r>
    </w:p>
    <w:p w:rsidR="00E83315" w:rsidRPr="007E05B1" w:rsidRDefault="00E83315" w:rsidP="00E83315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bezpiecznie wykonuje doświadczenia chemiczne</w:t>
      </w:r>
      <w:r w:rsidR="00FE0962">
        <w:rPr>
          <w:rStyle w:val="Bold"/>
          <w:b w:val="0"/>
          <w:bCs w:val="0"/>
        </w:rPr>
        <w:t>,</w:t>
      </w:r>
    </w:p>
    <w:p w:rsidR="00E83315" w:rsidRPr="007E05B1" w:rsidRDefault="00E83315" w:rsidP="00E83315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potrafi zapisywać i uzgadniać równania reakcji chemicznych</w:t>
      </w:r>
      <w:r w:rsidR="00FE0962">
        <w:rPr>
          <w:rStyle w:val="Bold"/>
          <w:b w:val="0"/>
          <w:bCs w:val="0"/>
        </w:rPr>
        <w:t>,</w:t>
      </w:r>
    </w:p>
    <w:p w:rsidR="00E83315" w:rsidRPr="007E05B1" w:rsidRDefault="00E83315" w:rsidP="00E83315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jest aktywny w czasie lekcji</w:t>
      </w:r>
      <w:r w:rsidR="00FE0962">
        <w:rPr>
          <w:rStyle w:val="Bold"/>
          <w:b w:val="0"/>
          <w:bCs w:val="0"/>
        </w:rPr>
        <w:t>.</w:t>
      </w:r>
    </w:p>
    <w:p w:rsidR="00E83315" w:rsidRPr="00345248" w:rsidRDefault="00E83315" w:rsidP="00345248">
      <w:pPr>
        <w:pStyle w:val="Tekstglowny"/>
        <w:rPr>
          <w:rStyle w:val="Bold"/>
        </w:rPr>
      </w:pPr>
      <w:r w:rsidRPr="00345248">
        <w:rPr>
          <w:rStyle w:val="Bold"/>
        </w:rPr>
        <w:t>Ocenę bardzo dobrą otrzymuje uczeń, który:</w:t>
      </w:r>
    </w:p>
    <w:p w:rsidR="00E83315" w:rsidRPr="007E05B1" w:rsidRDefault="00E83315" w:rsidP="00A877EE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 xml:space="preserve">w pełnym zakresie opanował wiadomości i umiejętności określone </w:t>
      </w:r>
      <w:r w:rsidR="00A877EE">
        <w:t>p</w:t>
      </w:r>
      <w:r w:rsidRPr="00802596">
        <w:t>odstawą programową</w:t>
      </w:r>
      <w:r w:rsidR="00FE0962">
        <w:t>,</w:t>
      </w:r>
    </w:p>
    <w:p w:rsidR="00E83315" w:rsidRPr="007E05B1" w:rsidRDefault="00E83315" w:rsidP="00E83315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stosuje zdobytą wiedzę do rozwiązywania problemów i zadań w sytuacjach nowych</w:t>
      </w:r>
      <w:r w:rsidRPr="007E05B1">
        <w:rPr>
          <w:rStyle w:val="Bold"/>
        </w:rPr>
        <w:t xml:space="preserve">, </w:t>
      </w:r>
      <w:r w:rsidRPr="007E05B1">
        <w:rPr>
          <w:rStyle w:val="Bold"/>
          <w:b w:val="0"/>
          <w:bCs w:val="0"/>
        </w:rPr>
        <w:t>ale podobnych do tych poznanych podczas lekcji</w:t>
      </w:r>
      <w:r w:rsidR="00FE0962">
        <w:rPr>
          <w:rStyle w:val="Bold"/>
          <w:b w:val="0"/>
          <w:bCs w:val="0"/>
        </w:rPr>
        <w:t>,</w:t>
      </w:r>
    </w:p>
    <w:p w:rsidR="00E83315" w:rsidRPr="007E05B1" w:rsidRDefault="00E83315" w:rsidP="00E83315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wykazuje dużą samodzielność działania, korzysta z różnych źródeł wiedzy, krytycznie odnosi się do zdobytych informacji</w:t>
      </w:r>
      <w:r w:rsidR="00FE0962">
        <w:rPr>
          <w:rStyle w:val="Bold"/>
          <w:b w:val="0"/>
          <w:bCs w:val="0"/>
        </w:rPr>
        <w:t>,</w:t>
      </w:r>
    </w:p>
    <w:p w:rsidR="00E83315" w:rsidRPr="007E05B1" w:rsidRDefault="00E83315" w:rsidP="00E83315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bezpiecznie posługuje się sprzętem laboratoryjnym i odczynnikami chemicznymi</w:t>
      </w:r>
      <w:r w:rsidR="00FE0962">
        <w:rPr>
          <w:rStyle w:val="Bold"/>
          <w:b w:val="0"/>
          <w:bCs w:val="0"/>
        </w:rPr>
        <w:t>,</w:t>
      </w:r>
    </w:p>
    <w:p w:rsidR="00E83315" w:rsidRPr="007E05B1" w:rsidRDefault="00E83315" w:rsidP="00E83315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projektuje i przeprowadza doświadczenia chemiczne</w:t>
      </w:r>
      <w:r w:rsidR="00FE0962">
        <w:rPr>
          <w:rStyle w:val="Bold"/>
          <w:b w:val="0"/>
          <w:bCs w:val="0"/>
        </w:rPr>
        <w:t>,</w:t>
      </w:r>
    </w:p>
    <w:p w:rsidR="00E83315" w:rsidRPr="007E05B1" w:rsidRDefault="00E83315" w:rsidP="00E83315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poprawnie zapisuje obserwacje z przeprowadzonych doświadczeń i formułuje odpowiednie wnioski</w:t>
      </w:r>
      <w:r w:rsidR="00FE0962">
        <w:rPr>
          <w:rStyle w:val="Bold"/>
          <w:b w:val="0"/>
          <w:bCs w:val="0"/>
        </w:rPr>
        <w:t>,</w:t>
      </w:r>
    </w:p>
    <w:p w:rsidR="00E83315" w:rsidRPr="007E05B1" w:rsidRDefault="00E83315" w:rsidP="00E83315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korzysta z chemicznych tekstów źródłowych</w:t>
      </w:r>
      <w:r w:rsidR="0006017E">
        <w:rPr>
          <w:rStyle w:val="Bold"/>
          <w:b w:val="0"/>
          <w:bCs w:val="0"/>
        </w:rPr>
        <w:t>,</w:t>
      </w:r>
      <w:r w:rsidRPr="007E05B1">
        <w:rPr>
          <w:rStyle w:val="Bold"/>
          <w:b w:val="0"/>
          <w:bCs w:val="0"/>
        </w:rPr>
        <w:t xml:space="preserve"> analizuje i ocenia uzyskane informacje</w:t>
      </w:r>
      <w:r w:rsidR="00FE0962">
        <w:rPr>
          <w:rStyle w:val="Bold"/>
          <w:b w:val="0"/>
          <w:bCs w:val="0"/>
        </w:rPr>
        <w:t>,</w:t>
      </w:r>
    </w:p>
    <w:p w:rsidR="00E83315" w:rsidRPr="00B314AA" w:rsidRDefault="00E83315" w:rsidP="00E83315">
      <w:pPr>
        <w:pStyle w:val="Wypunktowanie"/>
        <w:rPr>
          <w:rStyle w:val="Bold"/>
          <w:b w:val="0"/>
          <w:bCs w:val="0"/>
        </w:rPr>
      </w:pPr>
      <w:r w:rsidRPr="00B314AA">
        <w:rPr>
          <w:rStyle w:val="Bold"/>
          <w:b w:val="0"/>
        </w:rPr>
        <w:t>osiąga sukcesy w konkursach chemicznych szczebla wyższego niż szkolny</w:t>
      </w:r>
      <w:r w:rsidR="00FE0962">
        <w:rPr>
          <w:rStyle w:val="Bold"/>
          <w:b w:val="0"/>
        </w:rPr>
        <w:t>.</w:t>
      </w:r>
    </w:p>
    <w:p w:rsidR="00E83315" w:rsidRPr="00345248" w:rsidRDefault="00E83315" w:rsidP="00345248">
      <w:pPr>
        <w:pStyle w:val="Tekstglowny"/>
        <w:rPr>
          <w:rStyle w:val="Bold"/>
        </w:rPr>
      </w:pPr>
      <w:r w:rsidRPr="00345248">
        <w:rPr>
          <w:rStyle w:val="Bold"/>
        </w:rPr>
        <w:t>Ocenę celując</w:t>
      </w:r>
      <w:r w:rsidR="00B314AA" w:rsidRPr="00345248">
        <w:rPr>
          <w:rStyle w:val="Bold"/>
        </w:rPr>
        <w:t>ą</w:t>
      </w:r>
      <w:r w:rsidRPr="00345248">
        <w:rPr>
          <w:rStyle w:val="Bold"/>
        </w:rPr>
        <w:t xml:space="preserve"> otrzymuje uczeń, który:</w:t>
      </w:r>
    </w:p>
    <w:p w:rsidR="00E83315" w:rsidRPr="007E05B1" w:rsidRDefault="00E83315" w:rsidP="00E83315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stosuje wiadomości i umiejętności do rozwiązywania zadań teoretycznych i praktycznych w sytuacjach nietypowych</w:t>
      </w:r>
      <w:r w:rsidR="00FE0962">
        <w:rPr>
          <w:rStyle w:val="Bold"/>
          <w:b w:val="0"/>
          <w:bCs w:val="0"/>
        </w:rPr>
        <w:t>,</w:t>
      </w:r>
    </w:p>
    <w:p w:rsidR="00E83315" w:rsidRPr="007E05B1" w:rsidRDefault="00E83315" w:rsidP="00E83315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formułuje problemy i podaje</w:t>
      </w:r>
      <w:r w:rsidR="00C546C1">
        <w:rPr>
          <w:rStyle w:val="Bold"/>
          <w:b w:val="0"/>
          <w:bCs w:val="0"/>
        </w:rPr>
        <w:t xml:space="preserve"> propozycje</w:t>
      </w:r>
      <w:r w:rsidRPr="007E05B1">
        <w:rPr>
          <w:rStyle w:val="Bold"/>
          <w:b w:val="0"/>
          <w:bCs w:val="0"/>
        </w:rPr>
        <w:t xml:space="preserve"> ich rozwiązania</w:t>
      </w:r>
      <w:r w:rsidR="00FE0962">
        <w:rPr>
          <w:rStyle w:val="Bold"/>
          <w:b w:val="0"/>
          <w:bCs w:val="0"/>
        </w:rPr>
        <w:t>,</w:t>
      </w:r>
    </w:p>
    <w:p w:rsidR="00E83315" w:rsidRPr="007E05B1" w:rsidRDefault="00E83315" w:rsidP="00E83315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dokonuje analizy nowych zjawisk, ocenia i przetwarza informacje pochodzące z różnych źródeł</w:t>
      </w:r>
      <w:r w:rsidR="00FE0962">
        <w:rPr>
          <w:rStyle w:val="Bold"/>
          <w:b w:val="0"/>
          <w:bCs w:val="0"/>
        </w:rPr>
        <w:t>,</w:t>
      </w:r>
    </w:p>
    <w:p w:rsidR="00E83315" w:rsidRPr="007E05B1" w:rsidRDefault="00E83315" w:rsidP="00E83315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osiąga sukcesy w konkursach i olimpiadach chemicznych szczebla wyższego niż rejonowy</w:t>
      </w:r>
      <w:r w:rsidR="00FE0962">
        <w:rPr>
          <w:rStyle w:val="Bold"/>
          <w:b w:val="0"/>
          <w:bCs w:val="0"/>
        </w:rPr>
        <w:t>.</w:t>
      </w:r>
    </w:p>
    <w:p w:rsidR="00E83315" w:rsidRPr="007E05B1" w:rsidRDefault="00E83315" w:rsidP="00E83315">
      <w:pPr>
        <w:pStyle w:val="Wypunktowanie"/>
        <w:numPr>
          <w:ilvl w:val="0"/>
          <w:numId w:val="0"/>
        </w:numPr>
        <w:ind w:left="714" w:hanging="357"/>
        <w:rPr>
          <w:rStyle w:val="Bold"/>
        </w:rPr>
      </w:pPr>
    </w:p>
    <w:p w:rsidR="00DD1B1A" w:rsidRDefault="00DD1B1A" w:rsidP="00345248">
      <w:pPr>
        <w:pStyle w:val="Tytul3"/>
        <w:rPr>
          <w:rStyle w:val="Bold"/>
          <w:b/>
          <w:bCs w:val="0"/>
        </w:rPr>
      </w:pPr>
    </w:p>
    <w:p w:rsidR="006E325C" w:rsidRPr="00931BCB" w:rsidRDefault="006E325C" w:rsidP="00B43C9D">
      <w:pPr>
        <w:pStyle w:val="Tytul2"/>
        <w:rPr>
          <w:b w:val="0"/>
        </w:rPr>
      </w:pPr>
      <w:r w:rsidRPr="00931BCB">
        <w:rPr>
          <w:b w:val="0"/>
        </w:rPr>
        <w:t>Metody sprawdzania osiągnięć uczniów</w:t>
      </w:r>
    </w:p>
    <w:p w:rsidR="006E325C" w:rsidRPr="007E05B1" w:rsidRDefault="006E325C" w:rsidP="006E325C">
      <w:pPr>
        <w:pStyle w:val="Tekstglowny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lastRenderedPageBreak/>
        <w:t>Integralną częścią procesu kształcenia i wychowania jest oceniani</w:t>
      </w:r>
      <w:r w:rsidR="00D9417A">
        <w:rPr>
          <w:rStyle w:val="Bold"/>
          <w:b w:val="0"/>
          <w:bCs w:val="0"/>
        </w:rPr>
        <w:t>e</w:t>
      </w:r>
      <w:r w:rsidRPr="007E05B1">
        <w:rPr>
          <w:rStyle w:val="Bold"/>
          <w:b w:val="0"/>
          <w:bCs w:val="0"/>
        </w:rPr>
        <w:t xml:space="preserve"> i kontrola wyników pracy ucznia. Zaprezentowane metody sprawdzania osiągnięć uczniów podane zostały </w:t>
      </w:r>
      <w:r w:rsidR="00172D61">
        <w:rPr>
          <w:rStyle w:val="Bold"/>
          <w:b w:val="0"/>
          <w:bCs w:val="0"/>
        </w:rPr>
        <w:t>za</w:t>
      </w:r>
      <w:r w:rsidRPr="007E05B1">
        <w:rPr>
          <w:rStyle w:val="Bold"/>
          <w:b w:val="0"/>
          <w:bCs w:val="0"/>
        </w:rPr>
        <w:t xml:space="preserve"> </w:t>
      </w:r>
      <w:r w:rsidRPr="009428F7">
        <w:rPr>
          <w:rStyle w:val="Bold"/>
          <w:b w:val="0"/>
          <w:bCs w:val="0"/>
          <w:i/>
        </w:rPr>
        <w:t>Dydaktyk</w:t>
      </w:r>
      <w:r w:rsidR="00172D61">
        <w:rPr>
          <w:rStyle w:val="Bold"/>
          <w:b w:val="0"/>
          <w:bCs w:val="0"/>
          <w:i/>
        </w:rPr>
        <w:t>ą</w:t>
      </w:r>
      <w:r w:rsidRPr="009428F7">
        <w:rPr>
          <w:rStyle w:val="Bold"/>
          <w:b w:val="0"/>
          <w:bCs w:val="0"/>
          <w:i/>
        </w:rPr>
        <w:t xml:space="preserve"> chemii</w:t>
      </w:r>
      <w:r w:rsidRPr="007E05B1">
        <w:rPr>
          <w:rStyle w:val="Bold"/>
          <w:b w:val="0"/>
          <w:bCs w:val="0"/>
        </w:rPr>
        <w:t xml:space="preserve"> pod redakcją Andrzeja Burewicza i Hanny Gulińskiej </w:t>
      </w:r>
      <w:r w:rsidR="00172D61">
        <w:rPr>
          <w:rStyle w:val="Bold"/>
          <w:b w:val="0"/>
          <w:bCs w:val="0"/>
        </w:rPr>
        <w:t>(</w:t>
      </w:r>
      <w:r w:rsidRPr="007E05B1">
        <w:rPr>
          <w:rStyle w:val="Bold"/>
          <w:b w:val="0"/>
          <w:bCs w:val="0"/>
        </w:rPr>
        <w:t>Wydawnictwo Naukowe UAM, Poznań 1993</w:t>
      </w:r>
      <w:r w:rsidR="00172D61">
        <w:rPr>
          <w:rStyle w:val="Bold"/>
          <w:b w:val="0"/>
          <w:bCs w:val="0"/>
        </w:rPr>
        <w:t>)</w:t>
      </w:r>
      <w:r w:rsidRPr="007E05B1">
        <w:rPr>
          <w:rStyle w:val="Bold"/>
          <w:b w:val="0"/>
          <w:bCs w:val="0"/>
        </w:rPr>
        <w:t>.</w:t>
      </w:r>
    </w:p>
    <w:p w:rsidR="006E325C" w:rsidRPr="007E05B1" w:rsidRDefault="006E325C" w:rsidP="006E325C">
      <w:pPr>
        <w:pStyle w:val="Tekstglowny"/>
        <w:rPr>
          <w:rStyle w:val="Bold"/>
        </w:rPr>
      </w:pPr>
      <w:r w:rsidRPr="007E05B1">
        <w:rPr>
          <w:rStyle w:val="Bold"/>
          <w:b w:val="0"/>
          <w:bCs w:val="0"/>
        </w:rPr>
        <w:t>W nauczaniu chemii najczęściej stosuje się następujące sposoby sprawdzania:</w:t>
      </w:r>
    </w:p>
    <w:p w:rsidR="006E325C" w:rsidRPr="007E05B1" w:rsidRDefault="006E325C" w:rsidP="006E325C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sprawdzian ustny</w:t>
      </w:r>
      <w:r w:rsidR="00FE0962">
        <w:rPr>
          <w:rStyle w:val="Bold"/>
          <w:b w:val="0"/>
          <w:bCs w:val="0"/>
        </w:rPr>
        <w:t>,</w:t>
      </w:r>
    </w:p>
    <w:p w:rsidR="006E325C" w:rsidRPr="007E05B1" w:rsidRDefault="006E325C" w:rsidP="006E325C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sprawdzian pisemny (w tym testy dydaktyczne)</w:t>
      </w:r>
      <w:r w:rsidR="00FE0962">
        <w:rPr>
          <w:rStyle w:val="Bold"/>
          <w:b w:val="0"/>
          <w:bCs w:val="0"/>
        </w:rPr>
        <w:t>,</w:t>
      </w:r>
    </w:p>
    <w:p w:rsidR="006E325C" w:rsidRPr="007E05B1" w:rsidRDefault="006E325C" w:rsidP="006E325C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sprawdzian laboratoryjny</w:t>
      </w:r>
      <w:r w:rsidR="00FE0962">
        <w:rPr>
          <w:rStyle w:val="Bold"/>
          <w:b w:val="0"/>
          <w:bCs w:val="0"/>
        </w:rPr>
        <w:t>,</w:t>
      </w:r>
    </w:p>
    <w:p w:rsidR="006E325C" w:rsidRPr="007E05B1" w:rsidRDefault="006E325C" w:rsidP="006E325C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obserwacja pracy uczniów</w:t>
      </w:r>
      <w:r w:rsidR="00FE0962">
        <w:rPr>
          <w:rStyle w:val="Bold"/>
          <w:b w:val="0"/>
          <w:bCs w:val="0"/>
        </w:rPr>
        <w:t>,</w:t>
      </w:r>
    </w:p>
    <w:p w:rsidR="006E325C" w:rsidRPr="007E05B1" w:rsidRDefault="006E325C" w:rsidP="006E325C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samokontrola pracy uczniów</w:t>
      </w:r>
      <w:r w:rsidR="00FE0962">
        <w:rPr>
          <w:rStyle w:val="Bold"/>
          <w:b w:val="0"/>
          <w:bCs w:val="0"/>
        </w:rPr>
        <w:t>.</w:t>
      </w:r>
    </w:p>
    <w:p w:rsidR="006E325C" w:rsidRPr="00345248" w:rsidRDefault="006E325C" w:rsidP="00345248">
      <w:pPr>
        <w:pStyle w:val="Tekstglowny"/>
        <w:rPr>
          <w:rStyle w:val="Bold"/>
        </w:rPr>
      </w:pPr>
      <w:r w:rsidRPr="00345248">
        <w:rPr>
          <w:rStyle w:val="Bold"/>
        </w:rPr>
        <w:t>Sprawdziany ustne</w:t>
      </w:r>
    </w:p>
    <w:p w:rsidR="006E325C" w:rsidRPr="007E05B1" w:rsidRDefault="00177869" w:rsidP="006E325C">
      <w:pPr>
        <w:pStyle w:val="Tekstglowny"/>
        <w:rPr>
          <w:rStyle w:val="Bold"/>
          <w:b w:val="0"/>
          <w:bCs w:val="0"/>
        </w:rPr>
      </w:pPr>
      <w:r>
        <w:rPr>
          <w:rStyle w:val="Bold"/>
          <w:b w:val="0"/>
          <w:bCs w:val="0"/>
        </w:rPr>
        <w:t>U</w:t>
      </w:r>
      <w:r w:rsidR="006E325C" w:rsidRPr="007E05B1">
        <w:rPr>
          <w:rStyle w:val="Bold"/>
          <w:b w:val="0"/>
          <w:bCs w:val="0"/>
        </w:rPr>
        <w:t>możliwiają sprawdzenie wiadomości uczniów podczas każdej lekcji.</w:t>
      </w:r>
      <w:r w:rsidR="006E325C" w:rsidRPr="007E05B1">
        <w:rPr>
          <w:rStyle w:val="Bold"/>
        </w:rPr>
        <w:t xml:space="preserve"> </w:t>
      </w:r>
      <w:r w:rsidR="006E325C" w:rsidRPr="007E05B1">
        <w:rPr>
          <w:rStyle w:val="Bold"/>
          <w:b w:val="0"/>
          <w:bCs w:val="0"/>
        </w:rPr>
        <w:t xml:space="preserve">Są dobrym sposobem sprawdzenia osiągnięć pojedynczych uczniów. </w:t>
      </w:r>
      <w:r w:rsidR="007B5744">
        <w:rPr>
          <w:rStyle w:val="Bold"/>
          <w:b w:val="0"/>
          <w:bCs w:val="0"/>
        </w:rPr>
        <w:t>Z</w:t>
      </w:r>
      <w:r w:rsidR="006E325C" w:rsidRPr="007E05B1">
        <w:rPr>
          <w:rStyle w:val="Bold"/>
          <w:b w:val="0"/>
          <w:bCs w:val="0"/>
        </w:rPr>
        <w:t>astos</w:t>
      </w:r>
      <w:r w:rsidR="007B5744">
        <w:rPr>
          <w:rStyle w:val="Bold"/>
          <w:b w:val="0"/>
          <w:bCs w:val="0"/>
        </w:rPr>
        <w:t>owana podczas lekcji</w:t>
      </w:r>
      <w:r w:rsidR="006E325C" w:rsidRPr="007E05B1">
        <w:rPr>
          <w:rStyle w:val="Bold"/>
          <w:b w:val="0"/>
          <w:bCs w:val="0"/>
        </w:rPr>
        <w:t xml:space="preserve"> pogadank</w:t>
      </w:r>
      <w:r w:rsidR="007B5744">
        <w:rPr>
          <w:rStyle w:val="Bold"/>
          <w:b w:val="0"/>
          <w:bCs w:val="0"/>
        </w:rPr>
        <w:t>a</w:t>
      </w:r>
      <w:r w:rsidR="006E325C" w:rsidRPr="007E05B1">
        <w:rPr>
          <w:rStyle w:val="Bold"/>
          <w:b w:val="0"/>
          <w:bCs w:val="0"/>
        </w:rPr>
        <w:t xml:space="preserve"> sprawdzając</w:t>
      </w:r>
      <w:r w:rsidR="007B5744">
        <w:rPr>
          <w:rStyle w:val="Bold"/>
          <w:b w:val="0"/>
          <w:bCs w:val="0"/>
        </w:rPr>
        <w:t>a</w:t>
      </w:r>
      <w:r w:rsidR="006E325C" w:rsidRPr="007E05B1">
        <w:rPr>
          <w:rStyle w:val="Bold"/>
          <w:b w:val="0"/>
          <w:bCs w:val="0"/>
        </w:rPr>
        <w:t xml:space="preserve"> </w:t>
      </w:r>
      <w:r w:rsidR="007B5744">
        <w:rPr>
          <w:rStyle w:val="Bold"/>
          <w:b w:val="0"/>
          <w:bCs w:val="0"/>
        </w:rPr>
        <w:t>umożliwia nauczycielowi</w:t>
      </w:r>
      <w:r w:rsidR="006E325C" w:rsidRPr="007E05B1">
        <w:rPr>
          <w:rStyle w:val="Bold"/>
          <w:b w:val="0"/>
          <w:bCs w:val="0"/>
        </w:rPr>
        <w:t xml:space="preserve"> sprawdzeni</w:t>
      </w:r>
      <w:r w:rsidR="007B5744">
        <w:rPr>
          <w:rStyle w:val="Bold"/>
          <w:b w:val="0"/>
          <w:bCs w:val="0"/>
        </w:rPr>
        <w:t>e</w:t>
      </w:r>
      <w:r w:rsidR="006E325C" w:rsidRPr="007E05B1">
        <w:rPr>
          <w:rStyle w:val="Bold"/>
          <w:b w:val="0"/>
          <w:bCs w:val="0"/>
        </w:rPr>
        <w:t xml:space="preserve"> opanowania określonych czynności grupy uczniów. Sprawdzian ustny musi odnosić się bezpośrednio do celów kształcenia, </w:t>
      </w:r>
      <w:r w:rsidR="007B5744">
        <w:rPr>
          <w:rStyle w:val="Bold"/>
          <w:b w:val="0"/>
          <w:bCs w:val="0"/>
        </w:rPr>
        <w:t xml:space="preserve">jego </w:t>
      </w:r>
      <w:r w:rsidR="006E325C" w:rsidRPr="007E05B1">
        <w:rPr>
          <w:rStyle w:val="Bold"/>
          <w:b w:val="0"/>
          <w:bCs w:val="0"/>
        </w:rPr>
        <w:t>pytania muszą być tak sformułowane, aby sprawdzały ustalone wcześniej cele kształcenia. Form</w:t>
      </w:r>
      <w:r w:rsidR="00B1053E">
        <w:rPr>
          <w:rStyle w:val="Bold"/>
          <w:b w:val="0"/>
          <w:bCs w:val="0"/>
        </w:rPr>
        <w:t>uł</w:t>
      </w:r>
      <w:r w:rsidR="006E325C" w:rsidRPr="007E05B1">
        <w:rPr>
          <w:rStyle w:val="Bold"/>
          <w:b w:val="0"/>
          <w:bCs w:val="0"/>
        </w:rPr>
        <w:t>a pytań powinna być jasna</w:t>
      </w:r>
      <w:r w:rsidR="00B1053E">
        <w:rPr>
          <w:rStyle w:val="Bold"/>
          <w:b w:val="0"/>
          <w:bCs w:val="0"/>
        </w:rPr>
        <w:t>,</w:t>
      </w:r>
      <w:r w:rsidR="006E325C" w:rsidRPr="007E05B1">
        <w:rPr>
          <w:rStyle w:val="Bold"/>
          <w:b w:val="0"/>
          <w:bCs w:val="0"/>
        </w:rPr>
        <w:t xml:space="preserve"> precyzyjna, poprawna i urozmaicona, a odpowiedzi ucznia zwięzłe, logiczne i poprawne językowo. W przypadku złej lub niepełnej odpowiedzi nauczyciel wyjaśnia</w:t>
      </w:r>
      <w:r w:rsidR="00DA2A81">
        <w:rPr>
          <w:rStyle w:val="Bold"/>
          <w:b w:val="0"/>
          <w:bCs w:val="0"/>
        </w:rPr>
        <w:t>,</w:t>
      </w:r>
      <w:r w:rsidR="006E325C" w:rsidRPr="007E05B1">
        <w:rPr>
          <w:rStyle w:val="Bold"/>
          <w:b w:val="0"/>
          <w:bCs w:val="0"/>
        </w:rPr>
        <w:t xml:space="preserve"> na czym polegał błąd, przy czym poprawia </w:t>
      </w:r>
      <w:r w:rsidR="00CC3837">
        <w:rPr>
          <w:rStyle w:val="Bold"/>
          <w:b w:val="0"/>
          <w:bCs w:val="0"/>
        </w:rPr>
        <w:t xml:space="preserve">go </w:t>
      </w:r>
      <w:r w:rsidR="006E325C" w:rsidRPr="007E05B1">
        <w:rPr>
          <w:rStyle w:val="Bold"/>
          <w:b w:val="0"/>
          <w:bCs w:val="0"/>
        </w:rPr>
        <w:t>sam</w:t>
      </w:r>
      <w:r w:rsidR="00CC3837">
        <w:rPr>
          <w:rStyle w:val="Bold"/>
          <w:b w:val="0"/>
          <w:bCs w:val="0"/>
        </w:rPr>
        <w:t xml:space="preserve"> tylko</w:t>
      </w:r>
      <w:r w:rsidR="006E325C" w:rsidRPr="007E05B1">
        <w:rPr>
          <w:rStyle w:val="Bold"/>
          <w:b w:val="0"/>
          <w:bCs w:val="0"/>
        </w:rPr>
        <w:t xml:space="preserve"> wówczas,</w:t>
      </w:r>
      <w:r w:rsidR="006E325C" w:rsidRPr="007E05B1">
        <w:rPr>
          <w:rStyle w:val="Bold"/>
        </w:rPr>
        <w:t xml:space="preserve"> </w:t>
      </w:r>
      <w:r w:rsidR="006E325C" w:rsidRPr="007E05B1">
        <w:rPr>
          <w:rStyle w:val="Bold"/>
          <w:b w:val="0"/>
          <w:bCs w:val="0"/>
        </w:rPr>
        <w:t>gdy uczniowie tego nie potrafią.</w:t>
      </w:r>
    </w:p>
    <w:p w:rsidR="006E325C" w:rsidRPr="007E05B1" w:rsidRDefault="006E325C" w:rsidP="00802596">
      <w:pPr>
        <w:pStyle w:val="Tekstglowny"/>
        <w:ind w:firstLine="708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 xml:space="preserve">Przykład takiego sprawdzianu zamieszczono w propozycji scenariusza lekcji </w:t>
      </w:r>
      <w:r w:rsidRPr="009428F7">
        <w:rPr>
          <w:rStyle w:val="Bold"/>
          <w:b w:val="0"/>
          <w:bCs w:val="0"/>
          <w:i/>
        </w:rPr>
        <w:t>Dodatki do żywności</w:t>
      </w:r>
      <w:r w:rsidRPr="007E05B1">
        <w:rPr>
          <w:rStyle w:val="Bold"/>
        </w:rPr>
        <w:t xml:space="preserve">, </w:t>
      </w:r>
      <w:r w:rsidRPr="007E05B1">
        <w:rPr>
          <w:rStyle w:val="Bold"/>
          <w:b w:val="0"/>
          <w:bCs w:val="0"/>
        </w:rPr>
        <w:t xml:space="preserve">w części nawiązującej </w:t>
      </w:r>
      <w:r w:rsidR="00CC3837">
        <w:rPr>
          <w:rStyle w:val="Bold"/>
          <w:b w:val="0"/>
          <w:bCs w:val="0"/>
        </w:rPr>
        <w:t>(</w:t>
      </w:r>
      <w:r w:rsidRPr="007E05B1">
        <w:rPr>
          <w:rStyle w:val="Bold"/>
          <w:b w:val="0"/>
          <w:bCs w:val="0"/>
        </w:rPr>
        <w:t>przypomnienie wiadomości z ostatniej lekcji</w:t>
      </w:r>
      <w:r w:rsidR="00CC3837">
        <w:rPr>
          <w:rStyle w:val="Bold"/>
          <w:b w:val="0"/>
          <w:bCs w:val="0"/>
        </w:rPr>
        <w:t>)</w:t>
      </w:r>
      <w:r w:rsidRPr="007E05B1">
        <w:rPr>
          <w:rStyle w:val="Bold"/>
          <w:b w:val="0"/>
          <w:bCs w:val="0"/>
        </w:rPr>
        <w:t xml:space="preserve">. </w:t>
      </w:r>
    </w:p>
    <w:p w:rsidR="006E325C" w:rsidRPr="00345248" w:rsidRDefault="006E325C" w:rsidP="00345248">
      <w:pPr>
        <w:pStyle w:val="Tekstglowny"/>
        <w:rPr>
          <w:rStyle w:val="Bold"/>
        </w:rPr>
      </w:pPr>
      <w:r w:rsidRPr="00345248">
        <w:rPr>
          <w:rStyle w:val="Bold"/>
        </w:rPr>
        <w:t xml:space="preserve">Sprawdziany pisemne </w:t>
      </w:r>
    </w:p>
    <w:p w:rsidR="006E325C" w:rsidRPr="007E05B1" w:rsidRDefault="007844EB" w:rsidP="009B6122">
      <w:pPr>
        <w:pStyle w:val="Tekstglowny"/>
        <w:rPr>
          <w:rStyle w:val="Bold"/>
          <w:b w:val="0"/>
          <w:bCs w:val="0"/>
        </w:rPr>
      </w:pPr>
      <w:r>
        <w:rPr>
          <w:rStyle w:val="Bold"/>
        </w:rPr>
        <w:t>S</w:t>
      </w:r>
      <w:r w:rsidR="006E325C" w:rsidRPr="007E05B1">
        <w:rPr>
          <w:rStyle w:val="Bold"/>
          <w:b w:val="0"/>
          <w:bCs w:val="0"/>
        </w:rPr>
        <w:t xml:space="preserve">ą formą sprawdzenia osiągnięć wszystkich uczniów w klasie. Najczęściej nauczyciel przygotowuje jednakowe pytania dla całej grupy. Sprawdzian pisemny powinien charakteryzować się trafnością, rzetelnością, obiektywnością i </w:t>
      </w:r>
      <w:r w:rsidR="00E42AB5">
        <w:rPr>
          <w:rStyle w:val="Bold"/>
          <w:b w:val="0"/>
          <w:bCs w:val="0"/>
        </w:rPr>
        <w:t xml:space="preserve">właściwym </w:t>
      </w:r>
      <w:proofErr w:type="spellStart"/>
      <w:r w:rsidR="00E42AB5">
        <w:rPr>
          <w:rStyle w:val="Bold"/>
          <w:b w:val="0"/>
          <w:bCs w:val="0"/>
        </w:rPr>
        <w:t>wystandaryzowaniem</w:t>
      </w:r>
      <w:proofErr w:type="spellEnd"/>
      <w:r w:rsidR="006E325C" w:rsidRPr="007E05B1">
        <w:rPr>
          <w:rStyle w:val="Bold"/>
          <w:b w:val="0"/>
          <w:bCs w:val="0"/>
        </w:rPr>
        <w:t xml:space="preserve">. Najczęściej stosowane sprawdziany to krótkie sprawdziany pisemne </w:t>
      </w:r>
      <w:r w:rsidR="005700A1">
        <w:rPr>
          <w:rStyle w:val="Bold"/>
          <w:b w:val="0"/>
          <w:bCs w:val="0"/>
        </w:rPr>
        <w:t>−</w:t>
      </w:r>
      <w:r w:rsidR="006E325C" w:rsidRPr="007E05B1">
        <w:rPr>
          <w:rStyle w:val="Bold"/>
          <w:b w:val="0"/>
          <w:bCs w:val="0"/>
        </w:rPr>
        <w:t xml:space="preserve"> kartkówki i dłuższe sprawdziany </w:t>
      </w:r>
      <w:r w:rsidR="005700A1">
        <w:rPr>
          <w:rStyle w:val="Bold"/>
          <w:b w:val="0"/>
          <w:bCs w:val="0"/>
        </w:rPr>
        <w:t>−</w:t>
      </w:r>
      <w:r w:rsidR="006E325C" w:rsidRPr="007E05B1">
        <w:rPr>
          <w:rStyle w:val="Bold"/>
          <w:b w:val="0"/>
          <w:bCs w:val="0"/>
        </w:rPr>
        <w:t xml:space="preserve"> klasówki oraz testy. </w:t>
      </w:r>
    </w:p>
    <w:p w:rsidR="006E325C" w:rsidRPr="00345248" w:rsidRDefault="006E325C" w:rsidP="00345248">
      <w:pPr>
        <w:pStyle w:val="Tekstglowny"/>
        <w:rPr>
          <w:rStyle w:val="Bold"/>
        </w:rPr>
      </w:pPr>
      <w:r w:rsidRPr="00345248">
        <w:rPr>
          <w:rStyle w:val="Bold"/>
        </w:rPr>
        <w:t>Sprawdzian laboratoryjny</w:t>
      </w:r>
    </w:p>
    <w:p w:rsidR="006E325C" w:rsidRPr="007E05B1" w:rsidRDefault="007844EB" w:rsidP="006E325C">
      <w:pPr>
        <w:pStyle w:val="Tekstglowny"/>
        <w:rPr>
          <w:rStyle w:val="Bold"/>
          <w:b w:val="0"/>
          <w:bCs w:val="0"/>
        </w:rPr>
      </w:pPr>
      <w:r>
        <w:rPr>
          <w:rStyle w:val="Bold"/>
          <w:b w:val="0"/>
          <w:bCs w:val="0"/>
        </w:rPr>
        <w:t>S</w:t>
      </w:r>
      <w:r w:rsidR="006E325C" w:rsidRPr="007E05B1">
        <w:rPr>
          <w:rStyle w:val="Bold"/>
          <w:b w:val="0"/>
          <w:bCs w:val="0"/>
        </w:rPr>
        <w:t>twarza uczniom możliwość wykazania się umiejętnościami manualnymi, intelektualnymi oraz organiza</w:t>
      </w:r>
      <w:r w:rsidR="000F51CE">
        <w:rPr>
          <w:rStyle w:val="Bold"/>
          <w:b w:val="0"/>
          <w:bCs w:val="0"/>
        </w:rPr>
        <w:t>cyjnymi,</w:t>
      </w:r>
      <w:r w:rsidR="006E325C" w:rsidRPr="007E05B1">
        <w:rPr>
          <w:rStyle w:val="Bold"/>
          <w:b w:val="0"/>
          <w:bCs w:val="0"/>
        </w:rPr>
        <w:t xml:space="preserve"> związanymi z określoną sytuacją laboratoryjną.</w:t>
      </w:r>
      <w:r w:rsidR="006E325C" w:rsidRPr="007E05B1">
        <w:rPr>
          <w:rStyle w:val="Bold"/>
        </w:rPr>
        <w:t xml:space="preserve"> </w:t>
      </w:r>
      <w:r w:rsidR="006E325C" w:rsidRPr="007E05B1">
        <w:rPr>
          <w:rStyle w:val="Bold"/>
          <w:b w:val="0"/>
          <w:bCs w:val="0"/>
        </w:rPr>
        <w:t>Zadania tego typu składają się najczęściej z instrukcji, zestawu środków dydaktycznych i pytań.</w:t>
      </w:r>
    </w:p>
    <w:p w:rsidR="006E325C" w:rsidRPr="00345248" w:rsidRDefault="006E325C" w:rsidP="00345248">
      <w:pPr>
        <w:pStyle w:val="Tekstglowny"/>
        <w:rPr>
          <w:rStyle w:val="Bold"/>
        </w:rPr>
      </w:pPr>
      <w:r w:rsidRPr="00345248">
        <w:rPr>
          <w:rStyle w:val="Bold"/>
        </w:rPr>
        <w:t>Obserwacja pracy ucznia</w:t>
      </w:r>
    </w:p>
    <w:p w:rsidR="006E325C" w:rsidRPr="007E05B1" w:rsidRDefault="00B718DB" w:rsidP="006E325C">
      <w:pPr>
        <w:pStyle w:val="Tekstglowny"/>
        <w:rPr>
          <w:rStyle w:val="Bold"/>
        </w:rPr>
      </w:pPr>
      <w:r>
        <w:rPr>
          <w:rStyle w:val="Bold"/>
          <w:b w:val="0"/>
          <w:bCs w:val="0"/>
        </w:rPr>
        <w:t>J</w:t>
      </w:r>
      <w:r w:rsidR="006E325C" w:rsidRPr="007E05B1">
        <w:rPr>
          <w:rStyle w:val="Bold"/>
          <w:b w:val="0"/>
          <w:bCs w:val="0"/>
        </w:rPr>
        <w:t>est uniwersalną metodą sprawdz</w:t>
      </w:r>
      <w:r w:rsidR="00623FBA">
        <w:rPr>
          <w:rStyle w:val="Bold"/>
          <w:b w:val="0"/>
          <w:bCs w:val="0"/>
        </w:rPr>
        <w:t>a</w:t>
      </w:r>
      <w:r w:rsidR="006E325C" w:rsidRPr="007E05B1">
        <w:rPr>
          <w:rStyle w:val="Bold"/>
          <w:b w:val="0"/>
          <w:bCs w:val="0"/>
        </w:rPr>
        <w:t>nia osiągnięć ucznia. Nauczyciel podczas prowadzonych zajęć, na przykład podczas wykonywania doświadczenia, obserwuje pracę poszczególnych uczniów, zadaje im pytania dotyczące celu doświadczenia, celowości zestawienia aparatury, wyników obserwacji i wniosków.</w:t>
      </w:r>
      <w:r w:rsidR="004D59D0">
        <w:rPr>
          <w:rStyle w:val="Bold"/>
          <w:b w:val="0"/>
          <w:bCs w:val="0"/>
        </w:rPr>
        <w:t xml:space="preserve"> </w:t>
      </w:r>
    </w:p>
    <w:p w:rsidR="006E325C" w:rsidRPr="007E05B1" w:rsidRDefault="006E325C" w:rsidP="00802596">
      <w:pPr>
        <w:pStyle w:val="Tekstglowny"/>
        <w:ind w:firstLine="708"/>
        <w:rPr>
          <w:rStyle w:val="Bold"/>
        </w:rPr>
      </w:pPr>
      <w:r w:rsidRPr="007E05B1">
        <w:rPr>
          <w:rStyle w:val="Bold"/>
          <w:b w:val="0"/>
          <w:bCs w:val="0"/>
        </w:rPr>
        <w:t>Taką metodę oceniania ucznia nauczyciel może również zastosować</w:t>
      </w:r>
      <w:r w:rsidR="00C60062">
        <w:rPr>
          <w:rStyle w:val="Bold"/>
          <w:b w:val="0"/>
          <w:bCs w:val="0"/>
        </w:rPr>
        <w:t>,</w:t>
      </w:r>
      <w:r w:rsidRPr="007E05B1">
        <w:rPr>
          <w:rStyle w:val="Bold"/>
          <w:b w:val="0"/>
          <w:bCs w:val="0"/>
        </w:rPr>
        <w:t xml:space="preserve"> jeżeli do interpretacji zagadnienia konieczne jest zapisanie równania reakcji. Nauczyciel wówczas poleca wszystkim uczniom zapisanie równania reakcji w zeszytach, a dopiero później na tablicy. W tym czasie obserwuje pracę wszystkich uczniów, ma możliwość stwierdzenia, którzy uczniowie mają określone trudności.</w:t>
      </w:r>
    </w:p>
    <w:p w:rsidR="0012141B" w:rsidRDefault="0012141B" w:rsidP="00345248">
      <w:pPr>
        <w:pStyle w:val="Tytul3"/>
      </w:pPr>
    </w:p>
    <w:p w:rsidR="00345248" w:rsidRDefault="00345248" w:rsidP="00345248">
      <w:pPr>
        <w:pStyle w:val="Tytul3"/>
      </w:pPr>
    </w:p>
    <w:p w:rsidR="00345248" w:rsidRPr="00013FD6" w:rsidRDefault="009350E0" w:rsidP="009350E0">
      <w:pPr>
        <w:pStyle w:val="Tytul1"/>
      </w:pPr>
      <w:r>
        <w:br w:type="page"/>
      </w:r>
      <w:bookmarkStart w:id="10" w:name="_Toc9236619"/>
      <w:r>
        <w:lastRenderedPageBreak/>
        <w:t xml:space="preserve">7. </w:t>
      </w:r>
      <w:r w:rsidR="00345248">
        <w:t>Bibliografia</w:t>
      </w:r>
      <w:bookmarkEnd w:id="10"/>
    </w:p>
    <w:p w:rsidR="00445B64" w:rsidRPr="00013FD6" w:rsidRDefault="00445B64" w:rsidP="00013FD6">
      <w:pPr>
        <w:pStyle w:val="Tekstglowny"/>
      </w:pPr>
      <w:r w:rsidRPr="00013FD6">
        <w:t>Burewicz</w:t>
      </w:r>
      <w:r w:rsidR="00F55E59">
        <w:t xml:space="preserve"> A,</w:t>
      </w:r>
      <w:r w:rsidRPr="00013FD6">
        <w:t>, Gulińska</w:t>
      </w:r>
      <w:r w:rsidR="00F55E59">
        <w:t xml:space="preserve"> H.</w:t>
      </w:r>
      <w:r w:rsidRPr="00013FD6">
        <w:t xml:space="preserve">, </w:t>
      </w:r>
      <w:r w:rsidRPr="00013FD6">
        <w:rPr>
          <w:i/>
        </w:rPr>
        <w:t>Dydaktyka chemii</w:t>
      </w:r>
      <w:r w:rsidRPr="00013FD6">
        <w:t>, Wydawnictwo Naukowe UAM, Poznań 1993</w:t>
      </w:r>
      <w:r w:rsidR="00F55E59">
        <w:t>.</w:t>
      </w:r>
    </w:p>
    <w:p w:rsidR="00445B64" w:rsidRPr="00013FD6" w:rsidRDefault="00445B64" w:rsidP="00013FD6">
      <w:pPr>
        <w:pStyle w:val="Tekstglowny"/>
      </w:pPr>
      <w:proofErr w:type="spellStart"/>
      <w:r w:rsidRPr="00013FD6">
        <w:t>Czupiał</w:t>
      </w:r>
      <w:proofErr w:type="spellEnd"/>
      <w:r w:rsidR="00F55E59">
        <w:t xml:space="preserve"> K.</w:t>
      </w:r>
      <w:r w:rsidRPr="00013FD6">
        <w:t xml:space="preserve">, </w:t>
      </w:r>
      <w:r w:rsidRPr="00013FD6">
        <w:rPr>
          <w:i/>
        </w:rPr>
        <w:t>Sprawdzanie i ocenianie osiągnięć dydaktycznych z chemii</w:t>
      </w:r>
      <w:r w:rsidRPr="00013FD6">
        <w:t>, Wydawnictwo NOWIK, Opole 1993</w:t>
      </w:r>
      <w:r w:rsidR="00F55E59">
        <w:t>.</w:t>
      </w:r>
    </w:p>
    <w:p w:rsidR="00445B64" w:rsidRPr="00013FD6" w:rsidRDefault="00445B64" w:rsidP="00013FD6">
      <w:pPr>
        <w:pStyle w:val="Tekstglowny"/>
      </w:pPr>
      <w:r w:rsidRPr="00013FD6">
        <w:t>Komorowska</w:t>
      </w:r>
      <w:r w:rsidR="00F55E59">
        <w:t xml:space="preserve"> H.</w:t>
      </w:r>
      <w:r w:rsidRPr="00013FD6">
        <w:t xml:space="preserve">, </w:t>
      </w:r>
      <w:r w:rsidRPr="00013FD6">
        <w:rPr>
          <w:i/>
        </w:rPr>
        <w:t>O programach prawie wszystko</w:t>
      </w:r>
      <w:r w:rsidRPr="00013FD6">
        <w:t>, WSiP, Warszawa 1999</w:t>
      </w:r>
      <w:r w:rsidR="00F55E59">
        <w:t>.</w:t>
      </w:r>
    </w:p>
    <w:p w:rsidR="00445B64" w:rsidRPr="00013FD6" w:rsidRDefault="003A2964" w:rsidP="00013FD6">
      <w:pPr>
        <w:pStyle w:val="Tekstglowny"/>
      </w:pPr>
      <w:r w:rsidRPr="00013FD6">
        <w:rPr>
          <w:i/>
        </w:rPr>
        <w:t>Metodyka nauczania chemii</w:t>
      </w:r>
      <w:r w:rsidRPr="00013FD6">
        <w:t>,</w:t>
      </w:r>
      <w:r w:rsidR="00C80F45" w:rsidRPr="00013FD6">
        <w:t xml:space="preserve"> </w:t>
      </w:r>
      <w:r w:rsidR="00445B64" w:rsidRPr="00013FD6">
        <w:t>red</w:t>
      </w:r>
      <w:r w:rsidR="00C80F45" w:rsidRPr="00013FD6">
        <w:t>.</w:t>
      </w:r>
      <w:r w:rsidR="00445B64" w:rsidRPr="00013FD6">
        <w:t xml:space="preserve"> A. Bogdańsk</w:t>
      </w:r>
      <w:r w:rsidR="00C80F45" w:rsidRPr="00013FD6">
        <w:t>a</w:t>
      </w:r>
      <w:r w:rsidR="00445B64" w:rsidRPr="00013FD6">
        <w:t>-Zarembin</w:t>
      </w:r>
      <w:r w:rsidR="00C80F45" w:rsidRPr="00013FD6">
        <w:t>a</w:t>
      </w:r>
      <w:r w:rsidR="00445B64" w:rsidRPr="00013FD6">
        <w:t xml:space="preserve"> i A. </w:t>
      </w:r>
      <w:proofErr w:type="spellStart"/>
      <w:r w:rsidR="00445B64" w:rsidRPr="00013FD6">
        <w:t>Houwalt</w:t>
      </w:r>
      <w:proofErr w:type="spellEnd"/>
      <w:r w:rsidR="00445B64" w:rsidRPr="00013FD6">
        <w:t>, PZWS, Warszawa 1970</w:t>
      </w:r>
      <w:r w:rsidR="00F55E59">
        <w:t>.</w:t>
      </w:r>
    </w:p>
    <w:p w:rsidR="00226A01" w:rsidRPr="00013FD6" w:rsidRDefault="00AE4C61" w:rsidP="00013FD6">
      <w:pPr>
        <w:pStyle w:val="Tekstglowny"/>
      </w:pPr>
      <w:proofErr w:type="spellStart"/>
      <w:r w:rsidRPr="00013FD6">
        <w:t>Kutscher</w:t>
      </w:r>
      <w:proofErr w:type="spellEnd"/>
      <w:r w:rsidR="00F55E59">
        <w:t xml:space="preserve"> M.L.</w:t>
      </w:r>
      <w:r w:rsidRPr="00013FD6">
        <w:t>,</w:t>
      </w:r>
      <w:r w:rsidR="00F55E59">
        <w:t xml:space="preserve"> </w:t>
      </w:r>
      <w:proofErr w:type="spellStart"/>
      <w:r w:rsidRPr="00013FD6">
        <w:t>Attwood</w:t>
      </w:r>
      <w:proofErr w:type="spellEnd"/>
      <w:r w:rsidR="00F55E59">
        <w:t xml:space="preserve"> T.</w:t>
      </w:r>
      <w:r w:rsidRPr="00013FD6">
        <w:t>,</w:t>
      </w:r>
      <w:r w:rsidR="00F55E59">
        <w:t xml:space="preserve"> </w:t>
      </w:r>
      <w:r w:rsidRPr="00013FD6">
        <w:t>Wolff</w:t>
      </w:r>
      <w:r w:rsidR="00F55E59">
        <w:t xml:space="preserve"> R.R.</w:t>
      </w:r>
      <w:r w:rsidRPr="00013FD6">
        <w:t xml:space="preserve">, </w:t>
      </w:r>
      <w:r w:rsidRPr="00013FD6">
        <w:rPr>
          <w:i/>
        </w:rPr>
        <w:t>Dzieci z zaburzeniami łączonymi</w:t>
      </w:r>
      <w:r w:rsidR="00C45FF5">
        <w:rPr>
          <w:i/>
        </w:rPr>
        <w:t>:</w:t>
      </w:r>
      <w:r w:rsidRPr="00013FD6">
        <w:rPr>
          <w:i/>
        </w:rPr>
        <w:t xml:space="preserve"> ADHD, trudności w nauce, </w:t>
      </w:r>
      <w:r w:rsidR="00C45FF5">
        <w:rPr>
          <w:i/>
        </w:rPr>
        <w:t>z</w:t>
      </w:r>
      <w:r w:rsidRPr="00013FD6">
        <w:rPr>
          <w:i/>
        </w:rPr>
        <w:t xml:space="preserve">espół Aspergera, zespół </w:t>
      </w:r>
      <w:proofErr w:type="spellStart"/>
      <w:r w:rsidRPr="00013FD6">
        <w:rPr>
          <w:i/>
        </w:rPr>
        <w:t>Touretta</w:t>
      </w:r>
      <w:proofErr w:type="spellEnd"/>
      <w:r w:rsidRPr="00013FD6">
        <w:rPr>
          <w:i/>
        </w:rPr>
        <w:t>, depresja dwubiegunowa i inne zaburzenia</w:t>
      </w:r>
      <w:r w:rsidR="00B1200D" w:rsidRPr="00013FD6">
        <w:t>,</w:t>
      </w:r>
      <w:r w:rsidRPr="00013FD6">
        <w:t xml:space="preserve"> Wydawnictwo K.E. LIBER</w:t>
      </w:r>
      <w:r w:rsidR="00B1200D" w:rsidRPr="00013FD6">
        <w:t>,</w:t>
      </w:r>
      <w:r w:rsidRPr="00013FD6">
        <w:t xml:space="preserve"> Warszawa 200</w:t>
      </w:r>
      <w:r w:rsidR="00B1200D" w:rsidRPr="00013FD6">
        <w:t>0</w:t>
      </w:r>
      <w:r w:rsidR="00F55E59">
        <w:t>.</w:t>
      </w:r>
    </w:p>
    <w:p w:rsidR="0058030E" w:rsidRPr="00013FD6" w:rsidRDefault="0058030E" w:rsidP="00013FD6">
      <w:pPr>
        <w:pStyle w:val="Tekstglowny"/>
      </w:pPr>
      <w:proofErr w:type="spellStart"/>
      <w:r w:rsidRPr="00013FD6">
        <w:t>Nodzyńska</w:t>
      </w:r>
      <w:proofErr w:type="spellEnd"/>
      <w:r w:rsidR="00F55E59">
        <w:t xml:space="preserve"> M.</w:t>
      </w:r>
      <w:r w:rsidR="00226A01" w:rsidRPr="00013FD6">
        <w:t>,</w:t>
      </w:r>
      <w:r w:rsidRPr="00013FD6">
        <w:t xml:space="preserve"> </w:t>
      </w:r>
      <w:r w:rsidRPr="00013FD6">
        <w:rPr>
          <w:i/>
        </w:rPr>
        <w:t>Chemia dla dyslektyków</w:t>
      </w:r>
      <w:r w:rsidR="00226A01" w:rsidRPr="00013FD6">
        <w:t>,</w:t>
      </w:r>
      <w:r w:rsidRPr="00013FD6">
        <w:t xml:space="preserve"> </w:t>
      </w:r>
      <w:r w:rsidR="00B1200D" w:rsidRPr="00013FD6">
        <w:t xml:space="preserve">Wyd. </w:t>
      </w:r>
      <w:r w:rsidRPr="00013FD6">
        <w:t>Prywatne</w:t>
      </w:r>
      <w:r w:rsidR="00B1200D" w:rsidRPr="00013FD6">
        <w:t>go</w:t>
      </w:r>
      <w:r w:rsidRPr="00013FD6">
        <w:t xml:space="preserve"> Gimnazjum nr 2 w Krakowie</w:t>
      </w:r>
      <w:r w:rsidR="00F55E59">
        <w:t>.</w:t>
      </w:r>
      <w:r w:rsidRPr="00013FD6">
        <w:t xml:space="preserve"> </w:t>
      </w:r>
    </w:p>
    <w:p w:rsidR="00226A01" w:rsidRPr="00013FD6" w:rsidRDefault="00226A01" w:rsidP="00013FD6">
      <w:pPr>
        <w:pStyle w:val="Tekstglowny"/>
      </w:pPr>
      <w:r w:rsidRPr="00013FD6">
        <w:rPr>
          <w:i/>
        </w:rPr>
        <w:t xml:space="preserve">Podniesienie efektywności kształcenia ze specjalnymi potrzebami edukacyjnymi, Materiały szkoleniowe </w:t>
      </w:r>
      <w:r w:rsidR="002828BF" w:rsidRPr="00013FD6">
        <w:t>(cz.</w:t>
      </w:r>
      <w:r w:rsidRPr="00013FD6">
        <w:t xml:space="preserve"> I</w:t>
      </w:r>
      <w:r w:rsidR="002828BF" w:rsidRPr="00013FD6">
        <w:t>)</w:t>
      </w:r>
      <w:r w:rsidRPr="00013FD6">
        <w:t xml:space="preserve">, </w:t>
      </w:r>
      <w:r w:rsidR="002828BF" w:rsidRPr="00013FD6">
        <w:t xml:space="preserve">Wyd. </w:t>
      </w:r>
      <w:r w:rsidRPr="00013FD6">
        <w:t>Ministerstw</w:t>
      </w:r>
      <w:r w:rsidR="002828BF" w:rsidRPr="00013FD6">
        <w:t>a</w:t>
      </w:r>
      <w:r w:rsidRPr="00013FD6">
        <w:t xml:space="preserve"> Edukacji Narodowej, Warszawa 2010</w:t>
      </w:r>
      <w:r w:rsidR="00F55E59">
        <w:t>.</w:t>
      </w:r>
    </w:p>
    <w:p w:rsidR="0058030E" w:rsidRPr="00013FD6" w:rsidRDefault="0058030E" w:rsidP="00013FD6">
      <w:pPr>
        <w:pStyle w:val="Tekstglowny"/>
      </w:pPr>
    </w:p>
    <w:sectPr w:rsidR="0058030E" w:rsidRPr="00013FD6" w:rsidSect="009A494B">
      <w:footerReference w:type="default" r:id="rId10"/>
      <w:footerReference w:type="first" r:id="rId11"/>
      <w:pgSz w:w="11340" w:h="14742" w:code="9"/>
      <w:pgMar w:top="1531" w:right="1531" w:bottom="1418" w:left="1531" w:header="0" w:footer="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A47" w:rsidRDefault="00AB2A47">
      <w:r>
        <w:separator/>
      </w:r>
    </w:p>
  </w:endnote>
  <w:endnote w:type="continuationSeparator" w:id="0">
    <w:p w:rsidR="00AB2A47" w:rsidRDefault="00AB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Ma TheMixOsF 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CD" w:rsidRDefault="00FF3AC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F1562" w:rsidRPr="003F1562">
      <w:rPr>
        <w:noProof/>
        <w:lang w:val="pl-PL"/>
      </w:rPr>
      <w:t>2</w:t>
    </w:r>
    <w:r>
      <w:fldChar w:fldCharType="end"/>
    </w:r>
  </w:p>
  <w:p w:rsidR="00FF3ACD" w:rsidRDefault="00FF3A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CD" w:rsidRPr="009A494B" w:rsidRDefault="00FF3ACD" w:rsidP="009A494B">
    <w:pPr>
      <w:pStyle w:val="Stopka"/>
      <w:spacing w:after="200"/>
      <w:jc w:val="center"/>
      <w:rPr>
        <w:lang w:val="pl-PL"/>
      </w:rPr>
    </w:pPr>
    <w:r>
      <w:rPr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A47" w:rsidRDefault="00AB2A47">
      <w:r>
        <w:separator/>
      </w:r>
    </w:p>
  </w:footnote>
  <w:footnote w:type="continuationSeparator" w:id="0">
    <w:p w:rsidR="00AB2A47" w:rsidRDefault="00AB2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3470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E047E"/>
    <w:multiLevelType w:val="hybridMultilevel"/>
    <w:tmpl w:val="FA320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90FBC"/>
    <w:multiLevelType w:val="hybridMultilevel"/>
    <w:tmpl w:val="C85055DE"/>
    <w:lvl w:ilvl="0" w:tplc="337098DE">
      <w:start w:val="1"/>
      <w:numFmt w:val="decimal"/>
      <w:pStyle w:val="Numerowanie123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3">
    <w:nsid w:val="086B110C"/>
    <w:multiLevelType w:val="hybridMultilevel"/>
    <w:tmpl w:val="93EE9062"/>
    <w:lvl w:ilvl="0" w:tplc="3BCC81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B3394D"/>
    <w:multiLevelType w:val="hybridMultilevel"/>
    <w:tmpl w:val="92460A28"/>
    <w:lvl w:ilvl="0" w:tplc="DB3ACE0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226914"/>
    <w:multiLevelType w:val="hybridMultilevel"/>
    <w:tmpl w:val="E0CCA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E36CE"/>
    <w:multiLevelType w:val="hybridMultilevel"/>
    <w:tmpl w:val="476A0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137F1"/>
    <w:multiLevelType w:val="hybridMultilevel"/>
    <w:tmpl w:val="F49CAB5E"/>
    <w:lvl w:ilvl="0" w:tplc="D6C26E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7A97CBC"/>
    <w:multiLevelType w:val="hybridMultilevel"/>
    <w:tmpl w:val="2E56F53E"/>
    <w:lvl w:ilvl="0" w:tplc="D910B930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D7DEA"/>
    <w:multiLevelType w:val="hybridMultilevel"/>
    <w:tmpl w:val="9824021C"/>
    <w:lvl w:ilvl="0" w:tplc="287C7ACC">
      <w:start w:val="1"/>
      <w:numFmt w:val="lowerLetter"/>
      <w:pStyle w:val="Numerowanieabc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413219"/>
    <w:multiLevelType w:val="hybridMultilevel"/>
    <w:tmpl w:val="FC644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7580F"/>
    <w:multiLevelType w:val="hybridMultilevel"/>
    <w:tmpl w:val="D4BEF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F231E"/>
    <w:multiLevelType w:val="hybridMultilevel"/>
    <w:tmpl w:val="517A4B18"/>
    <w:lvl w:ilvl="0" w:tplc="604837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476067"/>
    <w:multiLevelType w:val="hybridMultilevel"/>
    <w:tmpl w:val="2B7802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BB0DF8"/>
    <w:multiLevelType w:val="multilevel"/>
    <w:tmpl w:val="430A3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5B17381F"/>
    <w:multiLevelType w:val="hybridMultilevel"/>
    <w:tmpl w:val="66DA167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10B88"/>
    <w:multiLevelType w:val="hybridMultilevel"/>
    <w:tmpl w:val="380EE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45DB9"/>
    <w:multiLevelType w:val="hybridMultilevel"/>
    <w:tmpl w:val="D4B83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15"/>
  </w:num>
  <w:num w:numId="6">
    <w:abstractNumId w:val="6"/>
  </w:num>
  <w:num w:numId="7">
    <w:abstractNumId w:val="10"/>
  </w:num>
  <w:num w:numId="8">
    <w:abstractNumId w:val="11"/>
  </w:num>
  <w:num w:numId="9">
    <w:abstractNumId w:val="3"/>
  </w:num>
  <w:num w:numId="10">
    <w:abstractNumId w:val="7"/>
  </w:num>
  <w:num w:numId="11">
    <w:abstractNumId w:val="14"/>
  </w:num>
  <w:num w:numId="12">
    <w:abstractNumId w:val="17"/>
  </w:num>
  <w:num w:numId="13">
    <w:abstractNumId w:val="13"/>
  </w:num>
  <w:num w:numId="14">
    <w:abstractNumId w:val="5"/>
  </w:num>
  <w:num w:numId="15">
    <w:abstractNumId w:val="12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16"/>
  </w:num>
  <w:num w:numId="21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15"/>
    <w:rsid w:val="0000157C"/>
    <w:rsid w:val="000018FF"/>
    <w:rsid w:val="00005616"/>
    <w:rsid w:val="000077CF"/>
    <w:rsid w:val="00007A45"/>
    <w:rsid w:val="00007DEB"/>
    <w:rsid w:val="000138A8"/>
    <w:rsid w:val="00013FD6"/>
    <w:rsid w:val="00014DBE"/>
    <w:rsid w:val="0001600C"/>
    <w:rsid w:val="0001681E"/>
    <w:rsid w:val="00017A92"/>
    <w:rsid w:val="00017EE7"/>
    <w:rsid w:val="0002101B"/>
    <w:rsid w:val="00022501"/>
    <w:rsid w:val="00022DD8"/>
    <w:rsid w:val="00025C8A"/>
    <w:rsid w:val="00027CAE"/>
    <w:rsid w:val="000303C1"/>
    <w:rsid w:val="000305E2"/>
    <w:rsid w:val="00030C6C"/>
    <w:rsid w:val="00030F52"/>
    <w:rsid w:val="0003199E"/>
    <w:rsid w:val="00033B64"/>
    <w:rsid w:val="000346D3"/>
    <w:rsid w:val="00035934"/>
    <w:rsid w:val="0005010F"/>
    <w:rsid w:val="00050377"/>
    <w:rsid w:val="00051244"/>
    <w:rsid w:val="00052E70"/>
    <w:rsid w:val="000535F5"/>
    <w:rsid w:val="00053876"/>
    <w:rsid w:val="00053FA7"/>
    <w:rsid w:val="00054BA9"/>
    <w:rsid w:val="0005570A"/>
    <w:rsid w:val="00056D37"/>
    <w:rsid w:val="0006017E"/>
    <w:rsid w:val="00061A54"/>
    <w:rsid w:val="00062482"/>
    <w:rsid w:val="0006289D"/>
    <w:rsid w:val="00063FE6"/>
    <w:rsid w:val="000670CF"/>
    <w:rsid w:val="00071516"/>
    <w:rsid w:val="000724D8"/>
    <w:rsid w:val="00072579"/>
    <w:rsid w:val="00072D58"/>
    <w:rsid w:val="0007432F"/>
    <w:rsid w:val="00076481"/>
    <w:rsid w:val="00082412"/>
    <w:rsid w:val="000844D8"/>
    <w:rsid w:val="000847FE"/>
    <w:rsid w:val="000849A7"/>
    <w:rsid w:val="00087DD9"/>
    <w:rsid w:val="0009211A"/>
    <w:rsid w:val="00093746"/>
    <w:rsid w:val="0009628B"/>
    <w:rsid w:val="00097E12"/>
    <w:rsid w:val="000A0D22"/>
    <w:rsid w:val="000A1C42"/>
    <w:rsid w:val="000A74FF"/>
    <w:rsid w:val="000B394B"/>
    <w:rsid w:val="000B3FCD"/>
    <w:rsid w:val="000B7994"/>
    <w:rsid w:val="000C1A01"/>
    <w:rsid w:val="000D2621"/>
    <w:rsid w:val="000D4609"/>
    <w:rsid w:val="000D4A05"/>
    <w:rsid w:val="000E2DD4"/>
    <w:rsid w:val="000E4321"/>
    <w:rsid w:val="000E49E8"/>
    <w:rsid w:val="000E5137"/>
    <w:rsid w:val="000E61E3"/>
    <w:rsid w:val="000E64CE"/>
    <w:rsid w:val="000E7AA2"/>
    <w:rsid w:val="000F51CE"/>
    <w:rsid w:val="000F741E"/>
    <w:rsid w:val="00101FB6"/>
    <w:rsid w:val="00102E9C"/>
    <w:rsid w:val="0010413B"/>
    <w:rsid w:val="00104504"/>
    <w:rsid w:val="00107B09"/>
    <w:rsid w:val="0011088C"/>
    <w:rsid w:val="0011423F"/>
    <w:rsid w:val="00114C5B"/>
    <w:rsid w:val="001152D2"/>
    <w:rsid w:val="001206B8"/>
    <w:rsid w:val="00120B5D"/>
    <w:rsid w:val="0012141B"/>
    <w:rsid w:val="001231D9"/>
    <w:rsid w:val="0013263A"/>
    <w:rsid w:val="00132C32"/>
    <w:rsid w:val="0013663F"/>
    <w:rsid w:val="001368AB"/>
    <w:rsid w:val="00140A43"/>
    <w:rsid w:val="00141FF0"/>
    <w:rsid w:val="00142A30"/>
    <w:rsid w:val="0014348C"/>
    <w:rsid w:val="00143B49"/>
    <w:rsid w:val="0015136B"/>
    <w:rsid w:val="00154FB3"/>
    <w:rsid w:val="0015604A"/>
    <w:rsid w:val="00162F87"/>
    <w:rsid w:val="00165144"/>
    <w:rsid w:val="00165C27"/>
    <w:rsid w:val="0016605E"/>
    <w:rsid w:val="00167566"/>
    <w:rsid w:val="001707EC"/>
    <w:rsid w:val="00171F65"/>
    <w:rsid w:val="00172192"/>
    <w:rsid w:val="00172D61"/>
    <w:rsid w:val="00172FF8"/>
    <w:rsid w:val="001740AD"/>
    <w:rsid w:val="00176355"/>
    <w:rsid w:val="001766E2"/>
    <w:rsid w:val="00177869"/>
    <w:rsid w:val="0018081E"/>
    <w:rsid w:val="001810EE"/>
    <w:rsid w:val="001810FE"/>
    <w:rsid w:val="0018255C"/>
    <w:rsid w:val="001828FB"/>
    <w:rsid w:val="00184E84"/>
    <w:rsid w:val="00185D86"/>
    <w:rsid w:val="001913C1"/>
    <w:rsid w:val="0019558A"/>
    <w:rsid w:val="0019566A"/>
    <w:rsid w:val="001958D4"/>
    <w:rsid w:val="0019685C"/>
    <w:rsid w:val="001A0943"/>
    <w:rsid w:val="001A158C"/>
    <w:rsid w:val="001A26FF"/>
    <w:rsid w:val="001A2F12"/>
    <w:rsid w:val="001A3C86"/>
    <w:rsid w:val="001A703B"/>
    <w:rsid w:val="001B078C"/>
    <w:rsid w:val="001B1743"/>
    <w:rsid w:val="001B17FC"/>
    <w:rsid w:val="001B3C52"/>
    <w:rsid w:val="001B400E"/>
    <w:rsid w:val="001B4E3A"/>
    <w:rsid w:val="001B50B4"/>
    <w:rsid w:val="001B587A"/>
    <w:rsid w:val="001B5C0A"/>
    <w:rsid w:val="001B6049"/>
    <w:rsid w:val="001C3DD7"/>
    <w:rsid w:val="001C4099"/>
    <w:rsid w:val="001C6C46"/>
    <w:rsid w:val="001C6E6B"/>
    <w:rsid w:val="001C72F8"/>
    <w:rsid w:val="001D6961"/>
    <w:rsid w:val="001D6F7D"/>
    <w:rsid w:val="001D739C"/>
    <w:rsid w:val="001E1147"/>
    <w:rsid w:val="001E224A"/>
    <w:rsid w:val="001E4B55"/>
    <w:rsid w:val="001E4D8C"/>
    <w:rsid w:val="001E582D"/>
    <w:rsid w:val="001F1850"/>
    <w:rsid w:val="001F304A"/>
    <w:rsid w:val="00200ABD"/>
    <w:rsid w:val="0020187A"/>
    <w:rsid w:val="00203D04"/>
    <w:rsid w:val="0020589B"/>
    <w:rsid w:val="002177D8"/>
    <w:rsid w:val="00217EA0"/>
    <w:rsid w:val="00217F3E"/>
    <w:rsid w:val="0022065F"/>
    <w:rsid w:val="0022067A"/>
    <w:rsid w:val="00224A70"/>
    <w:rsid w:val="00226A01"/>
    <w:rsid w:val="00232680"/>
    <w:rsid w:val="00232DFB"/>
    <w:rsid w:val="002341C1"/>
    <w:rsid w:val="00235E5F"/>
    <w:rsid w:val="00236694"/>
    <w:rsid w:val="00241E57"/>
    <w:rsid w:val="00242289"/>
    <w:rsid w:val="0024398F"/>
    <w:rsid w:val="00244185"/>
    <w:rsid w:val="0024720F"/>
    <w:rsid w:val="00247CD9"/>
    <w:rsid w:val="00250AD3"/>
    <w:rsid w:val="002570CB"/>
    <w:rsid w:val="00260873"/>
    <w:rsid w:val="00263D46"/>
    <w:rsid w:val="00267875"/>
    <w:rsid w:val="002730BD"/>
    <w:rsid w:val="00273C68"/>
    <w:rsid w:val="00277E96"/>
    <w:rsid w:val="00280832"/>
    <w:rsid w:val="00281514"/>
    <w:rsid w:val="00282853"/>
    <w:rsid w:val="002828BF"/>
    <w:rsid w:val="00283C62"/>
    <w:rsid w:val="00286AB0"/>
    <w:rsid w:val="00287EE5"/>
    <w:rsid w:val="00287F33"/>
    <w:rsid w:val="00290A72"/>
    <w:rsid w:val="00295E3B"/>
    <w:rsid w:val="002969B5"/>
    <w:rsid w:val="002A0053"/>
    <w:rsid w:val="002A19D9"/>
    <w:rsid w:val="002A3505"/>
    <w:rsid w:val="002A5FE8"/>
    <w:rsid w:val="002A7093"/>
    <w:rsid w:val="002B249A"/>
    <w:rsid w:val="002B3D86"/>
    <w:rsid w:val="002B5A45"/>
    <w:rsid w:val="002D3643"/>
    <w:rsid w:val="002D4455"/>
    <w:rsid w:val="002D4EC3"/>
    <w:rsid w:val="002D6BA4"/>
    <w:rsid w:val="002D7DDC"/>
    <w:rsid w:val="002E01A6"/>
    <w:rsid w:val="002E0710"/>
    <w:rsid w:val="002E1585"/>
    <w:rsid w:val="002E21E1"/>
    <w:rsid w:val="002E3D73"/>
    <w:rsid w:val="002E40FF"/>
    <w:rsid w:val="002E4555"/>
    <w:rsid w:val="002E4BB7"/>
    <w:rsid w:val="002E5175"/>
    <w:rsid w:val="002E6B51"/>
    <w:rsid w:val="002F2035"/>
    <w:rsid w:val="002F2AA1"/>
    <w:rsid w:val="002F39E9"/>
    <w:rsid w:val="002F3D1A"/>
    <w:rsid w:val="002F4FDA"/>
    <w:rsid w:val="002F5A49"/>
    <w:rsid w:val="0030216E"/>
    <w:rsid w:val="003038E1"/>
    <w:rsid w:val="00303F00"/>
    <w:rsid w:val="00304AD3"/>
    <w:rsid w:val="00311E0F"/>
    <w:rsid w:val="003140D0"/>
    <w:rsid w:val="00316091"/>
    <w:rsid w:val="00316299"/>
    <w:rsid w:val="003219DA"/>
    <w:rsid w:val="00324465"/>
    <w:rsid w:val="00325235"/>
    <w:rsid w:val="00326B28"/>
    <w:rsid w:val="003278D5"/>
    <w:rsid w:val="0033111E"/>
    <w:rsid w:val="00331207"/>
    <w:rsid w:val="003338DB"/>
    <w:rsid w:val="00333A69"/>
    <w:rsid w:val="003361F2"/>
    <w:rsid w:val="00337743"/>
    <w:rsid w:val="0033787E"/>
    <w:rsid w:val="003426B0"/>
    <w:rsid w:val="00342EAE"/>
    <w:rsid w:val="00343F3E"/>
    <w:rsid w:val="00345248"/>
    <w:rsid w:val="003462C8"/>
    <w:rsid w:val="00347F5E"/>
    <w:rsid w:val="00350506"/>
    <w:rsid w:val="00351181"/>
    <w:rsid w:val="00352679"/>
    <w:rsid w:val="00355FAC"/>
    <w:rsid w:val="00356272"/>
    <w:rsid w:val="00363D61"/>
    <w:rsid w:val="00364573"/>
    <w:rsid w:val="003656D8"/>
    <w:rsid w:val="00366192"/>
    <w:rsid w:val="00371322"/>
    <w:rsid w:val="003713A9"/>
    <w:rsid w:val="00373A2C"/>
    <w:rsid w:val="00376DA8"/>
    <w:rsid w:val="003807E8"/>
    <w:rsid w:val="00381C29"/>
    <w:rsid w:val="00382EE8"/>
    <w:rsid w:val="003841E0"/>
    <w:rsid w:val="003873FD"/>
    <w:rsid w:val="00387CA9"/>
    <w:rsid w:val="00394EED"/>
    <w:rsid w:val="003A0934"/>
    <w:rsid w:val="003A2964"/>
    <w:rsid w:val="003A39B3"/>
    <w:rsid w:val="003A4FE0"/>
    <w:rsid w:val="003A77A4"/>
    <w:rsid w:val="003A7EAA"/>
    <w:rsid w:val="003B0E7F"/>
    <w:rsid w:val="003B1A95"/>
    <w:rsid w:val="003B2232"/>
    <w:rsid w:val="003B2627"/>
    <w:rsid w:val="003B53D6"/>
    <w:rsid w:val="003C3887"/>
    <w:rsid w:val="003C503D"/>
    <w:rsid w:val="003C5FF7"/>
    <w:rsid w:val="003C7306"/>
    <w:rsid w:val="003D1376"/>
    <w:rsid w:val="003D6029"/>
    <w:rsid w:val="003D725B"/>
    <w:rsid w:val="003E07B0"/>
    <w:rsid w:val="003E1CEE"/>
    <w:rsid w:val="003E4CBA"/>
    <w:rsid w:val="003E79EC"/>
    <w:rsid w:val="003F07C6"/>
    <w:rsid w:val="003F0FF8"/>
    <w:rsid w:val="003F1562"/>
    <w:rsid w:val="003F27B4"/>
    <w:rsid w:val="003F37F2"/>
    <w:rsid w:val="003F397D"/>
    <w:rsid w:val="003F3C9B"/>
    <w:rsid w:val="003F51A7"/>
    <w:rsid w:val="003F5EDB"/>
    <w:rsid w:val="003F625E"/>
    <w:rsid w:val="003F6B33"/>
    <w:rsid w:val="00404F98"/>
    <w:rsid w:val="00411265"/>
    <w:rsid w:val="00411C3D"/>
    <w:rsid w:val="00411D73"/>
    <w:rsid w:val="004134FC"/>
    <w:rsid w:val="00417D98"/>
    <w:rsid w:val="004230B5"/>
    <w:rsid w:val="00425197"/>
    <w:rsid w:val="0042585D"/>
    <w:rsid w:val="00427459"/>
    <w:rsid w:val="0043321D"/>
    <w:rsid w:val="004346D2"/>
    <w:rsid w:val="00434B42"/>
    <w:rsid w:val="00435EAB"/>
    <w:rsid w:val="004420EE"/>
    <w:rsid w:val="004429F2"/>
    <w:rsid w:val="004456DE"/>
    <w:rsid w:val="00445B64"/>
    <w:rsid w:val="00445C18"/>
    <w:rsid w:val="00447B37"/>
    <w:rsid w:val="00450919"/>
    <w:rsid w:val="00450BD8"/>
    <w:rsid w:val="00452736"/>
    <w:rsid w:val="004630F3"/>
    <w:rsid w:val="004638C5"/>
    <w:rsid w:val="00464985"/>
    <w:rsid w:val="00464AEF"/>
    <w:rsid w:val="00467655"/>
    <w:rsid w:val="0047131D"/>
    <w:rsid w:val="00473FFF"/>
    <w:rsid w:val="00474280"/>
    <w:rsid w:val="00480FAE"/>
    <w:rsid w:val="00482166"/>
    <w:rsid w:val="00482340"/>
    <w:rsid w:val="00483991"/>
    <w:rsid w:val="00486281"/>
    <w:rsid w:val="004874FD"/>
    <w:rsid w:val="00490222"/>
    <w:rsid w:val="004926A0"/>
    <w:rsid w:val="00493A4A"/>
    <w:rsid w:val="00496D58"/>
    <w:rsid w:val="004A16C0"/>
    <w:rsid w:val="004A231F"/>
    <w:rsid w:val="004A261F"/>
    <w:rsid w:val="004B2196"/>
    <w:rsid w:val="004B4986"/>
    <w:rsid w:val="004B4A94"/>
    <w:rsid w:val="004C0501"/>
    <w:rsid w:val="004C1EBF"/>
    <w:rsid w:val="004C3813"/>
    <w:rsid w:val="004C7661"/>
    <w:rsid w:val="004D0CF9"/>
    <w:rsid w:val="004D59D0"/>
    <w:rsid w:val="004E33F0"/>
    <w:rsid w:val="004E3495"/>
    <w:rsid w:val="004E652B"/>
    <w:rsid w:val="004E71E7"/>
    <w:rsid w:val="004E7F2B"/>
    <w:rsid w:val="004F0D0D"/>
    <w:rsid w:val="004F4CEA"/>
    <w:rsid w:val="004F59F5"/>
    <w:rsid w:val="004F607A"/>
    <w:rsid w:val="00500BEC"/>
    <w:rsid w:val="0050167D"/>
    <w:rsid w:val="00516988"/>
    <w:rsid w:val="00525706"/>
    <w:rsid w:val="00525BDC"/>
    <w:rsid w:val="00531663"/>
    <w:rsid w:val="005320E2"/>
    <w:rsid w:val="005337E3"/>
    <w:rsid w:val="00533930"/>
    <w:rsid w:val="00535603"/>
    <w:rsid w:val="00535830"/>
    <w:rsid w:val="00540EB3"/>
    <w:rsid w:val="0054146C"/>
    <w:rsid w:val="0054310F"/>
    <w:rsid w:val="0054335C"/>
    <w:rsid w:val="00544F6B"/>
    <w:rsid w:val="005454FD"/>
    <w:rsid w:val="005478FB"/>
    <w:rsid w:val="0054796B"/>
    <w:rsid w:val="0055169E"/>
    <w:rsid w:val="0055326A"/>
    <w:rsid w:val="005548CA"/>
    <w:rsid w:val="00557F9B"/>
    <w:rsid w:val="00561085"/>
    <w:rsid w:val="005632D8"/>
    <w:rsid w:val="00563D41"/>
    <w:rsid w:val="00564D4C"/>
    <w:rsid w:val="00564E42"/>
    <w:rsid w:val="00565F0B"/>
    <w:rsid w:val="005700A1"/>
    <w:rsid w:val="00571AF6"/>
    <w:rsid w:val="005749F2"/>
    <w:rsid w:val="00575E9D"/>
    <w:rsid w:val="00576589"/>
    <w:rsid w:val="0058030E"/>
    <w:rsid w:val="00582940"/>
    <w:rsid w:val="00582D38"/>
    <w:rsid w:val="0059296E"/>
    <w:rsid w:val="0059416B"/>
    <w:rsid w:val="005975FA"/>
    <w:rsid w:val="005A13E2"/>
    <w:rsid w:val="005A1EA2"/>
    <w:rsid w:val="005A3E9B"/>
    <w:rsid w:val="005A5F91"/>
    <w:rsid w:val="005B2024"/>
    <w:rsid w:val="005B6E79"/>
    <w:rsid w:val="005B7232"/>
    <w:rsid w:val="005B7455"/>
    <w:rsid w:val="005B79B1"/>
    <w:rsid w:val="005C1382"/>
    <w:rsid w:val="005C17C6"/>
    <w:rsid w:val="005C5629"/>
    <w:rsid w:val="005C7BDC"/>
    <w:rsid w:val="005D063E"/>
    <w:rsid w:val="005D08FF"/>
    <w:rsid w:val="005D63F6"/>
    <w:rsid w:val="005D6973"/>
    <w:rsid w:val="005D6F88"/>
    <w:rsid w:val="005D714A"/>
    <w:rsid w:val="005E616A"/>
    <w:rsid w:val="005E6324"/>
    <w:rsid w:val="005E7AF1"/>
    <w:rsid w:val="005F374D"/>
    <w:rsid w:val="005F3D54"/>
    <w:rsid w:val="005F477E"/>
    <w:rsid w:val="005F5146"/>
    <w:rsid w:val="005F66B9"/>
    <w:rsid w:val="00600145"/>
    <w:rsid w:val="00603534"/>
    <w:rsid w:val="0060586F"/>
    <w:rsid w:val="0061092A"/>
    <w:rsid w:val="00611BC7"/>
    <w:rsid w:val="00611FBE"/>
    <w:rsid w:val="00612D55"/>
    <w:rsid w:val="00613349"/>
    <w:rsid w:val="0061442C"/>
    <w:rsid w:val="00614808"/>
    <w:rsid w:val="00615DF6"/>
    <w:rsid w:val="006164C6"/>
    <w:rsid w:val="00616CEB"/>
    <w:rsid w:val="00617174"/>
    <w:rsid w:val="00620A37"/>
    <w:rsid w:val="00621B48"/>
    <w:rsid w:val="00623E44"/>
    <w:rsid w:val="00623FBA"/>
    <w:rsid w:val="00626089"/>
    <w:rsid w:val="006266D4"/>
    <w:rsid w:val="00630F31"/>
    <w:rsid w:val="00640F20"/>
    <w:rsid w:val="0064191B"/>
    <w:rsid w:val="006419EB"/>
    <w:rsid w:val="00641C12"/>
    <w:rsid w:val="00642F00"/>
    <w:rsid w:val="00643A8C"/>
    <w:rsid w:val="00643B97"/>
    <w:rsid w:val="00643E57"/>
    <w:rsid w:val="006460B2"/>
    <w:rsid w:val="00647100"/>
    <w:rsid w:val="00650B1E"/>
    <w:rsid w:val="00651C57"/>
    <w:rsid w:val="006541DB"/>
    <w:rsid w:val="006549EE"/>
    <w:rsid w:val="006608DD"/>
    <w:rsid w:val="00661D75"/>
    <w:rsid w:val="0066340A"/>
    <w:rsid w:val="00664E54"/>
    <w:rsid w:val="00666DBC"/>
    <w:rsid w:val="00667399"/>
    <w:rsid w:val="00670FC3"/>
    <w:rsid w:val="00671240"/>
    <w:rsid w:val="00671592"/>
    <w:rsid w:val="00671DFE"/>
    <w:rsid w:val="0067340A"/>
    <w:rsid w:val="00675129"/>
    <w:rsid w:val="0067565A"/>
    <w:rsid w:val="00675BD7"/>
    <w:rsid w:val="00680E71"/>
    <w:rsid w:val="0068513C"/>
    <w:rsid w:val="0068686F"/>
    <w:rsid w:val="006878F0"/>
    <w:rsid w:val="0069110A"/>
    <w:rsid w:val="006A1EA2"/>
    <w:rsid w:val="006A323E"/>
    <w:rsid w:val="006A3B4F"/>
    <w:rsid w:val="006A3B62"/>
    <w:rsid w:val="006A4FF1"/>
    <w:rsid w:val="006A7DC7"/>
    <w:rsid w:val="006B2370"/>
    <w:rsid w:val="006B311B"/>
    <w:rsid w:val="006B7F30"/>
    <w:rsid w:val="006C107E"/>
    <w:rsid w:val="006D2E40"/>
    <w:rsid w:val="006D51B5"/>
    <w:rsid w:val="006E30D0"/>
    <w:rsid w:val="006E325C"/>
    <w:rsid w:val="006E65BD"/>
    <w:rsid w:val="006F12B2"/>
    <w:rsid w:val="006F31F5"/>
    <w:rsid w:val="006F413A"/>
    <w:rsid w:val="006F5761"/>
    <w:rsid w:val="0070254D"/>
    <w:rsid w:val="00706EFB"/>
    <w:rsid w:val="00707987"/>
    <w:rsid w:val="00707C70"/>
    <w:rsid w:val="00707EA9"/>
    <w:rsid w:val="0071122E"/>
    <w:rsid w:val="00712C04"/>
    <w:rsid w:val="00715928"/>
    <w:rsid w:val="007165F8"/>
    <w:rsid w:val="0072015F"/>
    <w:rsid w:val="007201A7"/>
    <w:rsid w:val="00723A7F"/>
    <w:rsid w:val="00723F04"/>
    <w:rsid w:val="00723FCC"/>
    <w:rsid w:val="00724EF7"/>
    <w:rsid w:val="00725A77"/>
    <w:rsid w:val="00725FF9"/>
    <w:rsid w:val="007278A3"/>
    <w:rsid w:val="007311FD"/>
    <w:rsid w:val="007321AE"/>
    <w:rsid w:val="00753F28"/>
    <w:rsid w:val="0075411F"/>
    <w:rsid w:val="00754783"/>
    <w:rsid w:val="00763891"/>
    <w:rsid w:val="00764515"/>
    <w:rsid w:val="00765A19"/>
    <w:rsid w:val="00766EFF"/>
    <w:rsid w:val="00773461"/>
    <w:rsid w:val="00773D6E"/>
    <w:rsid w:val="00773DE1"/>
    <w:rsid w:val="00773E1C"/>
    <w:rsid w:val="00776828"/>
    <w:rsid w:val="00777051"/>
    <w:rsid w:val="00781C4A"/>
    <w:rsid w:val="007844EB"/>
    <w:rsid w:val="0078470A"/>
    <w:rsid w:val="0078646A"/>
    <w:rsid w:val="007868D8"/>
    <w:rsid w:val="007935B1"/>
    <w:rsid w:val="0079585D"/>
    <w:rsid w:val="007977DD"/>
    <w:rsid w:val="007A008E"/>
    <w:rsid w:val="007A26B8"/>
    <w:rsid w:val="007B04A8"/>
    <w:rsid w:val="007B1CBB"/>
    <w:rsid w:val="007B1FDA"/>
    <w:rsid w:val="007B2B6B"/>
    <w:rsid w:val="007B2B97"/>
    <w:rsid w:val="007B5744"/>
    <w:rsid w:val="007B5F47"/>
    <w:rsid w:val="007C176E"/>
    <w:rsid w:val="007C1FAA"/>
    <w:rsid w:val="007C7CD1"/>
    <w:rsid w:val="007D02AA"/>
    <w:rsid w:val="007D463B"/>
    <w:rsid w:val="007D4DD1"/>
    <w:rsid w:val="007D5570"/>
    <w:rsid w:val="007D735F"/>
    <w:rsid w:val="007E04AF"/>
    <w:rsid w:val="007E05B1"/>
    <w:rsid w:val="007E0ED5"/>
    <w:rsid w:val="007E1AB4"/>
    <w:rsid w:val="007E5B49"/>
    <w:rsid w:val="007F3981"/>
    <w:rsid w:val="007F53E2"/>
    <w:rsid w:val="008013AB"/>
    <w:rsid w:val="008016B5"/>
    <w:rsid w:val="00802596"/>
    <w:rsid w:val="00802E0F"/>
    <w:rsid w:val="00802EDB"/>
    <w:rsid w:val="00806021"/>
    <w:rsid w:val="008064F8"/>
    <w:rsid w:val="00806E95"/>
    <w:rsid w:val="008142F3"/>
    <w:rsid w:val="00816595"/>
    <w:rsid w:val="00816946"/>
    <w:rsid w:val="00820AED"/>
    <w:rsid w:val="008222C5"/>
    <w:rsid w:val="00823903"/>
    <w:rsid w:val="00824FEF"/>
    <w:rsid w:val="00825D9F"/>
    <w:rsid w:val="00833DF1"/>
    <w:rsid w:val="008340CF"/>
    <w:rsid w:val="00837747"/>
    <w:rsid w:val="008422B4"/>
    <w:rsid w:val="00842303"/>
    <w:rsid w:val="00845074"/>
    <w:rsid w:val="0084582E"/>
    <w:rsid w:val="0084591B"/>
    <w:rsid w:val="00850434"/>
    <w:rsid w:val="00860F7D"/>
    <w:rsid w:val="008619DA"/>
    <w:rsid w:val="00861E9F"/>
    <w:rsid w:val="00863064"/>
    <w:rsid w:val="008631BE"/>
    <w:rsid w:val="00864E4A"/>
    <w:rsid w:val="0086554B"/>
    <w:rsid w:val="008659F2"/>
    <w:rsid w:val="008661A5"/>
    <w:rsid w:val="0087164E"/>
    <w:rsid w:val="00875173"/>
    <w:rsid w:val="00876203"/>
    <w:rsid w:val="008766F7"/>
    <w:rsid w:val="00882C12"/>
    <w:rsid w:val="008839EF"/>
    <w:rsid w:val="00883E53"/>
    <w:rsid w:val="00884BDB"/>
    <w:rsid w:val="008856D2"/>
    <w:rsid w:val="008865A7"/>
    <w:rsid w:val="0088666C"/>
    <w:rsid w:val="00887027"/>
    <w:rsid w:val="00890AD9"/>
    <w:rsid w:val="008A1D15"/>
    <w:rsid w:val="008A2605"/>
    <w:rsid w:val="008A3B1F"/>
    <w:rsid w:val="008A4424"/>
    <w:rsid w:val="008A6C9C"/>
    <w:rsid w:val="008A7F8A"/>
    <w:rsid w:val="008B07A4"/>
    <w:rsid w:val="008B0C01"/>
    <w:rsid w:val="008B212D"/>
    <w:rsid w:val="008B5151"/>
    <w:rsid w:val="008B6589"/>
    <w:rsid w:val="008B7AFF"/>
    <w:rsid w:val="008B7E67"/>
    <w:rsid w:val="008C0739"/>
    <w:rsid w:val="008C2347"/>
    <w:rsid w:val="008C36BA"/>
    <w:rsid w:val="008C4FF3"/>
    <w:rsid w:val="008C5290"/>
    <w:rsid w:val="008C5889"/>
    <w:rsid w:val="008C68D8"/>
    <w:rsid w:val="008C7B16"/>
    <w:rsid w:val="008D0BD6"/>
    <w:rsid w:val="008D0CF1"/>
    <w:rsid w:val="008D4371"/>
    <w:rsid w:val="008E4409"/>
    <w:rsid w:val="008F2180"/>
    <w:rsid w:val="008F545A"/>
    <w:rsid w:val="008F589B"/>
    <w:rsid w:val="00900721"/>
    <w:rsid w:val="009012FF"/>
    <w:rsid w:val="0090438C"/>
    <w:rsid w:val="00904D0A"/>
    <w:rsid w:val="00905E8E"/>
    <w:rsid w:val="0091136E"/>
    <w:rsid w:val="009246EA"/>
    <w:rsid w:val="00925C26"/>
    <w:rsid w:val="00925E09"/>
    <w:rsid w:val="00931BCB"/>
    <w:rsid w:val="009322BC"/>
    <w:rsid w:val="009337BC"/>
    <w:rsid w:val="009350E0"/>
    <w:rsid w:val="009355DC"/>
    <w:rsid w:val="00936C0E"/>
    <w:rsid w:val="00940018"/>
    <w:rsid w:val="009421CF"/>
    <w:rsid w:val="009428F7"/>
    <w:rsid w:val="00943561"/>
    <w:rsid w:val="00943EB9"/>
    <w:rsid w:val="009449B9"/>
    <w:rsid w:val="009519CA"/>
    <w:rsid w:val="009547BA"/>
    <w:rsid w:val="00954C50"/>
    <w:rsid w:val="00956828"/>
    <w:rsid w:val="00956DA4"/>
    <w:rsid w:val="00957FFE"/>
    <w:rsid w:val="00960924"/>
    <w:rsid w:val="00966DBA"/>
    <w:rsid w:val="00967906"/>
    <w:rsid w:val="0097101F"/>
    <w:rsid w:val="0097312E"/>
    <w:rsid w:val="009736B2"/>
    <w:rsid w:val="00973FE5"/>
    <w:rsid w:val="00974917"/>
    <w:rsid w:val="00982C72"/>
    <w:rsid w:val="0098630F"/>
    <w:rsid w:val="00986FA7"/>
    <w:rsid w:val="00990077"/>
    <w:rsid w:val="00990D7F"/>
    <w:rsid w:val="00993A23"/>
    <w:rsid w:val="009970FB"/>
    <w:rsid w:val="009A2591"/>
    <w:rsid w:val="009A4617"/>
    <w:rsid w:val="009A494B"/>
    <w:rsid w:val="009A7A7B"/>
    <w:rsid w:val="009B1411"/>
    <w:rsid w:val="009B54EC"/>
    <w:rsid w:val="009B6122"/>
    <w:rsid w:val="009B72E3"/>
    <w:rsid w:val="009C1010"/>
    <w:rsid w:val="009C15C1"/>
    <w:rsid w:val="009C3D09"/>
    <w:rsid w:val="009C4EF9"/>
    <w:rsid w:val="009C5C4F"/>
    <w:rsid w:val="009C69CF"/>
    <w:rsid w:val="009C6BA3"/>
    <w:rsid w:val="009D43C4"/>
    <w:rsid w:val="009D523E"/>
    <w:rsid w:val="009D6036"/>
    <w:rsid w:val="009D63E3"/>
    <w:rsid w:val="009D788F"/>
    <w:rsid w:val="009E4479"/>
    <w:rsid w:val="009E6377"/>
    <w:rsid w:val="009F0737"/>
    <w:rsid w:val="009F232A"/>
    <w:rsid w:val="009F4095"/>
    <w:rsid w:val="009F447E"/>
    <w:rsid w:val="009F4652"/>
    <w:rsid w:val="009F599A"/>
    <w:rsid w:val="009F5D85"/>
    <w:rsid w:val="009F6011"/>
    <w:rsid w:val="009F6A11"/>
    <w:rsid w:val="00A046E4"/>
    <w:rsid w:val="00A060F7"/>
    <w:rsid w:val="00A10368"/>
    <w:rsid w:val="00A157F3"/>
    <w:rsid w:val="00A15CAA"/>
    <w:rsid w:val="00A22802"/>
    <w:rsid w:val="00A228CB"/>
    <w:rsid w:val="00A23019"/>
    <w:rsid w:val="00A26B17"/>
    <w:rsid w:val="00A305AE"/>
    <w:rsid w:val="00A30D37"/>
    <w:rsid w:val="00A3564F"/>
    <w:rsid w:val="00A35BCB"/>
    <w:rsid w:val="00A373AA"/>
    <w:rsid w:val="00A37BF8"/>
    <w:rsid w:val="00A403AF"/>
    <w:rsid w:val="00A41918"/>
    <w:rsid w:val="00A44FCE"/>
    <w:rsid w:val="00A5038D"/>
    <w:rsid w:val="00A50496"/>
    <w:rsid w:val="00A53F46"/>
    <w:rsid w:val="00A558EE"/>
    <w:rsid w:val="00A57234"/>
    <w:rsid w:val="00A639B4"/>
    <w:rsid w:val="00A64A9B"/>
    <w:rsid w:val="00A76DC5"/>
    <w:rsid w:val="00A83044"/>
    <w:rsid w:val="00A85A6C"/>
    <w:rsid w:val="00A86310"/>
    <w:rsid w:val="00A877EE"/>
    <w:rsid w:val="00A9188D"/>
    <w:rsid w:val="00A94B15"/>
    <w:rsid w:val="00A9540F"/>
    <w:rsid w:val="00A95D06"/>
    <w:rsid w:val="00A96F2B"/>
    <w:rsid w:val="00A9773A"/>
    <w:rsid w:val="00AA1A38"/>
    <w:rsid w:val="00AA2E31"/>
    <w:rsid w:val="00AA5227"/>
    <w:rsid w:val="00AB036A"/>
    <w:rsid w:val="00AB0F63"/>
    <w:rsid w:val="00AB1F3D"/>
    <w:rsid w:val="00AB2A47"/>
    <w:rsid w:val="00AB2B5C"/>
    <w:rsid w:val="00AB47FE"/>
    <w:rsid w:val="00AC0CE4"/>
    <w:rsid w:val="00AC151C"/>
    <w:rsid w:val="00AD272A"/>
    <w:rsid w:val="00AD351A"/>
    <w:rsid w:val="00AE4BDA"/>
    <w:rsid w:val="00AE4C61"/>
    <w:rsid w:val="00AE6DD8"/>
    <w:rsid w:val="00AE74A6"/>
    <w:rsid w:val="00AF156D"/>
    <w:rsid w:val="00AF1D32"/>
    <w:rsid w:val="00AF2509"/>
    <w:rsid w:val="00AF37EB"/>
    <w:rsid w:val="00AF596E"/>
    <w:rsid w:val="00AF6854"/>
    <w:rsid w:val="00AF711E"/>
    <w:rsid w:val="00B00B0F"/>
    <w:rsid w:val="00B02368"/>
    <w:rsid w:val="00B04AED"/>
    <w:rsid w:val="00B0672F"/>
    <w:rsid w:val="00B1053E"/>
    <w:rsid w:val="00B10ABD"/>
    <w:rsid w:val="00B1200D"/>
    <w:rsid w:val="00B178CC"/>
    <w:rsid w:val="00B202DB"/>
    <w:rsid w:val="00B235E1"/>
    <w:rsid w:val="00B23C09"/>
    <w:rsid w:val="00B2499D"/>
    <w:rsid w:val="00B27371"/>
    <w:rsid w:val="00B30823"/>
    <w:rsid w:val="00B314AA"/>
    <w:rsid w:val="00B31755"/>
    <w:rsid w:val="00B33C96"/>
    <w:rsid w:val="00B34A7B"/>
    <w:rsid w:val="00B35625"/>
    <w:rsid w:val="00B36723"/>
    <w:rsid w:val="00B36A83"/>
    <w:rsid w:val="00B37396"/>
    <w:rsid w:val="00B413C1"/>
    <w:rsid w:val="00B43C4E"/>
    <w:rsid w:val="00B43C9D"/>
    <w:rsid w:val="00B52BB2"/>
    <w:rsid w:val="00B54EBE"/>
    <w:rsid w:val="00B6040C"/>
    <w:rsid w:val="00B61764"/>
    <w:rsid w:val="00B63767"/>
    <w:rsid w:val="00B65808"/>
    <w:rsid w:val="00B663A3"/>
    <w:rsid w:val="00B718DB"/>
    <w:rsid w:val="00B76167"/>
    <w:rsid w:val="00B77EF3"/>
    <w:rsid w:val="00B8086E"/>
    <w:rsid w:val="00B824D7"/>
    <w:rsid w:val="00B83CAB"/>
    <w:rsid w:val="00B93F9E"/>
    <w:rsid w:val="00B96C65"/>
    <w:rsid w:val="00B97AC3"/>
    <w:rsid w:val="00BA056E"/>
    <w:rsid w:val="00BA1D3D"/>
    <w:rsid w:val="00BA4183"/>
    <w:rsid w:val="00BA6BE6"/>
    <w:rsid w:val="00BB056B"/>
    <w:rsid w:val="00BB55CA"/>
    <w:rsid w:val="00BB632E"/>
    <w:rsid w:val="00BC0126"/>
    <w:rsid w:val="00BC28C4"/>
    <w:rsid w:val="00BC2A0D"/>
    <w:rsid w:val="00BC3144"/>
    <w:rsid w:val="00BC54C6"/>
    <w:rsid w:val="00BD05E0"/>
    <w:rsid w:val="00BD205C"/>
    <w:rsid w:val="00BD4015"/>
    <w:rsid w:val="00BD4D57"/>
    <w:rsid w:val="00BE23B0"/>
    <w:rsid w:val="00BE384A"/>
    <w:rsid w:val="00BE38E8"/>
    <w:rsid w:val="00BE64BB"/>
    <w:rsid w:val="00BE666C"/>
    <w:rsid w:val="00BE739F"/>
    <w:rsid w:val="00BE7817"/>
    <w:rsid w:val="00BE7DDC"/>
    <w:rsid w:val="00BF266D"/>
    <w:rsid w:val="00BF51A8"/>
    <w:rsid w:val="00BF66CF"/>
    <w:rsid w:val="00C0271A"/>
    <w:rsid w:val="00C03EB7"/>
    <w:rsid w:val="00C0496B"/>
    <w:rsid w:val="00C075D3"/>
    <w:rsid w:val="00C10516"/>
    <w:rsid w:val="00C10D2B"/>
    <w:rsid w:val="00C17777"/>
    <w:rsid w:val="00C21CEC"/>
    <w:rsid w:val="00C31D5C"/>
    <w:rsid w:val="00C3284D"/>
    <w:rsid w:val="00C3632E"/>
    <w:rsid w:val="00C36721"/>
    <w:rsid w:val="00C37EAE"/>
    <w:rsid w:val="00C42F09"/>
    <w:rsid w:val="00C43C24"/>
    <w:rsid w:val="00C444D7"/>
    <w:rsid w:val="00C45944"/>
    <w:rsid w:val="00C45FF5"/>
    <w:rsid w:val="00C460B8"/>
    <w:rsid w:val="00C46E41"/>
    <w:rsid w:val="00C476FC"/>
    <w:rsid w:val="00C50485"/>
    <w:rsid w:val="00C514F3"/>
    <w:rsid w:val="00C51799"/>
    <w:rsid w:val="00C5318C"/>
    <w:rsid w:val="00C546C1"/>
    <w:rsid w:val="00C56289"/>
    <w:rsid w:val="00C60062"/>
    <w:rsid w:val="00C602A3"/>
    <w:rsid w:val="00C638AD"/>
    <w:rsid w:val="00C73E88"/>
    <w:rsid w:val="00C75058"/>
    <w:rsid w:val="00C80F45"/>
    <w:rsid w:val="00C8696A"/>
    <w:rsid w:val="00C87D71"/>
    <w:rsid w:val="00C90445"/>
    <w:rsid w:val="00C92494"/>
    <w:rsid w:val="00C93046"/>
    <w:rsid w:val="00C960FF"/>
    <w:rsid w:val="00C968A9"/>
    <w:rsid w:val="00C97872"/>
    <w:rsid w:val="00CA10BF"/>
    <w:rsid w:val="00CA42F7"/>
    <w:rsid w:val="00CA50F2"/>
    <w:rsid w:val="00CA7B4D"/>
    <w:rsid w:val="00CB0812"/>
    <w:rsid w:val="00CB09AB"/>
    <w:rsid w:val="00CB0ED8"/>
    <w:rsid w:val="00CB2A4F"/>
    <w:rsid w:val="00CB6247"/>
    <w:rsid w:val="00CC0CB6"/>
    <w:rsid w:val="00CC3837"/>
    <w:rsid w:val="00CD2482"/>
    <w:rsid w:val="00CD53C3"/>
    <w:rsid w:val="00CD5550"/>
    <w:rsid w:val="00CD5B0B"/>
    <w:rsid w:val="00CD5C7F"/>
    <w:rsid w:val="00CE0942"/>
    <w:rsid w:val="00CE1FA2"/>
    <w:rsid w:val="00CE385A"/>
    <w:rsid w:val="00CF4C82"/>
    <w:rsid w:val="00CF7D81"/>
    <w:rsid w:val="00D0094E"/>
    <w:rsid w:val="00D017D1"/>
    <w:rsid w:val="00D059B3"/>
    <w:rsid w:val="00D1245E"/>
    <w:rsid w:val="00D1374D"/>
    <w:rsid w:val="00D13FFF"/>
    <w:rsid w:val="00D15ECA"/>
    <w:rsid w:val="00D16D95"/>
    <w:rsid w:val="00D225F5"/>
    <w:rsid w:val="00D278CE"/>
    <w:rsid w:val="00D3066D"/>
    <w:rsid w:val="00D331D0"/>
    <w:rsid w:val="00D34C42"/>
    <w:rsid w:val="00D35059"/>
    <w:rsid w:val="00D4069C"/>
    <w:rsid w:val="00D431B0"/>
    <w:rsid w:val="00D51A37"/>
    <w:rsid w:val="00D546ED"/>
    <w:rsid w:val="00D55E42"/>
    <w:rsid w:val="00D56AF4"/>
    <w:rsid w:val="00D60095"/>
    <w:rsid w:val="00D61FC2"/>
    <w:rsid w:val="00D63132"/>
    <w:rsid w:val="00D676F9"/>
    <w:rsid w:val="00D73201"/>
    <w:rsid w:val="00D7468C"/>
    <w:rsid w:val="00D76514"/>
    <w:rsid w:val="00D80C1E"/>
    <w:rsid w:val="00D86667"/>
    <w:rsid w:val="00D91314"/>
    <w:rsid w:val="00D93E36"/>
    <w:rsid w:val="00D9417A"/>
    <w:rsid w:val="00D974D0"/>
    <w:rsid w:val="00DA0984"/>
    <w:rsid w:val="00DA2A81"/>
    <w:rsid w:val="00DA4D4D"/>
    <w:rsid w:val="00DA5A27"/>
    <w:rsid w:val="00DB009B"/>
    <w:rsid w:val="00DB0E4B"/>
    <w:rsid w:val="00DB349B"/>
    <w:rsid w:val="00DB37E8"/>
    <w:rsid w:val="00DB3902"/>
    <w:rsid w:val="00DB444B"/>
    <w:rsid w:val="00DB630D"/>
    <w:rsid w:val="00DC6C79"/>
    <w:rsid w:val="00DC7265"/>
    <w:rsid w:val="00DD06E5"/>
    <w:rsid w:val="00DD1B1A"/>
    <w:rsid w:val="00DD1E5F"/>
    <w:rsid w:val="00DD662A"/>
    <w:rsid w:val="00DD72BC"/>
    <w:rsid w:val="00DE346B"/>
    <w:rsid w:val="00DE5E0C"/>
    <w:rsid w:val="00DE770E"/>
    <w:rsid w:val="00DE7887"/>
    <w:rsid w:val="00DF07DC"/>
    <w:rsid w:val="00DF12C1"/>
    <w:rsid w:val="00DF2D3D"/>
    <w:rsid w:val="00DF3521"/>
    <w:rsid w:val="00DF3B3E"/>
    <w:rsid w:val="00DF5740"/>
    <w:rsid w:val="00E03182"/>
    <w:rsid w:val="00E03775"/>
    <w:rsid w:val="00E0544D"/>
    <w:rsid w:val="00E05C65"/>
    <w:rsid w:val="00E11018"/>
    <w:rsid w:val="00E119F2"/>
    <w:rsid w:val="00E132D3"/>
    <w:rsid w:val="00E14019"/>
    <w:rsid w:val="00E141E1"/>
    <w:rsid w:val="00E15225"/>
    <w:rsid w:val="00E17D03"/>
    <w:rsid w:val="00E17DBF"/>
    <w:rsid w:val="00E202E8"/>
    <w:rsid w:val="00E23192"/>
    <w:rsid w:val="00E305AB"/>
    <w:rsid w:val="00E321E7"/>
    <w:rsid w:val="00E3523C"/>
    <w:rsid w:val="00E36423"/>
    <w:rsid w:val="00E36898"/>
    <w:rsid w:val="00E421EF"/>
    <w:rsid w:val="00E42AB5"/>
    <w:rsid w:val="00E462CF"/>
    <w:rsid w:val="00E47F42"/>
    <w:rsid w:val="00E5133F"/>
    <w:rsid w:val="00E519AB"/>
    <w:rsid w:val="00E52E4B"/>
    <w:rsid w:val="00E55B1D"/>
    <w:rsid w:val="00E55F43"/>
    <w:rsid w:val="00E5739D"/>
    <w:rsid w:val="00E64E6D"/>
    <w:rsid w:val="00E664DB"/>
    <w:rsid w:val="00E66C5A"/>
    <w:rsid w:val="00E6745F"/>
    <w:rsid w:val="00E67FCF"/>
    <w:rsid w:val="00E706D4"/>
    <w:rsid w:val="00E7342D"/>
    <w:rsid w:val="00E74426"/>
    <w:rsid w:val="00E7756D"/>
    <w:rsid w:val="00E8174C"/>
    <w:rsid w:val="00E83315"/>
    <w:rsid w:val="00E870C2"/>
    <w:rsid w:val="00E87950"/>
    <w:rsid w:val="00E90CCE"/>
    <w:rsid w:val="00E9144F"/>
    <w:rsid w:val="00E95B87"/>
    <w:rsid w:val="00E97015"/>
    <w:rsid w:val="00EA2726"/>
    <w:rsid w:val="00EA3402"/>
    <w:rsid w:val="00EA3E4C"/>
    <w:rsid w:val="00EA4AA0"/>
    <w:rsid w:val="00EA571A"/>
    <w:rsid w:val="00EB1CC4"/>
    <w:rsid w:val="00EB4A4F"/>
    <w:rsid w:val="00EB72EB"/>
    <w:rsid w:val="00EB76D0"/>
    <w:rsid w:val="00ED028F"/>
    <w:rsid w:val="00ED3FDD"/>
    <w:rsid w:val="00ED4AD2"/>
    <w:rsid w:val="00EE19D6"/>
    <w:rsid w:val="00EE5C5A"/>
    <w:rsid w:val="00EF1B40"/>
    <w:rsid w:val="00EF2066"/>
    <w:rsid w:val="00EF551A"/>
    <w:rsid w:val="00EF684F"/>
    <w:rsid w:val="00F024B4"/>
    <w:rsid w:val="00F0261A"/>
    <w:rsid w:val="00F02A90"/>
    <w:rsid w:val="00F06109"/>
    <w:rsid w:val="00F06597"/>
    <w:rsid w:val="00F07BA6"/>
    <w:rsid w:val="00F11086"/>
    <w:rsid w:val="00F11F81"/>
    <w:rsid w:val="00F14FC5"/>
    <w:rsid w:val="00F23719"/>
    <w:rsid w:val="00F274B8"/>
    <w:rsid w:val="00F27EAC"/>
    <w:rsid w:val="00F35075"/>
    <w:rsid w:val="00F358A9"/>
    <w:rsid w:val="00F451BE"/>
    <w:rsid w:val="00F4613D"/>
    <w:rsid w:val="00F468E3"/>
    <w:rsid w:val="00F5165E"/>
    <w:rsid w:val="00F54074"/>
    <w:rsid w:val="00F55BB7"/>
    <w:rsid w:val="00F55E59"/>
    <w:rsid w:val="00F56FEA"/>
    <w:rsid w:val="00F578BC"/>
    <w:rsid w:val="00F6006C"/>
    <w:rsid w:val="00F60E75"/>
    <w:rsid w:val="00F66D5D"/>
    <w:rsid w:val="00F67533"/>
    <w:rsid w:val="00F67F9E"/>
    <w:rsid w:val="00F70090"/>
    <w:rsid w:val="00F70F5B"/>
    <w:rsid w:val="00F72A48"/>
    <w:rsid w:val="00F7391B"/>
    <w:rsid w:val="00F75941"/>
    <w:rsid w:val="00F76E11"/>
    <w:rsid w:val="00F85DA2"/>
    <w:rsid w:val="00F87AD9"/>
    <w:rsid w:val="00F912A7"/>
    <w:rsid w:val="00F934A2"/>
    <w:rsid w:val="00F97953"/>
    <w:rsid w:val="00FA636D"/>
    <w:rsid w:val="00FA717B"/>
    <w:rsid w:val="00FB1B4E"/>
    <w:rsid w:val="00FB3B4F"/>
    <w:rsid w:val="00FB46B2"/>
    <w:rsid w:val="00FB621C"/>
    <w:rsid w:val="00FB62AC"/>
    <w:rsid w:val="00FB7FE5"/>
    <w:rsid w:val="00FC202B"/>
    <w:rsid w:val="00FC27CD"/>
    <w:rsid w:val="00FC35D4"/>
    <w:rsid w:val="00FD13B6"/>
    <w:rsid w:val="00FD1E0D"/>
    <w:rsid w:val="00FD1F74"/>
    <w:rsid w:val="00FD4D7A"/>
    <w:rsid w:val="00FE051B"/>
    <w:rsid w:val="00FE0962"/>
    <w:rsid w:val="00FE29ED"/>
    <w:rsid w:val="00FE2F35"/>
    <w:rsid w:val="00FE74DA"/>
    <w:rsid w:val="00FF0191"/>
    <w:rsid w:val="00FF2C38"/>
    <w:rsid w:val="00FF3ACD"/>
    <w:rsid w:val="00FF5461"/>
    <w:rsid w:val="00FF5C92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315"/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83315"/>
    <w:pPr>
      <w:keepNext/>
      <w:spacing w:line="360" w:lineRule="auto"/>
      <w:ind w:left="150"/>
      <w:outlineLvl w:val="1"/>
    </w:pPr>
    <w:rPr>
      <w:rFonts w:eastAsia="Times New Roman"/>
      <w:b/>
      <w:bCs/>
      <w:color w:val="000000"/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E83315"/>
    <w:pPr>
      <w:keepNext/>
      <w:outlineLvl w:val="2"/>
    </w:pPr>
    <w:rPr>
      <w:rFonts w:eastAsia="Times New Roman"/>
      <w:b/>
      <w:bCs/>
      <w:color w:val="00000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E83315"/>
    <w:pPr>
      <w:keepNext/>
      <w:spacing w:line="360" w:lineRule="auto"/>
      <w:jc w:val="both"/>
      <w:outlineLvl w:val="3"/>
    </w:pPr>
    <w:rPr>
      <w:rFonts w:eastAsia="Times New Roman"/>
      <w:b/>
      <w:bCs/>
      <w:color w:val="000000"/>
      <w:szCs w:val="2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E83315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E83315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4Znak">
    <w:name w:val="Nagłówek 4 Znak"/>
    <w:link w:val="Nagwek4"/>
    <w:semiHidden/>
    <w:rsid w:val="00E83315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Bold">
    <w:name w:val="!_Bold"/>
    <w:uiPriority w:val="1"/>
    <w:qFormat/>
    <w:rsid w:val="00E83315"/>
    <w:rPr>
      <w:b/>
      <w:bCs/>
    </w:rPr>
  </w:style>
  <w:style w:type="paragraph" w:customStyle="1" w:styleId="Wypunktowanie">
    <w:name w:val="!_Wypunktowanie"/>
    <w:basedOn w:val="Tekstglowny"/>
    <w:qFormat/>
    <w:rsid w:val="00E83315"/>
    <w:pPr>
      <w:numPr>
        <w:numId w:val="1"/>
      </w:numPr>
      <w:spacing w:line="280" w:lineRule="atLeast"/>
    </w:pPr>
  </w:style>
  <w:style w:type="paragraph" w:customStyle="1" w:styleId="Tekstglowny">
    <w:name w:val="!_Tekst_glowny"/>
    <w:link w:val="TekstglownyZnak"/>
    <w:qFormat/>
    <w:rsid w:val="00E83315"/>
    <w:pPr>
      <w:spacing w:line="260" w:lineRule="atLeast"/>
      <w:jc w:val="both"/>
    </w:pPr>
    <w:rPr>
      <w:rFonts w:ascii="Times New Roman" w:hAnsi="Times New Roman"/>
      <w:szCs w:val="22"/>
      <w:lang w:eastAsia="en-US"/>
    </w:rPr>
  </w:style>
  <w:style w:type="paragraph" w:customStyle="1" w:styleId="Numerowanie123">
    <w:name w:val="!_Numerowanie_123"/>
    <w:qFormat/>
    <w:rsid w:val="00E83315"/>
    <w:pPr>
      <w:numPr>
        <w:numId w:val="3"/>
      </w:numPr>
      <w:spacing w:line="260" w:lineRule="atLeast"/>
      <w:ind w:left="1440"/>
    </w:pPr>
    <w:rPr>
      <w:rFonts w:ascii="Times New Roman" w:hAnsi="Times New Roman"/>
      <w:szCs w:val="22"/>
      <w:lang w:eastAsia="en-US"/>
    </w:rPr>
  </w:style>
  <w:style w:type="paragraph" w:customStyle="1" w:styleId="Tytul1">
    <w:name w:val="!_Tytul_1"/>
    <w:qFormat/>
    <w:rsid w:val="00425197"/>
    <w:pPr>
      <w:spacing w:before="120" w:after="120" w:line="460" w:lineRule="atLeast"/>
      <w:jc w:val="both"/>
    </w:pPr>
    <w:rPr>
      <w:rFonts w:ascii="Arial" w:hAnsi="Arial"/>
      <w:color w:val="984806"/>
      <w:sz w:val="36"/>
      <w:szCs w:val="22"/>
      <w:lang w:eastAsia="en-US"/>
    </w:rPr>
  </w:style>
  <w:style w:type="paragraph" w:customStyle="1" w:styleId="Tytul2">
    <w:name w:val="!_Tytul_2"/>
    <w:qFormat/>
    <w:rsid w:val="00217EA0"/>
    <w:pPr>
      <w:spacing w:before="120" w:after="120" w:line="360" w:lineRule="atLeast"/>
    </w:pPr>
    <w:rPr>
      <w:rFonts w:ascii="Times New Roman" w:hAnsi="Times New Roman"/>
      <w:b/>
      <w:color w:val="7F7F7F"/>
      <w:sz w:val="28"/>
      <w:szCs w:val="22"/>
      <w:lang w:eastAsia="en-US"/>
    </w:rPr>
  </w:style>
  <w:style w:type="character" w:customStyle="1" w:styleId="Italic">
    <w:name w:val="!_Italic"/>
    <w:uiPriority w:val="1"/>
    <w:qFormat/>
    <w:rsid w:val="00E83315"/>
    <w:rPr>
      <w:i/>
      <w:iCs/>
    </w:rPr>
  </w:style>
  <w:style w:type="character" w:customStyle="1" w:styleId="BoldItalic">
    <w:name w:val="!_Bold_Italic"/>
    <w:uiPriority w:val="1"/>
    <w:qFormat/>
    <w:rsid w:val="00E83315"/>
    <w:rPr>
      <w:b/>
      <w:bCs/>
      <w:i/>
    </w:rPr>
  </w:style>
  <w:style w:type="paragraph" w:customStyle="1" w:styleId="Numerowanieabc">
    <w:name w:val="!_Numerowanie_abc"/>
    <w:basedOn w:val="Numerowanie123"/>
    <w:qFormat/>
    <w:rsid w:val="00E83315"/>
    <w:pPr>
      <w:numPr>
        <w:numId w:val="16"/>
      </w:numPr>
    </w:pPr>
  </w:style>
  <w:style w:type="paragraph" w:customStyle="1" w:styleId="Tytul3">
    <w:name w:val="!_Tytul_3"/>
    <w:basedOn w:val="Tytul2"/>
    <w:qFormat/>
    <w:rsid w:val="003140D0"/>
    <w:rPr>
      <w:color w:val="auto"/>
      <w:sz w:val="24"/>
    </w:rPr>
  </w:style>
  <w:style w:type="paragraph" w:customStyle="1" w:styleId="Redakcjainfo">
    <w:name w:val="!_Redakcja_info"/>
    <w:qFormat/>
    <w:rsid w:val="00E83315"/>
    <w:pPr>
      <w:spacing w:line="300" w:lineRule="atLeast"/>
      <w:jc w:val="both"/>
    </w:pPr>
    <w:rPr>
      <w:rFonts w:ascii="Times New Roman" w:hAnsi="Times New Roman"/>
      <w:color w:val="FF0000"/>
      <w:sz w:val="24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E83315"/>
    <w:rPr>
      <w:rFonts w:ascii="Tahoma" w:eastAsia="Calibri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83315"/>
    <w:rPr>
      <w:rFonts w:ascii="Tahoma" w:hAnsi="Tahoma"/>
      <w:sz w:val="16"/>
      <w:szCs w:val="16"/>
      <w:lang w:val="x-none"/>
    </w:rPr>
  </w:style>
  <w:style w:type="character" w:customStyle="1" w:styleId="Odwoaniedelikatne">
    <w:name w:val="Subtle Reference"/>
    <w:uiPriority w:val="31"/>
    <w:qFormat/>
    <w:rsid w:val="00E83315"/>
    <w:rPr>
      <w:smallCaps/>
      <w:color w:val="C0504D"/>
      <w:u w:val="single"/>
    </w:rPr>
  </w:style>
  <w:style w:type="character" w:customStyle="1" w:styleId="Odwoanieintensywne">
    <w:name w:val="Intense Reference"/>
    <w:uiPriority w:val="32"/>
    <w:qFormat/>
    <w:rsid w:val="00E83315"/>
    <w:rPr>
      <w:b/>
      <w:bCs/>
      <w:smallCaps/>
      <w:color w:val="C0504D"/>
      <w:spacing w:val="5"/>
      <w:u w:val="single"/>
    </w:rPr>
  </w:style>
  <w:style w:type="character" w:customStyle="1" w:styleId="ZwykytekstZnak">
    <w:name w:val="Zwykły tekst Znak"/>
    <w:link w:val="Zwykytekst"/>
    <w:uiPriority w:val="99"/>
    <w:semiHidden/>
    <w:rsid w:val="00E83315"/>
    <w:rPr>
      <w:rFonts w:ascii="Consolas" w:eastAsia="Calibri" w:hAnsi="Consolas" w:cs="Consolas"/>
      <w:sz w:val="21"/>
      <w:szCs w:val="21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E83315"/>
    <w:rPr>
      <w:rFonts w:ascii="Consolas" w:hAnsi="Consolas"/>
      <w:sz w:val="21"/>
      <w:szCs w:val="21"/>
      <w:lang w:val="x-none"/>
    </w:rPr>
  </w:style>
  <w:style w:type="paragraph" w:styleId="Nagwek">
    <w:name w:val="header"/>
    <w:basedOn w:val="Normalny"/>
    <w:link w:val="NagwekZnak"/>
    <w:uiPriority w:val="99"/>
    <w:semiHidden/>
    <w:rsid w:val="00E8331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E8331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aliases w:val="!_Stopka_numeracja_stron"/>
    <w:basedOn w:val="Tekstglowny"/>
    <w:link w:val="StopkaZnak"/>
    <w:uiPriority w:val="99"/>
    <w:rsid w:val="00E83315"/>
    <w:pPr>
      <w:tabs>
        <w:tab w:val="center" w:pos="4536"/>
        <w:tab w:val="right" w:pos="9072"/>
      </w:tabs>
    </w:pPr>
    <w:rPr>
      <w:color w:val="000000"/>
      <w:sz w:val="24"/>
      <w:szCs w:val="20"/>
      <w:lang w:val="x-none" w:eastAsia="x-none"/>
    </w:rPr>
  </w:style>
  <w:style w:type="character" w:customStyle="1" w:styleId="StopkaZnak">
    <w:name w:val="Stopka Znak"/>
    <w:aliases w:val="!_Stopka_numeracja_stron Znak"/>
    <w:link w:val="Stopka"/>
    <w:uiPriority w:val="99"/>
    <w:rsid w:val="00E83315"/>
    <w:rPr>
      <w:rFonts w:ascii="Times New Roman" w:eastAsia="Calibri" w:hAnsi="Times New Roman" w:cs="Times New Roman"/>
      <w:color w:val="000000"/>
      <w:sz w:val="24"/>
    </w:rPr>
  </w:style>
  <w:style w:type="paragraph" w:styleId="redniasiatka2">
    <w:name w:val="Medium Grid 2"/>
    <w:uiPriority w:val="1"/>
    <w:qFormat/>
    <w:rsid w:val="00E83315"/>
    <w:pPr>
      <w:shd w:val="pct70" w:color="CC0099" w:fill="auto"/>
    </w:pPr>
    <w:rPr>
      <w:color w:val="4F6228"/>
      <w:sz w:val="3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8331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83315"/>
    <w:rPr>
      <w:sz w:val="20"/>
      <w:szCs w:val="20"/>
      <w:lang w:val="x-none"/>
    </w:rPr>
  </w:style>
  <w:style w:type="character" w:styleId="Odwoaniedokomentarza">
    <w:name w:val="annotation reference"/>
    <w:uiPriority w:val="99"/>
    <w:semiHidden/>
    <w:unhideWhenUsed/>
    <w:rsid w:val="005D6F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F8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D6F88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F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D6F88"/>
    <w:rPr>
      <w:rFonts w:ascii="Times New Roman" w:hAnsi="Times New Roman"/>
      <w:b/>
      <w:bCs/>
    </w:rPr>
  </w:style>
  <w:style w:type="paragraph" w:customStyle="1" w:styleId="spistyt1">
    <w:name w:val="@_spis_tyt1"/>
    <w:basedOn w:val="Normalny"/>
    <w:uiPriority w:val="99"/>
    <w:rsid w:val="00861E9F"/>
    <w:pPr>
      <w:tabs>
        <w:tab w:val="left" w:pos="280"/>
        <w:tab w:val="right" w:leader="dot" w:pos="3969"/>
        <w:tab w:val="right" w:leader="dot" w:pos="7937"/>
      </w:tabs>
      <w:suppressAutoHyphens/>
      <w:autoSpaceDE w:val="0"/>
      <w:autoSpaceDN w:val="0"/>
      <w:adjustRightInd w:val="0"/>
      <w:spacing w:before="57" w:line="260" w:lineRule="atLeast"/>
      <w:textAlignment w:val="baseline"/>
    </w:pPr>
    <w:rPr>
      <w:rFonts w:ascii="MMa TheMixOsF Bold" w:hAnsi="MMa TheMixOsF Bold" w:cs="MMa TheMixOsF Bold"/>
      <w:b/>
      <w:bCs/>
      <w:color w:val="000000"/>
      <w:spacing w:val="-3"/>
      <w:sz w:val="14"/>
      <w:szCs w:val="14"/>
    </w:rPr>
  </w:style>
  <w:style w:type="character" w:customStyle="1" w:styleId="NobreakDTP">
    <w:name w:val="@_No break (DTP)"/>
    <w:uiPriority w:val="99"/>
    <w:rsid w:val="00861E9F"/>
  </w:style>
  <w:style w:type="paragraph" w:customStyle="1" w:styleId="spisDzia">
    <w:name w:val="@_spis_Dział"/>
    <w:basedOn w:val="Normalny"/>
    <w:uiPriority w:val="99"/>
    <w:rsid w:val="001E4B55"/>
    <w:pPr>
      <w:tabs>
        <w:tab w:val="left" w:pos="800"/>
        <w:tab w:val="right" w:leader="dot" w:pos="3969"/>
      </w:tabs>
      <w:suppressAutoHyphens/>
      <w:autoSpaceDE w:val="0"/>
      <w:autoSpaceDN w:val="0"/>
      <w:adjustRightInd w:val="0"/>
      <w:spacing w:before="57" w:line="288" w:lineRule="auto"/>
      <w:jc w:val="both"/>
      <w:textAlignment w:val="baseline"/>
    </w:pPr>
    <w:rPr>
      <w:rFonts w:ascii="MMa TheMixOsF Bold" w:hAnsi="MMa TheMixOsF Bold" w:cs="MMa TheMixOsF Bold"/>
      <w:b/>
      <w:bCs/>
      <w:color w:val="FF6B00"/>
      <w:spacing w:val="-1"/>
      <w:sz w:val="20"/>
      <w:szCs w:val="20"/>
    </w:rPr>
  </w:style>
  <w:style w:type="character" w:styleId="Pogrubienie">
    <w:name w:val="Strong"/>
    <w:uiPriority w:val="22"/>
    <w:qFormat/>
    <w:rsid w:val="000346D3"/>
    <w:rPr>
      <w:b/>
      <w:bCs/>
    </w:rPr>
  </w:style>
  <w:style w:type="table" w:styleId="Tabela-Siatka">
    <w:name w:val="Table Grid"/>
    <w:basedOn w:val="Standardowy"/>
    <w:uiPriority w:val="59"/>
    <w:rsid w:val="00850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lorowecieniowanieakcent1">
    <w:name w:val="Colorful Shading Accent 1"/>
    <w:hidden/>
    <w:uiPriority w:val="99"/>
    <w:semiHidden/>
    <w:rsid w:val="00850434"/>
    <w:rPr>
      <w:color w:val="4F6228"/>
      <w:sz w:val="32"/>
      <w:szCs w:val="22"/>
      <w:lang w:eastAsia="en-US"/>
    </w:rPr>
  </w:style>
  <w:style w:type="character" w:styleId="Hipercze">
    <w:name w:val="Hyperlink"/>
    <w:uiPriority w:val="99"/>
    <w:unhideWhenUsed/>
    <w:rsid w:val="00E321E7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E321E7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TekstglownyZnak">
    <w:name w:val="!_Tekst_glowny Znak"/>
    <w:link w:val="Tekstglowny"/>
    <w:rsid w:val="00E321E7"/>
    <w:rPr>
      <w:rFonts w:ascii="Times New Roman" w:hAnsi="Times New Roman"/>
      <w:szCs w:val="22"/>
      <w:lang w:eastAsia="en-US"/>
    </w:rPr>
  </w:style>
  <w:style w:type="character" w:customStyle="1" w:styleId="Odwoaniedokomentarza1">
    <w:name w:val="Odwołanie do komentarza1"/>
    <w:rsid w:val="00E321E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315"/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83315"/>
    <w:pPr>
      <w:keepNext/>
      <w:spacing w:line="360" w:lineRule="auto"/>
      <w:ind w:left="150"/>
      <w:outlineLvl w:val="1"/>
    </w:pPr>
    <w:rPr>
      <w:rFonts w:eastAsia="Times New Roman"/>
      <w:b/>
      <w:bCs/>
      <w:color w:val="000000"/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E83315"/>
    <w:pPr>
      <w:keepNext/>
      <w:outlineLvl w:val="2"/>
    </w:pPr>
    <w:rPr>
      <w:rFonts w:eastAsia="Times New Roman"/>
      <w:b/>
      <w:bCs/>
      <w:color w:val="00000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E83315"/>
    <w:pPr>
      <w:keepNext/>
      <w:spacing w:line="360" w:lineRule="auto"/>
      <w:jc w:val="both"/>
      <w:outlineLvl w:val="3"/>
    </w:pPr>
    <w:rPr>
      <w:rFonts w:eastAsia="Times New Roman"/>
      <w:b/>
      <w:bCs/>
      <w:color w:val="000000"/>
      <w:szCs w:val="2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E83315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E83315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4Znak">
    <w:name w:val="Nagłówek 4 Znak"/>
    <w:link w:val="Nagwek4"/>
    <w:semiHidden/>
    <w:rsid w:val="00E83315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Bold">
    <w:name w:val="!_Bold"/>
    <w:uiPriority w:val="1"/>
    <w:qFormat/>
    <w:rsid w:val="00E83315"/>
    <w:rPr>
      <w:b/>
      <w:bCs/>
    </w:rPr>
  </w:style>
  <w:style w:type="paragraph" w:customStyle="1" w:styleId="Wypunktowanie">
    <w:name w:val="!_Wypunktowanie"/>
    <w:basedOn w:val="Tekstglowny"/>
    <w:qFormat/>
    <w:rsid w:val="00E83315"/>
    <w:pPr>
      <w:numPr>
        <w:numId w:val="1"/>
      </w:numPr>
      <w:spacing w:line="280" w:lineRule="atLeast"/>
    </w:pPr>
  </w:style>
  <w:style w:type="paragraph" w:customStyle="1" w:styleId="Tekstglowny">
    <w:name w:val="!_Tekst_glowny"/>
    <w:link w:val="TekstglownyZnak"/>
    <w:qFormat/>
    <w:rsid w:val="00E83315"/>
    <w:pPr>
      <w:spacing w:line="260" w:lineRule="atLeast"/>
      <w:jc w:val="both"/>
    </w:pPr>
    <w:rPr>
      <w:rFonts w:ascii="Times New Roman" w:hAnsi="Times New Roman"/>
      <w:szCs w:val="22"/>
      <w:lang w:eastAsia="en-US"/>
    </w:rPr>
  </w:style>
  <w:style w:type="paragraph" w:customStyle="1" w:styleId="Numerowanie123">
    <w:name w:val="!_Numerowanie_123"/>
    <w:qFormat/>
    <w:rsid w:val="00E83315"/>
    <w:pPr>
      <w:numPr>
        <w:numId w:val="3"/>
      </w:numPr>
      <w:spacing w:line="260" w:lineRule="atLeast"/>
      <w:ind w:left="1440"/>
    </w:pPr>
    <w:rPr>
      <w:rFonts w:ascii="Times New Roman" w:hAnsi="Times New Roman"/>
      <w:szCs w:val="22"/>
      <w:lang w:eastAsia="en-US"/>
    </w:rPr>
  </w:style>
  <w:style w:type="paragraph" w:customStyle="1" w:styleId="Tytul1">
    <w:name w:val="!_Tytul_1"/>
    <w:qFormat/>
    <w:rsid w:val="00425197"/>
    <w:pPr>
      <w:spacing w:before="120" w:after="120" w:line="460" w:lineRule="atLeast"/>
      <w:jc w:val="both"/>
    </w:pPr>
    <w:rPr>
      <w:rFonts w:ascii="Arial" w:hAnsi="Arial"/>
      <w:color w:val="984806"/>
      <w:sz w:val="36"/>
      <w:szCs w:val="22"/>
      <w:lang w:eastAsia="en-US"/>
    </w:rPr>
  </w:style>
  <w:style w:type="paragraph" w:customStyle="1" w:styleId="Tytul2">
    <w:name w:val="!_Tytul_2"/>
    <w:qFormat/>
    <w:rsid w:val="00217EA0"/>
    <w:pPr>
      <w:spacing w:before="120" w:after="120" w:line="360" w:lineRule="atLeast"/>
    </w:pPr>
    <w:rPr>
      <w:rFonts w:ascii="Times New Roman" w:hAnsi="Times New Roman"/>
      <w:b/>
      <w:color w:val="7F7F7F"/>
      <w:sz w:val="28"/>
      <w:szCs w:val="22"/>
      <w:lang w:eastAsia="en-US"/>
    </w:rPr>
  </w:style>
  <w:style w:type="character" w:customStyle="1" w:styleId="Italic">
    <w:name w:val="!_Italic"/>
    <w:uiPriority w:val="1"/>
    <w:qFormat/>
    <w:rsid w:val="00E83315"/>
    <w:rPr>
      <w:i/>
      <w:iCs/>
    </w:rPr>
  </w:style>
  <w:style w:type="character" w:customStyle="1" w:styleId="BoldItalic">
    <w:name w:val="!_Bold_Italic"/>
    <w:uiPriority w:val="1"/>
    <w:qFormat/>
    <w:rsid w:val="00E83315"/>
    <w:rPr>
      <w:b/>
      <w:bCs/>
      <w:i/>
    </w:rPr>
  </w:style>
  <w:style w:type="paragraph" w:customStyle="1" w:styleId="Numerowanieabc">
    <w:name w:val="!_Numerowanie_abc"/>
    <w:basedOn w:val="Numerowanie123"/>
    <w:qFormat/>
    <w:rsid w:val="00E83315"/>
    <w:pPr>
      <w:numPr>
        <w:numId w:val="16"/>
      </w:numPr>
    </w:pPr>
  </w:style>
  <w:style w:type="paragraph" w:customStyle="1" w:styleId="Tytul3">
    <w:name w:val="!_Tytul_3"/>
    <w:basedOn w:val="Tytul2"/>
    <w:qFormat/>
    <w:rsid w:val="003140D0"/>
    <w:rPr>
      <w:color w:val="auto"/>
      <w:sz w:val="24"/>
    </w:rPr>
  </w:style>
  <w:style w:type="paragraph" w:customStyle="1" w:styleId="Redakcjainfo">
    <w:name w:val="!_Redakcja_info"/>
    <w:qFormat/>
    <w:rsid w:val="00E83315"/>
    <w:pPr>
      <w:spacing w:line="300" w:lineRule="atLeast"/>
      <w:jc w:val="both"/>
    </w:pPr>
    <w:rPr>
      <w:rFonts w:ascii="Times New Roman" w:hAnsi="Times New Roman"/>
      <w:color w:val="FF0000"/>
      <w:sz w:val="24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E83315"/>
    <w:rPr>
      <w:rFonts w:ascii="Tahoma" w:eastAsia="Calibri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83315"/>
    <w:rPr>
      <w:rFonts w:ascii="Tahoma" w:hAnsi="Tahoma"/>
      <w:sz w:val="16"/>
      <w:szCs w:val="16"/>
      <w:lang w:val="x-none"/>
    </w:rPr>
  </w:style>
  <w:style w:type="character" w:customStyle="1" w:styleId="Odwoaniedelikatne">
    <w:name w:val="Subtle Reference"/>
    <w:uiPriority w:val="31"/>
    <w:qFormat/>
    <w:rsid w:val="00E83315"/>
    <w:rPr>
      <w:smallCaps/>
      <w:color w:val="C0504D"/>
      <w:u w:val="single"/>
    </w:rPr>
  </w:style>
  <w:style w:type="character" w:customStyle="1" w:styleId="Odwoanieintensywne">
    <w:name w:val="Intense Reference"/>
    <w:uiPriority w:val="32"/>
    <w:qFormat/>
    <w:rsid w:val="00E83315"/>
    <w:rPr>
      <w:b/>
      <w:bCs/>
      <w:smallCaps/>
      <w:color w:val="C0504D"/>
      <w:spacing w:val="5"/>
      <w:u w:val="single"/>
    </w:rPr>
  </w:style>
  <w:style w:type="character" w:customStyle="1" w:styleId="ZwykytekstZnak">
    <w:name w:val="Zwykły tekst Znak"/>
    <w:link w:val="Zwykytekst"/>
    <w:uiPriority w:val="99"/>
    <w:semiHidden/>
    <w:rsid w:val="00E83315"/>
    <w:rPr>
      <w:rFonts w:ascii="Consolas" w:eastAsia="Calibri" w:hAnsi="Consolas" w:cs="Consolas"/>
      <w:sz w:val="21"/>
      <w:szCs w:val="21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E83315"/>
    <w:rPr>
      <w:rFonts w:ascii="Consolas" w:hAnsi="Consolas"/>
      <w:sz w:val="21"/>
      <w:szCs w:val="21"/>
      <w:lang w:val="x-none"/>
    </w:rPr>
  </w:style>
  <w:style w:type="paragraph" w:styleId="Nagwek">
    <w:name w:val="header"/>
    <w:basedOn w:val="Normalny"/>
    <w:link w:val="NagwekZnak"/>
    <w:uiPriority w:val="99"/>
    <w:semiHidden/>
    <w:rsid w:val="00E8331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E8331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aliases w:val="!_Stopka_numeracja_stron"/>
    <w:basedOn w:val="Tekstglowny"/>
    <w:link w:val="StopkaZnak"/>
    <w:uiPriority w:val="99"/>
    <w:rsid w:val="00E83315"/>
    <w:pPr>
      <w:tabs>
        <w:tab w:val="center" w:pos="4536"/>
        <w:tab w:val="right" w:pos="9072"/>
      </w:tabs>
    </w:pPr>
    <w:rPr>
      <w:color w:val="000000"/>
      <w:sz w:val="24"/>
      <w:szCs w:val="20"/>
      <w:lang w:val="x-none" w:eastAsia="x-none"/>
    </w:rPr>
  </w:style>
  <w:style w:type="character" w:customStyle="1" w:styleId="StopkaZnak">
    <w:name w:val="Stopka Znak"/>
    <w:aliases w:val="!_Stopka_numeracja_stron Znak"/>
    <w:link w:val="Stopka"/>
    <w:uiPriority w:val="99"/>
    <w:rsid w:val="00E83315"/>
    <w:rPr>
      <w:rFonts w:ascii="Times New Roman" w:eastAsia="Calibri" w:hAnsi="Times New Roman" w:cs="Times New Roman"/>
      <w:color w:val="000000"/>
      <w:sz w:val="24"/>
    </w:rPr>
  </w:style>
  <w:style w:type="paragraph" w:styleId="redniasiatka2">
    <w:name w:val="Medium Grid 2"/>
    <w:uiPriority w:val="1"/>
    <w:qFormat/>
    <w:rsid w:val="00E83315"/>
    <w:pPr>
      <w:shd w:val="pct70" w:color="CC0099" w:fill="auto"/>
    </w:pPr>
    <w:rPr>
      <w:color w:val="4F6228"/>
      <w:sz w:val="3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8331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83315"/>
    <w:rPr>
      <w:sz w:val="20"/>
      <w:szCs w:val="20"/>
      <w:lang w:val="x-none"/>
    </w:rPr>
  </w:style>
  <w:style w:type="character" w:styleId="Odwoaniedokomentarza">
    <w:name w:val="annotation reference"/>
    <w:uiPriority w:val="99"/>
    <w:semiHidden/>
    <w:unhideWhenUsed/>
    <w:rsid w:val="005D6F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F8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D6F88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F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D6F88"/>
    <w:rPr>
      <w:rFonts w:ascii="Times New Roman" w:hAnsi="Times New Roman"/>
      <w:b/>
      <w:bCs/>
    </w:rPr>
  </w:style>
  <w:style w:type="paragraph" w:customStyle="1" w:styleId="spistyt1">
    <w:name w:val="@_spis_tyt1"/>
    <w:basedOn w:val="Normalny"/>
    <w:uiPriority w:val="99"/>
    <w:rsid w:val="00861E9F"/>
    <w:pPr>
      <w:tabs>
        <w:tab w:val="left" w:pos="280"/>
        <w:tab w:val="right" w:leader="dot" w:pos="3969"/>
        <w:tab w:val="right" w:leader="dot" w:pos="7937"/>
      </w:tabs>
      <w:suppressAutoHyphens/>
      <w:autoSpaceDE w:val="0"/>
      <w:autoSpaceDN w:val="0"/>
      <w:adjustRightInd w:val="0"/>
      <w:spacing w:before="57" w:line="260" w:lineRule="atLeast"/>
      <w:textAlignment w:val="baseline"/>
    </w:pPr>
    <w:rPr>
      <w:rFonts w:ascii="MMa TheMixOsF Bold" w:hAnsi="MMa TheMixOsF Bold" w:cs="MMa TheMixOsF Bold"/>
      <w:b/>
      <w:bCs/>
      <w:color w:val="000000"/>
      <w:spacing w:val="-3"/>
      <w:sz w:val="14"/>
      <w:szCs w:val="14"/>
    </w:rPr>
  </w:style>
  <w:style w:type="character" w:customStyle="1" w:styleId="NobreakDTP">
    <w:name w:val="@_No break (DTP)"/>
    <w:uiPriority w:val="99"/>
    <w:rsid w:val="00861E9F"/>
  </w:style>
  <w:style w:type="paragraph" w:customStyle="1" w:styleId="spisDzia">
    <w:name w:val="@_spis_Dział"/>
    <w:basedOn w:val="Normalny"/>
    <w:uiPriority w:val="99"/>
    <w:rsid w:val="001E4B55"/>
    <w:pPr>
      <w:tabs>
        <w:tab w:val="left" w:pos="800"/>
        <w:tab w:val="right" w:leader="dot" w:pos="3969"/>
      </w:tabs>
      <w:suppressAutoHyphens/>
      <w:autoSpaceDE w:val="0"/>
      <w:autoSpaceDN w:val="0"/>
      <w:adjustRightInd w:val="0"/>
      <w:spacing w:before="57" w:line="288" w:lineRule="auto"/>
      <w:jc w:val="both"/>
      <w:textAlignment w:val="baseline"/>
    </w:pPr>
    <w:rPr>
      <w:rFonts w:ascii="MMa TheMixOsF Bold" w:hAnsi="MMa TheMixOsF Bold" w:cs="MMa TheMixOsF Bold"/>
      <w:b/>
      <w:bCs/>
      <w:color w:val="FF6B00"/>
      <w:spacing w:val="-1"/>
      <w:sz w:val="20"/>
      <w:szCs w:val="20"/>
    </w:rPr>
  </w:style>
  <w:style w:type="character" w:styleId="Pogrubienie">
    <w:name w:val="Strong"/>
    <w:uiPriority w:val="22"/>
    <w:qFormat/>
    <w:rsid w:val="000346D3"/>
    <w:rPr>
      <w:b/>
      <w:bCs/>
    </w:rPr>
  </w:style>
  <w:style w:type="table" w:styleId="Tabela-Siatka">
    <w:name w:val="Table Grid"/>
    <w:basedOn w:val="Standardowy"/>
    <w:uiPriority w:val="59"/>
    <w:rsid w:val="00850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lorowecieniowanieakcent1">
    <w:name w:val="Colorful Shading Accent 1"/>
    <w:hidden/>
    <w:uiPriority w:val="99"/>
    <w:semiHidden/>
    <w:rsid w:val="00850434"/>
    <w:rPr>
      <w:color w:val="4F6228"/>
      <w:sz w:val="32"/>
      <w:szCs w:val="22"/>
      <w:lang w:eastAsia="en-US"/>
    </w:rPr>
  </w:style>
  <w:style w:type="character" w:styleId="Hipercze">
    <w:name w:val="Hyperlink"/>
    <w:uiPriority w:val="99"/>
    <w:unhideWhenUsed/>
    <w:rsid w:val="00E321E7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E321E7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TekstglownyZnak">
    <w:name w:val="!_Tekst_glowny Znak"/>
    <w:link w:val="Tekstglowny"/>
    <w:rsid w:val="00E321E7"/>
    <w:rPr>
      <w:rFonts w:ascii="Times New Roman" w:hAnsi="Times New Roman"/>
      <w:szCs w:val="22"/>
      <w:lang w:eastAsia="en-US"/>
    </w:rPr>
  </w:style>
  <w:style w:type="character" w:customStyle="1" w:styleId="Odwoaniedokomentarza1">
    <w:name w:val="Odwołanie do komentarza1"/>
    <w:rsid w:val="00E321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661310-AF01-4E93-8AFB-DEE8FA65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8116</Words>
  <Characters>48697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Szczepaniak</dc:creator>
  <cp:lastModifiedBy>Sebastian Przybyszewski</cp:lastModifiedBy>
  <cp:revision>3</cp:revision>
  <cp:lastPrinted>2019-05-20T07:25:00Z</cp:lastPrinted>
  <dcterms:created xsi:type="dcterms:W3CDTF">2019-05-20T07:25:00Z</dcterms:created>
  <dcterms:modified xsi:type="dcterms:W3CDTF">2019-05-20T07:25:00Z</dcterms:modified>
</cp:coreProperties>
</file>