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xmlns:wp14="http://schemas.microsoft.com/office/word/2010/wordml" w:rsidR="009A0BCF" w:rsidP="009A0BCF" w:rsidRDefault="009A0BCF" w14:paraId="5345537F" wp14:textId="77777777">
      <w:pPr>
        <w:pStyle w:val="Tytu"/>
        <w:rPr>
          <w:rFonts w:ascii="Calibri" w:hAnsi="Calibri"/>
          <w:sz w:val="36"/>
          <w:szCs w:val="36"/>
        </w:rPr>
      </w:pPr>
      <w:r w:rsidRPr="486C78AE" w:rsidR="009A0BCF">
        <w:rPr>
          <w:rFonts w:ascii="Calibri" w:hAnsi="Calibri"/>
          <w:sz w:val="36"/>
          <w:szCs w:val="36"/>
        </w:rPr>
        <w:t xml:space="preserve">PLAN WYNIKOWY Z JĘZYKA POLSKIEGO (DO PODRĘCZNIKA </w:t>
      </w:r>
      <w:r w:rsidRPr="486C78AE" w:rsidR="009A0BCF">
        <w:rPr>
          <w:rFonts w:ascii="Calibri" w:hAnsi="Calibri"/>
          <w:i w:val="1"/>
          <w:iCs w:val="1"/>
          <w:sz w:val="36"/>
          <w:szCs w:val="36"/>
        </w:rPr>
        <w:t>JĘZYK POLSKI 1</w:t>
      </w:r>
      <w:r w:rsidRPr="486C78AE" w:rsidR="009A0BCF">
        <w:rPr>
          <w:rFonts w:ascii="Calibri" w:hAnsi="Calibri"/>
          <w:i w:val="0"/>
          <w:iCs w:val="0"/>
          <w:sz w:val="36"/>
          <w:szCs w:val="36"/>
        </w:rPr>
        <w:t>)</w:t>
      </w:r>
      <w:r w:rsidRPr="486C78AE" w:rsidR="009A0BCF">
        <w:rPr>
          <w:rFonts w:ascii="Calibri" w:hAnsi="Calibri"/>
          <w:i w:val="1"/>
          <w:iCs w:val="1"/>
          <w:sz w:val="36"/>
          <w:szCs w:val="36"/>
        </w:rPr>
        <w:t xml:space="preserve"> </w:t>
      </w:r>
      <w:r w:rsidRPr="486C78AE" w:rsidR="009A0BCF">
        <w:rPr>
          <w:rFonts w:ascii="Calibri" w:hAnsi="Calibri"/>
          <w:sz w:val="36"/>
          <w:szCs w:val="36"/>
        </w:rPr>
        <w:t>– KLASA PIERWSZA SZKOŁY PONADPODSTAWOWEJ</w:t>
      </w:r>
      <w:r w:rsidRPr="486C78AE" w:rsidR="009A0BCF">
        <w:rPr>
          <w:rFonts w:ascii="Calibri" w:hAnsi="Calibri"/>
          <w:sz w:val="36"/>
          <w:szCs w:val="36"/>
        </w:rPr>
        <w:t>, ZAKRES PODSTAWOWY I ZAKRES ROZSZERZONY</w:t>
      </w:r>
    </w:p>
    <w:p w:rsidR="10820B52" w:rsidP="7A37A44D" w:rsidRDefault="10820B52" w14:paraId="070C6F2D" w14:textId="1E0762B3">
      <w:pPr>
        <w:pStyle w:val="Bezodstpw"/>
        <w:rPr>
          <w:b w:val="1"/>
          <w:bCs w:val="1"/>
          <w:i w:val="1"/>
          <w:iCs w:val="1"/>
        </w:rPr>
      </w:pPr>
      <w:r w:rsidR="10820B52">
        <w:rPr/>
        <w:t xml:space="preserve">Plan wynikowy został skonstruowany na podstawie </w:t>
      </w:r>
      <w:r w:rsidR="53BFF1A9">
        <w:rPr/>
        <w:t>Rozporządzenia Ministra Edukacji z dnia 28 czerwca 2024 r. zmieniającego rozporządzenie w sprawie podstawy programowej kształcenia ogólnego dla liceum ogólnokształcącego, technikum oraz branżowej szkoły II stopnia.</w:t>
      </w:r>
    </w:p>
    <w:p xmlns:wp14="http://schemas.microsoft.com/office/word/2010/wordml" w:rsidRPr="00B109E4" w:rsidR="009A0BCF" w:rsidP="009A0BCF" w:rsidRDefault="009A0BCF" w14:paraId="672A6659" wp14:textId="77777777">
      <w:pPr>
        <w:pStyle w:val="Bezodstpw"/>
        <w:rPr>
          <w:b/>
          <w:i/>
        </w:rPr>
      </w:pPr>
    </w:p>
    <w:p xmlns:wp14="http://schemas.microsoft.com/office/word/2010/wordml" w:rsidRPr="00BF355C" w:rsidR="00693CB7" w:rsidP="00F74651" w:rsidRDefault="009A0BCF" w14:paraId="6BF8D38F" wp14:textId="77777777">
      <w:pPr>
        <w:rPr>
          <w:rFonts w:cs="Calibri"/>
        </w:rPr>
      </w:pPr>
      <w:r w:rsidRPr="00B109E4">
        <w:rPr>
          <w:b/>
        </w:rPr>
        <w:t>*pozycje oznaczone gwiazdką wskazują na t</w:t>
      </w:r>
      <w:r>
        <w:rPr>
          <w:b/>
        </w:rPr>
        <w:t>reści z zakresu uzupełniającego</w:t>
      </w:r>
      <w:r w:rsidR="00F74651">
        <w:rPr>
          <w:b/>
        </w:rPr>
        <w:t xml:space="preserve">. </w:t>
      </w:r>
      <w:r w:rsidRPr="00BF355C" w:rsidR="00693CB7">
        <w:rPr>
          <w:rFonts w:cs="Calibri"/>
        </w:rPr>
        <w:t>Treści przeznaczone dla zakresu rozszerzonego zostały wyróżnione</w:t>
      </w:r>
      <w:r w:rsidRPr="00BF355C" w:rsidR="001816E0">
        <w:rPr>
          <w:rFonts w:cs="Calibri"/>
        </w:rPr>
        <w:t xml:space="preserve"> (PR)</w:t>
      </w:r>
      <w:r w:rsidRPr="00BF355C" w:rsidR="00693CB7">
        <w:rPr>
          <w:rFonts w:cs="Calibri"/>
        </w:rPr>
        <w:t>.</w:t>
      </w:r>
    </w:p>
    <w:p xmlns:wp14="http://schemas.microsoft.com/office/word/2010/wordml" w:rsidRPr="00BF355C" w:rsidR="00F14979" w:rsidP="00B513AE" w:rsidRDefault="00F14979" w14:paraId="0A37501D" wp14:textId="77777777">
      <w:pPr>
        <w:spacing w:after="0" w:line="240" w:lineRule="auto"/>
      </w:pPr>
    </w:p>
    <w:tbl>
      <w:tblPr>
        <w:tblW w:w="1464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836"/>
        <w:gridCol w:w="817"/>
        <w:gridCol w:w="1995"/>
        <w:gridCol w:w="2106"/>
        <w:gridCol w:w="2956"/>
        <w:gridCol w:w="2931"/>
      </w:tblGrid>
      <w:tr xmlns:wp14="http://schemas.microsoft.com/office/word/2010/wordml" w:rsidRPr="00BF355C" w:rsidR="00193EE7" w:rsidTr="63621E71" w14:paraId="17A6D4EC" wp14:textId="77777777">
        <w:trPr>
          <w:trHeight w:val="454"/>
        </w:trPr>
        <w:tc>
          <w:tcPr>
            <w:tcW w:w="383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Pr="00BF355C" w:rsidR="00193EE7" w:rsidP="00B513AE" w:rsidRDefault="009A0BCF" w14:paraId="10B834B4" wp14:textId="77777777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8D58EF">
              <w:rPr>
                <w:b/>
                <w:iCs/>
              </w:rPr>
              <w:t>Temat (rozumiany jako lekcja)</w:t>
            </w:r>
          </w:p>
        </w:tc>
        <w:tc>
          <w:tcPr>
            <w:tcW w:w="81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Pr="00BF355C" w:rsidR="00193EE7" w:rsidP="00B513AE" w:rsidRDefault="00193EE7" w14:paraId="6C32A60D" wp14:textId="77777777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BF355C">
              <w:rPr>
                <w:rFonts w:cs="Calibri"/>
                <w:b/>
              </w:rPr>
              <w:t>Liczba godzin</w:t>
            </w:r>
          </w:p>
        </w:tc>
        <w:tc>
          <w:tcPr>
            <w:tcW w:w="199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BF355C" w:rsidR="00193EE7" w:rsidP="00B513AE" w:rsidRDefault="00193EE7" w14:paraId="676AFEF1" wp14:textId="77777777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BF355C">
              <w:rPr>
                <w:rFonts w:cs="Calibri"/>
                <w:b/>
              </w:rPr>
              <w:t>Teksty kultury</w:t>
            </w:r>
          </w:p>
        </w:tc>
        <w:tc>
          <w:tcPr>
            <w:tcW w:w="210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BF355C" w:rsidR="00193EE7" w:rsidP="00B513AE" w:rsidRDefault="00193EE7" w14:paraId="0EE1DDAE" wp14:textId="77777777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BF355C">
              <w:rPr>
                <w:rFonts w:cs="Calibri"/>
                <w:b/>
              </w:rPr>
              <w:t>Zakres materiału (treści)</w:t>
            </w:r>
          </w:p>
        </w:tc>
        <w:tc>
          <w:tcPr>
            <w:tcW w:w="58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BF355C" w:rsidR="00193EE7" w:rsidP="00B513AE" w:rsidRDefault="00193EE7" w14:paraId="2776747B" wp14:textId="77777777">
            <w:pPr>
              <w:spacing w:after="0" w:line="240" w:lineRule="auto"/>
              <w:jc w:val="center"/>
              <w:rPr>
                <w:rFonts w:eastAsia="Times New Roman" w:cs="Calibri"/>
                <w:b/>
                <w:lang w:eastAsia="pl-PL"/>
              </w:rPr>
            </w:pPr>
            <w:r w:rsidRPr="00BF355C">
              <w:rPr>
                <w:rFonts w:eastAsia="Times New Roman" w:cs="Calibri"/>
                <w:b/>
                <w:lang w:eastAsia="pl-PL"/>
              </w:rPr>
              <w:t>Wymagania z zakresu kształcenia literacko-kulturowego</w:t>
            </w:r>
          </w:p>
          <w:p w:rsidRPr="00BF355C" w:rsidR="00193EE7" w:rsidP="00B513AE" w:rsidRDefault="00193EE7" w14:paraId="11E6CFC4" wp14:textId="77777777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BF355C">
              <w:rPr>
                <w:rFonts w:eastAsia="Times New Roman" w:cs="Calibri"/>
                <w:b/>
                <w:lang w:eastAsia="pl-PL"/>
              </w:rPr>
              <w:t>i kształcenia językowego</w:t>
            </w:r>
          </w:p>
        </w:tc>
      </w:tr>
      <w:tr xmlns:wp14="http://schemas.microsoft.com/office/word/2010/wordml" w:rsidRPr="00BF355C" w:rsidR="00193EE7" w:rsidTr="63621E71" w14:paraId="7FFF3814" wp14:textId="77777777">
        <w:tc>
          <w:tcPr>
            <w:tcW w:w="3836" w:type="dxa"/>
            <w:vMerge/>
            <w:tcBorders/>
            <w:tcMar/>
          </w:tcPr>
          <w:p w:rsidRPr="00BF355C" w:rsidR="00193EE7" w:rsidP="00B513AE" w:rsidRDefault="00193EE7" w14:paraId="5DAB6C7B" wp14:textId="77777777">
            <w:pPr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817" w:type="dxa"/>
            <w:vMerge/>
            <w:tcBorders/>
            <w:tcMar/>
          </w:tcPr>
          <w:p w:rsidRPr="00BF355C" w:rsidR="00193EE7" w:rsidP="00B513AE" w:rsidRDefault="00193EE7" w14:paraId="02EB378F" wp14:textId="77777777">
            <w:pPr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1995" w:type="dxa"/>
            <w:vMerge/>
            <w:tcBorders/>
            <w:tcMar/>
            <w:vAlign w:val="center"/>
          </w:tcPr>
          <w:p w:rsidRPr="00BF355C" w:rsidR="00193EE7" w:rsidP="00B513AE" w:rsidRDefault="00193EE7" w14:paraId="6A05A809" wp14:textId="77777777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</w:tc>
        <w:tc>
          <w:tcPr>
            <w:tcW w:w="2106" w:type="dxa"/>
            <w:vMerge/>
            <w:tcBorders/>
            <w:tcMar/>
            <w:vAlign w:val="center"/>
          </w:tcPr>
          <w:p w:rsidRPr="00BF355C" w:rsidR="00193EE7" w:rsidP="00B513AE" w:rsidRDefault="00193EE7" w14:paraId="5A39BBE3" wp14:textId="77777777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BF355C" w:rsidR="00193EE7" w:rsidP="00B513AE" w:rsidRDefault="00193EE7" w14:paraId="6457573E" wp14:textId="77777777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BF355C">
              <w:rPr>
                <w:rFonts w:cs="Calibri"/>
                <w:b/>
              </w:rPr>
              <w:t>Wymagania podstawowe</w:t>
            </w:r>
          </w:p>
          <w:p w:rsidRPr="00BF355C" w:rsidR="00193EE7" w:rsidP="00B513AE" w:rsidRDefault="00193EE7" w14:paraId="41C8F396" wp14:textId="77777777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Pr="00BF355C" w:rsidR="00193EE7" w:rsidP="00B513AE" w:rsidRDefault="00193EE7" w14:paraId="399E41E2" wp14:textId="77777777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BF355C">
              <w:rPr>
                <w:rFonts w:cs="Calibri"/>
                <w:b/>
              </w:rPr>
              <w:t>Uczeń: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BF355C" w:rsidR="00193EE7" w:rsidP="00B513AE" w:rsidRDefault="00193EE7" w14:paraId="1C2074DD" wp14:textId="77777777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BF355C">
              <w:rPr>
                <w:rFonts w:cs="Calibri"/>
                <w:b/>
              </w:rPr>
              <w:t>Wymagania ponadpodstawowe</w:t>
            </w:r>
          </w:p>
          <w:p w:rsidRPr="00BF355C" w:rsidR="00193EE7" w:rsidP="00B513AE" w:rsidRDefault="00193EE7" w14:paraId="72A3D3EC" wp14:textId="77777777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Pr="00BF355C" w:rsidR="00193EE7" w:rsidP="00B513AE" w:rsidRDefault="00193EE7" w14:paraId="655669E4" wp14:textId="77777777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BF355C">
              <w:rPr>
                <w:rFonts w:cs="Calibri"/>
                <w:b/>
              </w:rPr>
              <w:t>Uczeń:</w:t>
            </w:r>
          </w:p>
        </w:tc>
      </w:tr>
      <w:tr xmlns:wp14="http://schemas.microsoft.com/office/word/2010/wordml" w:rsidRPr="00BF355C" w:rsidR="00336377" w:rsidTr="63621E71" w14:paraId="27C77392" wp14:textId="77777777">
        <w:tc>
          <w:tcPr>
            <w:tcW w:w="1464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336377" w:rsidR="00336377" w:rsidP="00B513AE" w:rsidRDefault="00336377" w14:paraId="5525952A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b/>
                <w:sz w:val="28"/>
                <w:szCs w:val="28"/>
              </w:rPr>
            </w:pPr>
            <w:r w:rsidRPr="00336377">
              <w:rPr>
                <w:b/>
                <w:sz w:val="28"/>
                <w:szCs w:val="28"/>
              </w:rPr>
              <w:t>I. Różne perspektywy mówienia o języku i literaturze</w:t>
            </w:r>
          </w:p>
        </w:tc>
      </w:tr>
      <w:tr xmlns:wp14="http://schemas.microsoft.com/office/word/2010/wordml" w:rsidRPr="00BF355C" w:rsidR="00193EE7" w:rsidTr="63621E71" w14:paraId="63B0B69A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B513AE" w:rsidRDefault="00193EE7" w14:paraId="63F1665D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cs="Calibri"/>
              </w:rPr>
              <w:t>Literatura z perspektywy historycznoliterackiej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B513AE" w:rsidRDefault="00193EE7" w14:paraId="649841BE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1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5129F0" w:rsidRDefault="00193EE7" w14:paraId="0D0B940D" wp14:textId="77777777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5129F0" w:rsidRDefault="00193EE7" w14:paraId="36482D9F" wp14:textId="405C40BA">
            <w:pPr>
              <w:spacing w:after="0" w:line="240" w:lineRule="auto"/>
              <w:ind w:left="41"/>
              <w:rPr>
                <w:rFonts w:cs="Calibri"/>
              </w:rPr>
            </w:pPr>
            <w:r w:rsidRPr="7A37A44D" w:rsidR="7A58D3E5">
              <w:rPr>
                <w:rFonts w:eastAsia="Times New Roman" w:cs="Calibri"/>
              </w:rPr>
              <w:t xml:space="preserve">– </w:t>
            </w:r>
            <w:r w:rsidRPr="7A37A44D" w:rsidR="7A58D3E5">
              <w:rPr>
                <w:rFonts w:cs="Calibri"/>
              </w:rPr>
              <w:t>epoki historyczno</w:t>
            </w:r>
            <w:r w:rsidRPr="7A37A44D" w:rsidR="7A58D3E5">
              <w:rPr>
                <w:rFonts w:cs="Calibri"/>
              </w:rPr>
              <w:t>li</w:t>
            </w:r>
            <w:r w:rsidRPr="7A37A44D" w:rsidR="7A58D3E5">
              <w:rPr>
                <w:rFonts w:cs="Calibri"/>
              </w:rPr>
              <w:t>terackie</w:t>
            </w:r>
            <w:r w:rsidRPr="7A37A44D" w:rsidR="7A58D3E5">
              <w:rPr>
                <w:rFonts w:eastAsia="Times New Roman" w:cs="Calibri"/>
              </w:rPr>
              <w:t xml:space="preserve">– </w:t>
            </w:r>
            <w:r w:rsidRPr="7A37A44D" w:rsidR="7A58D3E5">
              <w:rPr>
                <w:rFonts w:cs="Calibri"/>
              </w:rPr>
              <w:t xml:space="preserve">pojęcia: </w:t>
            </w:r>
            <w:r w:rsidRPr="7A37A44D" w:rsidR="7A58D3E5">
              <w:rPr>
                <w:rFonts w:cs="Calibri"/>
                <w:i w:val="1"/>
                <w:iCs w:val="1"/>
              </w:rPr>
              <w:t>epoka literacka</w:t>
            </w:r>
            <w:r w:rsidRPr="7A37A44D" w:rsidR="7A58D3E5">
              <w:rPr>
                <w:rFonts w:cs="Calibri"/>
              </w:rPr>
              <w:t xml:space="preserve">, </w:t>
            </w:r>
            <w:r w:rsidRPr="7A37A44D" w:rsidR="7A58D3E5">
              <w:rPr>
                <w:rFonts w:cs="Calibri"/>
                <w:i w:val="1"/>
                <w:iCs w:val="1"/>
              </w:rPr>
              <w:t>prąd literacki</w:t>
            </w:r>
            <w:r w:rsidRPr="7A37A44D" w:rsidR="7A58D3E5">
              <w:rPr>
                <w:rFonts w:cs="Calibri"/>
              </w:rPr>
              <w:t xml:space="preserve">, </w:t>
            </w:r>
            <w:r w:rsidRPr="7A37A44D" w:rsidR="7A58D3E5">
              <w:rPr>
                <w:rFonts w:cs="Calibri"/>
                <w:i w:val="1"/>
                <w:iCs w:val="1"/>
              </w:rPr>
              <w:t>okres w kulturze</w:t>
            </w:r>
          </w:p>
          <w:p w:rsidRPr="00BF355C" w:rsidR="00193EE7" w:rsidP="005129F0" w:rsidRDefault="00193EE7" w14:paraId="76B47E1F" wp14:textId="77777777">
            <w:pPr>
              <w:spacing w:after="0" w:line="240" w:lineRule="auto"/>
              <w:ind w:left="41"/>
              <w:rPr>
                <w:rFonts w:cs="Calibri"/>
              </w:rPr>
            </w:pPr>
            <w:r w:rsidRPr="00BF355C">
              <w:rPr>
                <w:rFonts w:eastAsia="Times New Roman" w:cs="Calibri"/>
              </w:rPr>
              <w:t xml:space="preserve">– </w:t>
            </w:r>
            <w:r w:rsidRPr="00BF355C">
              <w:rPr>
                <w:rFonts w:cs="Calibri"/>
              </w:rPr>
              <w:t>podziały wewnątrz epok, ich umowność</w:t>
            </w:r>
          </w:p>
          <w:p w:rsidRPr="00BF355C" w:rsidR="00193EE7" w:rsidP="005129F0" w:rsidRDefault="00193EE7" w14:paraId="6327D803" wp14:textId="77777777">
            <w:pPr>
              <w:spacing w:after="0" w:line="240" w:lineRule="auto"/>
              <w:ind w:left="41"/>
              <w:rPr>
                <w:rFonts w:cs="Calibri"/>
              </w:rPr>
            </w:pPr>
            <w:r w:rsidRPr="00BF355C">
              <w:rPr>
                <w:rFonts w:eastAsia="Times New Roman" w:cs="Calibri"/>
              </w:rPr>
              <w:t xml:space="preserve">– </w:t>
            </w:r>
            <w:r w:rsidRPr="00BF355C">
              <w:rPr>
                <w:rFonts w:cs="Calibri"/>
              </w:rPr>
              <w:t>czynniki kształtujące epokę literacką</w:t>
            </w:r>
          </w:p>
          <w:p w:rsidRPr="00BF355C" w:rsidR="00193EE7" w:rsidP="7A37A44D" w:rsidRDefault="00193EE7" w14:paraId="3F6FA96B" wp14:textId="77777777" wp14:noSpellErr="1">
            <w:pPr>
              <w:spacing w:after="0" w:line="240" w:lineRule="auto"/>
              <w:ind w:left="41"/>
              <w:rPr>
                <w:rFonts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 xml:space="preserve">– </w:t>
            </w:r>
            <w:r w:rsidRPr="7A37A44D" w:rsidR="7A58D3E5">
              <w:rPr>
                <w:rFonts w:cs="Calibri"/>
                <w:strike w:val="1"/>
              </w:rPr>
              <w:t>istota konwencji artystycznej</w:t>
            </w:r>
          </w:p>
          <w:p w:rsidRPr="00BF355C" w:rsidR="00193EE7" w:rsidP="005129F0" w:rsidRDefault="00193EE7" w14:paraId="016BD145" wp14:textId="77777777">
            <w:pPr>
              <w:spacing w:after="0" w:line="240" w:lineRule="auto"/>
              <w:ind w:left="41"/>
              <w:rPr>
                <w:rFonts w:cs="Calibri"/>
              </w:rPr>
            </w:pPr>
            <w:r w:rsidRPr="00BF355C">
              <w:rPr>
                <w:rFonts w:eastAsia="Times New Roman" w:cs="Calibri"/>
              </w:rPr>
              <w:t xml:space="preserve">– </w:t>
            </w:r>
            <w:r w:rsidRPr="00BF355C">
              <w:rPr>
                <w:rFonts w:cs="Calibri"/>
              </w:rPr>
              <w:t>schemat przemienności epok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2DC1AE75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wymienia epoki w dziejach kultury </w:t>
            </w:r>
          </w:p>
          <w:p w:rsidRPr="00BF355C" w:rsidR="00193EE7" w:rsidP="00B513AE" w:rsidRDefault="00193EE7" w14:paraId="23ECFCE4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zna podstawowe czynniki kształtujące epokę</w:t>
            </w:r>
          </w:p>
          <w:p w:rsidRPr="00BF355C" w:rsidR="00193EE7" w:rsidP="00B513AE" w:rsidRDefault="00193EE7" w14:paraId="7A8E3D2A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rozumie, czym jest prąd artystyczny i okres w kulturze</w:t>
            </w:r>
          </w:p>
          <w:p w:rsidRPr="00BF355C" w:rsidR="00193EE7" w:rsidP="00B513AE" w:rsidRDefault="00193EE7" w14:paraId="14E34A9E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opisuje na schemacie przemienność epok</w:t>
            </w:r>
          </w:p>
          <w:p w:rsidRPr="00BF355C" w:rsidR="00193EE7" w:rsidP="00B513AE" w:rsidRDefault="00193EE7" w14:paraId="0FB6099D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poprawnie posługuje się poznanymi pojęciami</w:t>
            </w:r>
          </w:p>
          <w:p w:rsidRPr="00BF355C" w:rsidR="00193EE7" w:rsidP="00B513AE" w:rsidRDefault="00193EE7" w14:paraId="29BF9980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posługuje się poprawnym językiem, omawiając zagadnienia historycznoliterackie</w:t>
            </w:r>
          </w:p>
          <w:p w:rsidRPr="00BF355C" w:rsidR="00193EE7" w:rsidP="00B513AE" w:rsidRDefault="00193EE7" w14:paraId="7060780A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samodzielnie porządkuje swoją wiedzę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24008AA7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wyjaśnia złożoność podziałów między epokami</w:t>
            </w:r>
          </w:p>
          <w:p w:rsidRPr="00BF355C" w:rsidR="00193EE7" w:rsidP="00B513AE" w:rsidRDefault="00193EE7" w14:paraId="3023EC8D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zna i omawia czynniki kształtujące epokę</w:t>
            </w:r>
          </w:p>
          <w:p w:rsidRPr="00BF355C" w:rsidR="00193EE7" w:rsidP="7A37A44D" w:rsidRDefault="00193EE7" w14:paraId="4FFF985E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omawia i wyjaśnia, czym jest konwencja artystyczna</w:t>
            </w:r>
          </w:p>
          <w:p w:rsidRPr="00BF355C" w:rsidR="00193EE7" w:rsidP="00B513AE" w:rsidRDefault="00193EE7" w14:paraId="60FA4DB6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szczegółowo opisuje i wyjaśnia zjawiska ujęte na schemacie przemienności epok</w:t>
            </w:r>
          </w:p>
          <w:p w:rsidRPr="00BF355C" w:rsidR="00193EE7" w:rsidP="00B513AE" w:rsidRDefault="00193EE7" w14:paraId="07A3F3C4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sprawnie posługuje się językiem literackim</w:t>
            </w:r>
          </w:p>
          <w:p w:rsidRPr="00BF355C" w:rsidR="00193EE7" w:rsidP="00B918E1" w:rsidRDefault="00193EE7" w14:paraId="76F6D5DE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dąży do pełnego uczestnictwa w kulturze i rozumienia literatury</w:t>
            </w:r>
          </w:p>
        </w:tc>
      </w:tr>
      <w:tr xmlns:wp14="http://schemas.microsoft.com/office/word/2010/wordml" w:rsidRPr="00BF355C" w:rsidR="00193EE7" w:rsidTr="63621E71" w14:paraId="0FE8C639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B513AE" w:rsidRDefault="00193EE7" w14:paraId="7A2213F0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cs="Calibri"/>
              </w:rPr>
              <w:t>Literatura z perspektywy rodzajów i gatunków literackich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B513AE" w:rsidRDefault="00193EE7" w14:paraId="56B20A0C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1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5129F0" w:rsidRDefault="00193EE7" w14:paraId="504AA53F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J. </w:t>
            </w:r>
            <w:proofErr w:type="spellStart"/>
            <w:r w:rsidRPr="00BF355C">
              <w:rPr>
                <w:rFonts w:eastAsia="Times New Roman" w:cs="Calibri"/>
              </w:rPr>
              <w:t>Culler</w:t>
            </w:r>
            <w:proofErr w:type="spellEnd"/>
            <w:r w:rsidRPr="00BF355C">
              <w:rPr>
                <w:rFonts w:eastAsia="Times New Roman" w:cs="Calibri"/>
              </w:rPr>
              <w:t xml:space="preserve">, </w:t>
            </w:r>
            <w:r w:rsidRPr="00BF355C">
              <w:rPr>
                <w:rFonts w:eastAsia="Times New Roman" w:cs="Calibri"/>
                <w:i/>
              </w:rPr>
              <w:t xml:space="preserve">Co to jest literatura i czy to pytanie ma jakiekolwiek znaczenie? </w:t>
            </w:r>
            <w:r w:rsidRPr="00BF355C">
              <w:rPr>
                <w:rFonts w:eastAsia="Times New Roman" w:cs="Calibri"/>
              </w:rPr>
              <w:t>(fragment)</w:t>
            </w: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5129F0" w:rsidRDefault="00193EE7" w14:paraId="248EF04F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rodzaje literackie i ich wyznaczniki</w:t>
            </w:r>
          </w:p>
          <w:p w:rsidRPr="00BF355C" w:rsidR="00193EE7" w:rsidP="005129F0" w:rsidRDefault="00193EE7" w14:paraId="1C95B5F6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gatunki literackie</w:t>
            </w:r>
          </w:p>
          <w:p w:rsidRPr="00BF355C" w:rsidR="00193EE7" w:rsidP="005129F0" w:rsidRDefault="00193EE7" w14:paraId="52B2ED92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epika a proza, wiersz a liryka</w:t>
            </w:r>
          </w:p>
          <w:p w:rsidRPr="00BF355C" w:rsidR="00193EE7" w:rsidP="005129F0" w:rsidRDefault="00193EE7" w14:paraId="1168D49E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gatunki modne, ewolucja gatunków</w:t>
            </w:r>
          </w:p>
          <w:p w:rsidRPr="00BF355C" w:rsidR="00193EE7" w:rsidP="005129F0" w:rsidRDefault="00193EE7" w14:paraId="50C8FE50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</w:t>
            </w:r>
            <w:r>
              <w:rPr>
                <w:rFonts w:eastAsia="Times New Roman" w:cs="Calibri"/>
              </w:rPr>
              <w:t xml:space="preserve"> </w:t>
            </w:r>
            <w:r w:rsidRPr="00BF355C">
              <w:rPr>
                <w:rFonts w:eastAsia="Times New Roman" w:cs="Calibri"/>
              </w:rPr>
              <w:t>tworzywo dzieła literackiego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73E81A43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zna podział na rodzaje i gatunki literackie</w:t>
            </w:r>
          </w:p>
          <w:p w:rsidRPr="00BF355C" w:rsidR="00193EE7" w:rsidP="00B513AE" w:rsidRDefault="00193EE7" w14:paraId="7139831A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rozpoznaje rodzaj i gatunek wskazanego utworu</w:t>
            </w:r>
          </w:p>
          <w:p w:rsidRPr="00BF355C" w:rsidR="00193EE7" w:rsidP="00B513AE" w:rsidRDefault="00193EE7" w14:paraId="7E0643D3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wymienia przykłady utworów reprezentujących różne gatunki</w:t>
            </w:r>
          </w:p>
          <w:p w:rsidRPr="00BF355C" w:rsidR="00193EE7" w:rsidP="00B513AE" w:rsidRDefault="00193EE7" w14:paraId="1B1C2CE8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podejmuje próbę formułowania wniosków</w:t>
            </w:r>
          </w:p>
          <w:p w:rsidRPr="00BF355C" w:rsidR="00193EE7" w:rsidP="00B513AE" w:rsidRDefault="00193EE7" w14:paraId="32D4D559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zna pojęcie </w:t>
            </w:r>
            <w:r w:rsidRPr="00433C56">
              <w:rPr>
                <w:rFonts w:eastAsia="Times New Roman" w:cs="Calibri"/>
                <w:i/>
              </w:rPr>
              <w:t>synkretyzm</w:t>
            </w:r>
            <w:r w:rsidRPr="00BF355C">
              <w:rPr>
                <w:rFonts w:eastAsia="Times New Roman" w:cs="Calibri"/>
              </w:rPr>
              <w:t>, kojarzy je z podziałem na rodzaje i gatunki literackie</w:t>
            </w:r>
          </w:p>
          <w:p w:rsidRPr="00BF355C" w:rsidR="00193EE7" w:rsidP="00B513AE" w:rsidRDefault="00193EE7" w14:paraId="760DF8CC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poprawnie posługuje się słownictwem (np. </w:t>
            </w:r>
            <w:r w:rsidRPr="00433C56">
              <w:rPr>
                <w:rFonts w:eastAsia="Times New Roman" w:cs="Calibri"/>
                <w:i/>
              </w:rPr>
              <w:t>liryka</w:t>
            </w:r>
            <w:r w:rsidRPr="00BF355C">
              <w:rPr>
                <w:rFonts w:eastAsia="Times New Roman" w:cs="Calibri"/>
              </w:rPr>
              <w:t xml:space="preserve">, </w:t>
            </w:r>
            <w:r w:rsidRPr="00433C56">
              <w:rPr>
                <w:rFonts w:eastAsia="Times New Roman" w:cs="Calibri"/>
                <w:i/>
              </w:rPr>
              <w:t>epika</w:t>
            </w:r>
            <w:r w:rsidRPr="00BF355C">
              <w:rPr>
                <w:rFonts w:eastAsia="Times New Roman" w:cs="Calibri"/>
              </w:rPr>
              <w:t xml:space="preserve">, </w:t>
            </w:r>
            <w:r w:rsidRPr="00433C56">
              <w:rPr>
                <w:rFonts w:eastAsia="Times New Roman" w:cs="Calibri"/>
                <w:i/>
              </w:rPr>
              <w:t>proza</w:t>
            </w:r>
            <w:r w:rsidRPr="00BF355C">
              <w:rPr>
                <w:rFonts w:eastAsia="Times New Roman" w:cs="Calibri"/>
              </w:rPr>
              <w:t xml:space="preserve">, </w:t>
            </w:r>
            <w:r w:rsidRPr="00433C56">
              <w:rPr>
                <w:rFonts w:eastAsia="Times New Roman" w:cs="Calibri"/>
                <w:i/>
              </w:rPr>
              <w:t>wiersz</w:t>
            </w:r>
            <w:r w:rsidRPr="00BF355C">
              <w:rPr>
                <w:rFonts w:eastAsia="Times New Roman" w:cs="Calibri"/>
              </w:rPr>
              <w:t xml:space="preserve"> itp.)</w:t>
            </w:r>
          </w:p>
          <w:p w:rsidRPr="00BF355C" w:rsidR="00193EE7" w:rsidP="00B513AE" w:rsidRDefault="00193EE7" w14:paraId="43ED488E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sporządza notatkę w odpowiedniej, wybranej przez siebie formie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00513D5A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omawia wyróżniki rodzajowe i gatunkowe</w:t>
            </w:r>
          </w:p>
          <w:p w:rsidRPr="00BF355C" w:rsidR="00193EE7" w:rsidP="00B513AE" w:rsidRDefault="00193EE7" w14:paraId="4CC44A66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wyjaśnia zjawisko synkretyzmu na przykładach utworów</w:t>
            </w:r>
          </w:p>
          <w:p w:rsidRPr="00BF355C" w:rsidR="00193EE7" w:rsidP="00B513AE" w:rsidRDefault="00193EE7" w14:paraId="476EA983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bada zastosowaną w utworze formę wypowiedzi</w:t>
            </w:r>
          </w:p>
          <w:p w:rsidRPr="00BF355C" w:rsidR="00193EE7" w:rsidP="00B513AE" w:rsidRDefault="00193EE7" w14:paraId="39A8C3D4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analizuje fragmenty utworów, formułuje wnioski</w:t>
            </w:r>
          </w:p>
          <w:p w:rsidRPr="00BF355C" w:rsidR="00193EE7" w:rsidP="00B513AE" w:rsidRDefault="00193EE7" w14:paraId="3FFC5231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sporządza notatkę zawierającą logicznie uporządkowane informacje i wnioski</w:t>
            </w:r>
          </w:p>
          <w:p w:rsidRPr="00BF355C" w:rsidR="00193EE7" w:rsidP="00B513AE" w:rsidRDefault="00193EE7" w14:paraId="09BC8536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rozpoznaje różne gatunki literackie, poprawnie je nazywając i podając przykłady</w:t>
            </w:r>
          </w:p>
          <w:p w:rsidRPr="00BF355C" w:rsidR="00193EE7" w:rsidP="00B513AE" w:rsidRDefault="00193EE7" w14:paraId="2CACAD3C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systematyzuje wiedzę</w:t>
            </w:r>
          </w:p>
        </w:tc>
      </w:tr>
      <w:tr xmlns:wp14="http://schemas.microsoft.com/office/word/2010/wordml" w:rsidRPr="00BF355C" w:rsidR="00193EE7" w:rsidTr="63621E71" w14:paraId="23259DF6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B513AE" w:rsidRDefault="00193EE7" w14:paraId="0FB342FA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cs="Calibri"/>
              </w:rPr>
              <w:t>Rzeczywistość z perspektywy znaku. Język jako system znaków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7A37A44D" w:rsidRDefault="00193EE7" w14:paraId="18F999B5" wp14:textId="77777777" wp14:noSpellErr="1">
            <w:pPr>
              <w:spacing w:after="0" w:line="240" w:lineRule="auto"/>
              <w:jc w:val="center"/>
              <w:rPr>
                <w:rFonts w:cs="Calibri"/>
                <w:highlight w:val="yellow"/>
              </w:rPr>
            </w:pPr>
            <w:r w:rsidRPr="7A37A44D" w:rsidR="7A58D3E5">
              <w:rPr>
                <w:rFonts w:cs="Calibri"/>
                <w:highlight w:val="yellow"/>
              </w:rPr>
              <w:t>2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7DBC9DC7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 xml:space="preserve">– C. </w:t>
            </w:r>
            <w:r w:rsidRPr="7A37A44D" w:rsidR="7A58D3E5">
              <w:rPr>
                <w:rFonts w:eastAsia="Times New Roman" w:cs="Calibri"/>
                <w:strike w:val="1"/>
              </w:rPr>
              <w:t>Kowanda</w:t>
            </w:r>
            <w:r w:rsidRPr="7A37A44D" w:rsidR="7A58D3E5">
              <w:rPr>
                <w:rFonts w:eastAsia="Times New Roman" w:cs="Calibri"/>
                <w:strike w:val="1"/>
              </w:rPr>
              <w:t xml:space="preserve">, </w:t>
            </w:r>
            <w:r w:rsidRPr="7A37A44D" w:rsidR="7A58D3E5">
              <w:rPr>
                <w:rFonts w:eastAsia="Times New Roman" w:cs="Calibri"/>
                <w:i w:val="1"/>
                <w:iCs w:val="1"/>
                <w:strike w:val="1"/>
              </w:rPr>
              <w:t>Komunikat w obrazku</w:t>
            </w:r>
            <w:r w:rsidRPr="7A37A44D" w:rsidR="7A58D3E5">
              <w:rPr>
                <w:rFonts w:eastAsia="Times New Roman" w:cs="Calibri"/>
                <w:strike w:val="1"/>
              </w:rPr>
              <w:t xml:space="preserve"> (fragmenty)</w:t>
            </w:r>
          </w:p>
          <w:p w:rsidRPr="00BF355C" w:rsidR="00193EE7" w:rsidP="00B513AE" w:rsidRDefault="00193EE7" w14:paraId="155E209D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M. Głowiński,</w:t>
            </w:r>
          </w:p>
          <w:p w:rsidRPr="00BF355C" w:rsidR="00193EE7" w:rsidP="00B513AE" w:rsidRDefault="00193EE7" w14:paraId="630903B4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A. </w:t>
            </w:r>
            <w:proofErr w:type="spellStart"/>
            <w:r w:rsidRPr="00BF355C">
              <w:rPr>
                <w:rFonts w:eastAsia="Times New Roman" w:cs="Calibri"/>
              </w:rPr>
              <w:t>Okopień</w:t>
            </w:r>
            <w:proofErr w:type="spellEnd"/>
            <w:r w:rsidRPr="00BF355C">
              <w:rPr>
                <w:rFonts w:eastAsia="Times New Roman" w:cs="Calibri"/>
              </w:rPr>
              <w:t>-Sławińska,</w:t>
            </w:r>
          </w:p>
          <w:p w:rsidRPr="00BF355C" w:rsidR="00193EE7" w:rsidP="00B513AE" w:rsidRDefault="00193EE7" w14:paraId="51FD51ED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J. Sławiński, </w:t>
            </w:r>
            <w:r w:rsidRPr="00BF355C">
              <w:rPr>
                <w:rFonts w:eastAsia="Times New Roman" w:cs="Calibri"/>
                <w:i/>
                <w:iCs/>
              </w:rPr>
              <w:t>Tworzywo dzieła literackiego</w:t>
            </w:r>
          </w:p>
          <w:p w:rsidRPr="00BF355C" w:rsidR="00193EE7" w:rsidP="00B513AE" w:rsidRDefault="00193EE7" w14:paraId="04663E2D" wp14:textId="77777777">
            <w:pPr>
              <w:pStyle w:val="Tekstpodstawowy"/>
              <w:rPr>
                <w:rFonts w:ascii="Calibri" w:hAnsi="Calibri" w:cs="Calibri"/>
                <w:sz w:val="22"/>
                <w:szCs w:val="22"/>
                <w:lang w:val="pl-PL" w:eastAsia="pl-PL"/>
              </w:rPr>
            </w:pPr>
            <w:r w:rsidRPr="00BF355C">
              <w:rPr>
                <w:rFonts w:ascii="Calibri" w:hAnsi="Calibri" w:cs="Calibri"/>
                <w:sz w:val="22"/>
                <w:szCs w:val="22"/>
                <w:lang w:val="pl-PL" w:eastAsia="pl-PL"/>
              </w:rPr>
              <w:t>(fragmenty)</w:t>
            </w: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5129F0" w:rsidRDefault="00193EE7" w14:paraId="5ADD6955" wp14:textId="77777777">
            <w:pPr>
              <w:pStyle w:val="Tekstpodstawowy"/>
              <w:rPr>
                <w:rFonts w:ascii="Calibri" w:hAnsi="Calibri" w:eastAsia="Times New Roman" w:cs="Calibri"/>
                <w:sz w:val="22"/>
                <w:szCs w:val="22"/>
                <w:lang w:val="pl-PL" w:eastAsia="pl-PL"/>
              </w:rPr>
            </w:pPr>
            <w:r w:rsidRPr="00BF355C">
              <w:rPr>
                <w:rFonts w:ascii="Calibri" w:hAnsi="Calibri" w:eastAsia="Times New Roman" w:cs="Calibri"/>
                <w:sz w:val="22"/>
                <w:szCs w:val="22"/>
                <w:lang w:val="pl-PL" w:eastAsia="pl-PL"/>
              </w:rPr>
              <w:t>–</w:t>
            </w:r>
            <w:r>
              <w:rPr>
                <w:rFonts w:ascii="Calibri" w:hAnsi="Calibri" w:eastAsia="Times New Roman" w:cs="Calibri"/>
                <w:sz w:val="22"/>
                <w:szCs w:val="22"/>
                <w:lang w:val="pl-PL" w:eastAsia="pl-PL"/>
              </w:rPr>
              <w:t xml:space="preserve"> </w:t>
            </w:r>
            <w:r w:rsidRPr="00BF355C">
              <w:rPr>
                <w:rFonts w:ascii="Calibri" w:hAnsi="Calibri" w:eastAsia="Times New Roman" w:cs="Calibri"/>
                <w:sz w:val="22"/>
                <w:szCs w:val="22"/>
                <w:lang w:val="pl-PL" w:eastAsia="pl-PL"/>
              </w:rPr>
              <w:t>istota języka jako narzędzia komunikacji</w:t>
            </w:r>
          </w:p>
          <w:p w:rsidRPr="00BF355C" w:rsidR="00193EE7" w:rsidP="005129F0" w:rsidRDefault="00193EE7" w14:paraId="4DA9D8EC" wp14:textId="77777777">
            <w:pPr>
              <w:pStyle w:val="Tekstpodstawowy"/>
              <w:rPr>
                <w:rFonts w:ascii="Calibri" w:hAnsi="Calibri" w:eastAsia="Times New Roman" w:cs="Calibri"/>
                <w:sz w:val="22"/>
                <w:szCs w:val="22"/>
                <w:lang w:val="pl-PL" w:eastAsia="pl-PL"/>
              </w:rPr>
            </w:pPr>
            <w:r w:rsidRPr="00BF355C">
              <w:rPr>
                <w:rFonts w:ascii="Calibri" w:hAnsi="Calibri" w:eastAsia="Times New Roman" w:cs="Calibri"/>
                <w:sz w:val="22"/>
                <w:szCs w:val="22"/>
                <w:lang w:val="pl-PL" w:eastAsia="pl-PL"/>
              </w:rPr>
              <w:t>–</w:t>
            </w:r>
            <w:r>
              <w:rPr>
                <w:rFonts w:ascii="Calibri" w:hAnsi="Calibri" w:eastAsia="Times New Roman" w:cs="Calibri"/>
                <w:sz w:val="22"/>
                <w:szCs w:val="22"/>
                <w:lang w:val="pl-PL" w:eastAsia="pl-PL"/>
              </w:rPr>
              <w:t xml:space="preserve"> </w:t>
            </w:r>
            <w:r w:rsidRPr="00BF355C">
              <w:rPr>
                <w:rFonts w:ascii="Calibri" w:hAnsi="Calibri" w:eastAsia="Times New Roman" w:cs="Calibri"/>
                <w:sz w:val="22"/>
                <w:szCs w:val="22"/>
                <w:lang w:val="pl-PL" w:eastAsia="pl-PL"/>
              </w:rPr>
              <w:t xml:space="preserve">wieloznaczność słowa </w:t>
            </w:r>
            <w:r w:rsidRPr="008D640A">
              <w:rPr>
                <w:rFonts w:ascii="Calibri" w:hAnsi="Calibri" w:eastAsia="Times New Roman" w:cs="Calibri"/>
                <w:i/>
                <w:sz w:val="22"/>
                <w:szCs w:val="22"/>
                <w:lang w:val="pl-PL" w:eastAsia="pl-PL"/>
              </w:rPr>
              <w:t>język</w:t>
            </w:r>
          </w:p>
          <w:p w:rsidRPr="00BF355C" w:rsidR="00193EE7" w:rsidP="005129F0" w:rsidRDefault="00193EE7" w14:paraId="6B3DFF03" wp14:textId="77777777">
            <w:pPr>
              <w:pStyle w:val="Tekstpodstawowy"/>
              <w:rPr>
                <w:rFonts w:ascii="Calibri" w:hAnsi="Calibri" w:eastAsia="Times New Roman" w:cs="Calibri"/>
                <w:sz w:val="22"/>
                <w:szCs w:val="22"/>
                <w:lang w:val="pl-PL" w:eastAsia="pl-PL"/>
              </w:rPr>
            </w:pPr>
            <w:r w:rsidRPr="00BF355C">
              <w:rPr>
                <w:rFonts w:ascii="Calibri" w:hAnsi="Calibri" w:eastAsia="Times New Roman" w:cs="Calibri"/>
                <w:sz w:val="22"/>
                <w:szCs w:val="22"/>
                <w:lang w:eastAsia="pl-PL"/>
              </w:rPr>
              <w:t xml:space="preserve">– </w:t>
            </w:r>
            <w:r w:rsidRPr="00BF355C">
              <w:rPr>
                <w:rFonts w:ascii="Calibri" w:hAnsi="Calibri" w:eastAsia="Times New Roman" w:cs="Calibri"/>
                <w:sz w:val="22"/>
                <w:szCs w:val="22"/>
                <w:lang w:val="pl-PL" w:eastAsia="pl-PL"/>
              </w:rPr>
              <w:t>znak, treść i forma znaku</w:t>
            </w:r>
          </w:p>
          <w:p w:rsidRPr="00BF355C" w:rsidR="00193EE7" w:rsidP="005129F0" w:rsidRDefault="00193EE7" w14:paraId="0AADEAB3" wp14:textId="77777777">
            <w:pPr>
              <w:pStyle w:val="Tekstpodstawowy"/>
              <w:rPr>
                <w:rFonts w:ascii="Calibri" w:hAnsi="Calibri" w:cs="Calibri"/>
                <w:sz w:val="22"/>
                <w:szCs w:val="22"/>
                <w:lang w:val="pl-PL" w:eastAsia="pl-PL"/>
              </w:rPr>
            </w:pPr>
            <w:r w:rsidRPr="00C07028">
              <w:rPr>
                <w:rFonts w:ascii="Calibri" w:hAnsi="Calibri" w:eastAsia="Times New Roman" w:cs="Calibri"/>
                <w:sz w:val="22"/>
                <w:szCs w:val="22"/>
                <w:lang w:val="pl-PL" w:eastAsia="pl-PL"/>
              </w:rPr>
              <w:t xml:space="preserve">– </w:t>
            </w:r>
            <w:r w:rsidRPr="00BF355C">
              <w:rPr>
                <w:rFonts w:ascii="Calibri" w:hAnsi="Calibri" w:cs="Calibri"/>
                <w:sz w:val="22"/>
                <w:szCs w:val="22"/>
                <w:lang w:val="pl-PL" w:eastAsia="pl-PL"/>
              </w:rPr>
              <w:t>znaki umowne i naturalne</w:t>
            </w:r>
          </w:p>
          <w:p w:rsidR="008D640A" w:rsidP="005129F0" w:rsidRDefault="00193EE7" w14:paraId="213E51A3" wp14:textId="77777777">
            <w:pPr>
              <w:pStyle w:val="Tekstpodstawowy"/>
              <w:rPr>
                <w:rFonts w:ascii="Calibri" w:hAnsi="Calibri" w:cs="Calibri"/>
                <w:sz w:val="22"/>
                <w:szCs w:val="22"/>
                <w:lang w:val="pl-PL" w:eastAsia="pl-PL"/>
              </w:rPr>
            </w:pPr>
            <w:r w:rsidRPr="00C07028">
              <w:rPr>
                <w:rFonts w:ascii="Calibri" w:hAnsi="Calibri" w:eastAsia="Times New Roman" w:cs="Calibri"/>
                <w:sz w:val="22"/>
                <w:szCs w:val="22"/>
                <w:lang w:val="pl-PL" w:eastAsia="pl-PL"/>
              </w:rPr>
              <w:t xml:space="preserve">– </w:t>
            </w:r>
            <w:r w:rsidRPr="00BF355C">
              <w:rPr>
                <w:rFonts w:ascii="Calibri" w:hAnsi="Calibri" w:cs="Calibri"/>
                <w:sz w:val="22"/>
                <w:szCs w:val="22"/>
                <w:lang w:val="pl-PL" w:eastAsia="pl-PL"/>
              </w:rPr>
              <w:t>język jako system znaków</w:t>
            </w:r>
          </w:p>
          <w:p w:rsidRPr="00BF355C" w:rsidR="00193EE7" w:rsidP="005129F0" w:rsidRDefault="008D640A" w14:paraId="6A6629D9" wp14:textId="77777777">
            <w:pPr>
              <w:pStyle w:val="Tekstpodstawowy"/>
              <w:rPr>
                <w:rFonts w:ascii="Calibri" w:hAnsi="Calibri" w:cs="Calibri"/>
                <w:sz w:val="22"/>
                <w:szCs w:val="22"/>
                <w:lang w:val="pl-PL"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val="pl-PL" w:eastAsia="pl-PL"/>
              </w:rPr>
              <w:t>–</w:t>
            </w:r>
            <w:r w:rsidRPr="00BF355C" w:rsidR="00193EE7">
              <w:rPr>
                <w:rFonts w:ascii="Calibri" w:hAnsi="Calibri" w:cs="Calibri"/>
                <w:sz w:val="22"/>
                <w:szCs w:val="22"/>
                <w:lang w:val="pl-PL" w:eastAsia="pl-PL"/>
              </w:rPr>
              <w:t xml:space="preserve"> podsystemy języka</w:t>
            </w:r>
          </w:p>
          <w:p w:rsidRPr="00BF355C" w:rsidR="00193EE7" w:rsidP="005129F0" w:rsidRDefault="00193EE7" w14:paraId="789718ED" wp14:textId="77777777">
            <w:pPr>
              <w:pStyle w:val="Tekstpodstawowy"/>
              <w:rPr>
                <w:rFonts w:ascii="Calibri" w:hAnsi="Calibri" w:cs="Calibri"/>
                <w:sz w:val="22"/>
                <w:szCs w:val="22"/>
                <w:lang w:val="pl-PL" w:eastAsia="pl-PL"/>
              </w:rPr>
            </w:pPr>
            <w:r w:rsidRPr="00C07028">
              <w:rPr>
                <w:rFonts w:ascii="Calibri" w:hAnsi="Calibri" w:eastAsia="Times New Roman" w:cs="Calibri"/>
                <w:sz w:val="22"/>
                <w:szCs w:val="22"/>
                <w:lang w:val="pl-PL" w:eastAsia="pl-PL"/>
              </w:rPr>
              <w:t xml:space="preserve">– </w:t>
            </w:r>
            <w:r w:rsidRPr="00BF355C">
              <w:rPr>
                <w:rFonts w:ascii="Calibri" w:hAnsi="Calibri" w:cs="Calibri"/>
                <w:sz w:val="22"/>
                <w:szCs w:val="22"/>
                <w:lang w:val="pl-PL" w:eastAsia="pl-PL"/>
              </w:rPr>
              <w:t>wyraz i forma wyrazowa</w:t>
            </w:r>
          </w:p>
          <w:p w:rsidRPr="00BF355C" w:rsidR="00193EE7" w:rsidP="005129F0" w:rsidRDefault="00193EE7" w14:paraId="62704533" wp14:textId="77777777">
            <w:pPr>
              <w:pStyle w:val="Tekstpodstawowy"/>
              <w:rPr>
                <w:rFonts w:ascii="Calibri" w:hAnsi="Calibri" w:cs="Calibri"/>
                <w:sz w:val="22"/>
                <w:szCs w:val="22"/>
                <w:lang w:val="pl-PL" w:eastAsia="pl-PL"/>
              </w:rPr>
            </w:pPr>
            <w:r w:rsidRPr="00C07028">
              <w:rPr>
                <w:rFonts w:ascii="Calibri" w:hAnsi="Calibri" w:eastAsia="Times New Roman" w:cs="Calibri"/>
                <w:sz w:val="22"/>
                <w:szCs w:val="22"/>
                <w:lang w:val="pl-PL" w:eastAsia="pl-PL"/>
              </w:rPr>
              <w:t xml:space="preserve">– </w:t>
            </w:r>
            <w:r w:rsidRPr="00BF355C">
              <w:rPr>
                <w:rFonts w:ascii="Calibri" w:hAnsi="Calibri" w:cs="Calibri"/>
                <w:sz w:val="22"/>
                <w:szCs w:val="22"/>
                <w:lang w:val="pl-PL" w:eastAsia="pl-PL"/>
              </w:rPr>
              <w:t>akty mowy (bezpośrednie i pośrednie)</w:t>
            </w:r>
          </w:p>
          <w:p w:rsidRPr="00BF355C" w:rsidR="00193EE7" w:rsidP="005129F0" w:rsidRDefault="00193EE7" w14:paraId="505218FB" wp14:textId="77777777">
            <w:pPr>
              <w:pStyle w:val="Tekstpodstawowy"/>
              <w:rPr>
                <w:rFonts w:ascii="Calibri" w:hAnsi="Calibri" w:cs="Calibri"/>
                <w:sz w:val="22"/>
                <w:szCs w:val="22"/>
                <w:lang w:val="pl-PL" w:eastAsia="pl-PL"/>
              </w:rPr>
            </w:pPr>
            <w:r w:rsidRPr="00BF355C">
              <w:rPr>
                <w:rFonts w:ascii="Calibri" w:hAnsi="Calibri" w:eastAsia="Times New Roman" w:cs="Calibri"/>
                <w:sz w:val="22"/>
                <w:szCs w:val="22"/>
                <w:lang w:eastAsia="pl-PL"/>
              </w:rPr>
              <w:t>–</w:t>
            </w:r>
            <w:r>
              <w:rPr>
                <w:rFonts w:ascii="Calibri" w:hAnsi="Calibri" w:eastAsia="Times New Roman" w:cs="Calibri"/>
                <w:sz w:val="22"/>
                <w:szCs w:val="22"/>
                <w:lang w:eastAsia="pl-PL"/>
              </w:rPr>
              <w:t xml:space="preserve"> </w:t>
            </w:r>
            <w:r w:rsidRPr="00BF355C">
              <w:rPr>
                <w:rFonts w:ascii="Calibri" w:hAnsi="Calibri" w:cs="Calibri"/>
                <w:sz w:val="22"/>
                <w:szCs w:val="22"/>
                <w:lang w:val="pl-PL" w:eastAsia="pl-PL"/>
              </w:rPr>
              <w:t>język jako tworzywo tekstu</w:t>
            </w:r>
          </w:p>
          <w:p w:rsidRPr="00BF355C" w:rsidR="00193EE7" w:rsidP="00401652" w:rsidRDefault="00193EE7" w14:paraId="0D09707A" wp14:textId="77777777">
            <w:pPr>
              <w:pStyle w:val="Tekstpodstawowy"/>
              <w:rPr>
                <w:rFonts w:ascii="Calibri" w:hAnsi="Calibri" w:cs="Calibri"/>
                <w:sz w:val="22"/>
                <w:szCs w:val="22"/>
                <w:lang w:val="pl-PL" w:eastAsia="pl-PL"/>
              </w:rPr>
            </w:pPr>
            <w:r w:rsidRPr="00BF355C">
              <w:rPr>
                <w:rFonts w:eastAsia="Times New Roman" w:cs="Calibri"/>
                <w:sz w:val="22"/>
                <w:szCs w:val="22"/>
                <w:lang w:eastAsia="pl-PL"/>
              </w:rPr>
              <w:t xml:space="preserve">– </w:t>
            </w:r>
            <w:r w:rsidRPr="00BF355C">
              <w:rPr>
                <w:rFonts w:ascii="Calibri" w:hAnsi="Calibri" w:eastAsia="Times New Roman" w:cs="Calibri"/>
                <w:sz w:val="22"/>
                <w:szCs w:val="22"/>
                <w:lang w:val="pl-PL" w:eastAsia="pl-PL"/>
              </w:rPr>
              <w:t>języki naturalne i sztuczne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7EF01D4A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zna wieloznaczność słowa </w:t>
            </w:r>
            <w:r w:rsidRPr="008D640A">
              <w:rPr>
                <w:rFonts w:eastAsia="Times New Roman" w:cs="Calibri"/>
                <w:i/>
              </w:rPr>
              <w:t>język</w:t>
            </w:r>
          </w:p>
          <w:p w:rsidRPr="00BF355C" w:rsidR="00193EE7" w:rsidP="00B513AE" w:rsidRDefault="00193EE7" w14:paraId="25F38881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używa w różnych znaczeniach słowa </w:t>
            </w:r>
            <w:r w:rsidRPr="008D640A">
              <w:rPr>
                <w:rFonts w:eastAsia="Times New Roman" w:cs="Calibri"/>
                <w:i/>
              </w:rPr>
              <w:t>język</w:t>
            </w:r>
          </w:p>
          <w:p w:rsidRPr="00BF355C" w:rsidR="00193EE7" w:rsidP="00B513AE" w:rsidRDefault="00193EE7" w14:paraId="6848478C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zna pojęcie znaku, wskazuje znaki umowne i naturalne</w:t>
            </w:r>
          </w:p>
          <w:p w:rsidRPr="00BF355C" w:rsidR="00193EE7" w:rsidP="00B513AE" w:rsidRDefault="00193EE7" w14:paraId="5A2A04BC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zna podsystemy języka</w:t>
            </w:r>
          </w:p>
          <w:p w:rsidRPr="00BF355C" w:rsidR="00193EE7" w:rsidP="00B513AE" w:rsidRDefault="00193EE7" w14:paraId="62400839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redaguje komunikat, posługując się różnymi kodami</w:t>
            </w:r>
          </w:p>
          <w:p w:rsidRPr="00BF355C" w:rsidR="00193EE7" w:rsidP="00B513AE" w:rsidRDefault="00193EE7" w14:paraId="180CEC9D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czyta i analizuje według poleceń tekst </w:t>
            </w:r>
            <w:r w:rsidRPr="00BF355C">
              <w:rPr>
                <w:rFonts w:eastAsia="Times New Roman" w:cs="Calibri"/>
                <w:i/>
                <w:iCs/>
              </w:rPr>
              <w:t>Tworzywo dzieła literackiego</w:t>
            </w:r>
            <w:r w:rsidRPr="00BF355C">
              <w:rPr>
                <w:rFonts w:eastAsia="Times New Roman" w:cs="Calibri"/>
              </w:rPr>
              <w:t>, rozumiejąc jego sens podstawowy</w:t>
            </w:r>
          </w:p>
          <w:p w:rsidRPr="00BF355C" w:rsidR="00193EE7" w:rsidP="00B513AE" w:rsidRDefault="00193EE7" w14:paraId="11112F7B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szuka w różnych źródłach znaczenia niejasnych dla siebie słów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16B008A8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definiuje pojęcie znaku</w:t>
            </w:r>
          </w:p>
          <w:p w:rsidRPr="00BF355C" w:rsidR="00193EE7" w:rsidP="00B513AE" w:rsidRDefault="00193EE7" w14:paraId="520A2EA6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omawia bezpośrednie i pośrednie akty mowy</w:t>
            </w:r>
          </w:p>
          <w:p w:rsidRPr="00BF355C" w:rsidR="00193EE7" w:rsidP="00B513AE" w:rsidRDefault="00193EE7" w14:paraId="58C4767E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rozpoznaje i wyjaśnia intencje nadawcy tekstu</w:t>
            </w:r>
          </w:p>
          <w:p w:rsidRPr="00BF355C" w:rsidR="00193EE7" w:rsidP="00B513AE" w:rsidRDefault="00193EE7" w14:paraId="78732C75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samodzielnie konstruuje komunikaty, dążąc do uzyskania maksymalnej zgodności z intencją</w:t>
            </w:r>
          </w:p>
          <w:p w:rsidRPr="00BF355C" w:rsidR="00193EE7" w:rsidP="00B513AE" w:rsidRDefault="00193EE7" w14:paraId="72FAB34D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czyta tekst teoretycznoliteracki na poziomie</w:t>
            </w:r>
            <w:r>
              <w:rPr>
                <w:rFonts w:eastAsia="Times New Roman" w:cs="Calibri"/>
              </w:rPr>
              <w:t xml:space="preserve"> </w:t>
            </w:r>
            <w:r w:rsidRPr="00BF355C">
              <w:rPr>
                <w:rFonts w:eastAsia="Times New Roman" w:cs="Calibri"/>
              </w:rPr>
              <w:t>dosłownym i symbolicznym, sprawnie określa kompozycję tekstu, charakteryzuje jego nadawcę</w:t>
            </w:r>
          </w:p>
          <w:p w:rsidRPr="00BF355C" w:rsidR="00193EE7" w:rsidP="00B513AE" w:rsidRDefault="00193EE7" w14:paraId="36960843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posługuje się terminologią teoretycznoliteracką</w:t>
            </w:r>
          </w:p>
        </w:tc>
      </w:tr>
      <w:tr xmlns:wp14="http://schemas.microsoft.com/office/word/2010/wordml" w:rsidRPr="00BF355C" w:rsidR="00193EE7" w:rsidTr="63621E71" w14:paraId="275B1B74" wp14:textId="77777777">
        <w:trPr>
          <w:trHeight w:val="70"/>
        </w:trPr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B513AE" w:rsidRDefault="00193EE7" w14:paraId="702A8961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cs="Calibri"/>
              </w:rPr>
              <w:t>Komunikacja językowa. Funkcje tekstów językowych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B513AE" w:rsidRDefault="00193EE7" w14:paraId="7144751B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2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0E27B00A" wp14:textId="77777777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439A4915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eastAsia="Times New Roman" w:cs="Calibri"/>
              </w:rPr>
              <w:t xml:space="preserve">– </w:t>
            </w:r>
            <w:r w:rsidRPr="00BF355C">
              <w:rPr>
                <w:rFonts w:cs="Calibri"/>
              </w:rPr>
              <w:t>akt komunikacji językowej</w:t>
            </w:r>
          </w:p>
          <w:p w:rsidRPr="00BF355C" w:rsidR="00193EE7" w:rsidP="00B513AE" w:rsidRDefault="00193EE7" w14:paraId="7A2B6231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akty mowy bezpośrednie i pośrednie</w:t>
            </w:r>
          </w:p>
          <w:p w:rsidRPr="00BF355C" w:rsidR="00193EE7" w:rsidP="00B513AE" w:rsidRDefault="00193EE7" w14:paraId="6DCDD8B7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eastAsia="Times New Roman" w:cs="Calibri"/>
              </w:rPr>
              <w:t>– model aktu komunikacji Romana Jakobsona</w:t>
            </w:r>
          </w:p>
          <w:p w:rsidRPr="00BF355C" w:rsidR="00193EE7" w:rsidP="00B513AE" w:rsidRDefault="00193EE7" w14:paraId="136C6FCB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eastAsia="Times New Roman" w:cs="Calibri"/>
              </w:rPr>
              <w:t xml:space="preserve">– </w:t>
            </w:r>
            <w:r w:rsidRPr="00BF355C">
              <w:rPr>
                <w:rFonts w:cs="Calibri"/>
              </w:rPr>
              <w:t>funkcje tekstów językowych (</w:t>
            </w:r>
            <w:proofErr w:type="spellStart"/>
            <w:r w:rsidRPr="00BF355C">
              <w:rPr>
                <w:rFonts w:cs="Calibri"/>
              </w:rPr>
              <w:t>informatywna</w:t>
            </w:r>
            <w:proofErr w:type="spellEnd"/>
            <w:r w:rsidRPr="00BF355C">
              <w:rPr>
                <w:rFonts w:cs="Calibri"/>
              </w:rPr>
              <w:t>, impresywna, ekspresywna, poetycka i inne)</w:t>
            </w:r>
          </w:p>
          <w:p w:rsidRPr="00BF355C" w:rsidR="00193EE7" w:rsidP="00B513AE" w:rsidRDefault="00193EE7" w14:paraId="1CCA1713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eastAsia="Times New Roman" w:cs="Calibri"/>
              </w:rPr>
              <w:t xml:space="preserve">– </w:t>
            </w:r>
            <w:r w:rsidRPr="00BF355C">
              <w:rPr>
                <w:rFonts w:cs="Calibri"/>
              </w:rPr>
              <w:t>język jako narzędzie kreowania świata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433FE330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zna i omawia akt komunikacji językowej</w:t>
            </w:r>
          </w:p>
          <w:p w:rsidRPr="00BF355C" w:rsidR="00193EE7" w:rsidP="00B513AE" w:rsidRDefault="00193EE7" w14:paraId="0A8A70D0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wymienia podstawowe funkcje tekstów </w:t>
            </w:r>
          </w:p>
          <w:p w:rsidRPr="00BF355C" w:rsidR="00193EE7" w:rsidP="00B513AE" w:rsidRDefault="00193EE7" w14:paraId="41D0A91C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wie, że język jest narzędziem kreowania świata</w:t>
            </w:r>
          </w:p>
          <w:p w:rsidRPr="00BF355C" w:rsidR="00193EE7" w:rsidP="008D640A" w:rsidRDefault="00193EE7" w14:paraId="25E20A21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tworzy teksty, świadomie dążąc do realizacji ich określonej funkcji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208C52A4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świadomie stosuje w tworzonych przez siebie tekstach środki językowe właściwe dla funkcji tekstu</w:t>
            </w:r>
          </w:p>
          <w:p w:rsidRPr="00BF355C" w:rsidR="00193EE7" w:rsidP="00B513AE" w:rsidRDefault="00193EE7" w14:paraId="2C46133C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7A37A44D" w:rsidR="7A58D3E5">
              <w:rPr>
                <w:rFonts w:eastAsia="Times New Roman" w:cs="Calibri"/>
              </w:rPr>
              <w:t xml:space="preserve">– zna funkcję kreatywną, </w:t>
            </w:r>
            <w:r w:rsidRPr="7A37A44D" w:rsidR="7A58D3E5">
              <w:rPr>
                <w:rFonts w:eastAsia="Times New Roman" w:cs="Calibri"/>
                <w:strike w:val="1"/>
              </w:rPr>
              <w:t xml:space="preserve">metajęzykową, </w:t>
            </w:r>
            <w:r w:rsidRPr="7A37A44D" w:rsidR="7A58D3E5">
              <w:rPr>
                <w:rFonts w:eastAsia="Times New Roman" w:cs="Calibri"/>
              </w:rPr>
              <w:t>fatyczną i magiczną tekstów językowych; podaje stosowne przykłady tekstów</w:t>
            </w:r>
          </w:p>
          <w:p w:rsidRPr="00BF355C" w:rsidR="00193EE7" w:rsidP="00B513AE" w:rsidRDefault="00193EE7" w14:paraId="4A9DDC9E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wyjaśnia, w jaki sposób język kreuje świat</w:t>
            </w:r>
          </w:p>
        </w:tc>
      </w:tr>
      <w:tr xmlns:wp14="http://schemas.microsoft.com/office/word/2010/wordml" w:rsidRPr="00BF355C" w:rsidR="00193EE7" w:rsidTr="63621E71" w14:paraId="68746F80" wp14:textId="77777777">
        <w:trPr>
          <w:trHeight w:val="70"/>
        </w:trPr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023247" w:rsidRDefault="00193EE7" w14:paraId="11DDA113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cs="Calibri"/>
              </w:rPr>
              <w:t>Funkcja stanowiąca i magiczna tekstów językowych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249FAAB8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1</w:t>
            </w:r>
          </w:p>
          <w:p w:rsidRPr="00BF355C" w:rsidR="00193EE7" w:rsidP="00B513AE" w:rsidRDefault="00193EE7" w14:paraId="2E7D0A77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PR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60061E4C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F52D73" w:rsidRDefault="00193EE7" w14:paraId="71C8331D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oddziaływanie języka na rzeczywistość pozajęzykową</w:t>
            </w:r>
          </w:p>
          <w:p w:rsidRPr="00BF355C" w:rsidR="00193EE7" w:rsidP="00F52D73" w:rsidRDefault="00193EE7" w14:paraId="582A0E60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funkcje tekstów językowych: stanowiąca i magiczna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06E62894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wie, że dzięki językowi można zmieniać rzeczywistość pozajęzykową, wpływać na otaczający świat</w:t>
            </w:r>
          </w:p>
          <w:p w:rsidRPr="00BF355C" w:rsidR="00193EE7" w:rsidP="00B513AE" w:rsidRDefault="00193EE7" w14:paraId="3531C6BA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rozpoznaje w tekstach funkcje: stanowiąca i magiczną</w:t>
            </w:r>
          </w:p>
          <w:p w:rsidRPr="00BF355C" w:rsidR="00193EE7" w:rsidP="00B513AE" w:rsidRDefault="00193EE7" w14:paraId="027D580E" wp14:textId="5C06D7A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7A37A44D" w:rsidR="7A58D3E5">
              <w:rPr>
                <w:rFonts w:eastAsia="Times New Roman" w:cs="Calibri"/>
              </w:rPr>
              <w:t>– podaje przykłady wypowiedzi realizujących funkcje stanowiąc</w:t>
            </w:r>
            <w:r w:rsidRPr="7A37A44D" w:rsidR="38172A1F">
              <w:rPr>
                <w:rFonts w:eastAsia="Times New Roman" w:cs="Calibri"/>
              </w:rPr>
              <w:t>ą</w:t>
            </w:r>
            <w:r w:rsidRPr="7A37A44D" w:rsidR="7A58D3E5">
              <w:rPr>
                <w:rFonts w:eastAsia="Times New Roman" w:cs="Calibri"/>
              </w:rPr>
              <w:t xml:space="preserve"> i magiczną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F52D73" w:rsidRDefault="00193EE7" w14:paraId="11EC2687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tworzy teksty, świadomie dążąc do realizacji ich określonej funkcji</w:t>
            </w:r>
          </w:p>
          <w:p w:rsidRPr="00BF355C" w:rsidR="00193EE7" w:rsidP="00C360D7" w:rsidRDefault="00193EE7" w14:paraId="6C7EEE64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czyta i analizuje tekst teoretyczn</w:t>
            </w:r>
            <w:r w:rsidR="00C360D7">
              <w:rPr>
                <w:rFonts w:eastAsia="Times New Roman" w:cs="Calibri"/>
              </w:rPr>
              <w:t>oliteracki</w:t>
            </w:r>
          </w:p>
        </w:tc>
      </w:tr>
      <w:tr xmlns:wp14="http://schemas.microsoft.com/office/word/2010/wordml" w:rsidRPr="00BF355C" w:rsidR="00193EE7" w:rsidTr="63621E71" w14:paraId="5C4D5B45" wp14:textId="77777777">
        <w:trPr>
          <w:trHeight w:val="60"/>
        </w:trPr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FE00B0" w:rsidRDefault="00193EE7" w14:paraId="20F0D31C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cs="Calibri"/>
              </w:rPr>
              <w:t>Mówimy,</w:t>
            </w:r>
            <w:r>
              <w:rPr>
                <w:rFonts w:cs="Calibri"/>
              </w:rPr>
              <w:t xml:space="preserve"> aby… Różne intencje wypowiedzi. W</w:t>
            </w:r>
            <w:r w:rsidRPr="00BF355C">
              <w:rPr>
                <w:rFonts w:cs="Calibri"/>
              </w:rPr>
              <w:t>ypowiedź jako akt o znaczeniu dosłownym i implikowanym</w:t>
            </w:r>
            <w:r>
              <w:rPr>
                <w:rFonts w:cs="Calibri"/>
              </w:rPr>
              <w:t>.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19F14E3C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1</w:t>
            </w:r>
          </w:p>
          <w:p w:rsidRPr="00BF355C" w:rsidR="00193EE7" w:rsidP="00B513AE" w:rsidRDefault="00193EE7" w14:paraId="09184E11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PR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90552A" w14:paraId="4ABEE8C9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– J.</w:t>
            </w:r>
            <w:r w:rsidRPr="00BF355C" w:rsidR="00193EE7">
              <w:rPr>
                <w:rFonts w:eastAsia="Times New Roman" w:cs="Calibri"/>
              </w:rPr>
              <w:t xml:space="preserve">L. Austin, </w:t>
            </w:r>
            <w:r w:rsidRPr="00BF355C" w:rsidR="00193EE7">
              <w:rPr>
                <w:rFonts w:eastAsia="Times New Roman" w:cs="Calibri"/>
                <w:i/>
              </w:rPr>
              <w:t>Teoria aktów mowy</w:t>
            </w:r>
            <w:r w:rsidRPr="00BF355C" w:rsidR="00193EE7">
              <w:rPr>
                <w:rFonts w:eastAsia="Times New Roman" w:cs="Calibri"/>
              </w:rPr>
              <w:t xml:space="preserve"> (fragmenty)</w:t>
            </w:r>
          </w:p>
          <w:p w:rsidRPr="00BF355C" w:rsidR="00193EE7" w:rsidP="00B513AE" w:rsidRDefault="00193EE7" w14:paraId="5BF8F011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P. </w:t>
            </w:r>
            <w:proofErr w:type="spellStart"/>
            <w:r w:rsidRPr="00BF355C">
              <w:rPr>
                <w:rFonts w:eastAsia="Times New Roman" w:cs="Calibri"/>
              </w:rPr>
              <w:t>Grice</w:t>
            </w:r>
            <w:proofErr w:type="spellEnd"/>
            <w:r w:rsidRPr="00BF355C">
              <w:rPr>
                <w:rFonts w:eastAsia="Times New Roman" w:cs="Calibri"/>
              </w:rPr>
              <w:t xml:space="preserve">, </w:t>
            </w:r>
            <w:r w:rsidRPr="00BF355C">
              <w:rPr>
                <w:rFonts w:eastAsia="Times New Roman" w:cs="Calibri"/>
                <w:i/>
              </w:rPr>
              <w:t>Logika i konwersacja</w:t>
            </w: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F52D73" w:rsidRDefault="00193EE7" w14:paraId="3F1B33DD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intencje wypowiedzi</w:t>
            </w:r>
          </w:p>
          <w:p w:rsidRPr="00BF355C" w:rsidR="00193EE7" w:rsidP="00E75955" w:rsidRDefault="00193EE7" w14:paraId="28AF1523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akt mowy o znaczeniu dosłownym i akt mowy o znaczeniu implikowanym (akty mowy bezpośrednie i pośrednie)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F52D73" w:rsidRDefault="00193EE7" w14:paraId="3EEE4AD6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zna akty mowy o znaczeniu dosłownym i implikowanym</w:t>
            </w:r>
          </w:p>
          <w:p w:rsidRPr="00BF355C" w:rsidR="00193EE7" w:rsidP="00F52D73" w:rsidRDefault="00193EE7" w14:paraId="1690BFA0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wie, jaki wpływ na zrozumienie komunikatu mają intencje nadawcy</w:t>
            </w:r>
          </w:p>
          <w:p w:rsidRPr="00BF355C" w:rsidR="00193EE7" w:rsidP="00F52D73" w:rsidRDefault="00193EE7" w14:paraId="480EBEB3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rozpoznaje intencje nadawcy wypowiedzi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E75955" w:rsidRDefault="00193EE7" w14:paraId="6FB7396A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tworzy wypowiedzi mające różne intencje</w:t>
            </w:r>
          </w:p>
          <w:p w:rsidRPr="00BF355C" w:rsidR="00193EE7" w:rsidP="00E75955" w:rsidRDefault="00193EE7" w14:paraId="6040700C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czyta i analizuje tekst </w:t>
            </w:r>
            <w:r w:rsidRPr="00BF355C" w:rsidR="0090552A">
              <w:rPr>
                <w:rFonts w:eastAsia="Times New Roman" w:cs="Calibri"/>
              </w:rPr>
              <w:t>teoretyczn</w:t>
            </w:r>
            <w:r w:rsidR="0090552A">
              <w:rPr>
                <w:rFonts w:eastAsia="Times New Roman" w:cs="Calibri"/>
              </w:rPr>
              <w:t>oliteracki</w:t>
            </w:r>
          </w:p>
        </w:tc>
      </w:tr>
      <w:tr xmlns:wp14="http://schemas.microsoft.com/office/word/2010/wordml" w:rsidRPr="00BF355C" w:rsidR="00193EE7" w:rsidTr="63621E71" w14:paraId="262D21EC" wp14:textId="77777777">
        <w:trPr>
          <w:trHeight w:val="70"/>
        </w:trPr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108CFB23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cs="Calibri"/>
              </w:rPr>
              <w:t>O czym nie mówimy. Tabu językowe i jego związek z magiczną funkcją języka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065D2414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1</w:t>
            </w:r>
          </w:p>
          <w:p w:rsidRPr="00BF355C" w:rsidR="00193EE7" w:rsidP="00B513AE" w:rsidRDefault="00193EE7" w14:paraId="41D4F7BE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PR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44EAFD9C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61745C8A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tabu językowe</w:t>
            </w:r>
          </w:p>
          <w:p w:rsidRPr="00BF355C" w:rsidR="00193EE7" w:rsidP="00B513AE" w:rsidRDefault="00193EE7" w14:paraId="0FEA7F1D" wp14:textId="04AD80D6">
            <w:pPr>
              <w:spacing w:after="0" w:line="240" w:lineRule="auto"/>
              <w:rPr>
                <w:rFonts w:eastAsia="Times New Roman" w:cs="Calibri"/>
              </w:rPr>
            </w:pPr>
            <w:r w:rsidRPr="7A37A44D" w:rsidR="7A58D3E5">
              <w:rPr>
                <w:rFonts w:eastAsia="Times New Roman" w:cs="Calibri"/>
              </w:rPr>
              <w:t>– związek tabu językowego z magiczną funkcj</w:t>
            </w:r>
            <w:r w:rsidRPr="7A37A44D" w:rsidR="46B7013A">
              <w:rPr>
                <w:rFonts w:eastAsia="Times New Roman" w:cs="Calibri"/>
              </w:rPr>
              <w:t>ą</w:t>
            </w:r>
            <w:r w:rsidRPr="7A37A44D" w:rsidR="7A58D3E5">
              <w:rPr>
                <w:rFonts w:eastAsia="Times New Roman" w:cs="Calibri"/>
              </w:rPr>
              <w:t xml:space="preserve"> języka</w:t>
            </w:r>
          </w:p>
          <w:p w:rsidRPr="00BF355C" w:rsidR="00193EE7" w:rsidP="00B513AE" w:rsidRDefault="00193EE7" w14:paraId="2E2185A0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etykieta językowa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4C5B1086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zna pojęcie tabu językowego</w:t>
            </w:r>
          </w:p>
          <w:p w:rsidRPr="00BF355C" w:rsidR="00193EE7" w:rsidP="00B513AE" w:rsidRDefault="00193EE7" w14:paraId="7D06CDB5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wie, czym jest etykieta językowa</w:t>
            </w:r>
          </w:p>
          <w:p w:rsidRPr="00BF355C" w:rsidR="00193EE7" w:rsidP="00B513AE" w:rsidRDefault="00193EE7" w14:paraId="4293FE79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zna zasady etykiety językowej</w:t>
            </w:r>
          </w:p>
          <w:p w:rsidRPr="00BF355C" w:rsidR="00193EE7" w:rsidP="00B513AE" w:rsidRDefault="00193EE7" w14:paraId="67699194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ma świadomość istnienia związku między tabu językowym a magiczną funkcją języka</w:t>
            </w:r>
          </w:p>
          <w:p w:rsidRPr="00BF355C" w:rsidR="00193EE7" w:rsidP="00F52D73" w:rsidRDefault="00193EE7" w14:paraId="4613ACFD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/>
              </w:rPr>
            </w:pPr>
            <w:r w:rsidRPr="00BF355C">
              <w:rPr>
                <w:rFonts w:eastAsia="Times New Roman" w:cs="Calibri"/>
              </w:rPr>
              <w:t>– czyta i analizuje tekst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4AC352FF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wyjaśnia, na czym polega związek między tabu językowym a magiczną funkcją języka</w:t>
            </w:r>
          </w:p>
          <w:p w:rsidRPr="00BF355C" w:rsidR="00193EE7" w:rsidP="00B513AE" w:rsidRDefault="00193EE7" w14:paraId="36B686E4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rozumie, że tabu stanowić może narzędzie kontroli społecznej</w:t>
            </w:r>
          </w:p>
          <w:p w:rsidRPr="00BF355C" w:rsidR="00193EE7" w:rsidP="00B513AE" w:rsidRDefault="00193EE7" w14:paraId="28D8F663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czyta tekst </w:t>
            </w:r>
            <w:r w:rsidRPr="00BF355C" w:rsidR="0090552A">
              <w:rPr>
                <w:rFonts w:eastAsia="Times New Roman" w:cs="Calibri"/>
              </w:rPr>
              <w:t>teoretyczn</w:t>
            </w:r>
            <w:r w:rsidR="0090552A">
              <w:rPr>
                <w:rFonts w:eastAsia="Times New Roman" w:cs="Calibri"/>
              </w:rPr>
              <w:t>oliteracki</w:t>
            </w:r>
            <w:r w:rsidRPr="00BF355C">
              <w:rPr>
                <w:rFonts w:eastAsia="Times New Roman" w:cs="Calibri"/>
              </w:rPr>
              <w:t>, analizując użyte w nim formy językowe</w:t>
            </w:r>
          </w:p>
        </w:tc>
      </w:tr>
      <w:tr xmlns:wp14="http://schemas.microsoft.com/office/word/2010/wordml" w:rsidRPr="00BF355C" w:rsidR="00193EE7" w:rsidTr="63621E71" w14:paraId="4D7A004F" wp14:textId="77777777">
        <w:trPr>
          <w:trHeight w:val="70"/>
        </w:trPr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16AE4ED0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cs="Calibri"/>
              </w:rPr>
              <w:t>O różnych funkcjach języka (poznawcza, komunikacyjna, społeczna)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2E32D521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1</w:t>
            </w:r>
          </w:p>
          <w:p w:rsidRPr="00BF355C" w:rsidR="00193EE7" w:rsidP="00B513AE" w:rsidRDefault="00193EE7" w14:paraId="56156256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PR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32D14" w:rsidRDefault="00193EE7" w14:paraId="3044617D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H. Kurkowska,</w:t>
            </w:r>
          </w:p>
          <w:p w:rsidRPr="00BF355C" w:rsidR="00193EE7" w:rsidP="0090552A" w:rsidRDefault="00193EE7" w14:paraId="0FF7F8B8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  <w:i/>
                <w:iCs/>
              </w:rPr>
              <w:t xml:space="preserve">Polszczyzna ludzi myślących </w:t>
            </w:r>
            <w:r w:rsidRPr="00BF355C">
              <w:rPr>
                <w:rFonts w:eastAsia="Times New Roman" w:cs="Calibri"/>
                <w:iCs/>
              </w:rPr>
              <w:t>(fragmenty)</w:t>
            </w: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73B0CF9B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funkcje języka: poznawcza, komunikacyjna, społeczna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32D14" w:rsidRDefault="00193EE7" w14:paraId="05439FC5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</w:t>
            </w:r>
            <w:r>
              <w:rPr>
                <w:rFonts w:eastAsia="Times New Roman" w:cs="Calibri"/>
              </w:rPr>
              <w:t xml:space="preserve"> </w:t>
            </w:r>
            <w:r w:rsidRPr="00BF355C">
              <w:rPr>
                <w:rFonts w:eastAsia="Times New Roman" w:cs="Calibri"/>
              </w:rPr>
              <w:t xml:space="preserve">rozumie, że język jest narzędziem pozwalającym </w:t>
            </w:r>
            <w:r w:rsidRPr="00BF355C" w:rsidR="00F5324A">
              <w:rPr>
                <w:rFonts w:eastAsia="Times New Roman" w:cs="Calibri"/>
              </w:rPr>
              <w:t xml:space="preserve">się </w:t>
            </w:r>
            <w:r w:rsidRPr="00BF355C">
              <w:rPr>
                <w:rFonts w:eastAsia="Times New Roman" w:cs="Calibri"/>
              </w:rPr>
              <w:t>porozumiewać (f. komunikacyjna), nazwać rzeczywistość (f. poznawcza),</w:t>
            </w:r>
            <w:r>
              <w:rPr>
                <w:rFonts w:eastAsia="Times New Roman" w:cs="Calibri"/>
              </w:rPr>
              <w:t xml:space="preserve"> </w:t>
            </w:r>
            <w:r w:rsidR="00F5324A">
              <w:rPr>
                <w:rFonts w:eastAsia="Times New Roman" w:cs="Calibri"/>
              </w:rPr>
              <w:t>a</w:t>
            </w:r>
            <w:r w:rsidRPr="00BF355C">
              <w:rPr>
                <w:rFonts w:eastAsia="Times New Roman" w:cs="Calibri"/>
              </w:rPr>
              <w:t xml:space="preserve"> także tworzyć i regulować relacje społeczne (f. społeczna)</w:t>
            </w:r>
          </w:p>
          <w:p w:rsidRPr="00BF355C" w:rsidR="00193EE7" w:rsidP="00B32D14" w:rsidRDefault="00193EE7" w14:paraId="4665B2C3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czyta i analizuje różne teksty, nazywa obecne</w:t>
            </w:r>
            <w:r>
              <w:rPr>
                <w:rFonts w:eastAsia="Times New Roman" w:cs="Calibri"/>
              </w:rPr>
              <w:t xml:space="preserve"> </w:t>
            </w:r>
            <w:r w:rsidRPr="00BF355C">
              <w:rPr>
                <w:rFonts w:eastAsia="Times New Roman" w:cs="Calibri"/>
              </w:rPr>
              <w:t>w nich funkcje</w:t>
            </w:r>
          </w:p>
          <w:p w:rsidRPr="00BF355C" w:rsidR="00193EE7" w:rsidP="00B32D14" w:rsidRDefault="00193EE7" w14:paraId="65EBE7BB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czyta tekst </w:t>
            </w:r>
            <w:r w:rsidRPr="00BF355C" w:rsidR="00F5324A">
              <w:rPr>
                <w:rFonts w:eastAsia="Times New Roman" w:cs="Calibri"/>
              </w:rPr>
              <w:t>teoretyczn</w:t>
            </w:r>
            <w:r w:rsidR="00F5324A">
              <w:rPr>
                <w:rFonts w:eastAsia="Times New Roman" w:cs="Calibri"/>
              </w:rPr>
              <w:t>oliteracki</w:t>
            </w:r>
            <w:r w:rsidRPr="00BF355C">
              <w:rPr>
                <w:rFonts w:eastAsia="Times New Roman" w:cs="Calibri"/>
              </w:rPr>
              <w:t>, analizując jego kompozycję i sens poszczególnych akapitów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6B0D06AF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tworzy wypowiedzi pełniące różne funkcje</w:t>
            </w:r>
          </w:p>
          <w:p w:rsidRPr="00BF355C" w:rsidR="00193EE7" w:rsidP="00F5324A" w:rsidRDefault="00193EE7" w14:paraId="4E78161E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czyta tekst </w:t>
            </w:r>
            <w:r w:rsidRPr="00BF355C" w:rsidR="000B2A23">
              <w:rPr>
                <w:rFonts w:eastAsia="Times New Roman" w:cs="Calibri"/>
              </w:rPr>
              <w:t>teoretyczn</w:t>
            </w:r>
            <w:r w:rsidR="000B2A23">
              <w:rPr>
                <w:rFonts w:eastAsia="Times New Roman" w:cs="Calibri"/>
              </w:rPr>
              <w:t>oliteracki</w:t>
            </w:r>
            <w:r w:rsidRPr="00BF355C">
              <w:rPr>
                <w:rFonts w:eastAsia="Times New Roman" w:cs="Calibri"/>
              </w:rPr>
              <w:t>, analizując użyte w nim formy językowe</w:t>
            </w:r>
          </w:p>
        </w:tc>
      </w:tr>
      <w:tr xmlns:wp14="http://schemas.microsoft.com/office/word/2010/wordml" w:rsidRPr="00BF355C" w:rsidR="00193EE7" w:rsidTr="63621E71" w14:paraId="43598BC1" wp14:textId="77777777">
        <w:trPr>
          <w:trHeight w:val="70"/>
        </w:trPr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F51B4E" w:rsidRDefault="00193EE7" w14:paraId="32C6E4C4" wp14:textId="77777777">
            <w:pPr>
              <w:spacing w:after="0"/>
              <w:jc w:val="both"/>
              <w:rPr>
                <w:rFonts w:cs="Calibri"/>
              </w:rPr>
            </w:pPr>
            <w:r w:rsidRPr="00BF355C">
              <w:rPr>
                <w:rFonts w:cs="Calibri"/>
              </w:rPr>
              <w:t>Rola języka w budowaniu językowego obrazu świata.</w:t>
            </w:r>
          </w:p>
          <w:p w:rsidRPr="00BF355C" w:rsidR="00193EE7" w:rsidP="00F51B4E" w:rsidRDefault="00193EE7" w14:paraId="336919EE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cs="Calibri"/>
              </w:rPr>
              <w:t xml:space="preserve">Jerzy Bartmiński, </w:t>
            </w:r>
            <w:r w:rsidRPr="00BF355C">
              <w:rPr>
                <w:rFonts w:cs="Calibri"/>
                <w:i/>
              </w:rPr>
              <w:t>Językowe podstawy obrazu świata</w:t>
            </w:r>
            <w:r w:rsidRPr="00BF355C">
              <w:rPr>
                <w:rFonts w:cs="Calibri"/>
              </w:rPr>
              <w:t xml:space="preserve"> (fragm.)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78E884CA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2</w:t>
            </w:r>
          </w:p>
          <w:p w:rsidRPr="00BF355C" w:rsidR="00193EE7" w:rsidP="00B513AE" w:rsidRDefault="00193EE7" w14:paraId="4D16B50C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PR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69307E" w:rsidRDefault="00193EE7" w14:paraId="5AB88FC7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J. Bartmiński, </w:t>
            </w:r>
            <w:r w:rsidRPr="00BF355C">
              <w:rPr>
                <w:rFonts w:eastAsia="Times New Roman" w:cs="Calibri"/>
                <w:i/>
              </w:rPr>
              <w:t>Językowe podstawy obrazu świata</w:t>
            </w:r>
            <w:r w:rsidRPr="00BF355C">
              <w:rPr>
                <w:rFonts w:eastAsia="Times New Roman" w:cs="Calibri"/>
              </w:rPr>
              <w:t xml:space="preserve"> (fragmenty)</w:t>
            </w:r>
          </w:p>
          <w:p w:rsidRPr="00BF355C" w:rsidR="00193EE7" w:rsidP="00B513AE" w:rsidRDefault="00193EE7" w14:paraId="413DFB2F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J. Bartmiński, </w:t>
            </w:r>
            <w:r w:rsidRPr="00BF355C">
              <w:rPr>
                <w:rFonts w:eastAsia="Times New Roman" w:cs="Calibri"/>
                <w:i/>
              </w:rPr>
              <w:t>Współczesny język polski</w:t>
            </w:r>
            <w:r w:rsidRPr="00BF355C">
              <w:rPr>
                <w:rFonts w:eastAsia="Times New Roman" w:cs="Calibri"/>
              </w:rPr>
              <w:t xml:space="preserve"> (fragmenty)</w:t>
            </w: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24D0AB68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rola języka</w:t>
            </w:r>
            <w:r>
              <w:rPr>
                <w:rFonts w:eastAsia="Times New Roman" w:cs="Calibri"/>
              </w:rPr>
              <w:t xml:space="preserve"> </w:t>
            </w:r>
            <w:r w:rsidRPr="00BF355C">
              <w:rPr>
                <w:rFonts w:eastAsia="Times New Roman" w:cs="Calibri"/>
              </w:rPr>
              <w:t>w budowaniu językowego obrazu świata</w:t>
            </w:r>
          </w:p>
          <w:p w:rsidRPr="00BF355C" w:rsidR="00193EE7" w:rsidP="00B513AE" w:rsidRDefault="00193EE7" w14:paraId="3A15D4B7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teoria relatywizmu językowego</w:t>
            </w:r>
          </w:p>
          <w:p w:rsidRPr="00BF355C" w:rsidR="00193EE7" w:rsidP="00B513AE" w:rsidRDefault="00193EE7" w14:paraId="6333DF14" wp14:textId="77777777">
            <w:pPr>
              <w:spacing w:after="0" w:line="240" w:lineRule="auto"/>
              <w:rPr>
                <w:rFonts w:eastAsia="Times New Roman" w:cs="Calibri"/>
                <w:i/>
              </w:rPr>
            </w:pPr>
            <w:r w:rsidRPr="00BF355C">
              <w:rPr>
                <w:rFonts w:eastAsia="Times New Roman" w:cs="Calibri"/>
              </w:rPr>
              <w:t>–</w:t>
            </w:r>
            <w:r>
              <w:rPr>
                <w:rFonts w:eastAsia="Times New Roman" w:cs="Calibri"/>
              </w:rPr>
              <w:t xml:space="preserve"> </w:t>
            </w:r>
            <w:r w:rsidRPr="00BF355C">
              <w:rPr>
                <w:rFonts w:eastAsia="Times New Roman" w:cs="Calibri"/>
              </w:rPr>
              <w:t>t</w:t>
            </w:r>
            <w:r w:rsidRPr="00BF355C">
              <w:rPr>
                <w:rStyle w:val="Uwydatnienie"/>
                <w:i w:val="0"/>
              </w:rPr>
              <w:t>eoria Sapira-</w:t>
            </w:r>
            <w:proofErr w:type="spellStart"/>
            <w:r w:rsidRPr="00BF355C">
              <w:rPr>
                <w:rStyle w:val="Uwydatnienie"/>
                <w:i w:val="0"/>
              </w:rPr>
              <w:t>Whorfa</w:t>
            </w:r>
            <w:proofErr w:type="spellEnd"/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23DBC12F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wie, że język ma wpływ na budowanie obrazu świata</w:t>
            </w:r>
          </w:p>
          <w:p w:rsidRPr="00BF355C" w:rsidR="00193EE7" w:rsidP="00B513AE" w:rsidRDefault="00193EE7" w14:paraId="299E6C3C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przedstawia obraz świata i człowieka zawarty w wybranych tekstach (wypowiedziach)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3ED1F651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rozumie, czym jest teoria relatywizmu językowego</w:t>
            </w:r>
          </w:p>
          <w:p w:rsidRPr="00BF355C" w:rsidR="00193EE7" w:rsidP="00B513AE" w:rsidRDefault="00193EE7" w14:paraId="6DECE988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dostrzega różnice między myśleniem potocznym a myśleniem naukowym</w:t>
            </w:r>
          </w:p>
          <w:p w:rsidRPr="00BF355C" w:rsidR="00193EE7" w:rsidP="00B513AE" w:rsidRDefault="00193EE7" w14:paraId="4E31F979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zna teorię Sapira-</w:t>
            </w:r>
            <w:proofErr w:type="spellStart"/>
            <w:r w:rsidRPr="00BF355C">
              <w:rPr>
                <w:rFonts w:eastAsia="Times New Roman" w:cs="Calibri"/>
              </w:rPr>
              <w:t>Whorfa</w:t>
            </w:r>
            <w:proofErr w:type="spellEnd"/>
          </w:p>
          <w:p w:rsidRPr="00BF355C" w:rsidR="00193EE7" w:rsidP="00B513AE" w:rsidRDefault="00193EE7" w14:paraId="4B94D5A5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</w:p>
        </w:tc>
      </w:tr>
      <w:tr xmlns:wp14="http://schemas.microsoft.com/office/word/2010/wordml" w:rsidRPr="00BF355C" w:rsidR="00336377" w:rsidTr="63621E71" w14:paraId="4BEBF191" wp14:textId="77777777">
        <w:tc>
          <w:tcPr>
            <w:tcW w:w="1464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336377" w:rsidR="00336377" w:rsidP="00B513AE" w:rsidRDefault="00336377" w14:paraId="19EF61E6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b/>
                <w:sz w:val="28"/>
                <w:szCs w:val="28"/>
              </w:rPr>
            </w:pPr>
            <w:r w:rsidRPr="00336377">
              <w:rPr>
                <w:b/>
                <w:sz w:val="28"/>
                <w:szCs w:val="28"/>
              </w:rPr>
              <w:t>II. Biblia, czyli Księgi</w:t>
            </w:r>
          </w:p>
        </w:tc>
      </w:tr>
      <w:tr xmlns:wp14="http://schemas.microsoft.com/office/word/2010/wordml" w:rsidRPr="00BF355C" w:rsidR="00193EE7" w:rsidTr="63621E71" w14:paraId="5DE4B053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714387" w:rsidRDefault="00193EE7" w14:paraId="4FCB4863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cs="Calibri"/>
              </w:rPr>
              <w:t xml:space="preserve">Miejsce ksiąg biblijnych w tradycji kultury europejskiej. 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B513AE" w:rsidRDefault="00193EE7" w14:paraId="0C50080F" wp14:textId="77777777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05417F55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Biblia (fragmenty)</w:t>
            </w:r>
          </w:p>
          <w:p w:rsidRPr="00BF355C" w:rsidR="00193EE7" w:rsidP="00B513AE" w:rsidRDefault="00193EE7" w14:paraId="23ACF77A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Cs/>
              </w:rPr>
            </w:pPr>
            <w:r w:rsidRPr="00BF355C">
              <w:rPr>
                <w:rFonts w:eastAsia="Times New Roman" w:cs="Calibri"/>
              </w:rPr>
              <w:t xml:space="preserve">– M. Filipiak, </w:t>
            </w:r>
            <w:r w:rsidRPr="00BF355C">
              <w:rPr>
                <w:rFonts w:eastAsia="Times New Roman" w:cs="Calibri"/>
                <w:i/>
                <w:iCs/>
              </w:rPr>
              <w:t>Człowiek współczesny a Stary Testament</w:t>
            </w:r>
            <w:r w:rsidRPr="00BF355C">
              <w:rPr>
                <w:rFonts w:eastAsia="Times New Roman" w:cs="Calibri"/>
                <w:iCs/>
              </w:rPr>
              <w:t xml:space="preserve"> (fragmenty)</w:t>
            </w:r>
          </w:p>
          <w:p w:rsidRPr="00BF355C" w:rsidR="00193EE7" w:rsidP="00B513AE" w:rsidRDefault="00193EE7" w14:paraId="1C5478FB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R. Zając, </w:t>
            </w:r>
            <w:r w:rsidRPr="00BF355C">
              <w:rPr>
                <w:rFonts w:eastAsia="Times New Roman" w:cs="Calibri"/>
                <w:i/>
              </w:rPr>
              <w:t xml:space="preserve">Biblia. Początek </w:t>
            </w:r>
            <w:r w:rsidRPr="00BF355C">
              <w:rPr>
                <w:rFonts w:eastAsia="Times New Roman" w:cs="Calibri"/>
              </w:rPr>
              <w:t>(fragmenty)</w:t>
            </w: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00C5492E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Biblia jako księga święta (pojęcie </w:t>
            </w:r>
            <w:r w:rsidRPr="00F5324A">
              <w:rPr>
                <w:rFonts w:eastAsia="Times New Roman" w:cs="Calibri"/>
                <w:i/>
              </w:rPr>
              <w:t>sacrum</w:t>
            </w:r>
            <w:r w:rsidRPr="00BF355C">
              <w:rPr>
                <w:rFonts w:eastAsia="Times New Roman" w:cs="Calibri"/>
              </w:rPr>
              <w:t>) i arcydzieło literackie</w:t>
            </w:r>
          </w:p>
          <w:p w:rsidRPr="00BF355C" w:rsidR="00193EE7" w:rsidP="007A29C5" w:rsidRDefault="00193EE7" w14:paraId="1AC000FC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</w:t>
            </w:r>
            <w:r>
              <w:rPr>
                <w:rFonts w:eastAsia="Times New Roman" w:cs="Calibri"/>
              </w:rPr>
              <w:t xml:space="preserve"> </w:t>
            </w:r>
            <w:r w:rsidRPr="00BF355C">
              <w:rPr>
                <w:rFonts w:eastAsia="Times New Roman" w:cs="Calibri"/>
              </w:rPr>
              <w:t xml:space="preserve">rodowód nazw: </w:t>
            </w:r>
            <w:r w:rsidRPr="00F5324A" w:rsidR="00F5324A">
              <w:rPr>
                <w:rFonts w:eastAsia="Times New Roman" w:cs="Calibri"/>
                <w:i/>
              </w:rPr>
              <w:t>Biblia</w:t>
            </w:r>
            <w:r w:rsidR="00F5324A">
              <w:rPr>
                <w:rFonts w:eastAsia="Times New Roman" w:cs="Calibri"/>
              </w:rPr>
              <w:t xml:space="preserve">, </w:t>
            </w:r>
            <w:r w:rsidRPr="00F5324A" w:rsidR="00F5324A">
              <w:rPr>
                <w:rFonts w:eastAsia="Times New Roman" w:cs="Calibri"/>
                <w:i/>
              </w:rPr>
              <w:t>T</w:t>
            </w:r>
            <w:r w:rsidRPr="00F5324A">
              <w:rPr>
                <w:rFonts w:eastAsia="Times New Roman" w:cs="Calibri"/>
                <w:i/>
              </w:rPr>
              <w:t>estament</w:t>
            </w:r>
          </w:p>
          <w:p w:rsidRPr="00BF355C" w:rsidR="00193EE7" w:rsidP="007A29C5" w:rsidRDefault="00193EE7" w14:paraId="0D940A03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</w:t>
            </w:r>
            <w:r>
              <w:rPr>
                <w:rFonts w:eastAsia="Times New Roman" w:cs="Calibri"/>
              </w:rPr>
              <w:t xml:space="preserve"> </w:t>
            </w:r>
            <w:r w:rsidRPr="00BF355C">
              <w:rPr>
                <w:rFonts w:eastAsia="Times New Roman" w:cs="Calibri"/>
              </w:rPr>
              <w:t>języki biblijne</w:t>
            </w:r>
          </w:p>
          <w:p w:rsidRPr="00BF355C" w:rsidR="00193EE7" w:rsidP="007A29C5" w:rsidRDefault="00193EE7" w14:paraId="2106F934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powstanie ksiąg biblijnych i ich podział</w:t>
            </w:r>
          </w:p>
          <w:p w:rsidRPr="00BF355C" w:rsidR="00193EE7" w:rsidP="007A29C5" w:rsidRDefault="00193EE7" w14:paraId="697CFE9B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treść i sens najważniejszych ze względów kulturowych ksiąg Starego i Nowego Testamentu</w:t>
            </w:r>
          </w:p>
          <w:p w:rsidRPr="00BF355C" w:rsidR="00193EE7" w:rsidP="007A29C5" w:rsidRDefault="00193EE7" w14:paraId="30F08AD4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księgi </w:t>
            </w:r>
            <w:proofErr w:type="spellStart"/>
            <w:r w:rsidRPr="00BF355C">
              <w:rPr>
                <w:rFonts w:eastAsia="Times New Roman" w:cs="Calibri"/>
              </w:rPr>
              <w:t>mądrościowe</w:t>
            </w:r>
            <w:proofErr w:type="spellEnd"/>
            <w:r w:rsidRPr="00BF355C">
              <w:rPr>
                <w:rFonts w:eastAsia="Times New Roman" w:cs="Calibri"/>
              </w:rPr>
              <w:t>, prorockie i historyczne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30C085CD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zna poddział Biblii na Stary i Nowy Testament</w:t>
            </w:r>
          </w:p>
          <w:p w:rsidRPr="00BF355C" w:rsidR="00193EE7" w:rsidP="00B513AE" w:rsidRDefault="00193EE7" w14:paraId="01E1DFB7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zna treść najważniejszych ksiąg biblijnych</w:t>
            </w:r>
          </w:p>
          <w:p w:rsidRPr="00BF355C" w:rsidR="00193EE7" w:rsidP="00B513AE" w:rsidRDefault="00193EE7" w14:paraId="77AD6DD9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podaje przykł</w:t>
            </w:r>
            <w:r w:rsidR="00F5324A">
              <w:rPr>
                <w:rFonts w:eastAsia="Times New Roman" w:cs="Calibri"/>
              </w:rPr>
              <w:t>ady k</w:t>
            </w:r>
            <w:r w:rsidRPr="00BF355C">
              <w:rPr>
                <w:rFonts w:eastAsia="Times New Roman" w:cs="Calibri"/>
              </w:rPr>
              <w:t xml:space="preserve">siąg </w:t>
            </w:r>
            <w:proofErr w:type="spellStart"/>
            <w:r w:rsidRPr="00BF355C">
              <w:rPr>
                <w:rFonts w:eastAsia="Times New Roman" w:cs="Calibri"/>
              </w:rPr>
              <w:t>mądrościowych</w:t>
            </w:r>
            <w:proofErr w:type="spellEnd"/>
            <w:r w:rsidRPr="00BF355C">
              <w:rPr>
                <w:rFonts w:eastAsia="Times New Roman" w:cs="Calibri"/>
              </w:rPr>
              <w:t>, prorockich i historycznych</w:t>
            </w:r>
          </w:p>
          <w:p w:rsidRPr="00BF355C" w:rsidR="00193EE7" w:rsidP="00B513AE" w:rsidRDefault="00193EE7" w14:paraId="489D125F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czyta ze zrozumieniem i analizuje tekst o powstawaniu Starego Testamentu</w:t>
            </w:r>
          </w:p>
          <w:p w:rsidRPr="00BF355C" w:rsidR="00193EE7" w:rsidP="00B513AE" w:rsidRDefault="00193EE7" w14:paraId="455B8B92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zna materiały, na których utrwalano najstarsze zapisy ksiąg biblijnych</w:t>
            </w:r>
          </w:p>
          <w:p w:rsidRPr="00BF355C" w:rsidR="00193EE7" w:rsidP="00F5324A" w:rsidRDefault="00193EE7" w14:paraId="2621D46D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poprawnie posługuje się wprowadzonymi nazwami (</w:t>
            </w:r>
            <w:r w:rsidRPr="00F5324A" w:rsidR="00F5324A">
              <w:rPr>
                <w:rFonts w:eastAsia="Times New Roman" w:cs="Calibri"/>
                <w:i/>
              </w:rPr>
              <w:t>T</w:t>
            </w:r>
            <w:r w:rsidRPr="00F5324A">
              <w:rPr>
                <w:rFonts w:eastAsia="Times New Roman" w:cs="Calibri"/>
                <w:i/>
              </w:rPr>
              <w:t>estament</w:t>
            </w:r>
            <w:r w:rsidRPr="00BF355C">
              <w:rPr>
                <w:rFonts w:eastAsia="Times New Roman" w:cs="Calibri"/>
              </w:rPr>
              <w:t xml:space="preserve">, </w:t>
            </w:r>
            <w:r w:rsidRPr="00F5324A">
              <w:rPr>
                <w:rFonts w:eastAsia="Times New Roman" w:cs="Calibri"/>
                <w:i/>
              </w:rPr>
              <w:t>sacrum</w:t>
            </w:r>
            <w:r w:rsidRPr="00BF355C">
              <w:rPr>
                <w:rFonts w:eastAsia="Times New Roman" w:cs="Calibri"/>
              </w:rPr>
              <w:t xml:space="preserve">, </w:t>
            </w:r>
            <w:r w:rsidRPr="00F5324A">
              <w:rPr>
                <w:rFonts w:eastAsia="Times New Roman" w:cs="Calibri"/>
                <w:i/>
              </w:rPr>
              <w:t>profanum</w:t>
            </w:r>
            <w:r w:rsidRPr="00BF355C">
              <w:rPr>
                <w:rFonts w:eastAsia="Times New Roman" w:cs="Calibri"/>
              </w:rPr>
              <w:t xml:space="preserve">, </w:t>
            </w:r>
            <w:r w:rsidRPr="00F5324A" w:rsidR="00F5324A">
              <w:rPr>
                <w:rFonts w:eastAsia="Times New Roman" w:cs="Calibri"/>
                <w:i/>
              </w:rPr>
              <w:t>B</w:t>
            </w:r>
            <w:r w:rsidRPr="00F5324A">
              <w:rPr>
                <w:rFonts w:eastAsia="Times New Roman" w:cs="Calibri"/>
                <w:i/>
              </w:rPr>
              <w:t>iblia</w:t>
            </w:r>
            <w:r w:rsidRPr="00BF355C">
              <w:rPr>
                <w:rFonts w:eastAsia="Times New Roman" w:cs="Calibri"/>
              </w:rPr>
              <w:t xml:space="preserve"> itd.)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2799987F" wp14:textId="7077B2F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7A37A44D" w:rsidR="7A58D3E5">
              <w:rPr>
                <w:rFonts w:eastAsia="Times New Roman" w:cs="Calibri"/>
              </w:rPr>
              <w:t xml:space="preserve">– wymienia języki, w </w:t>
            </w:r>
            <w:r w:rsidRPr="7A37A44D" w:rsidR="60C4915A">
              <w:rPr>
                <w:rFonts w:eastAsia="Times New Roman" w:cs="Calibri"/>
              </w:rPr>
              <w:t xml:space="preserve">których </w:t>
            </w:r>
            <w:r w:rsidRPr="7A37A44D" w:rsidR="7A58D3E5">
              <w:rPr>
                <w:rFonts w:eastAsia="Times New Roman" w:cs="Calibri"/>
              </w:rPr>
              <w:t>powstawała Biblia</w:t>
            </w:r>
          </w:p>
          <w:p w:rsidRPr="00BF355C" w:rsidR="00193EE7" w:rsidP="00B513AE" w:rsidRDefault="00193EE7" w14:paraId="6D63A411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omawia sposób powstawania ksiąg biblijnych i kwestię autorstwa</w:t>
            </w:r>
          </w:p>
          <w:p w:rsidRPr="00BF355C" w:rsidR="00193EE7" w:rsidP="00B513AE" w:rsidRDefault="00193EE7" w14:paraId="2E795052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gromadzi i wypowiada argumenty o kulturotwórczej roli Biblii</w:t>
            </w:r>
          </w:p>
          <w:p w:rsidRPr="00BF355C" w:rsidR="00193EE7" w:rsidP="00B513AE" w:rsidRDefault="00193EE7" w14:paraId="7742FC1A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wyjaśnia istotę ksiąg </w:t>
            </w:r>
            <w:proofErr w:type="spellStart"/>
            <w:r w:rsidRPr="00BF355C">
              <w:rPr>
                <w:rFonts w:eastAsia="Times New Roman" w:cs="Calibri"/>
              </w:rPr>
              <w:t>mądrościowych</w:t>
            </w:r>
            <w:proofErr w:type="spellEnd"/>
            <w:r w:rsidRPr="00BF355C">
              <w:rPr>
                <w:rFonts w:eastAsia="Times New Roman" w:cs="Calibri"/>
              </w:rPr>
              <w:t>, prorockich</w:t>
            </w:r>
            <w:r w:rsidR="00F5324A">
              <w:rPr>
                <w:rFonts w:eastAsia="Times New Roman" w:cs="Calibri"/>
              </w:rPr>
              <w:t xml:space="preserve"> oraz h</w:t>
            </w:r>
            <w:r w:rsidRPr="00BF355C">
              <w:rPr>
                <w:rFonts w:eastAsia="Times New Roman" w:cs="Calibri"/>
              </w:rPr>
              <w:t>istorycznych, zwracając uwagę na zróżnicowanie ich treści</w:t>
            </w:r>
          </w:p>
          <w:p w:rsidRPr="00BF355C" w:rsidR="00193EE7" w:rsidP="00F5324A" w:rsidRDefault="00193EE7" w14:paraId="7A6F718D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analizuje fragmenty ksiąg biblijnych, zwracając uwagę na zastosowane formy językowe</w:t>
            </w:r>
          </w:p>
        </w:tc>
      </w:tr>
      <w:tr xmlns:wp14="http://schemas.microsoft.com/office/word/2010/wordml" w:rsidRPr="00BF355C" w:rsidR="00193EE7" w:rsidTr="63621E71" w14:paraId="7E4131AF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0BAF3E7F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cs="Calibri"/>
              </w:rPr>
              <w:t xml:space="preserve">Rozważania nad sensem życia w </w:t>
            </w:r>
            <w:r w:rsidRPr="00F5324A">
              <w:rPr>
                <w:rFonts w:cs="Calibri"/>
              </w:rPr>
              <w:t xml:space="preserve">Księdze </w:t>
            </w:r>
            <w:proofErr w:type="spellStart"/>
            <w:r w:rsidRPr="00F5324A">
              <w:rPr>
                <w:rFonts w:cs="Calibri"/>
              </w:rPr>
              <w:t>Koheleta</w:t>
            </w:r>
            <w:proofErr w:type="spellEnd"/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050B3AD0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1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315395EB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</w:t>
            </w:r>
            <w:r w:rsidRPr="00F5324A">
              <w:rPr>
                <w:rFonts w:eastAsia="Times New Roman" w:cs="Calibri"/>
              </w:rPr>
              <w:t xml:space="preserve">Księga </w:t>
            </w:r>
            <w:proofErr w:type="spellStart"/>
            <w:r w:rsidRPr="00F5324A">
              <w:rPr>
                <w:rFonts w:eastAsia="Times New Roman" w:cs="Calibri"/>
              </w:rPr>
              <w:t>Koheleta</w:t>
            </w:r>
            <w:proofErr w:type="spellEnd"/>
            <w:r w:rsidRPr="00BF355C">
              <w:rPr>
                <w:rFonts w:eastAsia="Times New Roman" w:cs="Calibri"/>
              </w:rPr>
              <w:t xml:space="preserve"> (fragmenty)</w:t>
            </w: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0143E1B7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Księga </w:t>
            </w:r>
            <w:proofErr w:type="spellStart"/>
            <w:r w:rsidRPr="00BF355C">
              <w:rPr>
                <w:rFonts w:eastAsia="Times New Roman" w:cs="Calibri"/>
              </w:rPr>
              <w:t>Koheleta</w:t>
            </w:r>
            <w:proofErr w:type="spellEnd"/>
            <w:r w:rsidRPr="00BF355C">
              <w:rPr>
                <w:rFonts w:eastAsia="Times New Roman" w:cs="Calibri"/>
              </w:rPr>
              <w:t xml:space="preserve"> jako księga </w:t>
            </w:r>
            <w:proofErr w:type="spellStart"/>
            <w:r w:rsidRPr="00BF355C">
              <w:rPr>
                <w:rFonts w:eastAsia="Times New Roman" w:cs="Calibri"/>
              </w:rPr>
              <w:t>mądrościowa</w:t>
            </w:r>
            <w:proofErr w:type="spellEnd"/>
          </w:p>
          <w:p w:rsidRPr="00BF355C" w:rsidR="00193EE7" w:rsidP="00B513AE" w:rsidRDefault="00193EE7" w14:paraId="3E9B88A3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motyw </w:t>
            </w:r>
            <w:proofErr w:type="spellStart"/>
            <w:r w:rsidRPr="00BF355C">
              <w:rPr>
                <w:rFonts w:eastAsia="Times New Roman" w:cs="Calibri"/>
                <w:i/>
              </w:rPr>
              <w:t>vanitas</w:t>
            </w:r>
            <w:proofErr w:type="spellEnd"/>
            <w:r w:rsidRPr="00BF355C">
              <w:rPr>
                <w:rFonts w:eastAsia="Times New Roman" w:cs="Calibri"/>
                <w:i/>
              </w:rPr>
              <w:t xml:space="preserve"> </w:t>
            </w:r>
            <w:proofErr w:type="spellStart"/>
            <w:r w:rsidRPr="00BF355C">
              <w:rPr>
                <w:rFonts w:eastAsia="Times New Roman" w:cs="Calibri"/>
                <w:i/>
              </w:rPr>
              <w:t>vanitatum</w:t>
            </w:r>
            <w:proofErr w:type="spellEnd"/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353ADA9F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zna treść Księgi </w:t>
            </w:r>
            <w:proofErr w:type="spellStart"/>
            <w:r w:rsidRPr="00BF355C">
              <w:rPr>
                <w:rFonts w:eastAsia="Times New Roman" w:cs="Calibri"/>
              </w:rPr>
              <w:t>Koheleta</w:t>
            </w:r>
            <w:proofErr w:type="spellEnd"/>
            <w:r w:rsidRPr="00BF355C">
              <w:rPr>
                <w:rFonts w:eastAsia="Times New Roman" w:cs="Calibri"/>
              </w:rPr>
              <w:t xml:space="preserve"> (fragm.)</w:t>
            </w:r>
          </w:p>
          <w:p w:rsidRPr="00BF355C" w:rsidR="00193EE7" w:rsidP="00B513AE" w:rsidRDefault="00193EE7" w14:paraId="5D7CA466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przedstawia wizję świata i życia zawartą w Księdze </w:t>
            </w:r>
            <w:proofErr w:type="spellStart"/>
            <w:r w:rsidRPr="00BF355C">
              <w:rPr>
                <w:rFonts w:eastAsia="Times New Roman" w:cs="Calibri"/>
              </w:rPr>
              <w:t>Koheleta</w:t>
            </w:r>
            <w:proofErr w:type="spellEnd"/>
          </w:p>
          <w:p w:rsidRPr="00BF355C" w:rsidR="00193EE7" w:rsidP="00B513AE" w:rsidRDefault="00193EE7" w14:paraId="53B4471B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wyjaśnia, dlaczego Księgę </w:t>
            </w:r>
            <w:proofErr w:type="spellStart"/>
            <w:r w:rsidRPr="00BF355C">
              <w:rPr>
                <w:rFonts w:eastAsia="Times New Roman" w:cs="Calibri"/>
              </w:rPr>
              <w:t>Koheleta</w:t>
            </w:r>
            <w:proofErr w:type="spellEnd"/>
            <w:r w:rsidRPr="00BF355C">
              <w:rPr>
                <w:rFonts w:eastAsia="Times New Roman" w:cs="Calibri"/>
              </w:rPr>
              <w:t xml:space="preserve"> zalicza się do </w:t>
            </w:r>
            <w:proofErr w:type="spellStart"/>
            <w:r w:rsidRPr="00BF355C">
              <w:rPr>
                <w:rFonts w:eastAsia="Times New Roman" w:cs="Calibri"/>
              </w:rPr>
              <w:t>mądrościowych</w:t>
            </w:r>
            <w:proofErr w:type="spellEnd"/>
          </w:p>
          <w:p w:rsidRPr="00BF355C" w:rsidR="00193EE7" w:rsidP="00B513AE" w:rsidRDefault="00193EE7" w14:paraId="7A0F8223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rozumie znaczenie sformułowania </w:t>
            </w:r>
            <w:proofErr w:type="spellStart"/>
            <w:r w:rsidRPr="00BF355C">
              <w:rPr>
                <w:rFonts w:eastAsia="Times New Roman" w:cs="Calibri"/>
                <w:i/>
              </w:rPr>
              <w:t>vanitas</w:t>
            </w:r>
            <w:proofErr w:type="spellEnd"/>
            <w:r w:rsidRPr="00BF355C">
              <w:rPr>
                <w:rFonts w:eastAsia="Times New Roman" w:cs="Calibri"/>
                <w:i/>
              </w:rPr>
              <w:t xml:space="preserve"> </w:t>
            </w:r>
            <w:proofErr w:type="spellStart"/>
            <w:r w:rsidRPr="00BF355C">
              <w:rPr>
                <w:rFonts w:eastAsia="Times New Roman" w:cs="Calibri"/>
                <w:i/>
              </w:rPr>
              <w:t>vanitatum</w:t>
            </w:r>
            <w:proofErr w:type="spellEnd"/>
            <w:r w:rsidRPr="00BF355C">
              <w:rPr>
                <w:rFonts w:eastAsia="Times New Roman" w:cs="Calibri"/>
                <w:i/>
              </w:rPr>
              <w:t xml:space="preserve"> et </w:t>
            </w:r>
            <w:proofErr w:type="spellStart"/>
            <w:r w:rsidRPr="00BF355C">
              <w:rPr>
                <w:rFonts w:eastAsia="Times New Roman" w:cs="Calibri"/>
                <w:i/>
              </w:rPr>
              <w:t>omnia</w:t>
            </w:r>
            <w:proofErr w:type="spellEnd"/>
            <w:r w:rsidRPr="00BF355C">
              <w:rPr>
                <w:rFonts w:eastAsia="Times New Roman" w:cs="Calibri"/>
                <w:i/>
              </w:rPr>
              <w:t xml:space="preserve"> </w:t>
            </w:r>
            <w:proofErr w:type="spellStart"/>
            <w:r w:rsidRPr="00BF355C">
              <w:rPr>
                <w:rFonts w:eastAsia="Times New Roman" w:cs="Calibri"/>
                <w:i/>
              </w:rPr>
              <w:t>vanitas</w:t>
            </w:r>
            <w:proofErr w:type="spellEnd"/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65A774EC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samodzielnie interpretuje fragmenty Księgi </w:t>
            </w:r>
            <w:proofErr w:type="spellStart"/>
            <w:r w:rsidRPr="00BF355C">
              <w:rPr>
                <w:rFonts w:eastAsia="Times New Roman" w:cs="Calibri"/>
              </w:rPr>
              <w:t>Koheleta</w:t>
            </w:r>
            <w:proofErr w:type="spellEnd"/>
          </w:p>
          <w:p w:rsidRPr="00BF355C" w:rsidR="00193EE7" w:rsidP="00B513AE" w:rsidRDefault="00193EE7" w14:paraId="2E6E9EDD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interpretuje motyw </w:t>
            </w:r>
            <w:proofErr w:type="spellStart"/>
            <w:r w:rsidRPr="00BF355C">
              <w:rPr>
                <w:rFonts w:eastAsia="Times New Roman" w:cs="Calibri"/>
                <w:i/>
              </w:rPr>
              <w:t>vanitas</w:t>
            </w:r>
            <w:proofErr w:type="spellEnd"/>
          </w:p>
          <w:p w:rsidRPr="00BF355C" w:rsidR="00193EE7" w:rsidP="006014CD" w:rsidRDefault="00193EE7" w14:paraId="1C9E888A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analizuje fragmenty Księgi </w:t>
            </w:r>
            <w:proofErr w:type="spellStart"/>
            <w:r w:rsidRPr="00BF355C">
              <w:rPr>
                <w:rFonts w:eastAsia="Times New Roman" w:cs="Calibri"/>
              </w:rPr>
              <w:t>Koheleta</w:t>
            </w:r>
            <w:proofErr w:type="spellEnd"/>
            <w:r w:rsidRPr="00BF355C">
              <w:rPr>
                <w:rFonts w:eastAsia="Times New Roman" w:cs="Calibri"/>
              </w:rPr>
              <w:t>, zwracając uwagę na zastosowane formy językowe</w:t>
            </w:r>
          </w:p>
        </w:tc>
      </w:tr>
      <w:tr xmlns:wp14="http://schemas.microsoft.com/office/word/2010/wordml" w:rsidRPr="00BF355C" w:rsidR="00193EE7" w:rsidTr="63621E71" w14:paraId="1AE818F0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B513AE" w:rsidRDefault="00193EE7" w14:paraId="76EBF7A0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cs="Calibri"/>
              </w:rPr>
              <w:t>Kosmogonia biblijna, czyli opis stworzenia świata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B513AE" w:rsidRDefault="00193EE7" w14:paraId="7842F596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2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2CF34F4A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Księga Rodzaju (fragmenty)</w:t>
            </w:r>
          </w:p>
          <w:p w:rsidRPr="00BF355C" w:rsidR="00193EE7" w:rsidP="00B513AE" w:rsidRDefault="00193EE7" w14:paraId="6FE789B1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dzieła plastyczne</w:t>
            </w:r>
            <w:r w:rsidR="00F5324A">
              <w:rPr>
                <w:rFonts w:eastAsia="Times New Roman" w:cs="Calibri"/>
              </w:rPr>
              <w:t xml:space="preserve"> </w:t>
            </w:r>
            <w:r w:rsidRPr="00BF355C">
              <w:rPr>
                <w:rFonts w:eastAsia="Times New Roman" w:cs="Calibri"/>
              </w:rPr>
              <w:t>przedstawiające</w:t>
            </w:r>
            <w:r w:rsidR="00F5324A">
              <w:rPr>
                <w:rFonts w:eastAsia="Times New Roman" w:cs="Calibri"/>
              </w:rPr>
              <w:t xml:space="preserve"> </w:t>
            </w:r>
            <w:r w:rsidRPr="00BF355C">
              <w:rPr>
                <w:rFonts w:eastAsia="Times New Roman" w:cs="Calibri"/>
              </w:rPr>
              <w:t>Genesis</w:t>
            </w:r>
          </w:p>
          <w:p w:rsidRPr="00BF355C" w:rsidR="00193EE7" w:rsidP="00B513AE" w:rsidRDefault="00193EE7" w14:paraId="6A5EA4FD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/>
                <w:iCs/>
              </w:rPr>
            </w:pPr>
            <w:r w:rsidRPr="00BF355C">
              <w:rPr>
                <w:rFonts w:eastAsia="Times New Roman" w:cs="Calibri"/>
              </w:rPr>
              <w:t>– K. Bukowski,</w:t>
            </w:r>
            <w:r w:rsidR="00F5324A">
              <w:rPr>
                <w:rFonts w:eastAsia="Times New Roman" w:cs="Calibri"/>
              </w:rPr>
              <w:t xml:space="preserve"> </w:t>
            </w:r>
            <w:r w:rsidRPr="00BF355C">
              <w:rPr>
                <w:rFonts w:eastAsia="Times New Roman" w:cs="Calibri"/>
                <w:i/>
                <w:iCs/>
              </w:rPr>
              <w:t>Starożytne kosmogonie</w:t>
            </w:r>
          </w:p>
          <w:p w:rsidRPr="00BF355C" w:rsidR="00193EE7" w:rsidP="00B513AE" w:rsidRDefault="00193EE7" w14:paraId="4151B41C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(fragm. na podstawie </w:t>
            </w:r>
            <w:r w:rsidRPr="00BF355C">
              <w:rPr>
                <w:rFonts w:eastAsia="Times New Roman" w:cs="Calibri"/>
                <w:i/>
                <w:iCs/>
              </w:rPr>
              <w:t>Biblia a literatura polska</w:t>
            </w:r>
            <w:r w:rsidRPr="00BF355C">
              <w:rPr>
                <w:rFonts w:eastAsia="Times New Roman" w:cs="Calibri"/>
              </w:rPr>
              <w:t>)</w:t>
            </w:r>
          </w:p>
          <w:p w:rsidRPr="00BF355C" w:rsidR="00193EE7" w:rsidP="00B513AE" w:rsidRDefault="00193EE7" w14:paraId="168B0972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/>
              </w:rPr>
            </w:pPr>
            <w:r w:rsidRPr="00BF355C">
              <w:rPr>
                <w:rFonts w:eastAsia="Times New Roman" w:cs="Calibri"/>
              </w:rPr>
              <w:t xml:space="preserve">– H. Bosch, </w:t>
            </w:r>
            <w:r w:rsidRPr="00BF355C">
              <w:rPr>
                <w:rFonts w:eastAsia="Times New Roman" w:cs="Calibri"/>
                <w:i/>
              </w:rPr>
              <w:t>Ogród rozkoszy ziemskich</w:t>
            </w:r>
          </w:p>
          <w:p w:rsidRPr="00BF355C" w:rsidR="00193EE7" w:rsidP="00B513AE" w:rsidRDefault="00193EE7" w14:paraId="1BA91A5D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/>
              </w:rPr>
            </w:pPr>
            <w:r w:rsidRPr="00BF355C">
              <w:rPr>
                <w:rFonts w:eastAsia="Times New Roman" w:cs="Calibri"/>
              </w:rPr>
              <w:t>– Lukas Cranach,</w:t>
            </w:r>
            <w:r>
              <w:rPr>
                <w:rFonts w:eastAsia="Times New Roman" w:cs="Calibri"/>
              </w:rPr>
              <w:t xml:space="preserve"> </w:t>
            </w:r>
            <w:r w:rsidRPr="00BF355C">
              <w:rPr>
                <w:rFonts w:eastAsia="Times New Roman" w:cs="Calibri"/>
                <w:i/>
              </w:rPr>
              <w:t>Adam i Ewa</w:t>
            </w:r>
          </w:p>
          <w:p w:rsidRPr="00BF355C" w:rsidR="00193EE7" w:rsidP="00B513AE" w:rsidRDefault="00193EE7" w14:paraId="3DEEC669" wp14:textId="77777777">
            <w:pPr>
              <w:spacing w:after="0" w:line="240" w:lineRule="auto"/>
              <w:rPr>
                <w:rFonts w:cs="Calibri"/>
                <w:iCs/>
              </w:rPr>
            </w:pP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41B4AF2E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biblijny opis stworzenia świata</w:t>
            </w:r>
          </w:p>
          <w:p w:rsidRPr="00BF355C" w:rsidR="00193EE7" w:rsidP="00B513AE" w:rsidRDefault="00F5324A" w14:paraId="4DC536F3" wp14:textId="77777777">
            <w:pPr>
              <w:spacing w:after="0" w:line="240" w:lineRule="auto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 xml:space="preserve">– znaczenie słowa </w:t>
            </w:r>
            <w:proofErr w:type="spellStart"/>
            <w:r w:rsidRPr="00F5324A" w:rsidR="00193EE7">
              <w:rPr>
                <w:rFonts w:eastAsia="Times New Roman" w:cs="Calibri"/>
                <w:i/>
              </w:rPr>
              <w:t>genesis</w:t>
            </w:r>
            <w:proofErr w:type="spellEnd"/>
          </w:p>
          <w:p w:rsidRPr="00BF355C" w:rsidR="00193EE7" w:rsidP="00B513AE" w:rsidRDefault="00193EE7" w14:paraId="0AB7AC80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fragmenty Księgi Rodzaju</w:t>
            </w:r>
          </w:p>
          <w:p w:rsidRPr="00BF355C" w:rsidR="00193EE7" w:rsidP="00B513AE" w:rsidRDefault="00193EE7" w14:paraId="543F01AA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monoteistyczna koncepcja religijna w Biblii</w:t>
            </w:r>
          </w:p>
          <w:p w:rsidRPr="00BF355C" w:rsidR="00193EE7" w:rsidP="00B513AE" w:rsidRDefault="00193EE7" w14:paraId="3FBE8364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obraz świata, Boga i człowieka w Księdze Rodzaju</w:t>
            </w:r>
          </w:p>
          <w:p w:rsidRPr="00BF355C" w:rsidR="00193EE7" w:rsidP="00B513AE" w:rsidRDefault="00193EE7" w14:paraId="05B68F1B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kosmogonia biblijna wobec innych kosmogonii starożytnych</w:t>
            </w:r>
          </w:p>
          <w:p w:rsidRPr="00BF355C" w:rsidR="00193EE7" w:rsidP="00B513AE" w:rsidRDefault="00193EE7" w14:paraId="36ED96DF" wp14:textId="77777777">
            <w:pPr>
              <w:spacing w:after="0" w:line="240" w:lineRule="auto"/>
              <w:rPr>
                <w:rFonts w:cs="Calibri"/>
                <w:iCs/>
              </w:rPr>
            </w:pPr>
            <w:r w:rsidRPr="00BF355C">
              <w:rPr>
                <w:rFonts w:eastAsia="Times New Roman" w:cs="Calibri"/>
              </w:rPr>
              <w:t>– motyw dzieła stworzenia i Boga Stworzyciela w dziełach plastycznych różnych epok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76634961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zna księgę Genesis jako rozpoczynającą Biblię i opisującą powstanie świata </w:t>
            </w:r>
          </w:p>
          <w:p w:rsidRPr="00BF355C" w:rsidR="00193EE7" w:rsidP="00B513AE" w:rsidRDefault="00193EE7" w14:paraId="6347AF38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czyta fragmenty księgi i omawia na jej podstawie dzieło</w:t>
            </w:r>
            <w:r>
              <w:rPr>
                <w:rFonts w:eastAsia="Times New Roman" w:cs="Calibri"/>
              </w:rPr>
              <w:t xml:space="preserve"> </w:t>
            </w:r>
            <w:r w:rsidRPr="00BF355C">
              <w:rPr>
                <w:rFonts w:eastAsia="Times New Roman" w:cs="Calibri"/>
              </w:rPr>
              <w:t>stworzenia, zawarty w księdze obraz świata i miejsce człowieka w świecie</w:t>
            </w:r>
          </w:p>
          <w:p w:rsidRPr="00BF355C" w:rsidR="00193EE7" w:rsidP="00B513AE" w:rsidRDefault="00193EE7" w14:paraId="0CB7E299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podaje przykłady dzieł plastycznych nawiązujących do Księgi Rodzaju</w:t>
            </w:r>
          </w:p>
          <w:p w:rsidRPr="00BF355C" w:rsidR="00193EE7" w:rsidP="00B513AE" w:rsidRDefault="00193EE7" w14:paraId="539338B5" wp14:textId="3955377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7A37A44D" w:rsidR="7A58D3E5">
              <w:rPr>
                <w:rFonts w:eastAsia="Times New Roman" w:cs="Calibri"/>
              </w:rPr>
              <w:t xml:space="preserve">– poprawnie używa </w:t>
            </w:r>
            <w:r w:rsidRPr="7A37A44D" w:rsidR="09BD1342">
              <w:rPr>
                <w:rFonts w:eastAsia="Times New Roman" w:cs="Calibri"/>
              </w:rPr>
              <w:t>poznane</w:t>
            </w:r>
            <w:r w:rsidRPr="7A37A44D" w:rsidR="551A9766">
              <w:rPr>
                <w:rFonts w:eastAsia="Times New Roman" w:cs="Calibri"/>
              </w:rPr>
              <w:t>go</w:t>
            </w:r>
            <w:r w:rsidRPr="7A37A44D" w:rsidR="09BD1342">
              <w:rPr>
                <w:rFonts w:eastAsia="Times New Roman" w:cs="Calibri"/>
              </w:rPr>
              <w:t xml:space="preserve"> </w:t>
            </w:r>
            <w:r w:rsidRPr="7A37A44D" w:rsidR="7A58D3E5">
              <w:rPr>
                <w:rFonts w:eastAsia="Times New Roman" w:cs="Calibri"/>
              </w:rPr>
              <w:t>słownictw</w:t>
            </w:r>
            <w:r w:rsidRPr="7A37A44D" w:rsidR="21F12478">
              <w:rPr>
                <w:rFonts w:eastAsia="Times New Roman" w:cs="Calibri"/>
              </w:rPr>
              <w:t>a</w:t>
            </w:r>
            <w:r w:rsidRPr="7A37A44D" w:rsidR="7A58D3E5">
              <w:rPr>
                <w:rFonts w:eastAsia="Times New Roman" w:cs="Calibri"/>
              </w:rPr>
              <w:t xml:space="preserve"> (</w:t>
            </w:r>
            <w:r w:rsidRPr="7A37A44D" w:rsidR="7A58D3E5">
              <w:rPr>
                <w:rFonts w:eastAsia="Times New Roman" w:cs="Calibri"/>
                <w:i w:val="1"/>
                <w:iCs w:val="1"/>
              </w:rPr>
              <w:t>kosmogonia</w:t>
            </w:r>
            <w:r w:rsidRPr="7A37A44D" w:rsidR="7A58D3E5">
              <w:rPr>
                <w:rFonts w:eastAsia="Times New Roman" w:cs="Calibri"/>
              </w:rPr>
              <w:t xml:space="preserve">, </w:t>
            </w:r>
            <w:r w:rsidRPr="7A37A44D" w:rsidR="7A58D3E5">
              <w:rPr>
                <w:rFonts w:eastAsia="Times New Roman" w:cs="Calibri"/>
                <w:i w:val="1"/>
                <w:iCs w:val="1"/>
              </w:rPr>
              <w:t>monoteizm</w:t>
            </w:r>
            <w:r w:rsidRPr="7A37A44D" w:rsidR="7A58D3E5">
              <w:rPr>
                <w:rFonts w:eastAsia="Times New Roman" w:cs="Calibri"/>
              </w:rPr>
              <w:t xml:space="preserve">, </w:t>
            </w:r>
            <w:r w:rsidRPr="7A37A44D" w:rsidR="7A58D3E5">
              <w:rPr>
                <w:rFonts w:eastAsia="Times New Roman" w:cs="Calibri"/>
                <w:i w:val="1"/>
                <w:iCs w:val="1"/>
              </w:rPr>
              <w:t>politeizm</w:t>
            </w:r>
            <w:r w:rsidRPr="7A37A44D" w:rsidR="7A58D3E5">
              <w:rPr>
                <w:rFonts w:eastAsia="Times New Roman" w:cs="Calibri"/>
              </w:rPr>
              <w:t>)</w:t>
            </w:r>
          </w:p>
          <w:p w:rsidRPr="00BF355C" w:rsidR="00193EE7" w:rsidP="00B513AE" w:rsidRDefault="00193EE7" w14:paraId="07B3DA7F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czyta tekst o starożytnych kosmogoniach, analizuje jego podstawowe znaczenie</w:t>
            </w:r>
          </w:p>
          <w:p w:rsidRPr="00BF355C" w:rsidR="00193EE7" w:rsidP="006014CD" w:rsidRDefault="00193EE7" w14:paraId="1C3FAE21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zna dzieła plastyczne nawiązujące do Księgi Rodzaju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340254ED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charakteryzuje język Księgi Rodzaju</w:t>
            </w:r>
          </w:p>
          <w:p w:rsidRPr="00BF355C" w:rsidR="00193EE7" w:rsidP="00B513AE" w:rsidRDefault="00193EE7" w14:paraId="68AEAC7D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analizuje etapy stwarzania świata i ich znaczenie w dziele kreacji</w:t>
            </w:r>
          </w:p>
          <w:p w:rsidRPr="00BF355C" w:rsidR="00193EE7" w:rsidP="00B513AE" w:rsidRDefault="00193EE7" w14:paraId="583ECA86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wyjaśnia miejsce człowieka w dziele stworzenia</w:t>
            </w:r>
          </w:p>
          <w:p w:rsidRPr="00BF355C" w:rsidR="00193EE7" w:rsidP="00B513AE" w:rsidRDefault="00193EE7" w14:paraId="1500EE69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rozpoznaje kreatywną funkcję języka w słowach odnoszących się do stworzenia świata</w:t>
            </w:r>
          </w:p>
          <w:p w:rsidRPr="00BF355C" w:rsidR="00193EE7" w:rsidP="006014CD" w:rsidRDefault="00193EE7" w14:paraId="346D5456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analizuje i interpretuje dzieła plastyczne wyobrażające motywy z Księgi Rodzaju</w:t>
            </w:r>
          </w:p>
        </w:tc>
      </w:tr>
      <w:tr xmlns:wp14="http://schemas.microsoft.com/office/word/2010/wordml" w:rsidRPr="00BF355C" w:rsidR="00193EE7" w:rsidTr="63621E71" w14:paraId="058F5733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B513AE" w:rsidRDefault="00193EE7" w14:paraId="3CAE7AB1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cs="Calibri"/>
              </w:rPr>
              <w:t xml:space="preserve">Trudna mądrość </w:t>
            </w:r>
            <w:r w:rsidRPr="006E6F17">
              <w:rPr>
                <w:rFonts w:cs="Calibri"/>
              </w:rPr>
              <w:t>Księgi Hioba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B513AE" w:rsidRDefault="00193EE7" w14:paraId="2CC21B90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2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202715F5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</w:t>
            </w:r>
            <w:r w:rsidRPr="006E6F17">
              <w:rPr>
                <w:rFonts w:eastAsia="Times New Roman" w:cs="Calibri"/>
              </w:rPr>
              <w:t>Księga Hioba</w:t>
            </w:r>
            <w:r w:rsidRPr="00BF355C">
              <w:rPr>
                <w:rFonts w:eastAsia="Times New Roman" w:cs="Calibri"/>
              </w:rPr>
              <w:t xml:space="preserve"> (fragmenty)</w:t>
            </w:r>
          </w:p>
          <w:p w:rsidRPr="00BF355C" w:rsidR="00193EE7" w:rsidP="00B513AE" w:rsidRDefault="006E6F17" w14:paraId="1DFCAAE3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/>
                <w:iCs/>
              </w:rPr>
            </w:pPr>
            <w:r>
              <w:rPr>
                <w:rFonts w:eastAsia="Times New Roman" w:cs="Calibri"/>
              </w:rPr>
              <w:t>– W.</w:t>
            </w:r>
            <w:r w:rsidRPr="00BF355C" w:rsidR="00193EE7">
              <w:rPr>
                <w:rFonts w:eastAsia="Times New Roman" w:cs="Calibri"/>
              </w:rPr>
              <w:t xml:space="preserve">J. </w:t>
            </w:r>
            <w:proofErr w:type="spellStart"/>
            <w:r w:rsidRPr="00BF355C" w:rsidR="00193EE7">
              <w:rPr>
                <w:rFonts w:eastAsia="Times New Roman" w:cs="Calibri"/>
              </w:rPr>
              <w:t>Harrington</w:t>
            </w:r>
            <w:proofErr w:type="spellEnd"/>
            <w:r w:rsidRPr="00BF355C" w:rsidR="00193EE7">
              <w:rPr>
                <w:rFonts w:eastAsia="Times New Roman" w:cs="Calibri"/>
              </w:rPr>
              <w:t>,</w:t>
            </w:r>
            <w:r w:rsidR="00BC666F">
              <w:rPr>
                <w:rFonts w:eastAsia="Times New Roman" w:cs="Calibri"/>
              </w:rPr>
              <w:t xml:space="preserve"> </w:t>
            </w:r>
            <w:r w:rsidRPr="00BF355C" w:rsidR="00193EE7">
              <w:rPr>
                <w:rFonts w:eastAsia="Times New Roman" w:cs="Calibri"/>
                <w:i/>
                <w:iCs/>
              </w:rPr>
              <w:t>Klucz do Biblii</w:t>
            </w:r>
          </w:p>
          <w:p w:rsidRPr="00BF355C" w:rsidR="00193EE7" w:rsidP="00B513AE" w:rsidRDefault="00193EE7" w14:paraId="0A19F780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A. Dürer, </w:t>
            </w:r>
            <w:r w:rsidRPr="00BF355C">
              <w:rPr>
                <w:rFonts w:eastAsia="Times New Roman" w:cs="Calibri"/>
                <w:i/>
                <w:iCs/>
              </w:rPr>
              <w:t>Hiob z żoną</w:t>
            </w:r>
          </w:p>
          <w:p w:rsidRPr="00BF355C" w:rsidR="00193EE7" w:rsidP="006014CD" w:rsidRDefault="00193EE7" w14:paraId="0211F42E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/>
                <w:iCs/>
              </w:rPr>
            </w:pPr>
            <w:r w:rsidRPr="00BF355C">
              <w:rPr>
                <w:rFonts w:eastAsia="Times New Roman" w:cs="Calibri"/>
              </w:rPr>
              <w:t>– A. Kamieńska,</w:t>
            </w:r>
            <w:r w:rsidR="00BC666F">
              <w:rPr>
                <w:rFonts w:eastAsia="Times New Roman" w:cs="Calibri"/>
              </w:rPr>
              <w:t xml:space="preserve"> </w:t>
            </w:r>
            <w:r w:rsidRPr="00BF355C">
              <w:rPr>
                <w:rFonts w:eastAsia="Times New Roman" w:cs="Calibri"/>
                <w:i/>
                <w:iCs/>
              </w:rPr>
              <w:t>Modlitwa Hioba</w:t>
            </w:r>
          </w:p>
          <w:p w:rsidRPr="00BF355C" w:rsidR="00193EE7" w:rsidP="00B513AE" w:rsidRDefault="00193EE7" w14:paraId="3656B9AB" wp14:textId="77777777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2DFF7A46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historia Hioba</w:t>
            </w:r>
          </w:p>
          <w:p w:rsidRPr="00BF355C" w:rsidR="00193EE7" w:rsidP="00B513AE" w:rsidRDefault="00193EE7" w14:paraId="44AE0CDC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Księga Hioba jako tekst </w:t>
            </w:r>
            <w:proofErr w:type="spellStart"/>
            <w:r w:rsidRPr="00BF355C">
              <w:rPr>
                <w:rFonts w:eastAsia="Times New Roman" w:cs="Calibri"/>
              </w:rPr>
              <w:t>mądrościowy</w:t>
            </w:r>
            <w:proofErr w:type="spellEnd"/>
          </w:p>
          <w:p w:rsidRPr="00BF355C" w:rsidR="00193EE7" w:rsidP="00B513AE" w:rsidRDefault="00193EE7" w14:paraId="245D6A1F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znaczenie związku frazeologicznego </w:t>
            </w:r>
            <w:r w:rsidRPr="001D7187">
              <w:rPr>
                <w:rFonts w:eastAsia="Times New Roman" w:cs="Calibri"/>
                <w:i/>
              </w:rPr>
              <w:t>hiobowa wieść</w:t>
            </w:r>
          </w:p>
          <w:p w:rsidRPr="00BF355C" w:rsidR="00193EE7" w:rsidP="00B513AE" w:rsidRDefault="00193EE7" w14:paraId="3DE57F1C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Hiob jako archetyp, istota archetypu</w:t>
            </w:r>
          </w:p>
          <w:p w:rsidRPr="00BF355C" w:rsidR="00193EE7" w:rsidP="00B513AE" w:rsidRDefault="00193EE7" w14:paraId="794F3812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obraz ludzkiego życia w Księdze Hioba</w:t>
            </w:r>
          </w:p>
          <w:p w:rsidRPr="00BF355C" w:rsidR="00193EE7" w:rsidP="00B513AE" w:rsidRDefault="00193EE7" w14:paraId="69385C2C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Hiob w świetle literatury biblistycznej</w:t>
            </w:r>
          </w:p>
          <w:p w:rsidRPr="00BF355C" w:rsidR="00193EE7" w:rsidP="00B513AE" w:rsidRDefault="00193EE7" w14:paraId="408FD907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eastAsia="Times New Roman" w:cs="Calibri"/>
              </w:rPr>
              <w:t>– motyw hiobowego cierpienia w poezji współczesnej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01A7532A" wp14:textId="2135ABF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7A37A44D" w:rsidR="7A58D3E5">
              <w:rPr>
                <w:rFonts w:eastAsia="Times New Roman" w:cs="Calibri"/>
              </w:rPr>
              <w:t>– zna treść Księgi Hioba</w:t>
            </w:r>
          </w:p>
          <w:p w:rsidRPr="00BF355C" w:rsidR="00193EE7" w:rsidP="7A37A44D" w:rsidRDefault="00193EE7" w14:paraId="749521B3" wp14:textId="3EBDB723">
            <w:pPr>
              <w:pStyle w:val="Normalny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7A37A44D" w:rsidR="78D74D81">
              <w:rPr>
                <w:rFonts w:eastAsia="Times New Roman" w:cs="Calibri"/>
              </w:rPr>
              <w:t xml:space="preserve">– </w:t>
            </w:r>
            <w:r w:rsidRPr="7A37A44D" w:rsidR="7A58D3E5">
              <w:rPr>
                <w:rFonts w:eastAsia="Times New Roman" w:cs="Calibri"/>
              </w:rPr>
              <w:t xml:space="preserve">zna i poprawnie stosuje w swoich wypowiedziach związek frazeologiczny </w:t>
            </w:r>
            <w:r w:rsidRPr="7A37A44D" w:rsidR="7A58D3E5">
              <w:rPr>
                <w:rFonts w:eastAsia="Times New Roman" w:cs="Calibri"/>
                <w:i w:val="1"/>
                <w:iCs w:val="1"/>
              </w:rPr>
              <w:t>hiobowa wieść</w:t>
            </w:r>
          </w:p>
          <w:p w:rsidRPr="00BF355C" w:rsidR="00193EE7" w:rsidP="00B513AE" w:rsidRDefault="00193EE7" w14:paraId="43D7D168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rozumie, czym jest archetyp</w:t>
            </w:r>
          </w:p>
          <w:p w:rsidRPr="00BF355C" w:rsidR="00193EE7" w:rsidP="00B513AE" w:rsidRDefault="00193EE7" w14:paraId="6E3C0538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podejmuje próbę wyjaśnienia postawy Hioba jako archetypu cierpienia</w:t>
            </w:r>
          </w:p>
          <w:p w:rsidRPr="00BF355C" w:rsidR="00193EE7" w:rsidP="00B513AE" w:rsidRDefault="00193EE7" w14:paraId="79E9E172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poprawnie posługuje się pojęciami: </w:t>
            </w:r>
            <w:r w:rsidRPr="001D7187">
              <w:rPr>
                <w:rFonts w:eastAsia="Times New Roman" w:cs="Calibri"/>
                <w:i/>
              </w:rPr>
              <w:t>podmiot liryczny</w:t>
            </w:r>
            <w:r w:rsidRPr="00BF355C">
              <w:rPr>
                <w:rFonts w:eastAsia="Times New Roman" w:cs="Calibri"/>
              </w:rPr>
              <w:t>,</w:t>
            </w:r>
            <w:r w:rsidR="001D7187">
              <w:rPr>
                <w:rFonts w:eastAsia="Times New Roman" w:cs="Calibri"/>
              </w:rPr>
              <w:t xml:space="preserve"> </w:t>
            </w:r>
            <w:r w:rsidRPr="001D7187">
              <w:rPr>
                <w:rFonts w:eastAsia="Times New Roman" w:cs="Calibri"/>
                <w:i/>
              </w:rPr>
              <w:t>adresat wypowiedzi</w:t>
            </w:r>
            <w:r w:rsidRPr="00BF355C">
              <w:rPr>
                <w:rFonts w:eastAsia="Times New Roman" w:cs="Calibri"/>
              </w:rPr>
              <w:t xml:space="preserve">, </w:t>
            </w:r>
            <w:r w:rsidRPr="001D7187">
              <w:rPr>
                <w:rFonts w:eastAsia="Times New Roman" w:cs="Calibri"/>
                <w:i/>
              </w:rPr>
              <w:t>metafora</w:t>
            </w:r>
          </w:p>
          <w:p w:rsidRPr="00BF355C" w:rsidR="00193EE7" w:rsidP="00B513AE" w:rsidRDefault="00193EE7" w14:paraId="6D7DD1E8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wyjaśnia funkcję impresywną i poetycką wskazanego tekstu</w:t>
            </w:r>
          </w:p>
          <w:p w:rsidRPr="00BF355C" w:rsidR="00193EE7" w:rsidP="00B513AE" w:rsidRDefault="00193EE7" w14:paraId="2367CB68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opisuje obraz życia ludzkiego zawarty w opowieści o Hiobie </w:t>
            </w:r>
          </w:p>
          <w:p w:rsidRPr="00BF355C" w:rsidR="00193EE7" w:rsidP="00B513AE" w:rsidRDefault="00193EE7" w14:paraId="12BC6819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analizuje wiersz nawiązujący do Księgi Hioba, wyjaśnia jego dosłowny sens</w:t>
            </w:r>
          </w:p>
          <w:p w:rsidRPr="00BF355C" w:rsidR="00193EE7" w:rsidP="006014CD" w:rsidRDefault="00193EE7" w14:paraId="1AF1BFE3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czyta ze zrozumieniem i wyjaśnia wskazane fragmenty z tekstu </w:t>
            </w:r>
            <w:proofErr w:type="spellStart"/>
            <w:r w:rsidRPr="00BF355C">
              <w:rPr>
                <w:rFonts w:eastAsia="Times New Roman" w:cs="Calibri"/>
              </w:rPr>
              <w:t>Harringtona</w:t>
            </w:r>
            <w:proofErr w:type="spellEnd"/>
            <w:r w:rsidRPr="00BF355C">
              <w:rPr>
                <w:rFonts w:eastAsia="Times New Roman" w:cs="Calibri"/>
              </w:rPr>
              <w:t xml:space="preserve"> </w:t>
            </w:r>
            <w:r w:rsidRPr="00BF355C">
              <w:rPr>
                <w:rFonts w:eastAsia="Times New Roman" w:cs="Calibri"/>
                <w:i/>
                <w:iCs/>
              </w:rPr>
              <w:t>Klucz do Biblii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06A99B9D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definiuje archetyp i wyjaśnia uniwersalny sens Księgi</w:t>
            </w:r>
            <w:r w:rsidR="001D7187">
              <w:rPr>
                <w:rFonts w:eastAsia="Times New Roman" w:cs="Calibri"/>
              </w:rPr>
              <w:t xml:space="preserve"> </w:t>
            </w:r>
            <w:r w:rsidRPr="00BF355C">
              <w:rPr>
                <w:rFonts w:eastAsia="Times New Roman" w:cs="Calibri"/>
              </w:rPr>
              <w:t>Hioba jako opowieści o ludzkim cierpieniu</w:t>
            </w:r>
          </w:p>
          <w:p w:rsidRPr="00BF355C" w:rsidR="00193EE7" w:rsidP="00B513AE" w:rsidRDefault="00193EE7" w14:paraId="1133CD4A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czyta biblijną opowieść o Hiobie, analizując język przekazu i metaforyczny sens fragmentów</w:t>
            </w:r>
          </w:p>
          <w:p w:rsidRPr="00BF355C" w:rsidR="00193EE7" w:rsidP="00B513AE" w:rsidRDefault="00193EE7" w14:paraId="610314FB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odnajduje w tekście anafory i metafory, interpretuje ich funkcję stylistyczną</w:t>
            </w:r>
          </w:p>
          <w:p w:rsidRPr="00BF355C" w:rsidR="00193EE7" w:rsidP="001D7187" w:rsidRDefault="00193EE7" w14:paraId="36E60371" wp14:textId="745457A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7A37A44D" w:rsidR="7A58D3E5">
              <w:rPr>
                <w:rFonts w:eastAsia="Times New Roman" w:cs="Calibri"/>
              </w:rPr>
              <w:t>– analizuje wiersz i interpretuje jego sens przenośny, poprawnie stosuje terminy z zakresu teor</w:t>
            </w:r>
            <w:r w:rsidRPr="7A37A44D" w:rsidR="2CC1D9F7">
              <w:rPr>
                <w:rFonts w:eastAsia="Times New Roman" w:cs="Calibri"/>
              </w:rPr>
              <w:t xml:space="preserve">ii </w:t>
            </w:r>
            <w:r w:rsidRPr="7A37A44D" w:rsidR="5F6CE70D">
              <w:rPr>
                <w:rFonts w:eastAsia="Times New Roman" w:cs="Calibri"/>
              </w:rPr>
              <w:t>l</w:t>
            </w:r>
            <w:r w:rsidRPr="7A37A44D" w:rsidR="7A58D3E5">
              <w:rPr>
                <w:rFonts w:eastAsia="Times New Roman" w:cs="Calibri"/>
              </w:rPr>
              <w:t>itera</w:t>
            </w:r>
            <w:r w:rsidRPr="7A37A44D" w:rsidR="2CC1D9F7">
              <w:rPr>
                <w:rFonts w:eastAsia="Times New Roman" w:cs="Calibri"/>
              </w:rPr>
              <w:t>tury</w:t>
            </w:r>
          </w:p>
        </w:tc>
      </w:tr>
      <w:tr xmlns:wp14="http://schemas.microsoft.com/office/word/2010/wordml" w:rsidRPr="00BF355C" w:rsidR="00193EE7" w:rsidTr="63621E71" w14:paraId="20EAC070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B513AE" w:rsidRDefault="00193EE7" w14:paraId="08E67AD7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cs="Calibri"/>
              </w:rPr>
              <w:t>Poetyckość biblijnych psalmów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B513AE" w:rsidRDefault="00193EE7" w14:paraId="138328F9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2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37BDCC25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Psalm 1 (tłum.</w:t>
            </w:r>
          </w:p>
          <w:p w:rsidRPr="00BF355C" w:rsidR="00193EE7" w:rsidP="00B513AE" w:rsidRDefault="00193EE7" w14:paraId="273990A3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Cz. Miłosz)</w:t>
            </w:r>
          </w:p>
          <w:p w:rsidRPr="00BF355C" w:rsidR="00193EE7" w:rsidP="00B513AE" w:rsidRDefault="00193EE7" w14:paraId="2CCE2B2D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Psalm 23 (tłum. BT)</w:t>
            </w:r>
          </w:p>
          <w:p w:rsidRPr="00BF355C" w:rsidR="00193EE7" w:rsidP="001D7187" w:rsidRDefault="00193EE7" w14:paraId="3C6A11A0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BF355C">
              <w:rPr>
                <w:rFonts w:eastAsia="Times New Roman" w:cs="Calibri"/>
              </w:rPr>
              <w:t>– Psalm 130 (tłum. J. Wujek)</w:t>
            </w: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56D9597A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geneza i podział psalmów</w:t>
            </w:r>
          </w:p>
          <w:p w:rsidRPr="00BF355C" w:rsidR="00193EE7" w:rsidP="00C10092" w:rsidRDefault="00193EE7" w14:paraId="6E2A7D40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psalm jako gatunek literacki</w:t>
            </w:r>
          </w:p>
          <w:p w:rsidRPr="00BF355C" w:rsidR="00193EE7" w:rsidP="00C10092" w:rsidRDefault="00193EE7" w14:paraId="05CC95CC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struktura wersetu biblijnego</w:t>
            </w:r>
          </w:p>
          <w:p w:rsidRPr="00BF355C" w:rsidR="00193EE7" w:rsidP="00B513AE" w:rsidRDefault="00193EE7" w14:paraId="4E44C3C6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psałterz</w:t>
            </w:r>
          </w:p>
          <w:p w:rsidRPr="00BF355C" w:rsidR="00193EE7" w:rsidP="00B513AE" w:rsidRDefault="00193EE7" w14:paraId="37868624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znaczenie psalmów</w:t>
            </w:r>
          </w:p>
          <w:p w:rsidRPr="00BF355C" w:rsidR="00193EE7" w:rsidP="00B513AE" w:rsidRDefault="00193EE7" w14:paraId="076A6845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obraz Boga i człowieka w psalmach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5BB9E4D7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zna psalm jako gatunek biblijnej liryki religijnej</w:t>
            </w:r>
          </w:p>
          <w:p w:rsidRPr="00BF355C" w:rsidR="00193EE7" w:rsidP="00B513AE" w:rsidRDefault="00193EE7" w14:paraId="6A25E4F3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rozpoznaje i próbuje wyjaśnić funkcję zawartych w psalmach typowych środków stylistycznych</w:t>
            </w:r>
          </w:p>
          <w:p w:rsidRPr="00BF355C" w:rsidR="00193EE7" w:rsidP="00B513AE" w:rsidRDefault="00193EE7" w14:paraId="46A0BEA3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omawia zawarty w konkretnych tekstach obraz Boga i człowieka</w:t>
            </w:r>
          </w:p>
          <w:p w:rsidRPr="00BF355C" w:rsidR="00193EE7" w:rsidP="00B513AE" w:rsidRDefault="00193EE7" w14:paraId="54A4E9B1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analizuje psalmy jako teksty religijne i literackie</w:t>
            </w:r>
          </w:p>
          <w:p w:rsidRPr="00BF355C" w:rsidR="00193EE7" w:rsidP="001D7187" w:rsidRDefault="001D7187" w14:paraId="5334C187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 xml:space="preserve">– posługuje się terminem </w:t>
            </w:r>
            <w:r w:rsidRPr="001D7187" w:rsidR="00193EE7">
              <w:rPr>
                <w:rFonts w:eastAsia="Times New Roman" w:cs="Calibri"/>
                <w:i/>
              </w:rPr>
              <w:t>psałterz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7F6C1D6C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omawia genezę psalmów</w:t>
            </w:r>
          </w:p>
          <w:p w:rsidRPr="00BF355C" w:rsidR="00193EE7" w:rsidP="00B513AE" w:rsidRDefault="00193EE7" w14:paraId="5EE9EFE7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zna autorów tłumaczeń i parafraz biblijnych psalmów</w:t>
            </w:r>
          </w:p>
          <w:p w:rsidRPr="00BF355C" w:rsidR="00193EE7" w:rsidP="00B513AE" w:rsidRDefault="00193EE7" w14:paraId="22CA0FBE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bada styl i kompozycję, wyjaśnia funkcję środków stylistycznych zawartych w psalmach</w:t>
            </w:r>
          </w:p>
          <w:p w:rsidRPr="00BF355C" w:rsidR="00193EE7" w:rsidP="00B513AE" w:rsidRDefault="00193EE7" w14:paraId="18865038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zna pojęcie wersetu biblijnego, analizuje jego strukturę</w:t>
            </w:r>
          </w:p>
          <w:p w:rsidRPr="00BF355C" w:rsidR="00193EE7" w:rsidP="00B513AE" w:rsidRDefault="00193EE7" w14:paraId="540895D1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wyjaśnia znaczenie psalmów jako tekstów kultury</w:t>
            </w:r>
          </w:p>
        </w:tc>
      </w:tr>
      <w:tr xmlns:wp14="http://schemas.microsoft.com/office/word/2010/wordml" w:rsidRPr="00BF355C" w:rsidR="00193EE7" w:rsidTr="63621E71" w14:paraId="5B7AB653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7A37A44D" w:rsidRDefault="00193EE7" w14:paraId="0C889C73" wp14:textId="77777777" wp14:noSpellErr="1">
            <w:pPr>
              <w:spacing w:after="0" w:line="240" w:lineRule="auto"/>
              <w:rPr>
                <w:rFonts w:cs="Calibri"/>
                <w:strike w:val="1"/>
              </w:rPr>
            </w:pPr>
            <w:r w:rsidRPr="7A37A44D" w:rsidR="7A58D3E5">
              <w:rPr>
                <w:rFonts w:cs="Calibri"/>
                <w:strike w:val="1"/>
              </w:rPr>
              <w:t xml:space="preserve">Symbolika miłosnej </w:t>
            </w:r>
            <w:r w:rsidRPr="7A37A44D" w:rsidR="7A58D3E5">
              <w:rPr>
                <w:rFonts w:cs="Calibri"/>
                <w:strike w:val="1"/>
              </w:rPr>
              <w:t>Pieśni nad Pieśniami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7A37A44D" w:rsidRDefault="00193EE7" w14:paraId="6B965A47" wp14:textId="77777777" wp14:noSpellErr="1">
            <w:pPr>
              <w:spacing w:after="0" w:line="240" w:lineRule="auto"/>
              <w:jc w:val="center"/>
              <w:rPr>
                <w:rFonts w:cs="Calibri"/>
                <w:strike w:val="1"/>
              </w:rPr>
            </w:pPr>
            <w:r w:rsidRPr="7A37A44D" w:rsidR="7A58D3E5">
              <w:rPr>
                <w:rFonts w:cs="Calibri"/>
                <w:strike w:val="1"/>
              </w:rPr>
              <w:t>1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181A99A7" wp14:textId="77777777" wp14:noSpellErr="1">
            <w:pPr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 xml:space="preserve">– </w:t>
            </w:r>
            <w:r w:rsidRPr="7A37A44D" w:rsidR="7A58D3E5">
              <w:rPr>
                <w:rFonts w:eastAsia="Times New Roman" w:cs="Calibri"/>
                <w:strike w:val="1"/>
              </w:rPr>
              <w:t>Pieśń nad Pieśniami</w:t>
            </w:r>
            <w:r w:rsidRPr="7A37A44D" w:rsidR="7A58D3E5">
              <w:rPr>
                <w:rFonts w:eastAsia="Times New Roman" w:cs="Calibri"/>
                <w:strike w:val="1"/>
              </w:rPr>
              <w:t xml:space="preserve"> (fragmenty)</w:t>
            </w:r>
          </w:p>
          <w:p w:rsidRPr="00BF355C" w:rsidR="00193EE7" w:rsidP="7A37A44D" w:rsidRDefault="001D7187" w14:paraId="0398E163" wp14:textId="77777777" wp14:noSpellErr="1">
            <w:pPr>
              <w:spacing w:after="0" w:line="240" w:lineRule="auto"/>
              <w:rPr>
                <w:rFonts w:eastAsia="Times New Roman" w:cs="Calibri"/>
                <w:i w:val="1"/>
                <w:iCs w:val="1"/>
                <w:strike w:val="1"/>
              </w:rPr>
            </w:pPr>
            <w:r w:rsidRPr="7A37A44D" w:rsidR="2CC1D9F7">
              <w:rPr>
                <w:rFonts w:eastAsia="Times New Roman" w:cs="Calibri"/>
                <w:strike w:val="1"/>
              </w:rPr>
              <w:t>– D.</w:t>
            </w:r>
            <w:r w:rsidRPr="7A37A44D" w:rsidR="7A58D3E5">
              <w:rPr>
                <w:rFonts w:eastAsia="Times New Roman" w:cs="Calibri"/>
                <w:strike w:val="1"/>
              </w:rPr>
              <w:t xml:space="preserve">G. Rosseti </w:t>
            </w:r>
            <w:r w:rsidRPr="7A37A44D" w:rsidR="7A58D3E5">
              <w:rPr>
                <w:rFonts w:eastAsia="Times New Roman" w:cs="Calibri"/>
                <w:i w:val="1"/>
                <w:iCs w:val="1"/>
                <w:strike w:val="1"/>
              </w:rPr>
              <w:t>Oblubienica</w:t>
            </w:r>
          </w:p>
          <w:p w:rsidRPr="00BF355C" w:rsidR="00193EE7" w:rsidP="7A37A44D" w:rsidRDefault="00193EE7" w14:paraId="14F88239" wp14:textId="77777777" wp14:noSpellErr="1">
            <w:pPr>
              <w:spacing w:after="0" w:line="240" w:lineRule="auto"/>
              <w:rPr>
                <w:rFonts w:cs="Calibri"/>
                <w:i w:val="1"/>
                <w:iCs w:val="1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 xml:space="preserve">– I. Filipiak </w:t>
            </w:r>
            <w:r w:rsidRPr="7A37A44D" w:rsidR="7A58D3E5">
              <w:rPr>
                <w:rFonts w:eastAsia="Times New Roman" w:cs="Calibri"/>
                <w:i w:val="1"/>
                <w:iCs w:val="1"/>
                <w:strike w:val="1"/>
              </w:rPr>
              <w:t>Pochwała pieśni</w:t>
            </w: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5E7A6770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 xml:space="preserve">– biblijna </w:t>
            </w:r>
            <w:r w:rsidRPr="7A37A44D" w:rsidR="7A58D3E5">
              <w:rPr>
                <w:rFonts w:eastAsia="Times New Roman" w:cs="Calibri"/>
                <w:strike w:val="1"/>
              </w:rPr>
              <w:t>Pieś</w:t>
            </w:r>
            <w:r w:rsidRPr="7A37A44D" w:rsidR="4616CC34">
              <w:rPr>
                <w:rFonts w:eastAsia="Times New Roman" w:cs="Calibri"/>
                <w:strike w:val="1"/>
              </w:rPr>
              <w:t>ń</w:t>
            </w:r>
            <w:r w:rsidRPr="7A37A44D" w:rsidR="7A58D3E5">
              <w:rPr>
                <w:rFonts w:eastAsia="Times New Roman" w:cs="Calibri"/>
                <w:strike w:val="1"/>
              </w:rPr>
              <w:t xml:space="preserve"> nad Pieśniami</w:t>
            </w:r>
            <w:r w:rsidRPr="7A37A44D" w:rsidR="7A58D3E5">
              <w:rPr>
                <w:rFonts w:eastAsia="Times New Roman" w:cs="Calibri"/>
                <w:strike w:val="1"/>
              </w:rPr>
              <w:t xml:space="preserve"> jako miłosny poemat</w:t>
            </w:r>
          </w:p>
          <w:p w:rsidRPr="00BF355C" w:rsidR="00193EE7" w:rsidP="7A37A44D" w:rsidRDefault="00193EE7" w14:paraId="50B31EE0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 xml:space="preserve">– symboliczny sens </w:t>
            </w:r>
            <w:r w:rsidRPr="7A37A44D" w:rsidR="2CC1D9F7">
              <w:rPr>
                <w:rFonts w:eastAsia="Times New Roman" w:cs="Calibri"/>
                <w:strike w:val="1"/>
              </w:rPr>
              <w:t>Pieśni nad Pieśniami</w:t>
            </w:r>
          </w:p>
          <w:p w:rsidRPr="00BF355C" w:rsidR="00193EE7" w:rsidP="7A37A44D" w:rsidRDefault="00193EE7" w14:paraId="04ABD748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 xml:space="preserve">– obraz miłości w </w:t>
            </w:r>
            <w:r w:rsidRPr="7A37A44D" w:rsidR="7A58D3E5">
              <w:rPr>
                <w:rFonts w:eastAsia="Times New Roman" w:cs="Calibri"/>
                <w:strike w:val="1"/>
              </w:rPr>
              <w:t>Pieśni nad Pieśniami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009FB620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 xml:space="preserve">– zna treść </w:t>
            </w:r>
            <w:r w:rsidRPr="7A37A44D" w:rsidR="7A58D3E5">
              <w:rPr>
                <w:rFonts w:eastAsia="Times New Roman" w:cs="Calibri"/>
                <w:strike w:val="1"/>
              </w:rPr>
              <w:t>Pieśni nad Pieśniami</w:t>
            </w:r>
            <w:r w:rsidRPr="7A37A44D" w:rsidR="7A58D3E5">
              <w:rPr>
                <w:rFonts w:eastAsia="Times New Roman" w:cs="Calibri"/>
                <w:strike w:val="1"/>
              </w:rPr>
              <w:t xml:space="preserve"> (fragm.)</w:t>
            </w:r>
          </w:p>
          <w:p w:rsidRPr="00BF355C" w:rsidR="00193EE7" w:rsidP="7A37A44D" w:rsidRDefault="00193EE7" w14:paraId="4FCF3BDC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rozumie tekst na poziomie leksykalnym</w:t>
            </w:r>
          </w:p>
          <w:p w:rsidRPr="00BF355C" w:rsidR="00193EE7" w:rsidP="7A37A44D" w:rsidRDefault="00193EE7" w14:paraId="64E2918A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charakteryzuje bohaterów</w:t>
            </w:r>
          </w:p>
          <w:p w:rsidRPr="00BF355C" w:rsidR="00193EE7" w:rsidP="7A37A44D" w:rsidRDefault="00193EE7" w14:paraId="246FD8E0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przedstawia obraz miłości ukazanej w </w:t>
            </w:r>
            <w:r w:rsidRPr="7A37A44D" w:rsidR="4616CC34">
              <w:rPr>
                <w:rFonts w:eastAsia="Times New Roman" w:cs="Calibri"/>
                <w:strike w:val="1"/>
              </w:rPr>
              <w:t>Pieśni nad Pieśniami</w:t>
            </w:r>
          </w:p>
          <w:p w:rsidRPr="00BF355C" w:rsidR="00193EE7" w:rsidP="7A37A44D" w:rsidRDefault="00193EE7" w14:paraId="55C2D71C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wskazuje zawarte w tekście środki artystycznego wyrazu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61D6F" w:rsidR="00193EE7" w:rsidP="7A37A44D" w:rsidRDefault="00193EE7" w14:paraId="455106DA" wp14:textId="77777777" wp14:noSpellErr="1">
            <w:pPr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 xml:space="preserve">– interpretuje symboliczne znaczenie </w:t>
            </w:r>
            <w:r w:rsidRPr="7A37A44D" w:rsidR="7A58D3E5">
              <w:rPr>
                <w:rFonts w:eastAsia="Times New Roman" w:cs="Calibri"/>
                <w:strike w:val="1"/>
              </w:rPr>
              <w:t>Pieśni nad Pieśniami</w:t>
            </w:r>
          </w:p>
          <w:p w:rsidRPr="00B61D6F" w:rsidR="00193EE7" w:rsidP="7A37A44D" w:rsidRDefault="00193EE7" w14:paraId="0F971A72" wp14:textId="77777777" wp14:noSpellErr="1">
            <w:pPr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 xml:space="preserve">– wykorzystuje tekst I. Filipiak </w:t>
            </w:r>
            <w:r w:rsidRPr="7A37A44D" w:rsidR="7A58D3E5">
              <w:rPr>
                <w:rFonts w:eastAsia="Times New Roman" w:cs="Calibri"/>
                <w:i w:val="1"/>
                <w:iCs w:val="1"/>
                <w:strike w:val="1"/>
              </w:rPr>
              <w:t xml:space="preserve">Pochwała pieśni </w:t>
            </w:r>
            <w:r w:rsidRPr="7A37A44D" w:rsidR="7A58D3E5">
              <w:rPr>
                <w:rFonts w:eastAsia="Times New Roman" w:cs="Calibri"/>
                <w:strike w:val="1"/>
              </w:rPr>
              <w:t xml:space="preserve">do interpretacji </w:t>
            </w:r>
            <w:r w:rsidRPr="7A37A44D" w:rsidR="7A58D3E5">
              <w:rPr>
                <w:rFonts w:eastAsia="Times New Roman" w:cs="Calibri"/>
                <w:strike w:val="1"/>
              </w:rPr>
              <w:t>Pieśni nad Pieśniami</w:t>
            </w:r>
          </w:p>
          <w:p w:rsidRPr="00BF355C" w:rsidR="00193EE7" w:rsidP="7A37A44D" w:rsidRDefault="00193EE7" w14:paraId="42FFCC21" wp14:textId="77777777" wp14:noSpellErr="1">
            <w:pPr>
              <w:spacing w:after="0" w:line="240" w:lineRule="auto"/>
              <w:rPr>
                <w:rFonts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rozumie</w:t>
            </w:r>
            <w:r w:rsidRPr="7A37A44D" w:rsidR="0E31A283">
              <w:rPr>
                <w:rFonts w:eastAsia="Times New Roman" w:cs="Calibri"/>
                <w:strike w:val="1"/>
              </w:rPr>
              <w:t>,</w:t>
            </w:r>
            <w:r w:rsidRPr="7A37A44D" w:rsidR="7A58D3E5">
              <w:rPr>
                <w:rFonts w:eastAsia="Times New Roman" w:cs="Calibri"/>
                <w:strike w:val="1"/>
              </w:rPr>
              <w:t xml:space="preserve"> na czym polega niezwykłość omawianego fragmentu Biblii</w:t>
            </w:r>
          </w:p>
        </w:tc>
      </w:tr>
      <w:tr xmlns:wp14="http://schemas.microsoft.com/office/word/2010/wordml" w:rsidRPr="00BF355C" w:rsidR="00193EE7" w:rsidTr="63621E71" w14:paraId="619F22EA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B513AE" w:rsidRDefault="00193EE7" w14:paraId="6A88C386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cs="Calibri"/>
              </w:rPr>
              <w:t xml:space="preserve">Błogosławieni, czyli szczęśliwi. </w:t>
            </w:r>
            <w:r w:rsidRPr="00B61D6F">
              <w:rPr>
                <w:rFonts w:cs="Calibri"/>
              </w:rPr>
              <w:t>Kazanie na Górze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B513AE" w:rsidRDefault="00193EE7" w14:paraId="511F3AB7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1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7BC2BF92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Kazanie na Górze</w:t>
            </w:r>
          </w:p>
          <w:p w:rsidRPr="00BF355C" w:rsidR="00193EE7" w:rsidP="00B513AE" w:rsidRDefault="00193EE7" w14:paraId="0E612399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(Ewangelia </w:t>
            </w:r>
            <w:r w:rsidR="00B61D6F">
              <w:rPr>
                <w:rFonts w:eastAsia="Times New Roman" w:cs="Calibri"/>
              </w:rPr>
              <w:t>wg ś</w:t>
            </w:r>
            <w:r w:rsidRPr="00BF355C">
              <w:rPr>
                <w:rFonts w:eastAsia="Times New Roman" w:cs="Calibri"/>
              </w:rPr>
              <w:t>w. Mateusza, tłum. BT)</w:t>
            </w:r>
          </w:p>
          <w:p w:rsidRPr="00BF355C" w:rsidR="00193EE7" w:rsidP="00B513AE" w:rsidRDefault="00193EE7" w14:paraId="1C1F6A7C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</w:t>
            </w:r>
            <w:proofErr w:type="spellStart"/>
            <w:r w:rsidRPr="00BF355C">
              <w:rPr>
                <w:rFonts w:eastAsia="Times New Roman" w:cs="Calibri"/>
              </w:rPr>
              <w:t>Fra</w:t>
            </w:r>
            <w:proofErr w:type="spellEnd"/>
            <w:r w:rsidRPr="00BF355C">
              <w:rPr>
                <w:rFonts w:eastAsia="Times New Roman" w:cs="Calibri"/>
              </w:rPr>
              <w:t xml:space="preserve"> Angelico,</w:t>
            </w:r>
          </w:p>
          <w:p w:rsidRPr="00BF355C" w:rsidR="00193EE7" w:rsidP="00B513AE" w:rsidRDefault="00193EE7" w14:paraId="0F6EEC5B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/>
                <w:iCs/>
              </w:rPr>
            </w:pPr>
            <w:r w:rsidRPr="00BF355C">
              <w:rPr>
                <w:rFonts w:eastAsia="Times New Roman" w:cs="Calibri"/>
                <w:i/>
                <w:iCs/>
              </w:rPr>
              <w:t>Kazanie na Górze</w:t>
            </w:r>
          </w:p>
          <w:p w:rsidRPr="00BF355C" w:rsidR="00193EE7" w:rsidP="00B513AE" w:rsidRDefault="00193EE7" w14:paraId="267F2A6F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J. Kasprowicz,</w:t>
            </w:r>
          </w:p>
          <w:p w:rsidRPr="00BF355C" w:rsidR="00193EE7" w:rsidP="00B513AE" w:rsidRDefault="00193EE7" w14:paraId="5BDC5D52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  <w:i/>
                <w:iCs/>
              </w:rPr>
              <w:t>Błogosławieni</w:t>
            </w: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61D6F" w:rsidR="00B61D6F" w:rsidP="00B513AE" w:rsidRDefault="00193EE7" w14:paraId="385B98B3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61D6F">
              <w:rPr>
                <w:rFonts w:eastAsia="Times New Roman" w:cs="Calibri"/>
              </w:rPr>
              <w:t>– błogosławieństwa zawarte w Kazaniu</w:t>
            </w:r>
            <w:r w:rsidRPr="00B61D6F" w:rsidR="00B61D6F">
              <w:rPr>
                <w:rFonts w:eastAsia="Times New Roman" w:cs="Calibri"/>
              </w:rPr>
              <w:t xml:space="preserve"> na Górze</w:t>
            </w:r>
          </w:p>
          <w:p w:rsidRPr="00B61D6F" w:rsidR="00193EE7" w:rsidP="00B513AE" w:rsidRDefault="00193EE7" w14:paraId="0973A153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61D6F">
              <w:rPr>
                <w:rFonts w:eastAsia="Times New Roman" w:cs="Calibri"/>
              </w:rPr>
              <w:t>– znaczenie słownictwa zawartego w tekście (np. miłosierdzie)</w:t>
            </w:r>
          </w:p>
          <w:p w:rsidRPr="00B61D6F" w:rsidR="00193EE7" w:rsidP="00B513AE" w:rsidRDefault="00193EE7" w14:paraId="29F800F2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61D6F">
              <w:rPr>
                <w:rFonts w:eastAsia="Times New Roman" w:cs="Calibri"/>
              </w:rPr>
              <w:t xml:space="preserve">– funkcja metaforycznych wyrażeń: </w:t>
            </w:r>
            <w:r w:rsidRPr="00B61D6F">
              <w:rPr>
                <w:rFonts w:eastAsia="Times New Roman" w:cs="Calibri"/>
                <w:i/>
              </w:rPr>
              <w:t>sól ziemi</w:t>
            </w:r>
            <w:r w:rsidRPr="00B61D6F">
              <w:rPr>
                <w:rFonts w:eastAsia="Times New Roman" w:cs="Calibri"/>
              </w:rPr>
              <w:t xml:space="preserve">, </w:t>
            </w:r>
            <w:r w:rsidRPr="00B61D6F">
              <w:rPr>
                <w:rFonts w:eastAsia="Times New Roman" w:cs="Calibri"/>
                <w:i/>
              </w:rPr>
              <w:t>światłość świata</w:t>
            </w:r>
          </w:p>
          <w:p w:rsidRPr="00B61D6F" w:rsidR="00193EE7" w:rsidP="00684653" w:rsidRDefault="00193EE7" w14:paraId="6896768D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61D6F">
              <w:rPr>
                <w:rFonts w:eastAsia="Times New Roman" w:cs="Calibri"/>
              </w:rPr>
              <w:t xml:space="preserve">– nawiązania do </w:t>
            </w:r>
            <w:r w:rsidRPr="00B61D6F" w:rsidR="00B61D6F">
              <w:rPr>
                <w:rFonts w:eastAsia="Times New Roman" w:cs="Calibri"/>
              </w:rPr>
              <w:t>Kazania na G</w:t>
            </w:r>
            <w:r w:rsidRPr="00B61D6F">
              <w:rPr>
                <w:rFonts w:eastAsia="Times New Roman" w:cs="Calibri"/>
              </w:rPr>
              <w:t>órze w tekstach kultury różnych epok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61D6F" w:rsidR="00193EE7" w:rsidP="00B513AE" w:rsidRDefault="00193EE7" w14:paraId="1CBA8459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61D6F">
              <w:rPr>
                <w:rFonts w:eastAsia="Times New Roman" w:cs="Calibri"/>
              </w:rPr>
              <w:t>– zna treść Kazania na Górze</w:t>
            </w:r>
          </w:p>
          <w:p w:rsidRPr="00B61D6F" w:rsidR="00193EE7" w:rsidP="00B513AE" w:rsidRDefault="00193EE7" w14:paraId="52B975B4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61D6F">
              <w:rPr>
                <w:rFonts w:eastAsia="Times New Roman" w:cs="Calibri"/>
              </w:rPr>
              <w:t>– rozumie tekst na poziomie leksykalnym</w:t>
            </w:r>
          </w:p>
          <w:p w:rsidRPr="00B61D6F" w:rsidR="00193EE7" w:rsidP="00B513AE" w:rsidRDefault="00193EE7" w14:paraId="22B281EF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61D6F">
              <w:rPr>
                <w:rFonts w:eastAsia="Times New Roman" w:cs="Calibri"/>
              </w:rPr>
              <w:t xml:space="preserve">– opisuje obraz </w:t>
            </w:r>
            <w:proofErr w:type="spellStart"/>
            <w:r w:rsidRPr="00B61D6F">
              <w:rPr>
                <w:rFonts w:eastAsia="Times New Roman" w:cs="Calibri"/>
              </w:rPr>
              <w:t>Fra</w:t>
            </w:r>
            <w:proofErr w:type="spellEnd"/>
            <w:r w:rsidRPr="00B61D6F">
              <w:rPr>
                <w:rFonts w:eastAsia="Times New Roman" w:cs="Calibri"/>
              </w:rPr>
              <w:t xml:space="preserve"> Angelico</w:t>
            </w:r>
          </w:p>
          <w:p w:rsidRPr="00B61D6F" w:rsidR="00193EE7" w:rsidP="00B513AE" w:rsidRDefault="00193EE7" w14:paraId="4C31C4AE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61D6F">
              <w:rPr>
                <w:rFonts w:eastAsia="Times New Roman" w:cs="Calibri"/>
              </w:rPr>
              <w:t>– zna J. Kasprowicza jako poetę nawiązującego do motywów biblijnych</w:t>
            </w:r>
          </w:p>
          <w:p w:rsidRPr="00B61D6F" w:rsidR="00193EE7" w:rsidP="00B513AE" w:rsidRDefault="00193EE7" w14:paraId="56B20A73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61D6F">
              <w:rPr>
                <w:rFonts w:eastAsia="Times New Roman" w:cs="Calibri"/>
              </w:rPr>
              <w:t>– analizuje teksty kultury na poziomie dosłownym</w:t>
            </w:r>
          </w:p>
          <w:p w:rsidRPr="00B61D6F" w:rsidR="00193EE7" w:rsidP="00B513AE" w:rsidRDefault="00193EE7" w14:paraId="21093915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61D6F">
              <w:rPr>
                <w:rFonts w:eastAsia="Times New Roman" w:cs="Calibri"/>
              </w:rPr>
              <w:t>– rozumie i wyjaśnia postawę miłosierdzia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5C0A59DD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interpretuje metaforyczne wyrażenia: </w:t>
            </w:r>
            <w:r w:rsidRPr="00B61D6F">
              <w:rPr>
                <w:rFonts w:eastAsia="Times New Roman" w:cs="Calibri"/>
                <w:i/>
              </w:rPr>
              <w:t>sól ziemi</w:t>
            </w:r>
            <w:r w:rsidRPr="00BF355C">
              <w:rPr>
                <w:rFonts w:eastAsia="Times New Roman" w:cs="Calibri"/>
              </w:rPr>
              <w:t xml:space="preserve">, </w:t>
            </w:r>
            <w:r w:rsidRPr="00B61D6F">
              <w:rPr>
                <w:rFonts w:eastAsia="Times New Roman" w:cs="Calibri"/>
                <w:i/>
              </w:rPr>
              <w:t>światłość świata</w:t>
            </w:r>
          </w:p>
          <w:p w:rsidRPr="00BF355C" w:rsidR="00193EE7" w:rsidP="00B513AE" w:rsidRDefault="00193EE7" w14:paraId="7D0C6515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analizuje teksty kultury na poziomie metaforycznym</w:t>
            </w:r>
          </w:p>
          <w:p w:rsidRPr="00BF355C" w:rsidR="00193EE7" w:rsidP="00B513AE" w:rsidRDefault="00193EE7" w14:paraId="6FEBF6CD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samodzielnie interpretuje obraz </w:t>
            </w:r>
            <w:proofErr w:type="spellStart"/>
            <w:r w:rsidRPr="00BF355C">
              <w:rPr>
                <w:rFonts w:eastAsia="Times New Roman" w:cs="Calibri"/>
              </w:rPr>
              <w:t>Fra</w:t>
            </w:r>
            <w:proofErr w:type="spellEnd"/>
            <w:r w:rsidRPr="00BF355C">
              <w:rPr>
                <w:rFonts w:eastAsia="Times New Roman" w:cs="Calibri"/>
              </w:rPr>
              <w:t xml:space="preserve"> Angelico </w:t>
            </w:r>
            <w:r w:rsidR="00B61D6F">
              <w:rPr>
                <w:rFonts w:eastAsia="Times New Roman" w:cs="Calibri"/>
                <w:i/>
              </w:rPr>
              <w:t>Kazanie na G</w:t>
            </w:r>
            <w:r w:rsidRPr="00BF355C">
              <w:rPr>
                <w:rFonts w:eastAsia="Times New Roman" w:cs="Calibri"/>
                <w:i/>
              </w:rPr>
              <w:t>órze</w:t>
            </w:r>
          </w:p>
          <w:p w:rsidRPr="00BF355C" w:rsidR="00193EE7" w:rsidP="00B513AE" w:rsidRDefault="00193EE7" w14:paraId="4144160C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analizuje warstwę językową wiersza J. Kasprowicza</w:t>
            </w:r>
          </w:p>
          <w:p w:rsidRPr="00BF355C" w:rsidR="00193EE7" w:rsidP="00B513AE" w:rsidRDefault="00193EE7" w14:paraId="45FB0818" wp14:textId="77777777">
            <w:pPr>
              <w:spacing w:after="0" w:line="240" w:lineRule="auto"/>
              <w:rPr>
                <w:rFonts w:cs="Calibri"/>
                <w:bCs/>
              </w:rPr>
            </w:pPr>
          </w:p>
        </w:tc>
      </w:tr>
      <w:tr xmlns:wp14="http://schemas.microsoft.com/office/word/2010/wordml" w:rsidRPr="00BF355C" w:rsidR="00193EE7" w:rsidTr="63621E71" w14:paraId="694CDAE4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2F565C" w:rsidRDefault="00193EE7" w14:paraId="5E168D93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cs="Calibri"/>
              </w:rPr>
              <w:t>Prosta nauka przypowieści biblijnych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B513AE" w:rsidRDefault="00193EE7" w14:paraId="54B6C890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2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61D6F" w:rsidR="00193EE7" w:rsidP="00B513AE" w:rsidRDefault="00193EE7" w14:paraId="469F6031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</w:t>
            </w:r>
            <w:r w:rsidRPr="00B61D6F">
              <w:rPr>
                <w:rFonts w:eastAsia="Times New Roman" w:cs="Calibri"/>
              </w:rPr>
              <w:t>Przypowieść</w:t>
            </w:r>
            <w:r w:rsidRPr="00B61D6F" w:rsidR="00B61D6F">
              <w:rPr>
                <w:rFonts w:eastAsia="Times New Roman" w:cs="Calibri"/>
              </w:rPr>
              <w:t xml:space="preserve"> </w:t>
            </w:r>
            <w:r w:rsidRPr="00B61D6F">
              <w:rPr>
                <w:rFonts w:eastAsia="Times New Roman" w:cs="Calibri"/>
              </w:rPr>
              <w:t>o miłosiernym</w:t>
            </w:r>
            <w:r w:rsidRPr="00B61D6F" w:rsidR="00B61D6F">
              <w:rPr>
                <w:rFonts w:eastAsia="Times New Roman" w:cs="Calibri"/>
              </w:rPr>
              <w:t xml:space="preserve"> </w:t>
            </w:r>
            <w:r w:rsidRPr="00B61D6F">
              <w:rPr>
                <w:rFonts w:eastAsia="Times New Roman" w:cs="Calibri"/>
              </w:rPr>
              <w:t>Samarytaninie</w:t>
            </w:r>
          </w:p>
          <w:p w:rsidRPr="00B61D6F" w:rsidR="00193EE7" w:rsidP="00B513AE" w:rsidRDefault="00193EE7" w14:paraId="23203E18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61D6F">
              <w:rPr>
                <w:rFonts w:eastAsia="Times New Roman" w:cs="Calibri"/>
              </w:rPr>
              <w:t>– Przypowieść o synu marnotrawnym</w:t>
            </w:r>
          </w:p>
          <w:p w:rsidRPr="00BF355C" w:rsidR="00193EE7" w:rsidP="00B513AE" w:rsidRDefault="00193EE7" w14:paraId="57CDC02C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/>
                <w:iCs/>
              </w:rPr>
            </w:pPr>
            <w:r w:rsidRPr="00BF355C">
              <w:rPr>
                <w:rFonts w:eastAsia="Times New Roman" w:cs="Calibri"/>
              </w:rPr>
              <w:t>– Vincent van Gogh,</w:t>
            </w:r>
            <w:r w:rsidR="00B61D6F">
              <w:rPr>
                <w:rFonts w:eastAsia="Times New Roman" w:cs="Calibri"/>
              </w:rPr>
              <w:t xml:space="preserve"> </w:t>
            </w:r>
            <w:r w:rsidRPr="00BF355C">
              <w:rPr>
                <w:rFonts w:eastAsia="Times New Roman" w:cs="Calibri"/>
                <w:i/>
                <w:iCs/>
              </w:rPr>
              <w:t>Miłosierny Samarytanin według Delacroix</w:t>
            </w:r>
          </w:p>
          <w:p w:rsidRPr="00BF355C" w:rsidR="00193EE7" w:rsidP="00B61D6F" w:rsidRDefault="00193EE7" w14:paraId="4EFEF235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H. van </w:t>
            </w:r>
            <w:proofErr w:type="spellStart"/>
            <w:r w:rsidRPr="00BF355C">
              <w:rPr>
                <w:rFonts w:eastAsia="Times New Roman" w:cs="Calibri"/>
              </w:rPr>
              <w:t>Rijn</w:t>
            </w:r>
            <w:proofErr w:type="spellEnd"/>
            <w:r w:rsidRPr="00BF355C">
              <w:rPr>
                <w:rFonts w:eastAsia="Times New Roman" w:cs="Calibri"/>
              </w:rPr>
              <w:t xml:space="preserve"> Rembrandt, </w:t>
            </w:r>
            <w:r w:rsidRPr="00BF355C">
              <w:rPr>
                <w:rFonts w:eastAsia="Times New Roman" w:cs="Calibri"/>
                <w:i/>
                <w:iCs/>
              </w:rPr>
              <w:t>Powrót syna</w:t>
            </w:r>
            <w:r w:rsidR="00B61D6F">
              <w:rPr>
                <w:rFonts w:eastAsia="Times New Roman" w:cs="Calibri"/>
                <w:i/>
                <w:iCs/>
              </w:rPr>
              <w:t xml:space="preserve"> </w:t>
            </w:r>
            <w:r w:rsidRPr="00BF355C">
              <w:rPr>
                <w:rFonts w:eastAsia="Times New Roman" w:cs="Calibri"/>
                <w:i/>
                <w:iCs/>
              </w:rPr>
              <w:t>marnotrawnego</w:t>
            </w: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12AB0AB2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przypowieść, czyli parabola</w:t>
            </w:r>
          </w:p>
          <w:p w:rsidRPr="00BF355C" w:rsidR="00193EE7" w:rsidP="00B513AE" w:rsidRDefault="00193EE7" w14:paraId="32478773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dydaktyczny charakter przypowieści</w:t>
            </w:r>
          </w:p>
          <w:p w:rsidRPr="00BF355C" w:rsidR="00193EE7" w:rsidP="00B513AE" w:rsidRDefault="00193EE7" w14:paraId="2EEA9A5E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treść przypowieści o miłosiernym Samarytaninie oraz o</w:t>
            </w:r>
            <w:r>
              <w:rPr>
                <w:rFonts w:eastAsia="Times New Roman" w:cs="Calibri"/>
              </w:rPr>
              <w:t xml:space="preserve"> </w:t>
            </w:r>
            <w:r w:rsidRPr="00BF355C">
              <w:rPr>
                <w:rFonts w:eastAsia="Times New Roman" w:cs="Calibri"/>
              </w:rPr>
              <w:t>synu marnotrawnym</w:t>
            </w:r>
          </w:p>
          <w:p w:rsidRPr="00BF355C" w:rsidR="00193EE7" w:rsidP="00B513AE" w:rsidRDefault="00193EE7" w14:paraId="730F5496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związki frazeologiczne zaczerpnięte z przypowieści</w:t>
            </w:r>
          </w:p>
          <w:p w:rsidRPr="00BF355C" w:rsidR="00193EE7" w:rsidP="00B513AE" w:rsidRDefault="00193EE7" w14:paraId="62C2AFF0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parabola jako forma literacka</w:t>
            </w:r>
          </w:p>
          <w:p w:rsidRPr="00BF355C" w:rsidR="00193EE7" w:rsidP="00B513AE" w:rsidRDefault="00193EE7" w14:paraId="5673ECD3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wizualizacja powrotu syna marnotrawnego na obrazie Rembrandta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5ADFD1DF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zna przypowieść jako biblijną formę literacką</w:t>
            </w:r>
          </w:p>
          <w:p w:rsidRPr="00BF355C" w:rsidR="00193EE7" w:rsidP="00B513AE" w:rsidRDefault="00193EE7" w14:paraId="61EE8406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rekonstruuje treść wybranych przypowieści</w:t>
            </w:r>
          </w:p>
          <w:p w:rsidRPr="00BF355C" w:rsidR="00193EE7" w:rsidP="00B513AE" w:rsidRDefault="00193EE7" w14:paraId="2C0E6B3D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7A37A44D" w:rsidR="7A58D3E5">
              <w:rPr>
                <w:rFonts w:eastAsia="Times New Roman" w:cs="Calibri"/>
              </w:rPr>
              <w:t xml:space="preserve">– rozumie znaczenie związków frazeologicznych: </w:t>
            </w:r>
            <w:r w:rsidRPr="7A37A44D" w:rsidR="7A58D3E5">
              <w:rPr>
                <w:rFonts w:eastAsia="Times New Roman" w:cs="Calibri"/>
                <w:i w:val="1"/>
                <w:iCs w:val="1"/>
              </w:rPr>
              <w:t>syn marnotrawny, miłosierny Samarytanin</w:t>
            </w:r>
          </w:p>
          <w:p w:rsidRPr="00BF355C" w:rsidR="00193EE7" w:rsidP="00B513AE" w:rsidRDefault="00193EE7" w14:paraId="3235AA90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analizuje tekst przypowieści, charakteryzuje postawy bohaterów</w:t>
            </w:r>
          </w:p>
          <w:p w:rsidRPr="00BF355C" w:rsidR="00193EE7" w:rsidP="00B513AE" w:rsidRDefault="00193EE7" w14:paraId="36ECA3DF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opisuje obrazy van Gogha i Rembrandta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07ACD945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wymienia przykłady utworów mających sens paraboliczny</w:t>
            </w:r>
            <w:r w:rsidR="006005EE">
              <w:rPr>
                <w:rFonts w:eastAsia="Times New Roman" w:cs="Calibri"/>
              </w:rPr>
              <w:t xml:space="preserve"> i</w:t>
            </w:r>
            <w:r w:rsidRPr="00BF355C">
              <w:rPr>
                <w:rFonts w:eastAsia="Times New Roman" w:cs="Calibri"/>
              </w:rPr>
              <w:t xml:space="preserve"> wyjaśnia ich metaforyczny sens</w:t>
            </w:r>
          </w:p>
          <w:p w:rsidRPr="00BF355C" w:rsidR="00193EE7" w:rsidP="00B513AE" w:rsidRDefault="00193EE7" w14:paraId="09CB33D3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formułuje wnioski dotyczące uniwersalnych prawd wynikających z przypowieści</w:t>
            </w:r>
          </w:p>
          <w:p w:rsidRPr="00BF355C" w:rsidR="00193EE7" w:rsidP="003249B9" w:rsidRDefault="00193EE7" w14:paraId="498E62AF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analizuje środki artystyczne i ich funkcję w dziele plastycznym (kompozycja, kolorystyka)</w:t>
            </w:r>
          </w:p>
        </w:tc>
      </w:tr>
      <w:tr xmlns:wp14="http://schemas.microsoft.com/office/word/2010/wordml" w:rsidRPr="00BF355C" w:rsidR="00193EE7" w:rsidTr="63621E71" w14:paraId="2533C893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B513AE" w:rsidRDefault="00193EE7" w14:paraId="43493E0F" wp14:textId="77777777" wp14:noSpellErr="1">
            <w:pPr>
              <w:spacing w:after="0" w:line="240" w:lineRule="auto"/>
              <w:rPr>
                <w:rFonts w:cs="Calibri"/>
              </w:rPr>
            </w:pPr>
            <w:r w:rsidRPr="7A37A44D" w:rsidR="7A58D3E5">
              <w:rPr>
                <w:rFonts w:cs="Calibri"/>
              </w:rPr>
              <w:t xml:space="preserve">Tajemnicza księga – </w:t>
            </w:r>
            <w:r w:rsidRPr="7A37A44D" w:rsidR="7A58D3E5">
              <w:rPr>
                <w:rFonts w:cs="Calibri"/>
                <w:i w:val="0"/>
                <w:iCs w:val="0"/>
              </w:rPr>
              <w:t>Apokalipsa św. Jana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B513AE" w:rsidRDefault="00193EE7" w14:paraId="58A8CB7E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2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561633C7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</w:t>
            </w:r>
            <w:r w:rsidRPr="006005EE">
              <w:rPr>
                <w:rFonts w:eastAsia="Times New Roman" w:cs="Calibri"/>
              </w:rPr>
              <w:t>Apokalips</w:t>
            </w:r>
            <w:r w:rsidR="006005EE">
              <w:rPr>
                <w:rFonts w:eastAsia="Times New Roman" w:cs="Calibri"/>
              </w:rPr>
              <w:t xml:space="preserve">a św. </w:t>
            </w:r>
            <w:r w:rsidRPr="006005EE">
              <w:rPr>
                <w:rFonts w:eastAsia="Times New Roman" w:cs="Calibri"/>
              </w:rPr>
              <w:t>Jana</w:t>
            </w:r>
            <w:r w:rsidRPr="00BF355C">
              <w:rPr>
                <w:rFonts w:eastAsia="Times New Roman" w:cs="Calibri"/>
              </w:rPr>
              <w:t xml:space="preserve"> (fragmenty)</w:t>
            </w:r>
          </w:p>
          <w:p w:rsidRPr="00BF355C" w:rsidR="00193EE7" w:rsidP="00B513AE" w:rsidRDefault="00193EE7" w14:paraId="641B8DE6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/>
              </w:rPr>
            </w:pPr>
            <w:r w:rsidRPr="00BF355C">
              <w:rPr>
                <w:rFonts w:eastAsia="Times New Roman" w:cs="Calibri"/>
              </w:rPr>
              <w:t xml:space="preserve">– H. Bosch, </w:t>
            </w:r>
            <w:r w:rsidRPr="00BF355C">
              <w:rPr>
                <w:rFonts w:eastAsia="Times New Roman" w:cs="Calibri"/>
                <w:i/>
              </w:rPr>
              <w:t>Objawienie świętego Jana na Patmos</w:t>
            </w:r>
          </w:p>
          <w:p w:rsidRPr="00BF355C" w:rsidR="00193EE7" w:rsidP="00B513AE" w:rsidRDefault="00193EE7" w14:paraId="2E83AD79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/>
                <w:iCs/>
              </w:rPr>
            </w:pPr>
            <w:r w:rsidRPr="00BF355C">
              <w:rPr>
                <w:rFonts w:eastAsia="Times New Roman" w:cs="Calibri"/>
              </w:rPr>
              <w:t xml:space="preserve">– A. Dürer, </w:t>
            </w:r>
            <w:r w:rsidRPr="006005EE" w:rsidR="006005EE">
              <w:rPr>
                <w:rFonts w:eastAsia="Times New Roman" w:cs="Calibri"/>
                <w:i/>
              </w:rPr>
              <w:t>J</w:t>
            </w:r>
            <w:r w:rsidRPr="00BF355C">
              <w:rPr>
                <w:rFonts w:eastAsia="Times New Roman" w:cs="Calibri"/>
                <w:i/>
                <w:iCs/>
              </w:rPr>
              <w:t>eźdźcy Apokalipsy</w:t>
            </w:r>
          </w:p>
          <w:p w:rsidRPr="00BF355C" w:rsidR="00193EE7" w:rsidP="00B513AE" w:rsidRDefault="00193EE7" w14:paraId="27D97BFA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H. Memling,</w:t>
            </w:r>
          </w:p>
          <w:p w:rsidRPr="00BF355C" w:rsidR="00193EE7" w:rsidP="00B513AE" w:rsidRDefault="006005EE" w14:paraId="21A1FFEE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/>
                <w:iCs/>
              </w:rPr>
            </w:pPr>
            <w:r>
              <w:rPr>
                <w:rFonts w:eastAsia="Times New Roman" w:cs="Calibri"/>
                <w:i/>
                <w:iCs/>
              </w:rPr>
              <w:t>Sąd O</w:t>
            </w:r>
            <w:r w:rsidRPr="00BF355C" w:rsidR="00193EE7">
              <w:rPr>
                <w:rFonts w:eastAsia="Times New Roman" w:cs="Calibri"/>
                <w:i/>
                <w:iCs/>
              </w:rPr>
              <w:t>stateczny</w:t>
            </w:r>
          </w:p>
          <w:p w:rsidRPr="00BF355C" w:rsidR="00193EE7" w:rsidP="00B513AE" w:rsidRDefault="00193EE7" w14:paraId="69ED4E0A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Cz. Miłosz,</w:t>
            </w:r>
          </w:p>
          <w:p w:rsidRPr="00BF355C" w:rsidR="00193EE7" w:rsidP="00B513AE" w:rsidRDefault="00193EE7" w14:paraId="0877644A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/>
                <w:iCs/>
              </w:rPr>
            </w:pPr>
            <w:r w:rsidRPr="00BF355C">
              <w:rPr>
                <w:rFonts w:eastAsia="Times New Roman" w:cs="Calibri"/>
                <w:i/>
              </w:rPr>
              <w:t>Pio</w:t>
            </w:r>
            <w:r w:rsidRPr="00BF355C">
              <w:rPr>
                <w:rFonts w:eastAsia="Times New Roman" w:cs="Calibri"/>
                <w:i/>
                <w:iCs/>
              </w:rPr>
              <w:t>senka o końcu świata</w:t>
            </w:r>
          </w:p>
          <w:p w:rsidRPr="00BF355C" w:rsidR="00193EE7" w:rsidP="00B513AE" w:rsidRDefault="00193EE7" w14:paraId="4441CC8F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A. Świderkówna,</w:t>
            </w:r>
          </w:p>
          <w:p w:rsidRPr="00BF355C" w:rsidR="00193EE7" w:rsidP="003249B9" w:rsidRDefault="00193EE7" w14:paraId="20FAB946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  <w:i/>
                <w:iCs/>
              </w:rPr>
              <w:t xml:space="preserve">Rozmów o Biblii ciąg dalszy </w:t>
            </w:r>
            <w:r w:rsidRPr="00BF355C">
              <w:rPr>
                <w:rFonts w:eastAsia="Times New Roman" w:cs="Calibri"/>
                <w:iCs/>
              </w:rPr>
              <w:t>(fragmenty)</w:t>
            </w: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50CE4E3F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apokalipsa, czyli objawienie</w:t>
            </w:r>
          </w:p>
          <w:p w:rsidRPr="006005EE" w:rsidR="00193EE7" w:rsidP="00B513AE" w:rsidRDefault="00193EE7" w14:paraId="64905694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geneza </w:t>
            </w:r>
            <w:r w:rsidRPr="006005EE">
              <w:rPr>
                <w:rFonts w:eastAsia="Times New Roman" w:cs="Calibri"/>
              </w:rPr>
              <w:t>Apokalipsy</w:t>
            </w:r>
            <w:r w:rsidR="006005EE">
              <w:rPr>
                <w:rFonts w:eastAsia="Times New Roman" w:cs="Calibri"/>
              </w:rPr>
              <w:t xml:space="preserve"> św. </w:t>
            </w:r>
            <w:r w:rsidRPr="006005EE" w:rsidR="006005EE">
              <w:rPr>
                <w:rFonts w:eastAsia="Times New Roman" w:cs="Calibri"/>
              </w:rPr>
              <w:t>Jana</w:t>
            </w:r>
          </w:p>
          <w:p w:rsidRPr="00BF355C" w:rsidR="00193EE7" w:rsidP="00B513AE" w:rsidRDefault="00193EE7" w14:paraId="0B13A311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fragmenty tekstu obrazujące symboliczny charakter księgi</w:t>
            </w:r>
          </w:p>
          <w:p w:rsidRPr="00BF355C" w:rsidR="00193EE7" w:rsidP="00B513AE" w:rsidRDefault="00193EE7" w14:paraId="74DC166B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apokalipsa jako topos</w:t>
            </w:r>
          </w:p>
          <w:p w:rsidRPr="00BF355C" w:rsidR="00193EE7" w:rsidP="00B513AE" w:rsidRDefault="00193EE7" w14:paraId="1A51A997" wp14:textId="350F7A8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7A37A44D" w:rsidR="7A58D3E5">
              <w:rPr>
                <w:rFonts w:eastAsia="Times New Roman" w:cs="Calibri"/>
              </w:rPr>
              <w:t xml:space="preserve">– dawne i współczesne znaczenia pojęcia </w:t>
            </w:r>
            <w:r w:rsidRPr="7A37A44D" w:rsidR="7A58D3E5">
              <w:rPr>
                <w:rFonts w:eastAsia="Times New Roman" w:cs="Calibri"/>
                <w:i w:val="1"/>
                <w:iCs w:val="1"/>
              </w:rPr>
              <w:t>apokalipsa</w:t>
            </w:r>
          </w:p>
          <w:p w:rsidRPr="00BF355C" w:rsidR="00193EE7" w:rsidP="00B513AE" w:rsidRDefault="00193EE7" w14:paraId="1476F3DC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nawiązanie do biblijnego motywu w wierszu Miłosza </w:t>
            </w:r>
            <w:r w:rsidRPr="00BF355C">
              <w:rPr>
                <w:rFonts w:eastAsia="Times New Roman" w:cs="Calibri"/>
                <w:i/>
              </w:rPr>
              <w:t>Piosenka o końcu świata</w:t>
            </w:r>
          </w:p>
          <w:p w:rsidRPr="00BF355C" w:rsidR="00193EE7" w:rsidP="00E426C1" w:rsidRDefault="00193EE7" w14:paraId="77528F96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plastyczne wizje Apokalipsy (np. obraz Hansa Memlinga </w:t>
            </w:r>
            <w:r w:rsidRPr="00BF355C">
              <w:rPr>
                <w:rFonts w:eastAsia="Times New Roman" w:cs="Calibri"/>
                <w:i/>
              </w:rPr>
              <w:t>Sąd Ostateczny</w:t>
            </w:r>
            <w:r w:rsidRPr="00BF355C">
              <w:rPr>
                <w:rFonts w:eastAsia="Times New Roman" w:cs="Calibri"/>
              </w:rPr>
              <w:t>)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1F79014E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zna sens słowa </w:t>
            </w:r>
            <w:r w:rsidRPr="006005EE">
              <w:rPr>
                <w:rFonts w:eastAsia="Times New Roman" w:cs="Calibri"/>
                <w:i/>
              </w:rPr>
              <w:t>apokalipsa</w:t>
            </w:r>
          </w:p>
          <w:p w:rsidRPr="00BF355C" w:rsidR="00193EE7" w:rsidP="00B513AE" w:rsidRDefault="00193EE7" w14:paraId="03CE7DE7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wymienia zawarte w księdze symbole</w:t>
            </w:r>
          </w:p>
          <w:p w:rsidRPr="00BF355C" w:rsidR="00193EE7" w:rsidP="00B513AE" w:rsidRDefault="00193EE7" w14:paraId="7A2D8795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czyta ze zrozumieniem tekst biblijny</w:t>
            </w:r>
          </w:p>
          <w:p w:rsidRPr="00BF355C" w:rsidR="00193EE7" w:rsidP="00B513AE" w:rsidRDefault="00193EE7" w14:paraId="6FE5165D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zna pojęcie </w:t>
            </w:r>
            <w:r w:rsidRPr="006005EE">
              <w:rPr>
                <w:rFonts w:eastAsia="Times New Roman" w:cs="Calibri"/>
                <w:i/>
              </w:rPr>
              <w:t>topos</w:t>
            </w:r>
          </w:p>
          <w:p w:rsidRPr="00BF355C" w:rsidR="00193EE7" w:rsidP="00B513AE" w:rsidRDefault="00193EE7" w14:paraId="6B0FCB31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/>
                <w:iCs/>
              </w:rPr>
            </w:pPr>
            <w:r w:rsidRPr="00BF355C">
              <w:rPr>
                <w:rFonts w:eastAsia="Times New Roman" w:cs="Calibri"/>
              </w:rPr>
              <w:t xml:space="preserve">– opisuje obraz Memlinga </w:t>
            </w:r>
            <w:r w:rsidRPr="00BF355C">
              <w:rPr>
                <w:rFonts w:eastAsia="Times New Roman" w:cs="Calibri"/>
                <w:i/>
                <w:iCs/>
              </w:rPr>
              <w:t>Sąd Ostateczny</w:t>
            </w:r>
          </w:p>
          <w:p w:rsidRPr="00BF355C" w:rsidR="00193EE7" w:rsidP="00B513AE" w:rsidRDefault="00193EE7" w14:paraId="0E4DC6A4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analizuje wiersz Miłosza, wskazując podmiot liryczny, określając sytuację liryczną, wyjaśniając odmienność poetyckiego obrazu od biblijnego</w:t>
            </w:r>
          </w:p>
          <w:p w:rsidRPr="00BF355C" w:rsidR="00193EE7" w:rsidP="006005EE" w:rsidRDefault="00193EE7" w14:paraId="5074BAD6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wymienia różne literackie i plastyczne nawiązania do </w:t>
            </w:r>
            <w:r w:rsidRPr="006005EE">
              <w:rPr>
                <w:rFonts w:eastAsia="Times New Roman" w:cs="Calibri"/>
              </w:rPr>
              <w:t>Apokalipsy</w:t>
            </w:r>
            <w:r w:rsidR="006005EE">
              <w:rPr>
                <w:rFonts w:eastAsia="Times New Roman" w:cs="Calibri"/>
              </w:rPr>
              <w:t xml:space="preserve"> św. Jana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783DE688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omawia genezę Apokalipsy</w:t>
            </w:r>
            <w:r w:rsidR="006005EE">
              <w:rPr>
                <w:rFonts w:eastAsia="Times New Roman" w:cs="Calibri"/>
              </w:rPr>
              <w:t xml:space="preserve"> św. Jana</w:t>
            </w:r>
          </w:p>
          <w:p w:rsidRPr="00BF355C" w:rsidR="00193EE7" w:rsidP="00B513AE" w:rsidRDefault="00193EE7" w14:paraId="251C1BC3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interpretuje symbole zawarte w księdze</w:t>
            </w:r>
          </w:p>
          <w:p w:rsidRPr="00BF355C" w:rsidR="00193EE7" w:rsidP="00B513AE" w:rsidRDefault="00193EE7" w14:paraId="31E39E5F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bada i analizuje język Apokalipsy</w:t>
            </w:r>
            <w:r w:rsidR="006005EE">
              <w:rPr>
                <w:rFonts w:eastAsia="Times New Roman" w:cs="Calibri"/>
              </w:rPr>
              <w:t xml:space="preserve"> św. Jana</w:t>
            </w:r>
          </w:p>
          <w:p w:rsidRPr="00BF355C" w:rsidR="00193EE7" w:rsidP="00B513AE" w:rsidRDefault="00193EE7" w14:paraId="2141E82F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wyjaśnia Apokalipsę jako topos</w:t>
            </w:r>
          </w:p>
          <w:p w:rsidRPr="00BF355C" w:rsidR="00193EE7" w:rsidP="00B513AE" w:rsidRDefault="00193EE7" w14:paraId="150CC50D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definiuje</w:t>
            </w:r>
            <w:r w:rsidR="006005EE">
              <w:rPr>
                <w:rFonts w:eastAsia="Times New Roman" w:cs="Calibri"/>
              </w:rPr>
              <w:t xml:space="preserve"> pojęcie</w:t>
            </w:r>
            <w:r w:rsidRPr="00BF355C">
              <w:rPr>
                <w:rFonts w:eastAsia="Times New Roman" w:cs="Calibri"/>
              </w:rPr>
              <w:t xml:space="preserve"> </w:t>
            </w:r>
            <w:r w:rsidRPr="006005EE">
              <w:rPr>
                <w:rFonts w:eastAsia="Times New Roman" w:cs="Calibri"/>
                <w:i/>
              </w:rPr>
              <w:t>topos</w:t>
            </w:r>
          </w:p>
          <w:p w:rsidRPr="00BF355C" w:rsidR="00193EE7" w:rsidP="00B513AE" w:rsidRDefault="00193EE7" w14:paraId="4A3BE39E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analizuje alegoryczny charakter obrazu Memlinga</w:t>
            </w:r>
          </w:p>
          <w:p w:rsidRPr="00BF355C" w:rsidR="00193EE7" w:rsidP="00B513AE" w:rsidRDefault="00193EE7" w14:paraId="4021028E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analizuje i interpretuje obrazy poetyckie w wierszu Miłosza</w:t>
            </w:r>
          </w:p>
          <w:p w:rsidRPr="00BF355C" w:rsidR="00193EE7" w:rsidP="00B513AE" w:rsidRDefault="00193EE7" w14:paraId="4D499FA5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omawia ukształtowanie języka utworu</w:t>
            </w:r>
          </w:p>
          <w:p w:rsidRPr="00BF355C" w:rsidR="00193EE7" w:rsidP="00B513AE" w:rsidRDefault="00193EE7" w14:paraId="3226AA9F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interpretuje plastyczne nawiązania do Apokalipsy</w:t>
            </w:r>
          </w:p>
        </w:tc>
      </w:tr>
      <w:tr xmlns:wp14="http://schemas.microsoft.com/office/word/2010/wordml" w:rsidRPr="00BF355C" w:rsidR="00193EE7" w:rsidTr="63621E71" w14:paraId="087FCD6C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B513AE" w:rsidRDefault="00193EE7" w14:paraId="7500EEAA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cs="Calibri"/>
              </w:rPr>
              <w:t>Przekłady i parafrazy Biblii. Biblia we współczesnym języku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B513AE" w:rsidRDefault="00193EE7" w14:paraId="2E643A39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2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5EC66E60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Biblia królowej</w:t>
            </w:r>
            <w:r w:rsidR="00D46D31">
              <w:rPr>
                <w:rFonts w:eastAsia="Times New Roman" w:cs="Calibri"/>
              </w:rPr>
              <w:t xml:space="preserve"> </w:t>
            </w:r>
            <w:r w:rsidRPr="00BF355C">
              <w:rPr>
                <w:rFonts w:eastAsia="Times New Roman" w:cs="Calibri"/>
              </w:rPr>
              <w:t>Zofii, Biblia w tłum.</w:t>
            </w:r>
            <w:r w:rsidR="006005EE">
              <w:rPr>
                <w:rFonts w:eastAsia="Times New Roman" w:cs="Calibri"/>
              </w:rPr>
              <w:t xml:space="preserve"> </w:t>
            </w:r>
            <w:r w:rsidRPr="00BF355C">
              <w:rPr>
                <w:rFonts w:eastAsia="Times New Roman" w:cs="Calibri"/>
              </w:rPr>
              <w:t>J. Wujka, Biblia Gdańska</w:t>
            </w:r>
            <w:r w:rsidR="006005EE">
              <w:rPr>
                <w:rFonts w:eastAsia="Times New Roman" w:cs="Calibri"/>
              </w:rPr>
              <w:t xml:space="preserve">, </w:t>
            </w:r>
            <w:r w:rsidRPr="00BF355C">
              <w:rPr>
                <w:rFonts w:eastAsia="Times New Roman" w:cs="Calibri"/>
              </w:rPr>
              <w:t>Biblia Tysiąclecia</w:t>
            </w:r>
          </w:p>
          <w:p w:rsidRPr="00BF355C" w:rsidR="00193EE7" w:rsidP="00B513AE" w:rsidRDefault="00193EE7" w14:paraId="544EDB3F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/>
                <w:iCs/>
              </w:rPr>
            </w:pPr>
            <w:r w:rsidRPr="00BF355C">
              <w:rPr>
                <w:rFonts w:eastAsia="Times New Roman" w:cs="Calibri"/>
              </w:rPr>
              <w:t>– J. Kochanowski,</w:t>
            </w:r>
            <w:r w:rsidR="006005EE">
              <w:rPr>
                <w:rFonts w:eastAsia="Times New Roman" w:cs="Calibri"/>
              </w:rPr>
              <w:t xml:space="preserve"> </w:t>
            </w:r>
            <w:r w:rsidRPr="00BF355C">
              <w:rPr>
                <w:rFonts w:eastAsia="Times New Roman" w:cs="Calibri"/>
                <w:i/>
                <w:iCs/>
              </w:rPr>
              <w:t>Psalm 130</w:t>
            </w:r>
          </w:p>
          <w:p w:rsidRPr="00BF355C" w:rsidR="00193EE7" w:rsidP="00B513AE" w:rsidRDefault="00193EE7" w14:paraId="635B32D3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/>
                <w:iCs/>
                <w:lang w:val="de-DE"/>
              </w:rPr>
            </w:pPr>
            <w:r w:rsidRPr="00BF355C">
              <w:rPr>
                <w:rFonts w:eastAsia="Times New Roman" w:cs="Calibri"/>
              </w:rPr>
              <w:t>– M. Sęp-Szarzyński,</w:t>
            </w:r>
            <w:r w:rsidR="006005EE">
              <w:rPr>
                <w:rFonts w:eastAsia="Times New Roman" w:cs="Calibri"/>
              </w:rPr>
              <w:t xml:space="preserve"> </w:t>
            </w:r>
            <w:proofErr w:type="spellStart"/>
            <w:r w:rsidRPr="00BF355C">
              <w:rPr>
                <w:rFonts w:eastAsia="Times New Roman" w:cs="Calibri"/>
                <w:lang w:val="de-DE"/>
              </w:rPr>
              <w:t>Psalmu</w:t>
            </w:r>
            <w:proofErr w:type="spellEnd"/>
            <w:r w:rsidRPr="00BF355C">
              <w:rPr>
                <w:rFonts w:eastAsia="Times New Roman" w:cs="Calibri"/>
                <w:lang w:val="de-DE"/>
              </w:rPr>
              <w:t xml:space="preserve"> </w:t>
            </w:r>
            <w:r w:rsidRPr="00BF355C">
              <w:rPr>
                <w:rFonts w:eastAsia="Times New Roman" w:cs="Calibri"/>
                <w:i/>
                <w:iCs/>
                <w:lang w:val="de-DE"/>
              </w:rPr>
              <w:t xml:space="preserve">CXXX </w:t>
            </w:r>
            <w:proofErr w:type="spellStart"/>
            <w:r w:rsidRPr="00BF355C">
              <w:rPr>
                <w:rFonts w:eastAsia="Times New Roman" w:cs="Calibri"/>
                <w:i/>
                <w:iCs/>
                <w:lang w:val="de-DE"/>
              </w:rPr>
              <w:t>Pharafrasis</w:t>
            </w:r>
            <w:proofErr w:type="spellEnd"/>
          </w:p>
          <w:p w:rsidRPr="00BF355C" w:rsidR="00193EE7" w:rsidP="003249B9" w:rsidRDefault="00193EE7" w14:paraId="226BA539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  <w:lang w:val="de-DE"/>
              </w:rPr>
              <w:t xml:space="preserve">– A. Dürer, </w:t>
            </w:r>
            <w:proofErr w:type="spellStart"/>
            <w:r w:rsidRPr="00BF355C">
              <w:rPr>
                <w:rFonts w:eastAsia="Times New Roman" w:cs="Calibri"/>
                <w:i/>
                <w:lang w:val="de-DE"/>
              </w:rPr>
              <w:t>Św</w:t>
            </w:r>
            <w:proofErr w:type="spellEnd"/>
            <w:r w:rsidRPr="00BF355C">
              <w:rPr>
                <w:rFonts w:eastAsia="Times New Roman" w:cs="Calibri"/>
                <w:i/>
                <w:lang w:val="de-DE"/>
              </w:rPr>
              <w:t xml:space="preserve">. </w:t>
            </w:r>
            <w:r w:rsidRPr="00BF355C">
              <w:rPr>
                <w:rFonts w:eastAsia="Times New Roman" w:cs="Calibri"/>
                <w:i/>
              </w:rPr>
              <w:t>Hieronim w celi</w:t>
            </w:r>
          </w:p>
          <w:p w:rsidRPr="00BF355C" w:rsidR="00193EE7" w:rsidP="003249B9" w:rsidRDefault="00193EE7" w14:paraId="5824F1B2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A. </w:t>
            </w:r>
            <w:proofErr w:type="spellStart"/>
            <w:r w:rsidRPr="00BF355C">
              <w:rPr>
                <w:rFonts w:eastAsia="Times New Roman" w:cs="Calibri"/>
              </w:rPr>
              <w:t>Draguła</w:t>
            </w:r>
            <w:proofErr w:type="spellEnd"/>
            <w:r w:rsidRPr="00BF355C">
              <w:rPr>
                <w:rFonts w:eastAsia="Times New Roman" w:cs="Calibri"/>
              </w:rPr>
              <w:t xml:space="preserve">, </w:t>
            </w:r>
            <w:r w:rsidRPr="00BF355C">
              <w:rPr>
                <w:rFonts w:eastAsia="Times New Roman" w:cs="Calibri"/>
                <w:i/>
              </w:rPr>
              <w:t>Biblia pierwszego kontaktu</w:t>
            </w:r>
            <w:r w:rsidRPr="00BF355C">
              <w:rPr>
                <w:rFonts w:eastAsia="Times New Roman" w:cs="Calibri"/>
              </w:rPr>
              <w:t xml:space="preserve"> (fragmenty)</w:t>
            </w:r>
          </w:p>
          <w:p w:rsidRPr="00BF355C" w:rsidR="00193EE7" w:rsidP="003249B9" w:rsidRDefault="00193EE7" w14:paraId="5D0C4DC9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</w:t>
            </w:r>
            <w:r w:rsidRPr="00BF355C">
              <w:rPr>
                <w:rFonts w:eastAsia="Times New Roman" w:cs="Calibri"/>
                <w:i/>
              </w:rPr>
              <w:t xml:space="preserve">Dobra czytanka według św. </w:t>
            </w:r>
            <w:proofErr w:type="spellStart"/>
            <w:r w:rsidRPr="00BF355C">
              <w:rPr>
                <w:rFonts w:eastAsia="Times New Roman" w:cs="Calibri"/>
                <w:i/>
              </w:rPr>
              <w:t>ziom’a</w:t>
            </w:r>
            <w:proofErr w:type="spellEnd"/>
            <w:r w:rsidRPr="00BF355C">
              <w:rPr>
                <w:rFonts w:eastAsia="Times New Roman" w:cs="Calibri"/>
                <w:i/>
              </w:rPr>
              <w:t xml:space="preserve"> Janka</w:t>
            </w:r>
            <w:r w:rsidRPr="00BF355C">
              <w:rPr>
                <w:rFonts w:eastAsia="Times New Roman" w:cs="Calibri"/>
              </w:rPr>
              <w:t xml:space="preserve"> (fragmenty)</w:t>
            </w: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23C20615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</w:t>
            </w:r>
            <w:proofErr w:type="spellStart"/>
            <w:r w:rsidRPr="00BF355C">
              <w:rPr>
                <w:rFonts w:eastAsia="Times New Roman" w:cs="Calibri"/>
              </w:rPr>
              <w:t>Septuaginta</w:t>
            </w:r>
            <w:proofErr w:type="spellEnd"/>
            <w:r w:rsidRPr="00BF355C">
              <w:rPr>
                <w:rFonts w:eastAsia="Times New Roman" w:cs="Calibri"/>
              </w:rPr>
              <w:t xml:space="preserve"> </w:t>
            </w:r>
            <w:r w:rsidR="004631A0">
              <w:rPr>
                <w:rFonts w:eastAsia="Times New Roman" w:cs="Calibri"/>
              </w:rPr>
              <w:t xml:space="preserve">– </w:t>
            </w:r>
            <w:r w:rsidRPr="00BF355C">
              <w:rPr>
                <w:rFonts w:eastAsia="Times New Roman" w:cs="Calibri"/>
              </w:rPr>
              <w:t xml:space="preserve">przekład </w:t>
            </w:r>
            <w:r w:rsidR="004631A0">
              <w:rPr>
                <w:rFonts w:eastAsia="Times New Roman" w:cs="Calibri"/>
              </w:rPr>
              <w:t xml:space="preserve">Biblii </w:t>
            </w:r>
            <w:r w:rsidRPr="00BF355C">
              <w:rPr>
                <w:rFonts w:eastAsia="Times New Roman" w:cs="Calibri"/>
              </w:rPr>
              <w:t>na język grecki</w:t>
            </w:r>
          </w:p>
          <w:p w:rsidRPr="00BF355C" w:rsidR="00193EE7" w:rsidP="00B513AE" w:rsidRDefault="00193EE7" w14:paraId="7C9A5EFB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Wulgata przekład</w:t>
            </w:r>
            <w:r w:rsidR="004631A0">
              <w:rPr>
                <w:rFonts w:eastAsia="Times New Roman" w:cs="Calibri"/>
              </w:rPr>
              <w:t xml:space="preserve"> Biblii na język łaciński</w:t>
            </w:r>
          </w:p>
          <w:p w:rsidRPr="00BF355C" w:rsidR="00193EE7" w:rsidP="00B513AE" w:rsidRDefault="00193EE7" w14:paraId="3A61F9D1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przekłady na język polski (katolickie i innowiercze, dawne i współczesne)</w:t>
            </w:r>
          </w:p>
          <w:p w:rsidRPr="00BF355C" w:rsidR="00193EE7" w:rsidP="00B513AE" w:rsidRDefault="00193EE7" w14:paraId="211E2401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przekład a parafraza</w:t>
            </w:r>
          </w:p>
          <w:p w:rsidRPr="00BF355C" w:rsidR="00193EE7" w:rsidP="00B513AE" w:rsidRDefault="00193EE7" w14:paraId="17360BD7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różnice językowe między polskimi przekładami</w:t>
            </w:r>
          </w:p>
          <w:p w:rsidRPr="00BF355C" w:rsidR="00193EE7" w:rsidP="00B513AE" w:rsidRDefault="00193EE7" w14:paraId="31293939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slang młodzieżowy</w:t>
            </w:r>
          </w:p>
          <w:p w:rsidRPr="00BF355C" w:rsidR="00193EE7" w:rsidP="00B513AE" w:rsidRDefault="00193EE7" w14:paraId="05154A27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parafrazy psalmów J. Kochanowskiego i M. Sępa-Szarzyńskiego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745CA4F3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zna Wulgatę jako przekład Biblii na język łaciński</w:t>
            </w:r>
          </w:p>
          <w:p w:rsidRPr="00BF355C" w:rsidR="00193EE7" w:rsidP="00B513AE" w:rsidRDefault="00193EE7" w14:paraId="007056C4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zna najważniejsze polskie przekłady Biblii</w:t>
            </w:r>
          </w:p>
          <w:p w:rsidRPr="00BF355C" w:rsidR="00193EE7" w:rsidP="00B513AE" w:rsidRDefault="00193EE7" w14:paraId="06C4F230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poprawnie posługuje się pojęciem </w:t>
            </w:r>
            <w:r w:rsidRPr="004631A0">
              <w:rPr>
                <w:rFonts w:eastAsia="Times New Roman" w:cs="Calibri"/>
                <w:i/>
              </w:rPr>
              <w:t>parafraza</w:t>
            </w:r>
          </w:p>
          <w:p w:rsidRPr="00BF355C" w:rsidR="00193EE7" w:rsidP="00B513AE" w:rsidRDefault="00193EE7" w14:paraId="6DF73EC6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omawia obraz ludzkiego życia przedstawiony w parafrazach psalmów J. Kochanowskiego i M. Sępa-Szarzyńskiego</w:t>
            </w:r>
          </w:p>
          <w:p w:rsidRPr="00BF355C" w:rsidR="00193EE7" w:rsidP="004631A0" w:rsidRDefault="00193EE7" w14:paraId="5E43FD7C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konstruuje syntetyczną notatkę na podstawie zgromadzonych</w:t>
            </w:r>
            <w:r w:rsidR="004631A0">
              <w:rPr>
                <w:rFonts w:eastAsia="Times New Roman" w:cs="Calibri"/>
              </w:rPr>
              <w:t xml:space="preserve"> obserwacji, wybierając właściwą </w:t>
            </w:r>
            <w:r w:rsidRPr="00BF355C">
              <w:rPr>
                <w:rFonts w:eastAsia="Times New Roman" w:cs="Calibri"/>
              </w:rPr>
              <w:t>formę zapisu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3DEA8ECB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przedstawia dzieje tłumaczeń Biblii</w:t>
            </w:r>
          </w:p>
          <w:p w:rsidRPr="00BF355C" w:rsidR="00193EE7" w:rsidP="00B513AE" w:rsidRDefault="00193EE7" w14:paraId="77507909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analizuje i wyjaśnia różnice językowe między przekładami</w:t>
            </w:r>
          </w:p>
          <w:p w:rsidRPr="00BF355C" w:rsidR="00193EE7" w:rsidP="00B513AE" w:rsidRDefault="00193EE7" w14:paraId="5AB17159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porównuje parafrazy psalmów, zwracając uwagę na obraz człowieka i ludzkiego życia oraz język utworów</w:t>
            </w:r>
          </w:p>
          <w:p w:rsidRPr="00BF355C" w:rsidR="00193EE7" w:rsidP="00B513AE" w:rsidRDefault="00193EE7" w14:paraId="79713C3E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zna pojęcie slangu młodzieżowego, potrafi wskazać jego cechy we fragmencie </w:t>
            </w:r>
            <w:r w:rsidRPr="00BF355C">
              <w:rPr>
                <w:rFonts w:eastAsia="Times New Roman" w:cs="Calibri"/>
                <w:i/>
              </w:rPr>
              <w:t>Dobrej czytanki…</w:t>
            </w:r>
          </w:p>
          <w:p w:rsidRPr="00BF355C" w:rsidR="00193EE7" w:rsidP="00B513AE" w:rsidRDefault="00193EE7" w14:paraId="049F31CB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</w:p>
        </w:tc>
      </w:tr>
      <w:tr xmlns:wp14="http://schemas.microsoft.com/office/word/2010/wordml" w:rsidRPr="00BF355C" w:rsidR="00336377" w:rsidTr="63621E71" w14:paraId="1BAC6F09" wp14:textId="77777777">
        <w:tc>
          <w:tcPr>
            <w:tcW w:w="1464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336377" w:rsidR="00336377" w:rsidP="00B513AE" w:rsidRDefault="00336377" w14:paraId="77FBCB4F" wp14:textId="77777777">
            <w:pPr>
              <w:spacing w:after="0" w:line="240" w:lineRule="auto"/>
              <w:rPr>
                <w:rFonts w:eastAsia="Times New Roman" w:cs="Calibri"/>
                <w:b/>
                <w:sz w:val="28"/>
                <w:szCs w:val="28"/>
              </w:rPr>
            </w:pPr>
            <w:r w:rsidRPr="00336377">
              <w:rPr>
                <w:b/>
                <w:sz w:val="28"/>
                <w:szCs w:val="28"/>
              </w:rPr>
              <w:t>Samokształcenie</w:t>
            </w:r>
          </w:p>
        </w:tc>
      </w:tr>
      <w:tr xmlns:wp14="http://schemas.microsoft.com/office/word/2010/wordml" w:rsidRPr="00BF355C" w:rsidR="00193EE7" w:rsidTr="63621E71" w14:paraId="1CA34A74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B513AE" w:rsidRDefault="00193EE7" w14:paraId="610882D6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cs="Calibri"/>
              </w:rPr>
              <w:t>Uczmy się sami!</w:t>
            </w:r>
          </w:p>
          <w:p w:rsidRPr="00BF355C" w:rsidR="00193EE7" w:rsidP="00B513AE" w:rsidRDefault="00193EE7" w14:paraId="7BF059C2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cs="Calibri"/>
              </w:rPr>
              <w:t>Porządkujemy informacje i syntetyzujemy poznawane treści wokół problemu, tematu, zagadnienia.</w:t>
            </w:r>
          </w:p>
          <w:p w:rsidRPr="00BF355C" w:rsidR="00193EE7" w:rsidP="00B513AE" w:rsidRDefault="00193EE7" w14:paraId="0DC6C79A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cs="Calibri"/>
              </w:rPr>
              <w:t>Jak wykorzystać poznane treści w wypowiedzi i zaprezentować własne stanowisko? Wzbogacamy wypowiedź pozajęzykowymi środkami komunikacji.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B513AE" w:rsidRDefault="00193EE7" w14:paraId="5A9DB5E7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2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53128261" wp14:textId="77777777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62486C05" wp14:textId="77777777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6633A43B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potrafi porządkować i syntetyzować poznawane treści wokół problemu, tematu, zagadnienia</w:t>
            </w:r>
          </w:p>
          <w:p w:rsidRPr="00BF355C" w:rsidR="00193EE7" w:rsidP="00B513AE" w:rsidRDefault="00193EE7" w14:paraId="6CDEE915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umie wykorzystać poznane treści w prezentowaniu własnego stanowiska</w:t>
            </w:r>
          </w:p>
          <w:p w:rsidRPr="00BF355C" w:rsidR="00193EE7" w:rsidP="00B513AE" w:rsidRDefault="00193EE7" w14:paraId="49D26AA4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eastAsia="Times New Roman" w:cs="Calibri"/>
              </w:rPr>
              <w:t>– wzbogaca wypowiedź pozajęzykowymi środkami komunikacji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3C9B16E0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potrafi bronić własnego stanowiska, polemizować i dyskutować</w:t>
            </w:r>
          </w:p>
          <w:p w:rsidRPr="00BF355C" w:rsidR="00193EE7" w:rsidP="00B513AE" w:rsidRDefault="00193EE7" w14:paraId="1B794A98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eastAsia="Times New Roman" w:cs="Calibri"/>
              </w:rPr>
              <w:t>– wykorzystuje różne środki językowej ekspresji</w:t>
            </w:r>
          </w:p>
        </w:tc>
      </w:tr>
      <w:tr xmlns:wp14="http://schemas.microsoft.com/office/word/2010/wordml" w:rsidRPr="00BF355C" w:rsidR="00336377" w:rsidTr="63621E71" w14:paraId="17BB9694" wp14:textId="77777777">
        <w:trPr>
          <w:trHeight w:val="176"/>
        </w:trPr>
        <w:tc>
          <w:tcPr>
            <w:tcW w:w="1464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336377" w:rsidR="00336377" w:rsidP="00B513AE" w:rsidRDefault="00336377" w14:paraId="034ED288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b/>
                <w:sz w:val="28"/>
                <w:szCs w:val="28"/>
              </w:rPr>
            </w:pPr>
            <w:r w:rsidRPr="00336377">
              <w:rPr>
                <w:b/>
                <w:sz w:val="28"/>
                <w:szCs w:val="28"/>
              </w:rPr>
              <w:t>III. W kręgu kultury antycznej</w:t>
            </w:r>
          </w:p>
        </w:tc>
      </w:tr>
      <w:tr xmlns:wp14="http://schemas.microsoft.com/office/word/2010/wordml" w:rsidRPr="00BF355C" w:rsidR="00193EE7" w:rsidTr="63621E71" w14:paraId="4CA1671F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B513AE" w:rsidRDefault="00193EE7" w14:paraId="10A0868D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cs="Calibri"/>
              </w:rPr>
              <w:t>Znaczenie mitologii w dziejach kultury europejskiej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B513AE" w:rsidRDefault="00193EE7" w14:paraId="39507054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1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0D3ECC73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mity greckie i rzymskie</w:t>
            </w:r>
          </w:p>
          <w:p w:rsidRPr="00BF355C" w:rsidR="00193EE7" w:rsidP="00B513AE" w:rsidRDefault="00193EE7" w14:paraId="297BDE8B" wp14:textId="77777777">
            <w:pPr>
              <w:spacing w:after="0" w:line="240" w:lineRule="auto"/>
              <w:rPr>
                <w:rFonts w:eastAsia="Times New Roman" w:cs="Calibri"/>
                <w:i/>
              </w:rPr>
            </w:pPr>
            <w:r w:rsidRPr="00BF355C">
              <w:rPr>
                <w:rFonts w:eastAsia="Times New Roman" w:cs="Calibri"/>
              </w:rPr>
              <w:t xml:space="preserve">– M. Chagall, </w:t>
            </w:r>
            <w:r w:rsidRPr="00BF355C">
              <w:rPr>
                <w:rFonts w:eastAsia="Times New Roman" w:cs="Calibri"/>
                <w:i/>
              </w:rPr>
              <w:t>Upadek Ikara</w:t>
            </w:r>
          </w:p>
          <w:p w:rsidRPr="00BF355C" w:rsidR="00193EE7" w:rsidP="00B513AE" w:rsidRDefault="00193EE7" w14:paraId="4D1BE79B" wp14:textId="77777777">
            <w:pPr>
              <w:spacing w:after="0" w:line="240" w:lineRule="auto"/>
              <w:rPr>
                <w:rFonts w:eastAsia="Times New Roman" w:cs="Calibri"/>
                <w:i/>
              </w:rPr>
            </w:pPr>
            <w:r w:rsidRPr="00BF355C">
              <w:rPr>
                <w:rFonts w:eastAsia="Times New Roman" w:cs="Calibri"/>
              </w:rPr>
              <w:t xml:space="preserve">– F. von </w:t>
            </w:r>
            <w:proofErr w:type="spellStart"/>
            <w:r w:rsidRPr="00BF355C">
              <w:rPr>
                <w:rFonts w:eastAsia="Times New Roman" w:cs="Calibri"/>
              </w:rPr>
              <w:t>Stuck</w:t>
            </w:r>
            <w:proofErr w:type="spellEnd"/>
            <w:r w:rsidRPr="00BF355C">
              <w:rPr>
                <w:rFonts w:eastAsia="Times New Roman" w:cs="Calibri"/>
              </w:rPr>
              <w:t xml:space="preserve">, </w:t>
            </w:r>
            <w:r w:rsidRPr="00BF355C">
              <w:rPr>
                <w:rFonts w:eastAsia="Times New Roman" w:cs="Calibri"/>
                <w:i/>
              </w:rPr>
              <w:t>Bezsensowna praca Syzyfa</w:t>
            </w:r>
          </w:p>
          <w:p w:rsidRPr="00BF355C" w:rsidR="00193EE7" w:rsidP="00BD6519" w:rsidRDefault="004631A0" w14:paraId="7E2B2E05" wp14:textId="77777777">
            <w:pPr>
              <w:spacing w:after="0" w:line="240" w:lineRule="auto"/>
              <w:rPr>
                <w:rFonts w:cs="Calibri"/>
                <w:i/>
              </w:rPr>
            </w:pPr>
            <w:r>
              <w:rPr>
                <w:rFonts w:eastAsia="Times New Roman" w:cs="Calibri"/>
              </w:rPr>
              <w:t>– J.</w:t>
            </w:r>
            <w:r w:rsidRPr="00BF355C" w:rsidR="00193EE7">
              <w:rPr>
                <w:rFonts w:eastAsia="Times New Roman" w:cs="Calibri"/>
              </w:rPr>
              <w:t xml:space="preserve">L. Dawid, </w:t>
            </w:r>
            <w:r w:rsidRPr="00BF355C" w:rsidR="00193EE7">
              <w:rPr>
                <w:rFonts w:eastAsia="Times New Roman" w:cs="Calibri"/>
                <w:i/>
              </w:rPr>
              <w:t>Andromacha opłakująca Hektora</w:t>
            </w: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645F0FBF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mit jako forma poznawania i opisu świata</w:t>
            </w:r>
          </w:p>
          <w:p w:rsidRPr="00BF355C" w:rsidR="00193EE7" w:rsidP="00B513AE" w:rsidRDefault="00193EE7" w14:paraId="7DB73905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postacie mityczne jako archetypy</w:t>
            </w:r>
          </w:p>
          <w:p w:rsidRPr="00BF355C" w:rsidR="00193EE7" w:rsidP="00B513AE" w:rsidRDefault="00193EE7" w14:paraId="2F985B2D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przykłady bohaterów mitycznych i ich uniwersalne znaczenie</w:t>
            </w:r>
          </w:p>
          <w:p w:rsidRPr="00BF355C" w:rsidR="00193EE7" w:rsidP="00B513AE" w:rsidRDefault="00193EE7" w14:paraId="3888C9C8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mitologia jako zbiór mitów</w:t>
            </w:r>
          </w:p>
          <w:p w:rsidRPr="00BF355C" w:rsidR="00193EE7" w:rsidP="00B513AE" w:rsidRDefault="00193EE7" w14:paraId="6BE95E20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redaktorzy mitologii, polskie wersje mitologii greckiej i rzymskiej</w:t>
            </w:r>
          </w:p>
          <w:p w:rsidRPr="00BF355C" w:rsidR="00193EE7" w:rsidP="00B513AE" w:rsidRDefault="00193EE7" w14:paraId="2F6A0876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eastAsia="Times New Roman" w:cs="Calibri"/>
              </w:rPr>
              <w:t xml:space="preserve">– znacznie słów: </w:t>
            </w:r>
            <w:r w:rsidRPr="006B48EA">
              <w:rPr>
                <w:rFonts w:eastAsia="Times New Roman" w:cs="Calibri"/>
                <w:i/>
              </w:rPr>
              <w:t>mitoman</w:t>
            </w:r>
            <w:r w:rsidRPr="00BF355C">
              <w:rPr>
                <w:rFonts w:eastAsia="Times New Roman" w:cs="Calibri"/>
              </w:rPr>
              <w:t xml:space="preserve">, </w:t>
            </w:r>
            <w:r w:rsidRPr="006B48EA">
              <w:rPr>
                <w:rFonts w:eastAsia="Times New Roman" w:cs="Calibri"/>
                <w:i/>
              </w:rPr>
              <w:t>mitomania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3F9C9584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opowiada podstawowe mity greckie</w:t>
            </w:r>
          </w:p>
          <w:p w:rsidRPr="00BF355C" w:rsidR="00193EE7" w:rsidP="00B513AE" w:rsidRDefault="00193EE7" w14:paraId="77A6CF13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omawia postacie mityczne jako archetypy postaw</w:t>
            </w:r>
          </w:p>
          <w:p w:rsidRPr="00BF355C" w:rsidR="00193EE7" w:rsidP="00B513AE" w:rsidRDefault="00193EE7" w14:paraId="05873FC4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analizuje tekst odwołujący się do mitu o Europie</w:t>
            </w:r>
          </w:p>
          <w:p w:rsidRPr="00BF355C" w:rsidR="00193EE7" w:rsidP="00B513AE" w:rsidRDefault="00193EE7" w14:paraId="0E5F2419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analizuje dzieła sztuki stanowiące nawiązania do mitów</w:t>
            </w:r>
          </w:p>
          <w:p w:rsidRPr="00BF355C" w:rsidR="00193EE7" w:rsidP="00B513AE" w:rsidRDefault="00193EE7" w14:paraId="11175129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redaguje własny tekst (np. opowiadanie) na podstawie mitów</w:t>
            </w:r>
          </w:p>
          <w:p w:rsidRPr="00BF355C" w:rsidR="00193EE7" w:rsidP="00B513AE" w:rsidRDefault="00193EE7" w14:paraId="71A17013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streszcza wskazane opowieści mityczne</w:t>
            </w:r>
          </w:p>
          <w:p w:rsidRPr="00BF355C" w:rsidR="00193EE7" w:rsidP="7A37A44D" w:rsidRDefault="00193EE7" w14:paraId="476424CB" wp14:textId="23C4EFC2">
            <w:pPr>
              <w:pStyle w:val="Normalny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7A37A44D" w:rsidR="7A58D3E5">
              <w:rPr>
                <w:rFonts w:eastAsia="Times New Roman" w:cs="Calibri"/>
              </w:rPr>
              <w:t xml:space="preserve">– rozumie </w:t>
            </w:r>
            <w:r w:rsidRPr="7A37A44D" w:rsidR="7F7E20B2">
              <w:rPr>
                <w:rFonts w:eastAsia="Times New Roman" w:cs="Calibri"/>
              </w:rPr>
              <w:t xml:space="preserve">słowo </w:t>
            </w:r>
            <w:r w:rsidRPr="7A37A44D" w:rsidR="7F7E20B2">
              <w:rPr>
                <w:rFonts w:eastAsia="Times New Roman" w:cs="Calibri"/>
                <w:i w:val="1"/>
                <w:iCs w:val="1"/>
              </w:rPr>
              <w:t>mitologia</w:t>
            </w:r>
            <w:r w:rsidRPr="7A37A44D" w:rsidR="7F7E20B2">
              <w:rPr>
                <w:rFonts w:eastAsia="Times New Roman" w:cs="Calibri"/>
              </w:rPr>
              <w:t xml:space="preserve"> </w:t>
            </w:r>
            <w:r w:rsidRPr="7A37A44D" w:rsidR="7A58D3E5">
              <w:rPr>
                <w:rFonts w:eastAsia="Times New Roman" w:cs="Calibri"/>
              </w:rPr>
              <w:t xml:space="preserve">i poprawnie </w:t>
            </w:r>
            <w:r w:rsidRPr="7A37A44D" w:rsidR="2F453BD6">
              <w:rPr>
                <w:rFonts w:eastAsia="Times New Roman" w:cs="Calibri"/>
              </w:rPr>
              <w:t xml:space="preserve">go </w:t>
            </w:r>
            <w:r w:rsidRPr="7A37A44D" w:rsidR="7A58D3E5">
              <w:rPr>
                <w:rFonts w:eastAsia="Times New Roman" w:cs="Calibri"/>
              </w:rPr>
              <w:t xml:space="preserve">używa 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5F2BFCBB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wymienia przykłady postaci mitycznych stanowiących archetypiczny wzorzec zachowania</w:t>
            </w:r>
          </w:p>
          <w:p w:rsidRPr="00BF355C" w:rsidR="00193EE7" w:rsidP="00B513AE" w:rsidRDefault="00193EE7" w14:paraId="1114147A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używa w poprawnym znaczeniu i w poprawnym kontekście słowa: </w:t>
            </w:r>
            <w:r w:rsidRPr="006B48EA">
              <w:rPr>
                <w:rFonts w:eastAsia="Times New Roman" w:cs="Calibri"/>
                <w:i/>
              </w:rPr>
              <w:t>mitoman</w:t>
            </w:r>
            <w:r w:rsidRPr="00BF355C">
              <w:rPr>
                <w:rFonts w:eastAsia="Times New Roman" w:cs="Calibri"/>
              </w:rPr>
              <w:t xml:space="preserve"> i </w:t>
            </w:r>
            <w:r w:rsidRPr="006B48EA">
              <w:rPr>
                <w:rFonts w:eastAsia="Times New Roman" w:cs="Calibri"/>
                <w:i/>
              </w:rPr>
              <w:t>mitomania</w:t>
            </w:r>
          </w:p>
          <w:p w:rsidRPr="00BF355C" w:rsidR="00193EE7" w:rsidP="00B513AE" w:rsidRDefault="00193EE7" w14:paraId="6D88B4EE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rozpoznaje mity współczesnej kultury, analizuje je i wskazuje przyczyny ich powstawania</w:t>
            </w:r>
          </w:p>
        </w:tc>
      </w:tr>
      <w:tr xmlns:wp14="http://schemas.microsoft.com/office/word/2010/wordml" w:rsidRPr="00BF355C" w:rsidR="00193EE7" w:rsidTr="63621E71" w14:paraId="403543AF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10BB7AF8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cs="Calibri"/>
              </w:rPr>
              <w:t>Architektura i sztuka antyku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0295336A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1</w:t>
            </w:r>
          </w:p>
          <w:p w:rsidRPr="00BF355C" w:rsidR="00193EE7" w:rsidP="00B513AE" w:rsidRDefault="00193EE7" w14:paraId="15936601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PR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4101652C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6A4D50BE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sztuka Grecji i Rzymu</w:t>
            </w:r>
          </w:p>
          <w:p w:rsidRPr="00BF355C" w:rsidR="00193EE7" w:rsidP="00B513AE" w:rsidRDefault="00193EE7" w14:paraId="38C14609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etapy rozwoju sztuki grackiej</w:t>
            </w:r>
          </w:p>
          <w:p w:rsidRPr="00BF355C" w:rsidR="00193EE7" w:rsidP="00B513AE" w:rsidRDefault="00193EE7" w14:paraId="2D021497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najwybitniejsi twórcy sztuki greckiej i rzymskiej oraz ich dzieła (architektura, rzeźba, malarstwo)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30B4DFE9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potrafi wskazać przykłady sztuki greckiej i rzymskiej</w:t>
            </w:r>
          </w:p>
          <w:p w:rsidRPr="00BF355C" w:rsidR="00193EE7" w:rsidP="00B513AE" w:rsidRDefault="00193EE7" w14:paraId="73EC1A40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wskazuje cechy charakterystyczne sztuki starożytnej Grecji i Rzymu</w:t>
            </w:r>
          </w:p>
          <w:p w:rsidRPr="00BF355C" w:rsidR="00193EE7" w:rsidP="00B513AE" w:rsidRDefault="00193EE7" w14:paraId="74FABA8D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wymienia etapy rozwoju sztuki grackiej</w:t>
            </w:r>
          </w:p>
          <w:p w:rsidRPr="00BF355C" w:rsidR="00193EE7" w:rsidP="00B513AE" w:rsidRDefault="00193EE7" w14:paraId="0562606A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analizuje poznane dzieła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6FBED512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charakteryzuje etapy rozwoju sztuki greckiej</w:t>
            </w:r>
          </w:p>
          <w:p w:rsidRPr="00BF355C" w:rsidR="00193EE7" w:rsidP="00B513AE" w:rsidRDefault="00193EE7" w14:paraId="4274DACB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prezentuje informacje na temat sztuki antyku w wybranej formie</w:t>
            </w:r>
          </w:p>
        </w:tc>
      </w:tr>
      <w:tr xmlns:wp14="http://schemas.microsoft.com/office/word/2010/wordml" w:rsidRPr="00BF355C" w:rsidR="00193EE7" w:rsidTr="63621E71" w14:paraId="38F52BA2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A66AAC" w:rsidRDefault="00193EE7" w14:paraId="5A5FDBD7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cs="Calibri"/>
              </w:rPr>
              <w:t>Na Olimpie i na Ziemi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B513AE" w:rsidRDefault="00193EE7" w14:paraId="71CBABF6" wp14:textId="77777777">
            <w:pPr>
              <w:spacing w:after="0" w:line="240" w:lineRule="auto"/>
              <w:jc w:val="center"/>
              <w:rPr>
                <w:rFonts w:cs="Calibri"/>
                <w:highlight w:val="yellow"/>
              </w:rPr>
            </w:pPr>
            <w:r w:rsidRPr="00BF355C">
              <w:rPr>
                <w:rFonts w:cs="Calibri"/>
              </w:rPr>
              <w:t>1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21C806E4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S. Botticelli, </w:t>
            </w:r>
            <w:r w:rsidRPr="00BF355C">
              <w:rPr>
                <w:rFonts w:eastAsia="Times New Roman" w:cs="Calibri"/>
                <w:i/>
              </w:rPr>
              <w:t>Narodziny Wenus</w:t>
            </w:r>
          </w:p>
          <w:p w:rsidRPr="00BF355C" w:rsidR="00193EE7" w:rsidP="006B48EA" w:rsidRDefault="00193EE7" w14:paraId="7A23CD39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eastAsia="Times New Roman" w:cs="Calibri"/>
              </w:rPr>
              <w:t xml:space="preserve">– </w:t>
            </w:r>
            <w:r w:rsidRPr="00BF355C">
              <w:rPr>
                <w:rFonts w:eastAsia="Times New Roman" w:cs="Calibri"/>
                <w:i/>
              </w:rPr>
              <w:t>Artemida</w:t>
            </w:r>
            <w:r w:rsidRPr="00BF355C">
              <w:rPr>
                <w:rFonts w:eastAsia="Times New Roman" w:cs="Calibri"/>
              </w:rPr>
              <w:t xml:space="preserve"> z Luwru</w:t>
            </w: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5F2997A3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bogowie olimpijscy, ich zakres działania oraz atrybuty</w:t>
            </w:r>
          </w:p>
          <w:p w:rsidRPr="00BF355C" w:rsidR="00193EE7" w:rsidP="00A66AAC" w:rsidRDefault="00193EE7" w14:paraId="72437F81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genealogia bogów olimpijskich</w:t>
            </w:r>
          </w:p>
          <w:p w:rsidRPr="00BF355C" w:rsidR="00193EE7" w:rsidP="00B513AE" w:rsidRDefault="00193EE7" w14:paraId="3127FE31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antropomorfizm</w:t>
            </w:r>
          </w:p>
          <w:p w:rsidRPr="00BF355C" w:rsidR="00193EE7" w:rsidP="00A66AAC" w:rsidRDefault="00193EE7" w14:paraId="40823EFE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świat mitycznych bogów i ich wyobrażenie</w:t>
            </w:r>
          </w:p>
          <w:p w:rsidRPr="00BF355C" w:rsidR="00193EE7" w:rsidP="00A66AAC" w:rsidRDefault="00193EE7" w14:paraId="79EC053C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zakres władzy </w:t>
            </w:r>
            <w:r w:rsidR="00DE36C7">
              <w:rPr>
                <w:rFonts w:eastAsia="Times New Roman" w:cs="Calibri"/>
              </w:rPr>
              <w:t xml:space="preserve">i </w:t>
            </w:r>
            <w:r w:rsidRPr="00BF355C">
              <w:rPr>
                <w:rFonts w:eastAsia="Times New Roman" w:cs="Calibri"/>
              </w:rPr>
              <w:t>działania wybranych</w:t>
            </w:r>
          </w:p>
          <w:p w:rsidRPr="00BF355C" w:rsidR="00193EE7" w:rsidP="00A66AAC" w:rsidRDefault="00193EE7" w14:paraId="5872B98C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bogów</w:t>
            </w:r>
          </w:p>
          <w:p w:rsidRPr="00BF355C" w:rsidR="00193EE7" w:rsidP="00A66AAC" w:rsidRDefault="00193EE7" w14:paraId="110969BF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kult herosów</w:t>
            </w:r>
          </w:p>
          <w:p w:rsidRPr="00BF355C" w:rsidR="00193EE7" w:rsidP="00A66AAC" w:rsidRDefault="00193EE7" w14:paraId="5A8FE392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obraz ludzkiego życia w mitach</w:t>
            </w:r>
          </w:p>
          <w:p w:rsidRPr="00BF355C" w:rsidR="00193EE7" w:rsidP="00B33799" w:rsidRDefault="00193EE7" w14:paraId="032D7FBC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konkretyzacja wyobrażeń o bóstwach w dziełach sztuki (rzeźba, malarstwo wazowe)</w:t>
            </w:r>
          </w:p>
          <w:p w:rsidRPr="00BF355C" w:rsidR="00193EE7" w:rsidP="00B33799" w:rsidRDefault="00193EE7" w14:paraId="43E51688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BF355C">
              <w:rPr>
                <w:rFonts w:eastAsia="Times New Roman" w:cs="Calibri"/>
              </w:rPr>
              <w:t>– politeizm, monoteizm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057BF4" w:rsidRDefault="00193EE7" w14:paraId="24271167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opowiada lub streszcza wskazane mity</w:t>
            </w:r>
          </w:p>
          <w:p w:rsidRPr="00BF355C" w:rsidR="00193EE7" w:rsidP="00057BF4" w:rsidRDefault="00193EE7" w14:paraId="523E14A0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charakteryzuje greckich bogów, odwołując się do ich</w:t>
            </w:r>
            <w:r>
              <w:rPr>
                <w:rFonts w:eastAsia="Times New Roman" w:cs="Calibri"/>
              </w:rPr>
              <w:t xml:space="preserve"> </w:t>
            </w:r>
            <w:r w:rsidRPr="00BF355C">
              <w:rPr>
                <w:rFonts w:eastAsia="Times New Roman" w:cs="Calibri"/>
              </w:rPr>
              <w:t>antropomorficznych wyobrażeń</w:t>
            </w:r>
          </w:p>
          <w:p w:rsidRPr="00BF355C" w:rsidR="00193EE7" w:rsidP="00057BF4" w:rsidRDefault="00193EE7" w14:paraId="596EFDE7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porównuje kosmogonię mitologiczną i biblijną</w:t>
            </w:r>
          </w:p>
          <w:p w:rsidRPr="00BF355C" w:rsidR="00193EE7" w:rsidP="00057BF4" w:rsidRDefault="00193EE7" w14:paraId="39C37CB1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sporządza słowniczek bogów greckich</w:t>
            </w:r>
          </w:p>
          <w:p w:rsidRPr="00BF355C" w:rsidR="00193EE7" w:rsidP="00057BF4" w:rsidRDefault="00193EE7" w14:paraId="0468D736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sporządza notatkę w postaci tabeli</w:t>
            </w:r>
          </w:p>
          <w:p w:rsidRPr="00BF355C" w:rsidR="00193EE7" w:rsidP="00057BF4" w:rsidRDefault="00193EE7" w14:paraId="6F502D60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przedstawia i charakteryzuje najsłynniejszych bogów greckich</w:t>
            </w:r>
          </w:p>
          <w:p w:rsidRPr="00BF355C" w:rsidR="00193EE7" w:rsidP="00057BF4" w:rsidRDefault="00193EE7" w14:paraId="4427692D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wymienia różne dziedziny twórczości plastycznej wykorzystujące motywy bóstw antycznych</w:t>
            </w:r>
          </w:p>
          <w:p w:rsidRPr="00BF355C" w:rsidR="00193EE7" w:rsidP="00057BF4" w:rsidRDefault="00193EE7" w14:paraId="3EAA00AE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zna znaczenie słowa </w:t>
            </w:r>
            <w:r w:rsidRPr="00DE36C7">
              <w:rPr>
                <w:rFonts w:eastAsia="Times New Roman" w:cs="Calibri"/>
                <w:i/>
              </w:rPr>
              <w:t>heros</w:t>
            </w:r>
            <w:r w:rsidRPr="00BF355C">
              <w:rPr>
                <w:rFonts w:eastAsia="Times New Roman" w:cs="Calibri"/>
              </w:rPr>
              <w:t>, poprawnie używa słów pochodnych</w:t>
            </w:r>
          </w:p>
          <w:p w:rsidRPr="00BF355C" w:rsidR="00193EE7" w:rsidP="00057BF4" w:rsidRDefault="00193EE7" w14:paraId="61C5F968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BF355C">
              <w:rPr>
                <w:rFonts w:eastAsia="Times New Roman" w:cs="Calibri"/>
              </w:rPr>
              <w:t>– charakteryzuje mitycznego herosa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A66AAC" w:rsidRDefault="00193EE7" w14:paraId="1B360EF1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świadomie pracuje nad kompozycją ustnej</w:t>
            </w:r>
            <w:r>
              <w:rPr>
                <w:rFonts w:eastAsia="Times New Roman" w:cs="Calibri"/>
              </w:rPr>
              <w:t xml:space="preserve"> </w:t>
            </w:r>
            <w:r w:rsidRPr="00BF355C">
              <w:rPr>
                <w:rFonts w:eastAsia="Times New Roman" w:cs="Calibri"/>
              </w:rPr>
              <w:t>wypowiedzi</w:t>
            </w:r>
          </w:p>
          <w:p w:rsidRPr="00BF355C" w:rsidR="00193EE7" w:rsidP="00A66AAC" w:rsidRDefault="00193EE7" w14:paraId="5D4E6141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porównuje mityczne wyobrażenia bogów z typowymi zachowaniami człowieka, formułuje wnioski</w:t>
            </w:r>
          </w:p>
          <w:p w:rsidRPr="00BF355C" w:rsidR="00193EE7" w:rsidP="00A66AAC" w:rsidRDefault="00193EE7" w14:paraId="2F96BC41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zbiera informacje o artystycznych przedstawieniach bóstw, korzystając z różnych źródeł</w:t>
            </w:r>
          </w:p>
          <w:p w:rsidRPr="00BF355C" w:rsidR="00193EE7" w:rsidP="00B33799" w:rsidRDefault="00193EE7" w14:paraId="28106DCC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porównuje literackie i plastyczne wyobrażenia bóstw</w:t>
            </w:r>
          </w:p>
          <w:p w:rsidRPr="00BF355C" w:rsidR="00193EE7" w:rsidP="00B33799" w:rsidRDefault="00193EE7" w14:paraId="5BABD1ED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omawia znaczenia słów: </w:t>
            </w:r>
            <w:r w:rsidRPr="00DE36C7">
              <w:rPr>
                <w:rFonts w:eastAsia="Times New Roman" w:cs="Calibri"/>
                <w:i/>
              </w:rPr>
              <w:t>politeizm</w:t>
            </w:r>
            <w:r w:rsidRPr="00BF355C">
              <w:rPr>
                <w:rFonts w:eastAsia="Times New Roman" w:cs="Calibri"/>
              </w:rPr>
              <w:t xml:space="preserve">, </w:t>
            </w:r>
            <w:r w:rsidRPr="00DE36C7">
              <w:rPr>
                <w:rFonts w:eastAsia="Times New Roman" w:cs="Calibri"/>
                <w:i/>
              </w:rPr>
              <w:t>kosmogonia</w:t>
            </w:r>
          </w:p>
          <w:p w:rsidRPr="00BF355C" w:rsidR="00193EE7" w:rsidP="00A66AAC" w:rsidRDefault="00193EE7" w14:paraId="4B99056E" wp14:textId="77777777">
            <w:pPr>
              <w:spacing w:after="0" w:line="240" w:lineRule="auto"/>
              <w:rPr>
                <w:rFonts w:cs="Calibri"/>
              </w:rPr>
            </w:pPr>
          </w:p>
        </w:tc>
      </w:tr>
      <w:tr xmlns:wp14="http://schemas.microsoft.com/office/word/2010/wordml" w:rsidRPr="00BF355C" w:rsidR="00193EE7" w:rsidTr="63621E71" w14:paraId="396524D9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B513AE" w:rsidRDefault="00193EE7" w14:paraId="50502BA4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cs="Calibri"/>
              </w:rPr>
              <w:t>Nike się waha… Antyczna bogini inspiracją dla twórców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B513AE" w:rsidRDefault="00193EE7" w14:paraId="6EA80843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1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4D10D9FF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Z. Herbert, </w:t>
            </w:r>
            <w:r w:rsidRPr="00BF355C">
              <w:rPr>
                <w:rFonts w:eastAsia="Times New Roman" w:cs="Calibri"/>
                <w:i/>
              </w:rPr>
              <w:t>Nike, która się waha</w:t>
            </w:r>
          </w:p>
          <w:p w:rsidRPr="00BF355C" w:rsidR="00193EE7" w:rsidP="00B513AE" w:rsidRDefault="00193EE7" w14:paraId="2A84AF27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J. Parandowski, </w:t>
            </w:r>
            <w:r w:rsidRPr="00BF355C">
              <w:rPr>
                <w:rFonts w:eastAsia="Times New Roman" w:cs="Calibri"/>
                <w:i/>
              </w:rPr>
              <w:t>Mitologia</w:t>
            </w:r>
            <w:r w:rsidRPr="00BF355C">
              <w:rPr>
                <w:rFonts w:eastAsia="Times New Roman" w:cs="Calibri"/>
              </w:rPr>
              <w:t xml:space="preserve"> (fragment)</w:t>
            </w:r>
          </w:p>
          <w:p w:rsidRPr="00BF355C" w:rsidR="00193EE7" w:rsidP="00B513AE" w:rsidRDefault="00193EE7" w14:paraId="411265B0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</w:t>
            </w:r>
            <w:r w:rsidRPr="00BF355C">
              <w:rPr>
                <w:rFonts w:eastAsia="Times New Roman" w:cs="Calibri"/>
                <w:i/>
              </w:rPr>
              <w:t>Nike z Samotraki</w:t>
            </w:r>
          </w:p>
          <w:p w:rsidRPr="00BF355C" w:rsidR="00193EE7" w:rsidP="00B513AE" w:rsidRDefault="00193EE7" w14:paraId="0A327247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P. Huelle, </w:t>
            </w:r>
            <w:r w:rsidRPr="00BF355C">
              <w:rPr>
                <w:rFonts w:eastAsia="Times New Roman" w:cs="Calibri"/>
                <w:i/>
              </w:rPr>
              <w:t>Nike</w:t>
            </w:r>
            <w:r w:rsidRPr="00BF355C">
              <w:rPr>
                <w:rFonts w:eastAsia="Times New Roman" w:cs="Calibri"/>
              </w:rPr>
              <w:t xml:space="preserve"> (fragmenty)</w:t>
            </w: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5B9240C4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mit o bogini Nike</w:t>
            </w:r>
          </w:p>
          <w:p w:rsidRPr="00BF355C" w:rsidR="00193EE7" w:rsidP="00B513AE" w:rsidRDefault="00193EE7" w14:paraId="4D77127E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motyw Nike w dziełach artystów różnych epok</w:t>
            </w:r>
          </w:p>
          <w:p w:rsidRPr="00BF355C" w:rsidR="00193EE7" w:rsidP="00B513AE" w:rsidRDefault="00193EE7" w14:paraId="68CFEC55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eastAsia="Times New Roman" w:cs="Calibri"/>
              </w:rPr>
              <w:t>– źródła popularności motywu Nike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7C4B70C9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zna postać bogini Nike</w:t>
            </w:r>
          </w:p>
          <w:p w:rsidRPr="00BF355C" w:rsidR="00193EE7" w:rsidP="00A66AAC" w:rsidRDefault="00193EE7" w14:paraId="4C11E204" wp14:textId="77777777">
            <w:pPr>
              <w:tabs>
                <w:tab w:val="center" w:pos="1451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opisuje literackie i plastyczne wyobrażenia Nike</w:t>
            </w:r>
          </w:p>
          <w:p w:rsidRPr="00BF355C" w:rsidR="00193EE7" w:rsidP="00A66AAC" w:rsidRDefault="00193EE7" w14:paraId="1A12E531" wp14:textId="0928F5B7">
            <w:pPr>
              <w:tabs>
                <w:tab w:val="center" w:pos="1451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7A37A44D" w:rsidR="7A58D3E5">
              <w:rPr>
                <w:rFonts w:eastAsia="Times New Roman" w:cs="Calibri"/>
              </w:rPr>
              <w:t>– przedstawia postawę Nike ukazan</w:t>
            </w:r>
            <w:r w:rsidRPr="7A37A44D" w:rsidR="08ED5433">
              <w:rPr>
                <w:rFonts w:eastAsia="Times New Roman" w:cs="Calibri"/>
              </w:rPr>
              <w:t>ą</w:t>
            </w:r>
            <w:r w:rsidRPr="7A37A44D" w:rsidR="7A58D3E5">
              <w:rPr>
                <w:rFonts w:eastAsia="Times New Roman" w:cs="Calibri"/>
              </w:rPr>
              <w:t xml:space="preserve"> w wierszu Z. Herberta</w:t>
            </w:r>
          </w:p>
          <w:p w:rsidRPr="00BF355C" w:rsidR="00193EE7" w:rsidP="00C84852" w:rsidRDefault="00193EE7" w14:paraId="37D02787" wp14:textId="77777777">
            <w:pPr>
              <w:tabs>
                <w:tab w:val="center" w:pos="1451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</w:t>
            </w:r>
            <w:r>
              <w:rPr>
                <w:rFonts w:eastAsia="Times New Roman" w:cs="Calibri"/>
              </w:rPr>
              <w:t xml:space="preserve"> </w:t>
            </w:r>
            <w:r w:rsidRPr="00BF355C">
              <w:rPr>
                <w:rFonts w:eastAsia="Times New Roman" w:cs="Calibri"/>
              </w:rPr>
              <w:t>rozpoznaje środki artystycznego wyrazu w różnych dziełach sztuki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32FE6F1F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analizuje środki artystycznego wyrazu w różnych dziełach sztuki</w:t>
            </w:r>
          </w:p>
          <w:p w:rsidRPr="00BF355C" w:rsidR="00193EE7" w:rsidP="00B513AE" w:rsidRDefault="00193EE7" w14:paraId="4AD85CC5" wp14:textId="3FABFA56">
            <w:pPr>
              <w:spacing w:after="0" w:line="240" w:lineRule="auto"/>
              <w:rPr>
                <w:rFonts w:eastAsia="Times New Roman" w:cs="Calibri"/>
              </w:rPr>
            </w:pPr>
            <w:r w:rsidRPr="7A37A44D" w:rsidR="7A58D3E5">
              <w:rPr>
                <w:rFonts w:eastAsia="Times New Roman" w:cs="Calibri"/>
              </w:rPr>
              <w:t>–</w:t>
            </w:r>
            <w:r w:rsidRPr="7A37A44D" w:rsidR="622E05B4">
              <w:rPr>
                <w:rFonts w:eastAsia="Times New Roman" w:cs="Calibri"/>
              </w:rPr>
              <w:t xml:space="preserve"> </w:t>
            </w:r>
            <w:r w:rsidRPr="7A37A44D" w:rsidR="7A58D3E5">
              <w:rPr>
                <w:rFonts w:eastAsia="Times New Roman" w:cs="Calibri"/>
              </w:rPr>
              <w:t>porównuje swoją interpretacj</w:t>
            </w:r>
            <w:r w:rsidRPr="7A37A44D" w:rsidR="49F84667">
              <w:rPr>
                <w:rFonts w:eastAsia="Times New Roman" w:cs="Calibri"/>
              </w:rPr>
              <w:t xml:space="preserve">ę </w:t>
            </w:r>
            <w:r w:rsidRPr="7A37A44D" w:rsidR="7A58D3E5">
              <w:rPr>
                <w:rFonts w:eastAsia="Times New Roman" w:cs="Calibri"/>
              </w:rPr>
              <w:t>wiersza do interpretacji P. Huelle</w:t>
            </w:r>
          </w:p>
          <w:p w:rsidRPr="00BF355C" w:rsidR="00193EE7" w:rsidP="00B513AE" w:rsidRDefault="00193EE7" w14:paraId="74DB1B2C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eastAsia="Times New Roman" w:cs="Calibri"/>
              </w:rPr>
              <w:t>– wyjaśnia przyczyny popularności motywu Nike w sztuce</w:t>
            </w:r>
          </w:p>
        </w:tc>
      </w:tr>
      <w:tr xmlns:wp14="http://schemas.microsoft.com/office/word/2010/wordml" w:rsidRPr="00BF355C" w:rsidR="00193EE7" w:rsidTr="63621E71" w14:paraId="32737DC1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B513AE" w:rsidRDefault="00193EE7" w14:paraId="1E002BFC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cs="Calibri"/>
              </w:rPr>
              <w:t>Na początku był chaos… Mitologiczny obraz świata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B513AE" w:rsidRDefault="00193EE7" w14:paraId="33A66D29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1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4B50CC" w:rsidP="004B50CC" w:rsidRDefault="004B50CC" w14:paraId="5855F1D4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J. Parandowski, </w:t>
            </w:r>
            <w:r w:rsidRPr="00BF355C">
              <w:rPr>
                <w:rFonts w:eastAsia="Times New Roman" w:cs="Calibri"/>
                <w:i/>
              </w:rPr>
              <w:t>Mitologia</w:t>
            </w:r>
            <w:r w:rsidRPr="00BF355C">
              <w:rPr>
                <w:rFonts w:eastAsia="Times New Roman" w:cs="Calibri"/>
              </w:rPr>
              <w:t xml:space="preserve"> (fragment)</w:t>
            </w:r>
          </w:p>
          <w:p w:rsidRPr="00BF355C" w:rsidR="00193EE7" w:rsidP="00B513AE" w:rsidRDefault="00193EE7" w14:paraId="3C7DB7B9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Z. Kubiak, </w:t>
            </w:r>
            <w:r w:rsidRPr="00BF355C">
              <w:rPr>
                <w:rFonts w:eastAsia="Times New Roman" w:cs="Calibri"/>
                <w:i/>
                <w:iCs/>
              </w:rPr>
              <w:t xml:space="preserve">Groza pierwotna </w:t>
            </w:r>
            <w:r w:rsidRPr="00BF355C">
              <w:rPr>
                <w:rFonts w:eastAsia="Times New Roman" w:cs="Calibri"/>
              </w:rPr>
              <w:t>(</w:t>
            </w:r>
            <w:r w:rsidRPr="00BF355C">
              <w:rPr>
                <w:rFonts w:eastAsia="Times New Roman" w:cs="Calibri"/>
                <w:i/>
                <w:iCs/>
              </w:rPr>
              <w:t>Mity Greków i Rzymian</w:t>
            </w:r>
            <w:r w:rsidRPr="00BF355C">
              <w:rPr>
                <w:rFonts w:eastAsia="Times New Roman" w:cs="Calibri"/>
              </w:rPr>
              <w:t>)</w:t>
            </w:r>
          </w:p>
          <w:p w:rsidRPr="00BF355C" w:rsidR="00193EE7" w:rsidP="00C84852" w:rsidRDefault="00193EE7" w14:paraId="2D506D9C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Hezjod, </w:t>
            </w:r>
            <w:r w:rsidRPr="00BF355C">
              <w:rPr>
                <w:rFonts w:eastAsia="Times New Roman" w:cs="Calibri"/>
                <w:i/>
              </w:rPr>
              <w:t xml:space="preserve">Teogonia </w:t>
            </w:r>
            <w:r w:rsidRPr="00BF355C">
              <w:rPr>
                <w:rFonts w:eastAsia="Times New Roman" w:cs="Calibri"/>
              </w:rPr>
              <w:t>(fragment)</w:t>
            </w: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50C36494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mit o narodzinach świata z chaosu w wersji J. Parandowskiego</w:t>
            </w:r>
          </w:p>
          <w:p w:rsidRPr="00BF355C" w:rsidR="00193EE7" w:rsidP="00B513AE" w:rsidRDefault="00193EE7" w14:paraId="634CF3A3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pierwsze pary bogów i ich symbolika</w:t>
            </w:r>
          </w:p>
          <w:p w:rsidRPr="00BF355C" w:rsidR="00193EE7" w:rsidP="00B513AE" w:rsidRDefault="00193EE7" w14:paraId="72E2E0C9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kosmogonia mityczna a biblijna</w:t>
            </w:r>
          </w:p>
          <w:p w:rsidRPr="00BF355C" w:rsidR="00193EE7" w:rsidP="00B513AE" w:rsidRDefault="00193EE7" w14:paraId="150F608F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mit o czterech wiekach ludzkości</w:t>
            </w:r>
          </w:p>
          <w:p w:rsidRPr="00BF355C" w:rsidR="00193EE7" w:rsidP="00B513AE" w:rsidRDefault="00193EE7" w14:paraId="25A7F8C0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chaos, kosmos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5D0421AA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zna mit o powstaniu świata, bogów i człowieka</w:t>
            </w:r>
          </w:p>
          <w:p w:rsidRPr="00BF355C" w:rsidR="00193EE7" w:rsidP="00B513AE" w:rsidRDefault="00193EE7" w14:paraId="0A9A6B38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zna podstawowe znaczenia słów </w:t>
            </w:r>
            <w:r w:rsidRPr="004B50CC">
              <w:rPr>
                <w:rFonts w:eastAsia="Times New Roman" w:cs="Calibri"/>
                <w:i/>
              </w:rPr>
              <w:t>chaos</w:t>
            </w:r>
            <w:r w:rsidRPr="00BF355C">
              <w:rPr>
                <w:rFonts w:eastAsia="Times New Roman" w:cs="Calibri"/>
              </w:rPr>
              <w:t xml:space="preserve"> i </w:t>
            </w:r>
            <w:r w:rsidRPr="004B50CC">
              <w:rPr>
                <w:rFonts w:eastAsia="Times New Roman" w:cs="Calibri"/>
                <w:i/>
              </w:rPr>
              <w:t>kosmos</w:t>
            </w:r>
          </w:p>
          <w:p w:rsidRPr="00BF355C" w:rsidR="00193EE7" w:rsidP="00B513AE" w:rsidRDefault="00193EE7" w14:paraId="4E2E0668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7A37A44D" w:rsidR="7A58D3E5">
              <w:rPr>
                <w:rFonts w:eastAsia="Times New Roman" w:cs="Calibri"/>
              </w:rPr>
              <w:t>– charakteryzuje poszczególne wieki ludzkości</w:t>
            </w:r>
          </w:p>
          <w:p w:rsidRPr="00BF355C" w:rsidR="00193EE7" w:rsidP="7A37A44D" w:rsidRDefault="00193EE7" w14:paraId="69707656" wp14:textId="37F9B158">
            <w:pPr>
              <w:pStyle w:val="Normalny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7A37A44D" w:rsidR="77ADEFF5">
              <w:rPr>
                <w:rFonts w:eastAsia="Times New Roman" w:cs="Calibri"/>
              </w:rPr>
              <w:t>–</w:t>
            </w:r>
            <w:r w:rsidRPr="7A37A44D" w:rsidR="7A58D3E5">
              <w:rPr>
                <w:rFonts w:eastAsia="Times New Roman" w:cs="Calibri"/>
              </w:rPr>
              <w:t xml:space="preserve"> porównuje kosmogonię biblijną i mityczną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25579319" wp14:textId="56FCDF4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7A37A44D" w:rsidR="7A58D3E5">
              <w:rPr>
                <w:rFonts w:eastAsia="Times New Roman" w:cs="Calibri"/>
              </w:rPr>
              <w:t xml:space="preserve">– zna pierwotne znaczenia słów </w:t>
            </w:r>
            <w:r w:rsidRPr="7A37A44D" w:rsidR="7A58D3E5">
              <w:rPr>
                <w:rFonts w:eastAsia="Times New Roman" w:cs="Calibri"/>
                <w:i w:val="1"/>
                <w:iCs w:val="1"/>
              </w:rPr>
              <w:t>chaos</w:t>
            </w:r>
            <w:r w:rsidRPr="7A37A44D" w:rsidR="7A58D3E5">
              <w:rPr>
                <w:rFonts w:eastAsia="Times New Roman" w:cs="Calibri"/>
              </w:rPr>
              <w:t xml:space="preserve"> i </w:t>
            </w:r>
            <w:r w:rsidRPr="7A37A44D" w:rsidR="7A58D3E5">
              <w:rPr>
                <w:rFonts w:eastAsia="Times New Roman" w:cs="Calibri"/>
                <w:i w:val="1"/>
                <w:iCs w:val="1"/>
              </w:rPr>
              <w:t>kosmos</w:t>
            </w:r>
          </w:p>
          <w:p w:rsidRPr="00BF355C" w:rsidR="00193EE7" w:rsidP="00B513AE" w:rsidRDefault="00193EE7" w14:paraId="014155EF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analizuje i interpretuje mitologiczną historię powstania świata i czterech wieków ludzkości</w:t>
            </w:r>
          </w:p>
          <w:p w:rsidR="006A3A1A" w:rsidP="006A3A1A" w:rsidRDefault="00193EE7" w14:paraId="06EF6958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wskazuje podobieństwa i różnice w biblijnej i mitologicznej wizji stworzenia świata</w:t>
            </w:r>
          </w:p>
          <w:p w:rsidRPr="00BF355C" w:rsidR="00193EE7" w:rsidP="006A3A1A" w:rsidRDefault="006A3A1A" w14:paraId="6ECEE721" wp14:textId="6B4CB59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7A37A44D" w:rsidR="64A9C4A3">
              <w:rPr>
                <w:rFonts w:eastAsia="Times New Roman" w:cs="Calibri"/>
              </w:rPr>
              <w:t>–</w:t>
            </w:r>
            <w:r w:rsidRPr="7A37A44D" w:rsidR="73A21DF1">
              <w:rPr>
                <w:rFonts w:eastAsia="Times New Roman" w:cs="Calibri"/>
              </w:rPr>
              <w:t xml:space="preserve"> </w:t>
            </w:r>
            <w:r w:rsidRPr="7A37A44D" w:rsidR="64A9C4A3">
              <w:rPr>
                <w:rFonts w:eastAsia="Times New Roman" w:cs="Calibri"/>
              </w:rPr>
              <w:t>pracuje nad kompozycją ustnej</w:t>
            </w:r>
            <w:r w:rsidRPr="7A37A44D" w:rsidR="64A9C4A3">
              <w:rPr>
                <w:rFonts w:eastAsia="Times New Roman" w:cs="Calibri"/>
              </w:rPr>
              <w:t xml:space="preserve"> </w:t>
            </w:r>
            <w:r w:rsidRPr="7A37A44D" w:rsidR="64A9C4A3">
              <w:rPr>
                <w:rFonts w:eastAsia="Times New Roman" w:cs="Calibri"/>
              </w:rPr>
              <w:t>wypowiedzi</w:t>
            </w:r>
          </w:p>
        </w:tc>
      </w:tr>
      <w:tr xmlns:wp14="http://schemas.microsoft.com/office/word/2010/wordml" w:rsidRPr="00BF355C" w:rsidR="00193EE7" w:rsidTr="63621E71" w14:paraId="4976E459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B513AE" w:rsidRDefault="00193EE7" w14:paraId="59CC9AB2" wp14:textId="77777777">
            <w:pPr>
              <w:pStyle w:val="Nagwek2"/>
              <w:spacing w:before="0"/>
              <w:rPr>
                <w:rFonts w:ascii="Calibri" w:hAnsi="Calibri" w:cs="Calibri"/>
                <w:b w:val="0"/>
                <w:color w:val="auto"/>
                <w:sz w:val="22"/>
                <w:szCs w:val="22"/>
                <w:lang w:val="pl-PL"/>
              </w:rPr>
            </w:pPr>
            <w:r w:rsidRPr="00BF355C">
              <w:rPr>
                <w:rFonts w:ascii="Calibri" w:hAnsi="Calibri" w:cs="Calibri"/>
                <w:b w:val="0"/>
                <w:color w:val="auto"/>
                <w:sz w:val="22"/>
                <w:szCs w:val="22"/>
                <w:lang w:val="pl-PL"/>
              </w:rPr>
              <w:t>Mitologia o poświęceniu, cierpieniu i jego źródłach. Prometeusz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B513AE" w:rsidRDefault="00193EE7" w14:paraId="6474E532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1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4E2B385B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mit o Prometeuszu</w:t>
            </w:r>
            <w:r w:rsidR="006A3A1A">
              <w:rPr>
                <w:rFonts w:eastAsia="Times New Roman" w:cs="Calibri"/>
              </w:rPr>
              <w:t xml:space="preserve"> </w:t>
            </w:r>
            <w:r w:rsidRPr="00BF355C">
              <w:rPr>
                <w:rFonts w:eastAsia="Times New Roman" w:cs="Calibri"/>
              </w:rPr>
              <w:t>według</w:t>
            </w:r>
            <w:r w:rsidR="006A3A1A">
              <w:rPr>
                <w:rFonts w:eastAsia="Times New Roman" w:cs="Calibri"/>
              </w:rPr>
              <w:t xml:space="preserve"> </w:t>
            </w:r>
            <w:r w:rsidRPr="00BF355C">
              <w:rPr>
                <w:rFonts w:eastAsia="Times New Roman" w:cs="Calibri"/>
              </w:rPr>
              <w:t>J.</w:t>
            </w:r>
            <w:r w:rsidR="006A3A1A">
              <w:rPr>
                <w:rFonts w:eastAsia="Times New Roman" w:cs="Calibri"/>
              </w:rPr>
              <w:t> </w:t>
            </w:r>
            <w:r w:rsidRPr="00BF355C">
              <w:rPr>
                <w:rFonts w:eastAsia="Times New Roman" w:cs="Calibri"/>
              </w:rPr>
              <w:t>Parandowskiego</w:t>
            </w:r>
          </w:p>
          <w:p w:rsidRPr="00BF355C" w:rsidR="00193EE7" w:rsidP="7A37A44D" w:rsidRDefault="00193EE7" w14:paraId="1910BEA5" wp14:textId="61F467B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 w:val="1"/>
                <w:iCs w:val="1"/>
              </w:rPr>
            </w:pPr>
            <w:r w:rsidRPr="7A37A44D" w:rsidR="7A58D3E5">
              <w:rPr>
                <w:rFonts w:eastAsia="Times New Roman" w:cs="Calibri"/>
              </w:rPr>
              <w:t xml:space="preserve">– obraz </w:t>
            </w:r>
            <w:r w:rsidRPr="7A37A44D" w:rsidR="7A58D3E5">
              <w:rPr>
                <w:rFonts w:eastAsia="Times New Roman" w:cs="Calibri"/>
              </w:rPr>
              <w:t>Ru</w:t>
            </w:r>
            <w:r w:rsidRPr="7A37A44D" w:rsidR="538807C4">
              <w:rPr>
                <w:rFonts w:eastAsia="Times New Roman" w:cs="Calibri"/>
              </w:rPr>
              <w:t>b</w:t>
            </w:r>
            <w:r w:rsidRPr="7A37A44D" w:rsidR="7A58D3E5">
              <w:rPr>
                <w:rFonts w:eastAsia="Times New Roman" w:cs="Calibri"/>
              </w:rPr>
              <w:t>ensa</w:t>
            </w:r>
            <w:r w:rsidRPr="7A37A44D" w:rsidR="64A9C4A3">
              <w:rPr>
                <w:rFonts w:eastAsia="Times New Roman" w:cs="Calibri"/>
              </w:rPr>
              <w:t xml:space="preserve"> </w:t>
            </w:r>
            <w:r w:rsidRPr="7A37A44D" w:rsidR="7A58D3E5">
              <w:rPr>
                <w:rFonts w:eastAsia="Times New Roman" w:cs="Calibri"/>
                <w:i w:val="1"/>
                <w:iCs w:val="1"/>
              </w:rPr>
              <w:t>Prometeusz</w:t>
            </w:r>
          </w:p>
          <w:p w:rsidRPr="00BF355C" w:rsidR="00193EE7" w:rsidP="00B513AE" w:rsidRDefault="00193EE7" w14:paraId="504DF306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L. Staff, </w:t>
            </w:r>
            <w:r w:rsidRPr="00BF355C">
              <w:rPr>
                <w:rFonts w:eastAsia="Times New Roman" w:cs="Calibri"/>
                <w:i/>
                <w:iCs/>
              </w:rPr>
              <w:t>Prometeusz</w:t>
            </w:r>
            <w:r w:rsidR="006A3A1A">
              <w:rPr>
                <w:rFonts w:eastAsia="Times New Roman" w:cs="Calibri"/>
                <w:i/>
                <w:iCs/>
              </w:rPr>
              <w:t xml:space="preserve"> </w:t>
            </w:r>
            <w:r w:rsidRPr="00BF355C">
              <w:rPr>
                <w:rFonts w:eastAsia="Times New Roman" w:cs="Calibri"/>
              </w:rPr>
              <w:t>i</w:t>
            </w:r>
            <w:r w:rsidR="006A3A1A">
              <w:rPr>
                <w:rFonts w:eastAsia="Times New Roman" w:cs="Calibri"/>
              </w:rPr>
              <w:t> </w:t>
            </w:r>
            <w:r w:rsidRPr="00BF355C">
              <w:rPr>
                <w:rFonts w:eastAsia="Times New Roman" w:cs="Calibri"/>
              </w:rPr>
              <w:t>Z.</w:t>
            </w:r>
            <w:r w:rsidR="006A3A1A">
              <w:rPr>
                <w:rFonts w:eastAsia="Times New Roman" w:cs="Calibri"/>
              </w:rPr>
              <w:t> </w:t>
            </w:r>
            <w:r w:rsidRPr="00BF355C">
              <w:rPr>
                <w:rFonts w:eastAsia="Times New Roman" w:cs="Calibri"/>
              </w:rPr>
              <w:t xml:space="preserve">Herbert, </w:t>
            </w:r>
            <w:r w:rsidRPr="00BF355C">
              <w:rPr>
                <w:rFonts w:eastAsia="Times New Roman" w:cs="Calibri"/>
                <w:i/>
                <w:iCs/>
              </w:rPr>
              <w:t>Stary</w:t>
            </w:r>
            <w:r w:rsidR="006A3A1A">
              <w:rPr>
                <w:rFonts w:eastAsia="Times New Roman" w:cs="Calibri"/>
                <w:i/>
                <w:iCs/>
              </w:rPr>
              <w:t xml:space="preserve"> </w:t>
            </w:r>
            <w:r w:rsidRPr="00BF355C">
              <w:rPr>
                <w:rFonts w:eastAsia="Times New Roman" w:cs="Calibri"/>
                <w:i/>
                <w:iCs/>
              </w:rPr>
              <w:t>Prometeusz</w:t>
            </w:r>
          </w:p>
          <w:p w:rsidRPr="00BF355C" w:rsidR="00193EE7" w:rsidP="00B513AE" w:rsidRDefault="00193EE7" w14:paraId="1299C43A" wp14:textId="77777777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76DBD47D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mit o Prometeuszu</w:t>
            </w:r>
          </w:p>
          <w:p w:rsidRPr="00BF355C" w:rsidR="00193EE7" w:rsidP="00B513AE" w:rsidRDefault="00193EE7" w14:paraId="48537D73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prometeizm uniwersalną postawą ludzką</w:t>
            </w:r>
          </w:p>
          <w:p w:rsidRPr="00BF355C" w:rsidR="00193EE7" w:rsidP="00B513AE" w:rsidRDefault="00193EE7" w14:paraId="32775579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wersja początków ludzkości w micie prometejskim</w:t>
            </w:r>
          </w:p>
          <w:p w:rsidRPr="00BF355C" w:rsidR="00193EE7" w:rsidP="00B513AE" w:rsidRDefault="00193EE7" w14:paraId="64EDA2C6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Prometeusz na obrazie Rubensa i w wierszach L. Staffa oraz Z. Herberta</w:t>
            </w:r>
          </w:p>
          <w:p w:rsidRPr="00BF355C" w:rsidR="00193EE7" w:rsidP="00B513AE" w:rsidRDefault="00193EE7" w14:paraId="27C2082D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eastAsia="Times New Roman" w:cs="Calibri"/>
              </w:rPr>
              <w:t>– środki artystycznego wyrazu w malarstwie i liryce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74F8ACB7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opowiada mit o Prometeuszu, konstruuje plan wydarzeń</w:t>
            </w:r>
          </w:p>
          <w:p w:rsidRPr="00BF355C" w:rsidR="00193EE7" w:rsidP="00B513AE" w:rsidRDefault="00193EE7" w14:paraId="306F5376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zna mityczną wersję pojawienia się istoty ludzkiej na świecie</w:t>
            </w:r>
          </w:p>
          <w:p w:rsidRPr="00BF355C" w:rsidR="00193EE7" w:rsidP="00B513AE" w:rsidRDefault="00193EE7" w14:paraId="1AE2EB11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rozpoznaje środki wyrazu artystycznego w różnych dziełach sztuki</w:t>
            </w:r>
          </w:p>
          <w:p w:rsidRPr="00BF355C" w:rsidR="00193EE7" w:rsidP="00B513AE" w:rsidRDefault="00193EE7" w14:paraId="42BDB730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podejmuje próbę wyjaśnienia postawy prometejskiej</w:t>
            </w:r>
          </w:p>
          <w:p w:rsidRPr="00BF355C" w:rsidR="00193EE7" w:rsidP="00B513AE" w:rsidRDefault="00193EE7" w14:paraId="64683DA0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porównuje literacką wersję mitu z hasłem słownikowym</w:t>
            </w:r>
          </w:p>
          <w:p w:rsidRPr="00BF355C" w:rsidR="00193EE7" w:rsidP="00B513AE" w:rsidRDefault="00193EE7" w14:paraId="4B39E3AB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opisuje malarskie wyobrażenia Prometeusza</w:t>
            </w:r>
          </w:p>
          <w:p w:rsidRPr="00BF355C" w:rsidR="00193EE7" w:rsidP="00B513AE" w:rsidRDefault="00193EE7" w14:paraId="67E56A0B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określa temat, stawia hipotezy interpretacyjne, charakteryzuje podmiot mówiący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5F709EF6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definiuje prometeizm, wyjaśnia charakter tej postawy</w:t>
            </w:r>
          </w:p>
          <w:p w:rsidRPr="00BF355C" w:rsidR="00193EE7" w:rsidP="00B513AE" w:rsidRDefault="00193EE7" w14:paraId="7052B825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rozpoznaje tworzywo różnych dziedzin artystycznych</w:t>
            </w:r>
          </w:p>
          <w:p w:rsidRPr="00BF355C" w:rsidR="00193EE7" w:rsidP="00B513AE" w:rsidRDefault="00193EE7" w14:paraId="6F1C419F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wyjaśnia sens metaforycznych wyrażeń zawartych w micie</w:t>
            </w:r>
          </w:p>
          <w:p w:rsidRPr="00BF355C" w:rsidR="00193EE7" w:rsidP="00B513AE" w:rsidRDefault="00193EE7" w14:paraId="6982FCD7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omawia zawartą w micie wizję człowieka</w:t>
            </w:r>
          </w:p>
          <w:p w:rsidRPr="00BF355C" w:rsidR="00193EE7" w:rsidP="00B513AE" w:rsidRDefault="00193EE7" w14:paraId="54F034D4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interpretuje malarskie wyobrażenie Prometeusza</w:t>
            </w:r>
          </w:p>
          <w:p w:rsidRPr="00BF355C" w:rsidR="00193EE7" w:rsidP="00B513AE" w:rsidRDefault="00193EE7" w14:paraId="237927B1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wskazuje źródło humoru w wierszu Staffa i wyjaśnia funkcję ironii w wierszach Staffa i w utworze Herberta</w:t>
            </w:r>
          </w:p>
          <w:p w:rsidRPr="00BF355C" w:rsidR="00193EE7" w:rsidP="0043661C" w:rsidRDefault="00193EE7" w14:paraId="2CC83DE8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interpretuje metaforyczny sens wyrażeń w wierszu Herberta </w:t>
            </w:r>
            <w:r w:rsidRPr="00BF355C">
              <w:rPr>
                <w:rFonts w:eastAsia="Times New Roman" w:cs="Calibri"/>
                <w:i/>
                <w:iCs/>
              </w:rPr>
              <w:t>Stary Prometeusz</w:t>
            </w:r>
          </w:p>
        </w:tc>
      </w:tr>
      <w:tr xmlns:wp14="http://schemas.microsoft.com/office/word/2010/wordml" w:rsidRPr="00BF355C" w:rsidR="00193EE7" w:rsidTr="63621E71" w14:paraId="3EE4B7DB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62E72986" wp14:textId="77777777">
            <w:pPr>
              <w:pStyle w:val="Nagwek2"/>
              <w:spacing w:before="0"/>
              <w:rPr>
                <w:rFonts w:ascii="Calibri" w:hAnsi="Calibri" w:cs="Calibri"/>
                <w:b w:val="0"/>
                <w:color w:val="auto"/>
                <w:sz w:val="22"/>
                <w:szCs w:val="22"/>
                <w:lang w:val="pl-PL"/>
              </w:rPr>
            </w:pPr>
            <w:r w:rsidRPr="00BF355C">
              <w:rPr>
                <w:rFonts w:ascii="Calibri" w:hAnsi="Calibri" w:cs="Calibri"/>
                <w:b w:val="0"/>
                <w:color w:val="auto"/>
                <w:sz w:val="22"/>
                <w:szCs w:val="22"/>
                <w:lang w:val="pl-PL"/>
              </w:rPr>
              <w:t>Narcyz. Reinterpretacja mitu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64E14F55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1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34C2240A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mit o Narcyzie wg J. Parandowskiego</w:t>
            </w:r>
          </w:p>
          <w:p w:rsidRPr="00BF355C" w:rsidR="00193EE7" w:rsidP="00B513AE" w:rsidRDefault="00193EE7" w14:paraId="20021747" wp14:textId="1DB395C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7A37A44D" w:rsidR="7A58D3E5">
              <w:rPr>
                <w:rFonts w:eastAsia="Times New Roman" w:cs="Calibri"/>
              </w:rPr>
              <w:t xml:space="preserve">– J.W. </w:t>
            </w:r>
            <w:r w:rsidRPr="7A37A44D" w:rsidR="7A58D3E5">
              <w:rPr>
                <w:rFonts w:eastAsia="Times New Roman" w:cs="Calibri"/>
              </w:rPr>
              <w:t>Waterhouse</w:t>
            </w:r>
            <w:r w:rsidRPr="7A37A44D" w:rsidR="7A58D3E5">
              <w:rPr>
                <w:rFonts w:eastAsia="Times New Roman" w:cs="Calibri"/>
              </w:rPr>
              <w:t xml:space="preserve">, </w:t>
            </w:r>
            <w:r w:rsidRPr="7A37A44D" w:rsidR="7A58D3E5">
              <w:rPr>
                <w:rFonts w:eastAsia="Times New Roman" w:cs="Calibri"/>
                <w:i w:val="1"/>
                <w:iCs w:val="1"/>
              </w:rPr>
              <w:t>Echo i Narcyz</w:t>
            </w:r>
          </w:p>
          <w:p w:rsidRPr="00BF355C" w:rsidR="00193EE7" w:rsidP="00B513AE" w:rsidRDefault="00193EE7" w14:paraId="73CA9E71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Owidiusz, </w:t>
            </w:r>
            <w:r w:rsidRPr="00BF355C">
              <w:rPr>
                <w:rFonts w:eastAsia="Times New Roman" w:cs="Calibri"/>
                <w:i/>
              </w:rPr>
              <w:t>Metamorfozy</w:t>
            </w:r>
            <w:r w:rsidRPr="00BF355C">
              <w:rPr>
                <w:rFonts w:eastAsia="Times New Roman" w:cs="Calibri"/>
              </w:rPr>
              <w:t xml:space="preserve"> (fragment)</w:t>
            </w:r>
          </w:p>
          <w:p w:rsidRPr="00BF355C" w:rsidR="00193EE7" w:rsidP="00B513AE" w:rsidRDefault="00193EE7" w14:paraId="5DAE805B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/>
              </w:rPr>
            </w:pPr>
            <w:r w:rsidRPr="00BF355C">
              <w:rPr>
                <w:rFonts w:eastAsia="Times New Roman" w:cs="Calibri"/>
              </w:rPr>
              <w:t xml:space="preserve">– Z. Herbert, </w:t>
            </w:r>
            <w:r w:rsidRPr="00BF355C">
              <w:rPr>
                <w:rFonts w:eastAsia="Times New Roman" w:cs="Calibri"/>
                <w:i/>
              </w:rPr>
              <w:t>Narcyz</w:t>
            </w:r>
          </w:p>
          <w:p w:rsidRPr="00BF355C" w:rsidR="00193EE7" w:rsidP="00B513AE" w:rsidRDefault="00193EE7" w14:paraId="214C7784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Caravaggio,</w:t>
            </w:r>
            <w:r w:rsidRPr="00BF355C">
              <w:rPr>
                <w:rFonts w:eastAsia="Times New Roman" w:cs="Calibri"/>
                <w:i/>
              </w:rPr>
              <w:t xml:space="preserve"> Narcyz</w:t>
            </w: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2259275D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mit o Narcyzie</w:t>
            </w:r>
          </w:p>
          <w:p w:rsidRPr="00BF355C" w:rsidR="00193EE7" w:rsidP="00B513AE" w:rsidRDefault="00193EE7" w14:paraId="5A097697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narcyzm jako postawa człowieka</w:t>
            </w:r>
          </w:p>
          <w:p w:rsidRPr="00BF355C" w:rsidR="00193EE7" w:rsidP="007515BD" w:rsidRDefault="00193EE7" w14:paraId="037E0F9F" wp14:textId="76E429A5">
            <w:pPr>
              <w:spacing w:after="0" w:line="240" w:lineRule="auto"/>
              <w:rPr>
                <w:rFonts w:eastAsia="Times New Roman" w:cs="Calibri"/>
              </w:rPr>
            </w:pPr>
            <w:r w:rsidRPr="7A37A44D" w:rsidR="7A58D3E5">
              <w:rPr>
                <w:rFonts w:eastAsia="Times New Roman" w:cs="Calibri"/>
              </w:rPr>
              <w:t xml:space="preserve">– Narcyz w dziełach Owidiusza, Herberta, </w:t>
            </w:r>
            <w:r w:rsidRPr="7A37A44D" w:rsidR="7A58D3E5">
              <w:rPr>
                <w:rFonts w:eastAsia="Times New Roman" w:cs="Calibri"/>
              </w:rPr>
              <w:t>Waterh</w:t>
            </w:r>
            <w:r w:rsidRPr="7A37A44D" w:rsidR="04F22762">
              <w:rPr>
                <w:rFonts w:eastAsia="Times New Roman" w:cs="Calibri"/>
              </w:rPr>
              <w:t>ouse’a</w:t>
            </w:r>
            <w:r w:rsidRPr="7A37A44D" w:rsidR="04F22762">
              <w:rPr>
                <w:rFonts w:eastAsia="Times New Roman" w:cs="Calibri"/>
              </w:rPr>
              <w:t xml:space="preserve"> </w:t>
            </w:r>
            <w:r w:rsidRPr="7A37A44D" w:rsidR="7A58D3E5">
              <w:rPr>
                <w:rFonts w:eastAsia="Times New Roman" w:cs="Calibri"/>
              </w:rPr>
              <w:t>i Caravaggia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01C0EDB9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opowiada mit o Narcyzie</w:t>
            </w:r>
          </w:p>
          <w:p w:rsidRPr="00BF355C" w:rsidR="00193EE7" w:rsidP="00B513AE" w:rsidRDefault="00193EE7" w14:paraId="6E5E5573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zna dzieła nawiązujące do mitu o Narcyzie</w:t>
            </w:r>
          </w:p>
          <w:p w:rsidRPr="00BF355C" w:rsidR="00193EE7" w:rsidP="00B513AE" w:rsidRDefault="00193EE7" w14:paraId="386FAEC7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streszcza fragment </w:t>
            </w:r>
            <w:r w:rsidRPr="00BF355C">
              <w:rPr>
                <w:rFonts w:eastAsia="Times New Roman" w:cs="Calibri"/>
                <w:i/>
              </w:rPr>
              <w:t>Przemian</w:t>
            </w:r>
            <w:r w:rsidRPr="00BF355C">
              <w:rPr>
                <w:rFonts w:eastAsia="Times New Roman" w:cs="Calibri"/>
              </w:rPr>
              <w:t xml:space="preserve"> Owidiusza</w:t>
            </w:r>
          </w:p>
          <w:p w:rsidRPr="00BF355C" w:rsidR="00193EE7" w:rsidP="00B513AE" w:rsidRDefault="00193EE7" w14:paraId="362A6095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przedstawia obraz Narcyza w dziele Owidiusza</w:t>
            </w:r>
          </w:p>
          <w:p w:rsidRPr="00BF355C" w:rsidR="00193EE7" w:rsidP="007515BD" w:rsidRDefault="00193EE7" w14:paraId="34A077D9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prezentuje obraz Narcyza w dziełach plastycznych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06664331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znajduje w różnych źródłach artystyczne wyobrażenia Narcyza i porównuje je z zamieszczonymi w podręczniku</w:t>
            </w:r>
          </w:p>
          <w:p w:rsidRPr="00BF355C" w:rsidR="00193EE7" w:rsidP="00B513AE" w:rsidRDefault="00193EE7" w14:paraId="05E6B15B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rozumie</w:t>
            </w:r>
            <w:r w:rsidR="006A3A1A">
              <w:rPr>
                <w:rFonts w:eastAsia="Times New Roman" w:cs="Calibri"/>
              </w:rPr>
              <w:t>,</w:t>
            </w:r>
            <w:r w:rsidRPr="00BF355C">
              <w:rPr>
                <w:rFonts w:eastAsia="Times New Roman" w:cs="Calibri"/>
              </w:rPr>
              <w:t xml:space="preserve"> czym jest osobowość narcystyczna</w:t>
            </w:r>
          </w:p>
          <w:p w:rsidRPr="00BF355C" w:rsidR="00193EE7" w:rsidP="00B513AE" w:rsidRDefault="00193EE7" w14:paraId="1E74506D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samodzielnie interpretuje </w:t>
            </w:r>
            <w:proofErr w:type="spellStart"/>
            <w:r w:rsidRPr="00BF355C">
              <w:rPr>
                <w:rFonts w:eastAsia="Times New Roman" w:cs="Calibri"/>
              </w:rPr>
              <w:t>miniopowiadanie</w:t>
            </w:r>
            <w:proofErr w:type="spellEnd"/>
            <w:r w:rsidRPr="00BF355C">
              <w:rPr>
                <w:rFonts w:eastAsia="Times New Roman" w:cs="Calibri"/>
              </w:rPr>
              <w:t xml:space="preserve"> Z. Herberta</w:t>
            </w:r>
          </w:p>
          <w:p w:rsidRPr="00BF355C" w:rsidR="00193EE7" w:rsidP="00B513AE" w:rsidRDefault="00193EE7" w14:paraId="5A53BCD5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przedstawia portret Narcyza wykreowany przez Herberta</w:t>
            </w:r>
          </w:p>
          <w:p w:rsidRPr="00BF355C" w:rsidR="00193EE7" w:rsidP="00B513AE" w:rsidRDefault="00193EE7" w14:paraId="7861B571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rozpoznaje ironię w tekście Z. Herberta</w:t>
            </w:r>
          </w:p>
          <w:p w:rsidRPr="00BF355C" w:rsidR="00193EE7" w:rsidP="007515BD" w:rsidRDefault="00193EE7" w14:paraId="57085466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porównuje wyobrażenia postaci Narcyza w różnych tekstach kultury</w:t>
            </w:r>
          </w:p>
        </w:tc>
      </w:tr>
      <w:tr xmlns:wp14="http://schemas.microsoft.com/office/word/2010/wordml" w:rsidRPr="00BF355C" w:rsidR="00193EE7" w:rsidTr="63621E71" w14:paraId="5CDC9F19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B513AE" w:rsidRDefault="00193EE7" w14:paraId="76A87557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cs="Calibri"/>
              </w:rPr>
              <w:t>Apollo i Dionizos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B513AE" w:rsidRDefault="00193EE7" w14:paraId="30470A0D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1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52C53A3F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J. Parandowski, </w:t>
            </w:r>
            <w:r w:rsidRPr="00BF355C">
              <w:rPr>
                <w:rFonts w:eastAsia="Times New Roman" w:cs="Calibri"/>
                <w:i/>
              </w:rPr>
              <w:t>Mitologia grecka</w:t>
            </w:r>
            <w:r w:rsidRPr="00BF355C">
              <w:rPr>
                <w:rFonts w:eastAsia="Times New Roman" w:cs="Calibri"/>
              </w:rPr>
              <w:t xml:space="preserve"> (fragm.)</w:t>
            </w:r>
          </w:p>
          <w:p w:rsidRPr="00BF355C" w:rsidR="00193EE7" w:rsidP="00B513AE" w:rsidRDefault="00193EE7" w14:paraId="4888F385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</w:t>
            </w:r>
            <w:r w:rsidRPr="00BF355C">
              <w:rPr>
                <w:rFonts w:eastAsia="Times New Roman" w:cs="Calibri"/>
                <w:i/>
              </w:rPr>
              <w:t>Apollo Belwederski</w:t>
            </w:r>
          </w:p>
          <w:p w:rsidRPr="00BF355C" w:rsidR="00193EE7" w:rsidP="00B513AE" w:rsidRDefault="006A3A1A" w14:paraId="505739D0" wp14:textId="33F079D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7A37A44D" w:rsidR="64A9C4A3">
              <w:rPr>
                <w:rFonts w:eastAsia="Times New Roman" w:cs="Calibri"/>
              </w:rPr>
              <w:t>– obraz</w:t>
            </w:r>
            <w:r w:rsidRPr="7A37A44D" w:rsidR="7A58D3E5">
              <w:rPr>
                <w:rFonts w:eastAsia="Times New Roman" w:cs="Calibri"/>
              </w:rPr>
              <w:t xml:space="preserve"> Caravaggia </w:t>
            </w:r>
            <w:r w:rsidRPr="7A37A44D" w:rsidR="7A58D3E5">
              <w:rPr>
                <w:rFonts w:eastAsia="Times New Roman" w:cs="Calibri"/>
                <w:i w:val="1"/>
                <w:iCs w:val="1"/>
              </w:rPr>
              <w:t>Dionizos</w:t>
            </w: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107F5A0A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Apollo i muzy oraz Dionizos jako znaczące motywy kulturowe</w:t>
            </w:r>
          </w:p>
          <w:p w:rsidRPr="00BF355C" w:rsidR="00193EE7" w:rsidP="0086747E" w:rsidRDefault="00193EE7" w14:paraId="0953B480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Apollo i Dionizos w sztuce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7515BD" w:rsidRDefault="00193EE7" w14:paraId="31ADC32C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czyta ze zrozumieniem wskazane mity</w:t>
            </w:r>
          </w:p>
          <w:p w:rsidRPr="00BF355C" w:rsidR="00193EE7" w:rsidP="00B513AE" w:rsidRDefault="00193EE7" w14:paraId="09A0660E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zna i omawia postacie mityczne: muzy, Apollo, Dionizos, Marsjasz</w:t>
            </w:r>
          </w:p>
          <w:p w:rsidRPr="00BF355C" w:rsidR="00193EE7" w:rsidP="00B513AE" w:rsidRDefault="00193EE7" w14:paraId="2C4D139E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charakteryzuje postacie mityczne</w:t>
            </w:r>
          </w:p>
          <w:p w:rsidRPr="00BF355C" w:rsidR="00193EE7" w:rsidP="00BA156D" w:rsidRDefault="00193EE7" w14:paraId="463F2D2E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omawia kulturową funkcję wskazanych postaci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11FEFF6D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omawia znaczenie podanych postaci mitycznych w dziejach kultury europejskiej</w:t>
            </w:r>
          </w:p>
          <w:p w:rsidRPr="00BF355C" w:rsidR="00193EE7" w:rsidP="00F30603" w:rsidRDefault="00193EE7" w14:paraId="5FF56757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</w:rPr>
            </w:pPr>
            <w:r w:rsidRPr="00BF355C">
              <w:rPr>
                <w:rFonts w:eastAsia="Times New Roman" w:cs="Calibri"/>
              </w:rPr>
              <w:t>– zna koncepcję Nietzschego na temat żywiołu apollińskiego i dionizyjskiego w sztuce</w:t>
            </w:r>
          </w:p>
        </w:tc>
      </w:tr>
      <w:tr xmlns:wp14="http://schemas.microsoft.com/office/word/2010/wordml" w:rsidRPr="00BF355C" w:rsidR="00193EE7" w:rsidTr="63621E71" w14:paraId="73EA8902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45254A44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cs="Calibri"/>
                <w:i/>
              </w:rPr>
              <w:t>Apollo i Marsjasz</w:t>
            </w:r>
            <w:r w:rsidRPr="00BF355C">
              <w:rPr>
                <w:rFonts w:cs="Calibri"/>
              </w:rPr>
              <w:t xml:space="preserve"> Z. Herberta, czyli dwie koncepcje sztuki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="00193EE7" w:rsidP="00B513AE" w:rsidRDefault="00193EE7" w14:paraId="6B8E35E1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1</w:t>
            </w:r>
          </w:p>
          <w:p w:rsidRPr="00BF355C" w:rsidR="00193EE7" w:rsidP="00B513AE" w:rsidRDefault="00193EE7" w14:paraId="4DDBEF00" wp14:textId="77777777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2D6D39CF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/>
                <w:iCs/>
              </w:rPr>
            </w:pPr>
            <w:r w:rsidRPr="00BF355C">
              <w:rPr>
                <w:rFonts w:eastAsia="Times New Roman" w:cs="Calibri"/>
              </w:rPr>
              <w:t xml:space="preserve">– Z. Herbert, </w:t>
            </w:r>
            <w:r w:rsidRPr="00BF355C">
              <w:rPr>
                <w:rFonts w:eastAsia="Times New Roman" w:cs="Calibri"/>
                <w:i/>
                <w:iCs/>
              </w:rPr>
              <w:t>Apollo i Marsjasz</w:t>
            </w: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7A98EB3A" wp14:textId="07298CA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7A37A44D" w:rsidR="7A58D3E5">
              <w:rPr>
                <w:rFonts w:eastAsia="Times New Roman" w:cs="Calibri"/>
              </w:rPr>
              <w:t>– literackie nawiązania do mityczne</w:t>
            </w:r>
            <w:r w:rsidRPr="7A37A44D" w:rsidR="61ACB551">
              <w:rPr>
                <w:rFonts w:eastAsia="Times New Roman" w:cs="Calibri"/>
              </w:rPr>
              <w:t>j</w:t>
            </w:r>
            <w:r w:rsidRPr="7A37A44D" w:rsidR="7A58D3E5">
              <w:rPr>
                <w:rFonts w:eastAsia="Times New Roman" w:cs="Calibri"/>
              </w:rPr>
              <w:t xml:space="preserve"> historii w wierszu Z. Herberta </w:t>
            </w:r>
            <w:r w:rsidRPr="7A37A44D" w:rsidR="7A58D3E5">
              <w:rPr>
                <w:rFonts w:eastAsia="Times New Roman" w:cs="Calibri"/>
                <w:i w:val="1"/>
                <w:iCs w:val="1"/>
              </w:rPr>
              <w:t>Apollo i Marsjasz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A156D" w:rsidRDefault="00193EE7" w14:paraId="34ED4EC9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</w:t>
            </w:r>
            <w:r>
              <w:rPr>
                <w:rFonts w:eastAsia="Times New Roman" w:cs="Calibri"/>
              </w:rPr>
              <w:t xml:space="preserve"> </w:t>
            </w:r>
            <w:r w:rsidRPr="00BF355C">
              <w:rPr>
                <w:rFonts w:eastAsia="Times New Roman" w:cs="Calibri"/>
              </w:rPr>
              <w:t xml:space="preserve">zna tekst Z. Herberta </w:t>
            </w:r>
            <w:r w:rsidRPr="00BF355C">
              <w:rPr>
                <w:rFonts w:eastAsia="Times New Roman" w:cs="Calibri"/>
                <w:i/>
              </w:rPr>
              <w:t>Apollo i Marsjasz</w:t>
            </w:r>
          </w:p>
          <w:p w:rsidRPr="00BF355C" w:rsidR="00193EE7" w:rsidP="007515BD" w:rsidRDefault="00193EE7" w14:paraId="7818F281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/>
                <w:iCs/>
              </w:rPr>
            </w:pPr>
            <w:r w:rsidRPr="00BF355C">
              <w:rPr>
                <w:rFonts w:eastAsia="Times New Roman" w:cs="Calibri"/>
              </w:rPr>
              <w:t xml:space="preserve">– analizuje i interpretuje wiersz Herberta </w:t>
            </w:r>
            <w:r w:rsidRPr="00BF355C">
              <w:rPr>
                <w:rFonts w:eastAsia="Times New Roman" w:cs="Calibri"/>
                <w:i/>
                <w:iCs/>
              </w:rPr>
              <w:t>Apollo i Marsjasz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A156D" w:rsidRDefault="00193EE7" w14:paraId="51811EB6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określa funkcje nawiązania do mitologii w wierszu współczesnego poety</w:t>
            </w:r>
          </w:p>
          <w:p w:rsidRPr="00BF355C" w:rsidR="00193EE7" w:rsidP="00BA156D" w:rsidRDefault="00193EE7" w14:paraId="6C9BD422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analizuje język wiersza Z. Herberta</w:t>
            </w:r>
          </w:p>
        </w:tc>
      </w:tr>
      <w:tr xmlns:wp14="http://schemas.microsoft.com/office/word/2010/wordml" w:rsidRPr="00BF355C" w:rsidR="00193EE7" w:rsidTr="63621E71" w14:paraId="1644CEEF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372B348A" wp14:textId="2C469737">
            <w:pPr>
              <w:spacing w:after="0" w:line="240" w:lineRule="auto"/>
              <w:rPr>
                <w:rFonts w:cs="Calibri"/>
                <w:strike w:val="1"/>
              </w:rPr>
            </w:pPr>
            <w:r w:rsidRPr="7A37A44D" w:rsidR="7A58D3E5">
              <w:rPr>
                <w:rFonts w:cs="Calibri"/>
                <w:strike w:val="1"/>
              </w:rPr>
              <w:t>Z</w:t>
            </w:r>
            <w:r w:rsidRPr="7A37A44D" w:rsidR="2DF90D50">
              <w:rPr>
                <w:rFonts w:cs="Calibri"/>
                <w:strike w:val="1"/>
              </w:rPr>
              <w:t>ygmunt</w:t>
            </w:r>
            <w:r w:rsidRPr="7A37A44D" w:rsidR="7A58D3E5">
              <w:rPr>
                <w:rFonts w:cs="Calibri"/>
                <w:strike w:val="1"/>
              </w:rPr>
              <w:t xml:space="preserve"> Kubiak o Apollu i Marsjaszu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4CF4B1BB" wp14:textId="77777777" wp14:noSpellErr="1">
            <w:pPr>
              <w:spacing w:after="0" w:line="240" w:lineRule="auto"/>
              <w:jc w:val="center"/>
              <w:rPr>
                <w:rFonts w:cs="Calibri"/>
                <w:strike w:val="1"/>
              </w:rPr>
            </w:pPr>
            <w:r w:rsidRPr="7A37A44D" w:rsidR="7A58D3E5">
              <w:rPr>
                <w:rFonts w:cs="Calibri"/>
                <w:strike w:val="1"/>
              </w:rPr>
              <w:t>1</w:t>
            </w:r>
          </w:p>
          <w:p w:rsidRPr="00BF355C" w:rsidR="00193EE7" w:rsidP="7A37A44D" w:rsidRDefault="00193EE7" w14:paraId="7074DD93" wp14:textId="77777777" wp14:noSpellErr="1">
            <w:pPr>
              <w:spacing w:after="0" w:line="240" w:lineRule="auto"/>
              <w:jc w:val="center"/>
              <w:rPr>
                <w:rFonts w:cs="Calibri"/>
                <w:strike w:val="1"/>
              </w:rPr>
            </w:pPr>
            <w:r w:rsidRPr="7A37A44D" w:rsidR="7A58D3E5">
              <w:rPr>
                <w:rFonts w:cs="Calibri"/>
                <w:strike w:val="1"/>
              </w:rPr>
              <w:t>PR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1ED9F4E7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 xml:space="preserve">– mit o </w:t>
            </w:r>
            <w:r w:rsidRPr="7A37A44D" w:rsidR="7A58D3E5">
              <w:rPr>
                <w:rFonts w:eastAsia="Times New Roman" w:cs="Calibri"/>
                <w:strike w:val="1"/>
              </w:rPr>
              <w:t>Apollinie</w:t>
            </w:r>
          </w:p>
          <w:p w:rsidRPr="00BF355C" w:rsidR="00193EE7" w:rsidP="7A37A44D" w:rsidRDefault="00193EE7" w14:paraId="6426D1B9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 xml:space="preserve">i Marsjaszu (wg Z. Kubiaka, </w:t>
            </w:r>
            <w:r w:rsidRPr="7A37A44D" w:rsidR="7A58D3E5">
              <w:rPr>
                <w:rFonts w:eastAsia="Times New Roman" w:cs="Calibri"/>
                <w:i w:val="1"/>
                <w:iCs w:val="1"/>
                <w:strike w:val="1"/>
              </w:rPr>
              <w:t>Mitologia Greków i Rzymian</w:t>
            </w:r>
            <w:r w:rsidRPr="7A37A44D" w:rsidR="7A58D3E5">
              <w:rPr>
                <w:rFonts w:eastAsia="Times New Roman" w:cs="Calibri"/>
                <w:strike w:val="1"/>
              </w:rPr>
              <w:t>)</w:t>
            </w:r>
          </w:p>
          <w:p w:rsidRPr="00BF355C" w:rsidR="00193EE7" w:rsidP="7A37A44D" w:rsidRDefault="00193EE7" w14:paraId="3461D779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106F1572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 xml:space="preserve">– mityczna opowieść o </w:t>
            </w:r>
            <w:r w:rsidRPr="7A37A44D" w:rsidR="7A58D3E5">
              <w:rPr>
                <w:rFonts w:eastAsia="Times New Roman" w:cs="Calibri"/>
                <w:strike w:val="1"/>
              </w:rPr>
              <w:t>Apollinie</w:t>
            </w:r>
            <w:r w:rsidRPr="7A37A44D" w:rsidR="7A58D3E5">
              <w:rPr>
                <w:rFonts w:eastAsia="Times New Roman" w:cs="Calibri"/>
                <w:strike w:val="1"/>
              </w:rPr>
              <w:t xml:space="preserve"> i Marsjaszu w wersji Z. Kubiaka</w:t>
            </w:r>
          </w:p>
          <w:p w:rsidRPr="00BF355C" w:rsidR="00193EE7" w:rsidP="7A37A44D" w:rsidRDefault="00193EE7" w14:paraId="3CF2D8B6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18028AF6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czyta ze zrozumieniem tekst Z. Kubiaka</w:t>
            </w:r>
          </w:p>
          <w:p w:rsidRPr="00BF355C" w:rsidR="00193EE7" w:rsidP="7A37A44D" w:rsidRDefault="00193EE7" w14:paraId="5F5F119D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analizuje postawę Apolla</w:t>
            </w:r>
          </w:p>
          <w:p w:rsidRPr="00BF355C" w:rsidR="00193EE7" w:rsidP="7A37A44D" w:rsidRDefault="00193EE7" w14:paraId="02A09142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 xml:space="preserve">– na podstawie tekstu Z. Kubiaka sporządza notatkę o </w:t>
            </w:r>
            <w:r w:rsidRPr="7A37A44D" w:rsidR="7A58D3E5">
              <w:rPr>
                <w:rFonts w:eastAsia="Times New Roman" w:cs="Calibri"/>
                <w:strike w:val="1"/>
              </w:rPr>
              <w:t>Apollinie</w:t>
            </w:r>
            <w:r w:rsidRPr="7A37A44D" w:rsidR="7A58D3E5">
              <w:rPr>
                <w:rFonts w:eastAsia="Times New Roman" w:cs="Calibri"/>
                <w:strike w:val="1"/>
              </w:rPr>
              <w:t xml:space="preserve"> i Marsjaszu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0A4252FD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czyta tekst teoretyczny, analizując użyte w nim formy językowe</w:t>
            </w:r>
          </w:p>
          <w:p w:rsidRPr="00BF355C" w:rsidR="00193EE7" w:rsidP="7A37A44D" w:rsidRDefault="00193EE7" w14:paraId="289F0590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w różnych źródłach szuka informacji o relacjach bogów greckich i ludzi, wnioski prezentuje w wybranej formie</w:t>
            </w:r>
          </w:p>
        </w:tc>
      </w:tr>
      <w:tr xmlns:wp14="http://schemas.microsoft.com/office/word/2010/wordml" w:rsidRPr="00BF355C" w:rsidR="00193EE7" w:rsidTr="63621E71" w14:paraId="1A6261C0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B513AE" w:rsidRDefault="00193EE7" w14:paraId="587318BE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cs="Calibri"/>
              </w:rPr>
              <w:t>Prostota i praktyczność Rzymian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B513AE" w:rsidRDefault="00193EE7" w14:paraId="463A60A7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1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31843B83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J. Parandowski, </w:t>
            </w:r>
            <w:r w:rsidRPr="00BF355C">
              <w:rPr>
                <w:rFonts w:eastAsia="Times New Roman" w:cs="Calibri"/>
                <w:i/>
              </w:rPr>
              <w:t>Charakter religii rzymskiej</w:t>
            </w:r>
            <w:r w:rsidRPr="00BF355C">
              <w:rPr>
                <w:rFonts w:eastAsia="Times New Roman" w:cs="Calibri"/>
              </w:rPr>
              <w:t xml:space="preserve"> (fragmenty)</w:t>
            </w:r>
          </w:p>
          <w:p w:rsidRPr="00BF355C" w:rsidR="00193EE7" w:rsidP="00F30603" w:rsidRDefault="00193EE7" w14:paraId="5C6830FA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eastAsia="Times New Roman" w:cs="Calibri"/>
              </w:rPr>
              <w:t xml:space="preserve">– </w:t>
            </w:r>
            <w:r w:rsidR="00F30603">
              <w:rPr>
                <w:rFonts w:eastAsia="Times New Roman" w:cs="Calibri"/>
                <w:i/>
              </w:rPr>
              <w:t>Interwencja</w:t>
            </w:r>
            <w:r w:rsidRPr="00BF355C">
              <w:rPr>
                <w:rFonts w:eastAsia="Times New Roman" w:cs="Calibri"/>
                <w:i/>
              </w:rPr>
              <w:t xml:space="preserve"> Sabinek</w:t>
            </w: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2D2EDA60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bogowie w mitologii rzymskiej</w:t>
            </w:r>
          </w:p>
          <w:p w:rsidRPr="00BF355C" w:rsidR="00193EE7" w:rsidP="00B513AE" w:rsidRDefault="00193EE7" w14:paraId="1232D3D6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opowieść o powstaniu Rzymu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5513D4" w:rsidRDefault="00193EE7" w14:paraId="1A727241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zna opowieść o powstaniu Rzymu</w:t>
            </w:r>
          </w:p>
          <w:p w:rsidRPr="00BF355C" w:rsidR="00193EE7" w:rsidP="005513D4" w:rsidRDefault="00193EE7" w14:paraId="517B48F5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eastAsia="Times New Roman" w:cs="Calibri"/>
              </w:rPr>
              <w:t>– analizuje obrazy nawiązujące do mitologii rzymskiej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7515BD" w:rsidRDefault="00193EE7" w14:paraId="2735E7AC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wskazuje zabiegi artystyczne, które służą uzyskaniu literackości tekstu</w:t>
            </w:r>
          </w:p>
          <w:p w:rsidRPr="00BF355C" w:rsidR="00193EE7" w:rsidP="007515BD" w:rsidRDefault="00193EE7" w14:paraId="071DE432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eastAsia="Times New Roman" w:cs="Calibri"/>
              </w:rPr>
              <w:t>– samodzielnie analizuje i interpretuje poznane teksty</w:t>
            </w:r>
          </w:p>
        </w:tc>
      </w:tr>
      <w:tr xmlns:wp14="http://schemas.microsoft.com/office/word/2010/wordml" w:rsidRPr="00BF355C" w:rsidR="00193EE7" w:rsidTr="63621E71" w14:paraId="078E25CF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3E16E917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cs="Calibri"/>
              </w:rPr>
              <w:t xml:space="preserve">Mity starożytnych Rzymian. Jan Parandowski </w:t>
            </w:r>
            <w:r w:rsidRPr="00BF355C">
              <w:rPr>
                <w:rFonts w:cs="Calibri"/>
                <w:i/>
              </w:rPr>
              <w:t>Mitologia</w:t>
            </w:r>
            <w:r w:rsidRPr="00BF355C">
              <w:rPr>
                <w:rFonts w:cs="Calibri"/>
              </w:rPr>
              <w:t xml:space="preserve"> (cz. II </w:t>
            </w:r>
            <w:r w:rsidRPr="00F30603">
              <w:rPr>
                <w:rFonts w:cs="Calibri"/>
                <w:i/>
              </w:rPr>
              <w:t>Rzym</w:t>
            </w:r>
            <w:r w:rsidRPr="00BF355C">
              <w:rPr>
                <w:rFonts w:cs="Calibri"/>
              </w:rPr>
              <w:t>)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1BC03362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2</w:t>
            </w:r>
          </w:p>
          <w:p w:rsidRPr="00BF355C" w:rsidR="00193EE7" w:rsidP="00B513AE" w:rsidRDefault="00193EE7" w14:paraId="0934D29B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PR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434A25" w:rsidRDefault="00193EE7" w14:paraId="0D3DFA6C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J. Parandowski, </w:t>
            </w:r>
            <w:r w:rsidRPr="00BF355C">
              <w:rPr>
                <w:rFonts w:eastAsia="Times New Roman" w:cs="Calibri"/>
                <w:i/>
              </w:rPr>
              <w:t xml:space="preserve">Mitologia </w:t>
            </w:r>
            <w:r w:rsidRPr="00BF355C">
              <w:rPr>
                <w:rFonts w:eastAsia="Times New Roman" w:cs="Calibri"/>
              </w:rPr>
              <w:t>(cz. II Rzym)</w:t>
            </w: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5C0AC325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charakter religii rzymskiej</w:t>
            </w:r>
          </w:p>
          <w:p w:rsidRPr="00BF355C" w:rsidR="00193EE7" w:rsidP="00B513AE" w:rsidRDefault="00193EE7" w14:paraId="68186490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Etruskowie</w:t>
            </w:r>
          </w:p>
          <w:p w:rsidRPr="00BF355C" w:rsidR="00193EE7" w:rsidP="00B513AE" w:rsidRDefault="00193EE7" w14:paraId="0FB78278" wp14:textId="77777777">
            <w:pPr>
              <w:spacing w:after="0" w:line="240" w:lineRule="auto"/>
              <w:rPr>
                <w:rFonts w:eastAsia="Times New Roman" w:cs="Calibri"/>
              </w:rPr>
            </w:pP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5513D4" w:rsidRDefault="00193EE7" w14:paraId="0B38FBEC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potrafi opisać charakter religii rzymskiej</w:t>
            </w:r>
          </w:p>
          <w:p w:rsidRPr="00BF355C" w:rsidR="00193EE7" w:rsidP="005513D4" w:rsidRDefault="00193EE7" w14:paraId="4BB951FA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streszcza wybrane mity (np. mit o wędrówce Eneasza, mit o porwaniu Sabinek)</w:t>
            </w:r>
          </w:p>
          <w:p w:rsidRPr="00BF355C" w:rsidR="00193EE7" w:rsidP="005513D4" w:rsidRDefault="00193EE7" w14:paraId="2C098253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analizuje i interpretuje obrazy nawiązujące do mitów rzymskich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6AE189B9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samodzielnie analizuje i interpretuje poznane teksty</w:t>
            </w:r>
          </w:p>
          <w:p w:rsidRPr="00BF355C" w:rsidR="00193EE7" w:rsidP="00B513AE" w:rsidRDefault="00193EE7" w14:paraId="2B3D7DAD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przedstawia wpływ Etrusków na religię Rzymian</w:t>
            </w:r>
          </w:p>
          <w:p w:rsidRPr="00BF355C" w:rsidR="00193EE7" w:rsidP="00BD3747" w:rsidRDefault="00193EE7" w14:paraId="1FC39945" wp14:textId="77777777">
            <w:pPr>
              <w:spacing w:after="0" w:line="240" w:lineRule="auto"/>
              <w:rPr>
                <w:rFonts w:eastAsia="Times New Roman" w:cs="Calibri"/>
              </w:rPr>
            </w:pPr>
          </w:p>
        </w:tc>
      </w:tr>
      <w:tr xmlns:wp14="http://schemas.microsoft.com/office/word/2010/wordml" w:rsidRPr="00BF355C" w:rsidR="00193EE7" w:rsidTr="63621E71" w14:paraId="7DF923B1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55B1DB19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cs="Calibri"/>
              </w:rPr>
              <w:t>Naczelni bogowie rzymscy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24DED8E9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2</w:t>
            </w:r>
          </w:p>
          <w:p w:rsidRPr="00BF355C" w:rsidR="00193EE7" w:rsidP="00B513AE" w:rsidRDefault="00193EE7" w14:paraId="4DC92A76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PR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F30603" w:rsidRDefault="00193EE7" w14:paraId="2260BF6F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J. Parandowski, </w:t>
            </w:r>
            <w:r w:rsidRPr="00BF355C">
              <w:rPr>
                <w:rFonts w:eastAsia="Times New Roman" w:cs="Calibri"/>
                <w:i/>
              </w:rPr>
              <w:t xml:space="preserve">Mitologia </w:t>
            </w:r>
            <w:r w:rsidRPr="00BF355C">
              <w:rPr>
                <w:rFonts w:eastAsia="Times New Roman" w:cs="Calibri"/>
              </w:rPr>
              <w:t>(cz. II Rzym)</w:t>
            </w: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570567" w:rsidRDefault="00193EE7" w14:paraId="3D11B4B1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bogowie rzymscy</w:t>
            </w:r>
          </w:p>
          <w:p w:rsidRPr="00BF355C" w:rsidR="00193EE7" w:rsidP="00B513AE" w:rsidRDefault="00193EE7" w14:paraId="0562CB0E" wp14:textId="77777777">
            <w:pPr>
              <w:spacing w:after="0" w:line="240" w:lineRule="auto"/>
              <w:rPr>
                <w:rFonts w:eastAsia="Times New Roman" w:cs="Calibri"/>
              </w:rPr>
            </w:pP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570567" w:rsidRDefault="00193EE7" w14:paraId="6C167F50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zna bogów rzymskich</w:t>
            </w:r>
          </w:p>
          <w:p w:rsidRPr="00BF355C" w:rsidR="00193EE7" w:rsidP="00570567" w:rsidRDefault="00193EE7" w14:paraId="1B7571F7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wyjaśnia</w:t>
            </w:r>
            <w:r w:rsidR="00F30603">
              <w:rPr>
                <w:rFonts w:eastAsia="Times New Roman" w:cs="Calibri"/>
              </w:rPr>
              <w:t>,</w:t>
            </w:r>
            <w:r w:rsidRPr="00BF355C">
              <w:rPr>
                <w:rFonts w:eastAsia="Times New Roman" w:cs="Calibri"/>
              </w:rPr>
              <w:t xml:space="preserve"> jak Rzymianie widzieli bogów</w:t>
            </w:r>
          </w:p>
          <w:p w:rsidRPr="00BF355C" w:rsidR="00193EE7" w:rsidP="00570567" w:rsidRDefault="00193EE7" w14:paraId="7931A667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potrafi charakteryzować najważniejszych bogów mitologii rzymskiej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570567" w:rsidRDefault="00193EE7" w14:paraId="60B03BF9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porównuje bogów greckich i rzymskich</w:t>
            </w:r>
          </w:p>
          <w:p w:rsidRPr="00BF355C" w:rsidR="00193EE7" w:rsidP="000D4C66" w:rsidRDefault="00193EE7" w14:paraId="14E882CD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samodzielnie analizuje dzieła sztuki nawiązujące do mitologii rzymskiej</w:t>
            </w:r>
          </w:p>
        </w:tc>
      </w:tr>
      <w:tr xmlns:wp14="http://schemas.microsoft.com/office/word/2010/wordml" w:rsidRPr="00BF355C" w:rsidR="00193EE7" w:rsidTr="63621E71" w14:paraId="61DC2E69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0B1EE951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cs="Calibri"/>
              </w:rPr>
              <w:t>Kult cezarów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5290AB12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1</w:t>
            </w:r>
          </w:p>
          <w:p w:rsidRPr="00BF355C" w:rsidR="00193EE7" w:rsidP="00B513AE" w:rsidRDefault="00193EE7" w14:paraId="7F06387A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PR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4622FB" w:rsidRDefault="00193EE7" w14:paraId="74A24411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J. Parandowski, </w:t>
            </w:r>
            <w:r w:rsidRPr="00BF355C">
              <w:rPr>
                <w:rFonts w:eastAsia="Times New Roman" w:cs="Calibri"/>
                <w:i/>
              </w:rPr>
              <w:t xml:space="preserve">Mitologia </w:t>
            </w:r>
            <w:r w:rsidRPr="00BF355C">
              <w:rPr>
                <w:rFonts w:eastAsia="Times New Roman" w:cs="Calibri"/>
              </w:rPr>
              <w:t>(cz. II Rzym)</w:t>
            </w: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7C74ECC3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kult cezarów</w:t>
            </w:r>
          </w:p>
          <w:p w:rsidRPr="00BF355C" w:rsidR="00193EE7" w:rsidP="00B513AE" w:rsidRDefault="00193EE7" w14:paraId="138105AE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tryumf, tryumfator</w:t>
            </w:r>
          </w:p>
          <w:p w:rsidRPr="00BF355C" w:rsidR="00193EE7" w:rsidP="00B513AE" w:rsidRDefault="00193EE7" w14:paraId="0DBE9520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cyrk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7C2160" w:rsidRDefault="00193EE7" w14:paraId="33360F68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wyjaśnia, na czym polegał kult cezarów</w:t>
            </w:r>
          </w:p>
          <w:p w:rsidRPr="00BF355C" w:rsidR="00193EE7" w:rsidP="007C2160" w:rsidRDefault="00193EE7" w14:paraId="684CBD41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opisuje sposób świętowania zwycięstwa w Rzymie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0D4C66" w:rsidRDefault="00193EE7" w14:paraId="0BA57B68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samodzielnie analizuje i interpretuje poznane teksty</w:t>
            </w:r>
          </w:p>
          <w:p w:rsidRPr="00BF355C" w:rsidR="00193EE7" w:rsidP="000D4C66" w:rsidRDefault="00193EE7" w14:paraId="3B11B316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przygotowuje prezentację na temat najwybitniejszych rzymskich cezarów</w:t>
            </w:r>
          </w:p>
        </w:tc>
      </w:tr>
      <w:tr xmlns:wp14="http://schemas.microsoft.com/office/word/2010/wordml" w:rsidRPr="00BF355C" w:rsidR="00193EE7" w:rsidTr="63621E71" w14:paraId="04834F19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B513AE" w:rsidRDefault="00193EE7" w14:paraId="1BCDB9E9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cs="Calibri"/>
              </w:rPr>
              <w:t>Literatura starożytnej Grecji i Rzymu. Liryka grecka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B513AE" w:rsidRDefault="00193EE7" w14:paraId="1D63D2B4" wp14:textId="77777777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536523DD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fragmenty utworów </w:t>
            </w:r>
            <w:proofErr w:type="spellStart"/>
            <w:r w:rsidRPr="00BF355C">
              <w:rPr>
                <w:rFonts w:eastAsia="Times New Roman" w:cs="Calibri"/>
              </w:rPr>
              <w:t>Symonidesa</w:t>
            </w:r>
            <w:proofErr w:type="spellEnd"/>
            <w:r w:rsidRPr="00BF355C">
              <w:rPr>
                <w:rFonts w:eastAsia="Times New Roman" w:cs="Calibri"/>
              </w:rPr>
              <w:t xml:space="preserve">, Safony, </w:t>
            </w:r>
            <w:proofErr w:type="spellStart"/>
            <w:r w:rsidRPr="00BF355C">
              <w:rPr>
                <w:rFonts w:eastAsia="Times New Roman" w:cs="Calibri"/>
              </w:rPr>
              <w:t>Tyrtajosa</w:t>
            </w:r>
            <w:proofErr w:type="spellEnd"/>
            <w:r w:rsidR="00F30603">
              <w:rPr>
                <w:rFonts w:eastAsia="Times New Roman" w:cs="Calibri"/>
              </w:rPr>
              <w:t xml:space="preserve"> i </w:t>
            </w:r>
            <w:r w:rsidRPr="00BF355C">
              <w:rPr>
                <w:rFonts w:eastAsia="Times New Roman" w:cs="Calibri"/>
              </w:rPr>
              <w:t>Anakreonta</w:t>
            </w:r>
          </w:p>
          <w:p w:rsidRPr="00BF355C" w:rsidR="00193EE7" w:rsidP="00C65541" w:rsidRDefault="00193EE7" w14:paraId="34CE0A41" wp14:textId="77777777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32EB4C15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zarys historii starożytnej literatury greckiej i rzymskiej</w:t>
            </w:r>
          </w:p>
          <w:p w:rsidRPr="00BF355C" w:rsidR="00193EE7" w:rsidP="00B513AE" w:rsidRDefault="00193EE7" w14:paraId="36EDAB39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mimesis jako sztuka naśladowcza</w:t>
            </w:r>
          </w:p>
          <w:p w:rsidRPr="00BF355C" w:rsidR="00193EE7" w:rsidP="00B513AE" w:rsidRDefault="00193EE7" w14:paraId="4CB95654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geneza liryki</w:t>
            </w:r>
          </w:p>
          <w:p w:rsidRPr="00BF355C" w:rsidR="00193EE7" w:rsidP="00B513AE" w:rsidRDefault="00193EE7" w14:paraId="3C5DEAEB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</w:t>
            </w:r>
            <w:proofErr w:type="spellStart"/>
            <w:r w:rsidRPr="00BF355C">
              <w:rPr>
                <w:rFonts w:eastAsia="Times New Roman" w:cs="Calibri"/>
              </w:rPr>
              <w:t>Tyrtajos</w:t>
            </w:r>
            <w:proofErr w:type="spellEnd"/>
            <w:r w:rsidRPr="00BF355C">
              <w:rPr>
                <w:rFonts w:eastAsia="Times New Roman" w:cs="Calibri"/>
              </w:rPr>
              <w:t xml:space="preserve">, Safona, Anakreont, </w:t>
            </w:r>
            <w:proofErr w:type="spellStart"/>
            <w:r w:rsidRPr="00BF355C">
              <w:rPr>
                <w:rFonts w:eastAsia="Times New Roman" w:cs="Calibri"/>
              </w:rPr>
              <w:t>Symonides</w:t>
            </w:r>
            <w:proofErr w:type="spellEnd"/>
            <w:r w:rsidRPr="00BF355C">
              <w:rPr>
                <w:rFonts w:eastAsia="Times New Roman" w:cs="Calibri"/>
              </w:rPr>
              <w:t xml:space="preserve"> jako najwybitniejsi twórcy greckiej liryki</w:t>
            </w:r>
          </w:p>
          <w:p w:rsidRPr="00BF355C" w:rsidR="00193EE7" w:rsidP="00B513AE" w:rsidRDefault="00193EE7" w14:paraId="609DA8C8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eastAsia="Times New Roman" w:cs="Calibri"/>
              </w:rPr>
              <w:t>– gatunki literackie o rodowodzie starogreckim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7E10E6EE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porządkuje wiedzę o stwórczości literackiej antyku</w:t>
            </w:r>
          </w:p>
          <w:p w:rsidRPr="00BF355C" w:rsidR="00193EE7" w:rsidP="00B513AE" w:rsidRDefault="00193EE7" w14:paraId="3FCA78F5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/>
                <w:iCs/>
              </w:rPr>
            </w:pPr>
            <w:r w:rsidRPr="00BF355C">
              <w:rPr>
                <w:rFonts w:eastAsia="Times New Roman" w:cs="Calibri"/>
              </w:rPr>
              <w:t xml:space="preserve">– zna pojęcie </w:t>
            </w:r>
            <w:r w:rsidRPr="00BF355C">
              <w:rPr>
                <w:rFonts w:eastAsia="Times New Roman" w:cs="Calibri"/>
                <w:i/>
                <w:iCs/>
              </w:rPr>
              <w:t xml:space="preserve">mimesis </w:t>
            </w:r>
          </w:p>
          <w:p w:rsidRPr="00BF355C" w:rsidR="00193EE7" w:rsidP="00B513AE" w:rsidRDefault="00193EE7" w14:paraId="18C8FCF3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wymienia przedstawicieli liryki greckiej</w:t>
            </w:r>
          </w:p>
          <w:p w:rsidRPr="00BF355C" w:rsidR="00193EE7" w:rsidP="00B513AE" w:rsidRDefault="00193EE7" w14:paraId="11220E3F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określa temat wskazanych fragmentów utworów</w:t>
            </w:r>
          </w:p>
          <w:p w:rsidRPr="00BF355C" w:rsidR="00193EE7" w:rsidP="00B513AE" w:rsidRDefault="00193EE7" w14:paraId="5DDC4944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zna i poprawnie używa pojęcia: </w:t>
            </w:r>
            <w:r w:rsidRPr="008445E7">
              <w:rPr>
                <w:rFonts w:eastAsia="Times New Roman" w:cs="Calibri"/>
                <w:i/>
              </w:rPr>
              <w:t>tren</w:t>
            </w:r>
            <w:r w:rsidRPr="00BF355C">
              <w:rPr>
                <w:rFonts w:eastAsia="Times New Roman" w:cs="Calibri"/>
              </w:rPr>
              <w:t xml:space="preserve">, </w:t>
            </w:r>
            <w:r w:rsidRPr="008445E7">
              <w:rPr>
                <w:rFonts w:eastAsia="Times New Roman" w:cs="Calibri"/>
                <w:i/>
              </w:rPr>
              <w:t>liryka tyrtejska</w:t>
            </w:r>
            <w:r w:rsidRPr="00BF355C">
              <w:rPr>
                <w:rFonts w:eastAsia="Times New Roman" w:cs="Calibri"/>
              </w:rPr>
              <w:t xml:space="preserve">, </w:t>
            </w:r>
            <w:r w:rsidRPr="008445E7">
              <w:rPr>
                <w:rFonts w:eastAsia="Times New Roman" w:cs="Calibri"/>
                <w:i/>
              </w:rPr>
              <w:t>anakreontyk</w:t>
            </w:r>
          </w:p>
          <w:p w:rsidRPr="00BF355C" w:rsidR="00193EE7" w:rsidP="00B513AE" w:rsidRDefault="00193EE7" w14:paraId="6433F0CF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konstruuje syntetyczną notatkę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71722168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interpretuje fragmenty utworów</w:t>
            </w:r>
          </w:p>
          <w:p w:rsidRPr="00BF355C" w:rsidR="00193EE7" w:rsidP="00B513AE" w:rsidRDefault="00193EE7" w14:paraId="7C7983A9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rozpoznaje gatunki liryczne (anakreontyk, tren i inne)</w:t>
            </w:r>
          </w:p>
          <w:p w:rsidRPr="00BF355C" w:rsidR="00193EE7" w:rsidP="00B513AE" w:rsidRDefault="00193EE7" w14:paraId="71464988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charakteryzuje istotę twórczości Safony, Anakreonta, Simonidesa i </w:t>
            </w:r>
            <w:proofErr w:type="spellStart"/>
            <w:r w:rsidRPr="00BF355C">
              <w:rPr>
                <w:rFonts w:eastAsia="Times New Roman" w:cs="Calibri"/>
              </w:rPr>
              <w:t>Tyrtajosa</w:t>
            </w:r>
            <w:proofErr w:type="spellEnd"/>
          </w:p>
          <w:p w:rsidRPr="00BF355C" w:rsidR="00193EE7" w:rsidP="005513D4" w:rsidRDefault="00193EE7" w14:paraId="0AE981BD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posługuje się pojęciem </w:t>
            </w:r>
            <w:r w:rsidRPr="00BF355C">
              <w:rPr>
                <w:rFonts w:eastAsia="Times New Roman" w:cs="Calibri"/>
                <w:i/>
                <w:iCs/>
              </w:rPr>
              <w:t xml:space="preserve">mimesis </w:t>
            </w:r>
            <w:r w:rsidRPr="00BF355C">
              <w:rPr>
                <w:rFonts w:eastAsia="Times New Roman" w:cs="Calibri"/>
              </w:rPr>
              <w:t>w wypowiedziach o literaturze i sztuce antycznej</w:t>
            </w:r>
          </w:p>
        </w:tc>
      </w:tr>
      <w:tr xmlns:wp14="http://schemas.microsoft.com/office/word/2010/wordml" w:rsidRPr="00BF355C" w:rsidR="00193EE7" w:rsidTr="63621E71" w14:paraId="5892BE03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5D44983A" wp14:textId="77777777" wp14:noSpellErr="1">
            <w:pPr>
              <w:spacing w:after="0" w:line="240" w:lineRule="auto"/>
              <w:rPr>
                <w:rFonts w:cs="Calibri"/>
                <w:strike w:val="1"/>
              </w:rPr>
            </w:pPr>
            <w:r w:rsidRPr="7A37A44D" w:rsidR="7A58D3E5">
              <w:rPr>
                <w:rFonts w:cs="Calibri"/>
                <w:strike w:val="1"/>
              </w:rPr>
              <w:t xml:space="preserve">Co Arystoteles sądził o literaturze? Arystoteles </w:t>
            </w:r>
            <w:r w:rsidRPr="7A37A44D" w:rsidR="7A58D3E5">
              <w:rPr>
                <w:rFonts w:cs="Calibri"/>
                <w:i w:val="1"/>
                <w:iCs w:val="1"/>
                <w:strike w:val="1"/>
              </w:rPr>
              <w:t>Poetyka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3B653F21" wp14:textId="77777777" wp14:noSpellErr="1">
            <w:pPr>
              <w:spacing w:after="0" w:line="240" w:lineRule="auto"/>
              <w:jc w:val="center"/>
              <w:rPr>
                <w:rFonts w:cs="Calibri"/>
                <w:strike w:val="1"/>
              </w:rPr>
            </w:pPr>
            <w:r w:rsidRPr="7A37A44D" w:rsidR="7A58D3E5">
              <w:rPr>
                <w:rFonts w:cs="Calibri"/>
                <w:strike w:val="1"/>
              </w:rPr>
              <w:t>1</w:t>
            </w:r>
          </w:p>
          <w:p w:rsidRPr="00BF355C" w:rsidR="00193EE7" w:rsidP="7A37A44D" w:rsidRDefault="00193EE7" w14:paraId="02F34A80" wp14:textId="77777777" wp14:noSpellErr="1">
            <w:pPr>
              <w:spacing w:after="0" w:line="240" w:lineRule="auto"/>
              <w:jc w:val="center"/>
              <w:rPr>
                <w:rFonts w:cs="Calibri"/>
                <w:strike w:val="1"/>
              </w:rPr>
            </w:pPr>
            <w:r w:rsidRPr="7A37A44D" w:rsidR="7A58D3E5">
              <w:rPr>
                <w:rFonts w:cs="Calibri"/>
                <w:strike w:val="1"/>
              </w:rPr>
              <w:t>PR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7C29156A" wp14:textId="77777777" wp14:noSpellErr="1">
            <w:pPr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 xml:space="preserve">– Arystoteles, </w:t>
            </w:r>
            <w:r w:rsidRPr="7A37A44D" w:rsidR="7A58D3E5">
              <w:rPr>
                <w:rFonts w:eastAsia="Times New Roman" w:cs="Calibri"/>
                <w:i w:val="1"/>
                <w:iCs w:val="1"/>
                <w:strike w:val="1"/>
              </w:rPr>
              <w:t>Poetyka</w:t>
            </w:r>
            <w:r w:rsidRPr="7A37A44D" w:rsidR="7A58D3E5">
              <w:rPr>
                <w:rFonts w:eastAsia="Times New Roman" w:cs="Calibri"/>
                <w:strike w:val="1"/>
              </w:rPr>
              <w:t xml:space="preserve"> (fragmenty)</w:t>
            </w: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70F95659" wp14:textId="77777777" wp14:noSpellErr="1">
            <w:pPr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 xml:space="preserve">– </w:t>
            </w:r>
            <w:r w:rsidRPr="7A37A44D" w:rsidR="7A58D3E5">
              <w:rPr>
                <w:rFonts w:eastAsia="Times New Roman" w:cs="Calibri"/>
                <w:i w:val="1"/>
                <w:iCs w:val="1"/>
                <w:strike w:val="1"/>
              </w:rPr>
              <w:t>Poetyka</w:t>
            </w:r>
            <w:r w:rsidRPr="7A37A44D" w:rsidR="7A58D3E5">
              <w:rPr>
                <w:rFonts w:eastAsia="Times New Roman" w:cs="Calibri"/>
                <w:strike w:val="1"/>
              </w:rPr>
              <w:t xml:space="preserve"> jako pierwszy podręcznik poetyki</w:t>
            </w:r>
          </w:p>
          <w:p w:rsidRPr="00BF355C" w:rsidR="00193EE7" w:rsidP="7A37A44D" w:rsidRDefault="00193EE7" w14:paraId="187EF2BE" wp14:textId="77777777" wp14:noSpellErr="1">
            <w:pPr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literatura jako sztuka mimetyczna (naśladowcza)</w:t>
            </w:r>
          </w:p>
          <w:p w:rsidRPr="00BF355C" w:rsidR="00193EE7" w:rsidP="7A37A44D" w:rsidRDefault="00193EE7" w14:paraId="0FC94DB0" wp14:textId="77777777" wp14:noSpellErr="1">
            <w:pPr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pojęcie poetyki i poezji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3C019F97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 w:val="1"/>
                <w:iCs w:val="1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 xml:space="preserve">– przedstawia Arystotelesa jako autora </w:t>
            </w:r>
            <w:r w:rsidRPr="7A37A44D" w:rsidR="7A58D3E5">
              <w:rPr>
                <w:rFonts w:eastAsia="Times New Roman" w:cs="Calibri"/>
                <w:i w:val="1"/>
                <w:iCs w:val="1"/>
                <w:strike w:val="1"/>
              </w:rPr>
              <w:t>Poetyki</w:t>
            </w:r>
          </w:p>
          <w:p w:rsidR="00C55D99" w:rsidP="7A37A44D" w:rsidRDefault="00193EE7" w14:paraId="28F15738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 xml:space="preserve">– czyta ze zrozumieniem fragmenty </w:t>
            </w:r>
            <w:r w:rsidRPr="7A37A44D" w:rsidR="7A58D3E5">
              <w:rPr>
                <w:rFonts w:eastAsia="Times New Roman" w:cs="Calibri"/>
                <w:i w:val="1"/>
                <w:iCs w:val="1"/>
                <w:strike w:val="1"/>
              </w:rPr>
              <w:t>Poetyki</w:t>
            </w:r>
            <w:r w:rsidRPr="7A37A44D" w:rsidR="7A58D3E5">
              <w:rPr>
                <w:rFonts w:eastAsia="Times New Roman" w:cs="Calibri"/>
                <w:strike w:val="1"/>
              </w:rPr>
              <w:t xml:space="preserve"> </w:t>
            </w:r>
          </w:p>
          <w:p w:rsidRPr="00BF355C" w:rsidR="00193EE7" w:rsidP="7A37A44D" w:rsidRDefault="00193EE7" w14:paraId="7EF9B6F3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prezentuje</w:t>
            </w:r>
            <w:r w:rsidRPr="7A37A44D" w:rsidR="7A58D3E5">
              <w:rPr>
                <w:rFonts w:eastAsia="Times New Roman" w:cs="Calibri"/>
                <w:strike w:val="1"/>
              </w:rPr>
              <w:t xml:space="preserve"> </w:t>
            </w:r>
            <w:r w:rsidRPr="7A37A44D" w:rsidR="7A58D3E5">
              <w:rPr>
                <w:rFonts w:eastAsia="Times New Roman" w:cs="Calibri"/>
                <w:strike w:val="1"/>
              </w:rPr>
              <w:t>zasady tworzenia sztuki sformułowane w dziele Arystotelesa</w:t>
            </w:r>
          </w:p>
          <w:p w:rsidRPr="00BF355C" w:rsidR="00193EE7" w:rsidP="7A37A44D" w:rsidRDefault="00193EE7" w14:paraId="078EE0A8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rozumie, czym jest mimesis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6F41824A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wskazuje środki literatury mimetycznej</w:t>
            </w:r>
          </w:p>
          <w:p w:rsidRPr="00BF355C" w:rsidR="00193EE7" w:rsidP="7A37A44D" w:rsidRDefault="00193EE7" w14:paraId="17FDD86D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 xml:space="preserve">– wyjaśnia znaczenie i pochodzenie słowa </w:t>
            </w:r>
            <w:r w:rsidRPr="7A37A44D" w:rsidR="7A58D3E5">
              <w:rPr>
                <w:rFonts w:eastAsia="Times New Roman" w:cs="Calibri"/>
                <w:i w:val="1"/>
                <w:iCs w:val="1"/>
                <w:strike w:val="1"/>
              </w:rPr>
              <w:t>poetyka</w:t>
            </w:r>
          </w:p>
          <w:p w:rsidRPr="00BF355C" w:rsidR="00193EE7" w:rsidP="7A37A44D" w:rsidRDefault="00193EE7" w14:paraId="58B81F5E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wie, na czym polega normatywny charakter dzieła Arystotelesa</w:t>
            </w:r>
          </w:p>
        </w:tc>
      </w:tr>
      <w:tr xmlns:wp14="http://schemas.microsoft.com/office/word/2010/wordml" w:rsidRPr="00BF355C" w:rsidR="00193EE7" w:rsidTr="63621E71" w14:paraId="3D1014AD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0A5DC5" w:rsidRDefault="00193EE7" w14:paraId="0AA62BD3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cs="Calibri"/>
              </w:rPr>
              <w:t xml:space="preserve">W świecie poematów Homera. Bogowie, herosi i ludzie w </w:t>
            </w:r>
            <w:r w:rsidRPr="00BF355C">
              <w:rPr>
                <w:rFonts w:cs="Calibri"/>
                <w:i/>
              </w:rPr>
              <w:t xml:space="preserve">Iliadzie </w:t>
            </w:r>
            <w:r w:rsidRPr="00BF355C">
              <w:rPr>
                <w:rFonts w:cs="Calibri"/>
              </w:rPr>
              <w:t xml:space="preserve">Homera 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B513AE" w:rsidRDefault="00193EE7" w14:paraId="4C471D7B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1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5FE1F0FC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/>
              </w:rPr>
            </w:pPr>
            <w:r w:rsidRPr="00BF355C">
              <w:rPr>
                <w:rFonts w:eastAsia="Times New Roman" w:cs="Calibri"/>
              </w:rPr>
              <w:t xml:space="preserve">– Homer, </w:t>
            </w:r>
            <w:r w:rsidRPr="00BF355C">
              <w:rPr>
                <w:rFonts w:eastAsia="Times New Roman" w:cs="Calibri"/>
                <w:i/>
                <w:iCs/>
              </w:rPr>
              <w:t>Iliada</w:t>
            </w:r>
            <w:r w:rsidRPr="00BF355C">
              <w:rPr>
                <w:rFonts w:eastAsia="Times New Roman" w:cs="Calibri"/>
              </w:rPr>
              <w:t xml:space="preserve"> (fragmenty)</w:t>
            </w:r>
          </w:p>
          <w:p w:rsidRPr="00BF355C" w:rsidR="00193EE7" w:rsidP="00C55D99" w:rsidRDefault="00193EE7" w14:paraId="6A019336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BF355C">
              <w:rPr>
                <w:rFonts w:eastAsia="Times New Roman" w:cs="Calibri"/>
              </w:rPr>
              <w:t xml:space="preserve">– M. Jastrun, </w:t>
            </w:r>
            <w:r w:rsidRPr="00BF355C">
              <w:rPr>
                <w:rFonts w:eastAsia="Times New Roman" w:cs="Calibri"/>
                <w:i/>
                <w:iCs/>
              </w:rPr>
              <w:t>Czytanie</w:t>
            </w:r>
            <w:r w:rsidR="00C55D99">
              <w:rPr>
                <w:rFonts w:eastAsia="Times New Roman" w:cs="Calibri"/>
                <w:i/>
                <w:iCs/>
              </w:rPr>
              <w:t xml:space="preserve"> </w:t>
            </w:r>
            <w:r w:rsidRPr="00BF355C">
              <w:rPr>
                <w:rFonts w:eastAsia="Times New Roman" w:cs="Calibri"/>
                <w:i/>
                <w:iCs/>
              </w:rPr>
              <w:t>Homera</w:t>
            </w: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1F9B9174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Homer i jego dzieła</w:t>
            </w:r>
          </w:p>
          <w:p w:rsidRPr="00BF355C" w:rsidR="00193EE7" w:rsidP="00B513AE" w:rsidRDefault="00193EE7" w14:paraId="16E7604B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treść </w:t>
            </w:r>
            <w:r w:rsidRPr="00BF355C">
              <w:rPr>
                <w:rFonts w:eastAsia="Times New Roman" w:cs="Calibri"/>
                <w:i/>
              </w:rPr>
              <w:t>Iliady</w:t>
            </w:r>
          </w:p>
          <w:p w:rsidRPr="00BF355C" w:rsidR="00193EE7" w:rsidP="00C55D99" w:rsidRDefault="00193EE7" w14:paraId="58E92377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mit o Troi i o jego bohaterowie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77422C41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zna treść </w:t>
            </w:r>
            <w:r w:rsidRPr="00BF355C">
              <w:rPr>
                <w:rFonts w:eastAsia="Times New Roman" w:cs="Calibri"/>
                <w:i/>
              </w:rPr>
              <w:t>Iliady</w:t>
            </w:r>
          </w:p>
          <w:p w:rsidRPr="00BF355C" w:rsidR="00193EE7" w:rsidP="00B513AE" w:rsidRDefault="00193EE7" w14:paraId="6D14700F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przedstawia Homera jako autora </w:t>
            </w:r>
            <w:r w:rsidRPr="00BF355C">
              <w:rPr>
                <w:rFonts w:eastAsia="Times New Roman" w:cs="Calibri"/>
                <w:i/>
                <w:iCs/>
              </w:rPr>
              <w:t xml:space="preserve">Iliady </w:t>
            </w:r>
            <w:r w:rsidRPr="00BF355C">
              <w:rPr>
                <w:rFonts w:eastAsia="Times New Roman" w:cs="Calibri"/>
              </w:rPr>
              <w:t>i </w:t>
            </w:r>
            <w:r w:rsidRPr="00BF355C">
              <w:rPr>
                <w:rFonts w:eastAsia="Times New Roman" w:cs="Calibri"/>
                <w:i/>
                <w:iCs/>
              </w:rPr>
              <w:t>Odysei</w:t>
            </w:r>
            <w:r w:rsidRPr="00BF355C">
              <w:rPr>
                <w:rFonts w:eastAsia="Times New Roman" w:cs="Calibri"/>
              </w:rPr>
              <w:t>, greckiego aojdę, którego dzieje obrosły legendą</w:t>
            </w:r>
          </w:p>
          <w:p w:rsidRPr="00BF355C" w:rsidR="00193EE7" w:rsidP="00B513AE" w:rsidRDefault="00193EE7" w14:paraId="0AC32A06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opowiada mit o wojnie trojańskiej, wymienia jego bohaterów, dzieląc ich na postacie bogów, herosów i ludzi</w:t>
            </w:r>
          </w:p>
          <w:p w:rsidRPr="00BF355C" w:rsidR="00193EE7" w:rsidP="00364C25" w:rsidRDefault="00193EE7" w14:paraId="5972A477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charakteryzuje bohaterów eposu (Achajów i Trojan)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662BB69D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definiuje inwokację</w:t>
            </w:r>
          </w:p>
          <w:p w:rsidRPr="00BF355C" w:rsidR="00193EE7" w:rsidP="00B513AE" w:rsidRDefault="00193EE7" w14:paraId="14F80503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rozpoznaje i wyjaśnia zabiegi służące kreacji bohaterów</w:t>
            </w:r>
          </w:p>
          <w:p w:rsidRPr="00BF355C" w:rsidR="00193EE7" w:rsidP="00B513AE" w:rsidRDefault="00193EE7" w14:paraId="36F50B3E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interpretuje funkcję nawiąza</w:t>
            </w:r>
            <w:r w:rsidR="00C55D99">
              <w:rPr>
                <w:rFonts w:eastAsia="Times New Roman" w:cs="Calibri"/>
              </w:rPr>
              <w:t xml:space="preserve">ń do </w:t>
            </w:r>
            <w:r w:rsidRPr="00BF355C">
              <w:rPr>
                <w:rFonts w:eastAsia="Times New Roman" w:cs="Calibri"/>
              </w:rPr>
              <w:t>twórczości Homera w dziełach plastycznych</w:t>
            </w:r>
          </w:p>
          <w:p w:rsidRPr="00BF355C" w:rsidR="00193EE7" w:rsidP="003D15A6" w:rsidRDefault="00193EE7" w14:paraId="186FE9DA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charakteryzuje bohaterów eposu, odnajdując w nich odwieczne ludzkie zalety i słabości</w:t>
            </w:r>
          </w:p>
          <w:p w:rsidRPr="00BF355C" w:rsidR="00193EE7" w:rsidP="00364C25" w:rsidRDefault="00193EE7" w14:paraId="1698DDE7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ze zrozumieniem posługuje się określeniami: </w:t>
            </w:r>
            <w:r w:rsidRPr="00C55D99">
              <w:rPr>
                <w:rFonts w:eastAsia="Times New Roman" w:cs="Calibri"/>
                <w:i/>
              </w:rPr>
              <w:t>heksametr</w:t>
            </w:r>
            <w:r w:rsidRPr="00BF355C">
              <w:rPr>
                <w:rFonts w:eastAsia="Times New Roman" w:cs="Calibri"/>
              </w:rPr>
              <w:t xml:space="preserve">, </w:t>
            </w:r>
            <w:r w:rsidRPr="00C55D99">
              <w:rPr>
                <w:rFonts w:eastAsia="Times New Roman" w:cs="Calibri"/>
                <w:i/>
              </w:rPr>
              <w:t>iloczas</w:t>
            </w:r>
            <w:r w:rsidRPr="00BF355C">
              <w:rPr>
                <w:rFonts w:eastAsia="Times New Roman" w:cs="Calibri"/>
              </w:rPr>
              <w:t xml:space="preserve">, </w:t>
            </w:r>
            <w:r w:rsidRPr="00C55D99">
              <w:rPr>
                <w:rFonts w:eastAsia="Times New Roman" w:cs="Calibri"/>
                <w:i/>
              </w:rPr>
              <w:t>idealizacja</w:t>
            </w:r>
          </w:p>
        </w:tc>
      </w:tr>
      <w:tr xmlns:wp14="http://schemas.microsoft.com/office/word/2010/wordml" w:rsidRPr="00BF355C" w:rsidR="00193EE7" w:rsidTr="63621E71" w14:paraId="2D24456B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5932EBDC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cs="Calibri"/>
              </w:rPr>
              <w:t>Poemat o gniewie Achillesa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6755F7DB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1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18CABEF9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Homer, </w:t>
            </w:r>
            <w:r w:rsidRPr="00BF355C">
              <w:rPr>
                <w:rFonts w:eastAsia="Times New Roman" w:cs="Calibri"/>
                <w:i/>
              </w:rPr>
              <w:t xml:space="preserve">Iliada </w:t>
            </w:r>
            <w:r w:rsidRPr="00BF355C">
              <w:rPr>
                <w:rFonts w:eastAsia="Times New Roman" w:cs="Calibri"/>
              </w:rPr>
              <w:t>(fragmenty)</w:t>
            </w: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DD2F2D" w:rsidRDefault="00193EE7" w14:paraId="67017371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pojedynek Achillesa z Hektorem</w:t>
            </w:r>
          </w:p>
          <w:p w:rsidRPr="00BF355C" w:rsidR="00193EE7" w:rsidP="00DD2F2D" w:rsidRDefault="00193EE7" w14:paraId="3342A0E6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inwokacja</w:t>
            </w:r>
          </w:p>
          <w:p w:rsidRPr="00BF355C" w:rsidR="00193EE7" w:rsidP="00DD2F2D" w:rsidRDefault="00193EE7" w14:paraId="77E67944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bohaterowie </w:t>
            </w:r>
            <w:r w:rsidRPr="00BF355C">
              <w:rPr>
                <w:rFonts w:eastAsia="Times New Roman" w:cs="Calibri"/>
                <w:i/>
              </w:rPr>
              <w:t>Iliady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364C25" w:rsidRDefault="00193EE7" w14:paraId="75B3159B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</w:t>
            </w:r>
            <w:r>
              <w:rPr>
                <w:rFonts w:eastAsia="Times New Roman" w:cs="Calibri"/>
              </w:rPr>
              <w:t xml:space="preserve"> </w:t>
            </w:r>
            <w:r w:rsidRPr="00BF355C">
              <w:rPr>
                <w:rFonts w:eastAsia="Times New Roman" w:cs="Calibri"/>
              </w:rPr>
              <w:t>wyjaśnia, jakie były źródła gniewu Achillesa</w:t>
            </w:r>
          </w:p>
          <w:p w:rsidRPr="00BF355C" w:rsidR="00193EE7" w:rsidP="00B513AE" w:rsidRDefault="00193EE7" w14:paraId="4E0AF78B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przedstawia Achillesa i Hektora</w:t>
            </w:r>
          </w:p>
          <w:p w:rsidRPr="00BF355C" w:rsidR="00193EE7" w:rsidP="00B513AE" w:rsidRDefault="00193EE7" w14:paraId="34A806C4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charakteryzuje Achillesa</w:t>
            </w:r>
          </w:p>
          <w:p w:rsidRPr="00BF355C" w:rsidR="00193EE7" w:rsidP="00B513AE" w:rsidRDefault="00193EE7" w14:paraId="4FAE1065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charakteryzuje Hektora</w:t>
            </w:r>
          </w:p>
          <w:p w:rsidRPr="00BF355C" w:rsidR="00193EE7" w:rsidP="00B513AE" w:rsidRDefault="00193EE7" w14:paraId="7D66D83A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analizuje fragmenty eposu</w:t>
            </w:r>
          </w:p>
          <w:p w:rsidRPr="00BF355C" w:rsidR="00193EE7" w:rsidP="00C55D99" w:rsidRDefault="00193EE7" w14:paraId="4D29D1F3" wp14:textId="77777777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 w:rsidRPr="00BF355C">
              <w:rPr>
                <w:rFonts w:eastAsia="Times New Roman" w:cs="Calibri"/>
              </w:rPr>
              <w:t xml:space="preserve">– </w:t>
            </w:r>
            <w:r w:rsidRPr="00BF355C">
              <w:rPr>
                <w:rFonts w:eastAsia="Times New Roman" w:cs="Calibri"/>
                <w:lang w:eastAsia="pl-PL"/>
              </w:rPr>
              <w:t>rozpoznaje i nazywa zabiegi służące kreacji bohaterów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3D15A6" w:rsidRDefault="00193EE7" w14:paraId="4A7FCBEF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analizuje postawę Achillesa, wskazuje jej źródła</w:t>
            </w:r>
          </w:p>
          <w:p w:rsidRPr="00BF355C" w:rsidR="00193EE7" w:rsidP="003D15A6" w:rsidRDefault="00193EE7" w14:paraId="2637AFAF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porównuje postawy Achillesa i Hektora</w:t>
            </w:r>
          </w:p>
          <w:p w:rsidRPr="00BF355C" w:rsidR="00193EE7" w:rsidP="003D15A6" w:rsidRDefault="00193EE7" w14:paraId="31A5D6B4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 postawach bohaterów odnajduje uniwersalne ludzkie cechy</w:t>
            </w:r>
          </w:p>
          <w:p w:rsidRPr="00BF355C" w:rsidR="00193EE7" w:rsidP="003D15A6" w:rsidRDefault="00193EE7" w14:paraId="6B5C70B5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ocenia postawy obu bohaterów</w:t>
            </w:r>
          </w:p>
        </w:tc>
      </w:tr>
      <w:tr xmlns:wp14="http://schemas.microsoft.com/office/word/2010/wordml" w:rsidRPr="00BF355C" w:rsidR="00193EE7" w:rsidTr="63621E71" w14:paraId="524E4485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666E7BE8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cs="Calibri"/>
              </w:rPr>
              <w:t>Spotkanie wrogów (Priam i Achilles)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3B00C05E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1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049F439A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Homer, </w:t>
            </w:r>
            <w:r w:rsidRPr="00BF355C">
              <w:rPr>
                <w:rFonts w:eastAsia="Times New Roman" w:cs="Calibri"/>
                <w:i/>
              </w:rPr>
              <w:t xml:space="preserve">Iliada </w:t>
            </w:r>
            <w:r w:rsidRPr="00BF355C">
              <w:rPr>
                <w:rFonts w:eastAsia="Times New Roman" w:cs="Calibri"/>
              </w:rPr>
              <w:t>(fragmenty)</w:t>
            </w: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4ACEFFAB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motyw przebaczenia</w:t>
            </w:r>
          </w:p>
          <w:p w:rsidRPr="00BF355C" w:rsidR="00193EE7" w:rsidP="00B513AE" w:rsidRDefault="00193EE7" w14:paraId="21FF1F06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realizm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1A8D94F9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analizuje spotkanie króla Priama z Achillesem</w:t>
            </w:r>
          </w:p>
          <w:p w:rsidRPr="00BF355C" w:rsidR="00193EE7" w:rsidP="00B513AE" w:rsidRDefault="00193EE7" w14:paraId="4707FD91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przedstawia motywy działania bohaterów – charakteryzuje obu bohaterów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66CC07C2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porównuje Priama i Aleksandra</w:t>
            </w:r>
          </w:p>
          <w:p w:rsidRPr="00BF355C" w:rsidR="00193EE7" w:rsidP="003D15A6" w:rsidRDefault="00193EE7" w14:paraId="2871C92A" wp14:textId="2688D53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7A37A44D" w:rsidR="7A58D3E5">
              <w:rPr>
                <w:rFonts w:eastAsia="Times New Roman" w:cs="Calibri"/>
              </w:rPr>
              <w:t xml:space="preserve">– wskazuje źródła </w:t>
            </w:r>
            <w:r w:rsidRPr="7A37A44D" w:rsidR="7A58D3E5">
              <w:rPr>
                <w:rFonts w:eastAsia="Times New Roman" w:cs="Calibri"/>
              </w:rPr>
              <w:t>konfliktu</w:t>
            </w:r>
            <w:r w:rsidRPr="7A37A44D" w:rsidR="7A58D3E5">
              <w:rPr>
                <w:rFonts w:eastAsia="Times New Roman" w:cs="Calibri"/>
              </w:rPr>
              <w:t xml:space="preserve"> </w:t>
            </w:r>
          </w:p>
          <w:p w:rsidRPr="00BF355C" w:rsidR="00193EE7" w:rsidP="003D15A6" w:rsidRDefault="00193EE7" w14:paraId="5255DD53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ocenia postawy obu bohaterów</w:t>
            </w:r>
          </w:p>
        </w:tc>
      </w:tr>
      <w:tr xmlns:wp14="http://schemas.microsoft.com/office/word/2010/wordml" w:rsidRPr="00BF355C" w:rsidR="00193EE7" w:rsidTr="63621E71" w14:paraId="4366544D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35D6C6FA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cs="Calibri"/>
                <w:i/>
              </w:rPr>
              <w:t>Iliada</w:t>
            </w:r>
            <w:r w:rsidRPr="00BF355C">
              <w:rPr>
                <w:rFonts w:cs="Calibri"/>
              </w:rPr>
              <w:t xml:space="preserve"> jako epos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48A99A3C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1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538534E3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Homer, </w:t>
            </w:r>
            <w:r w:rsidRPr="00BF355C">
              <w:rPr>
                <w:rFonts w:eastAsia="Times New Roman" w:cs="Calibri"/>
                <w:i/>
              </w:rPr>
              <w:t xml:space="preserve">Iliada </w:t>
            </w:r>
            <w:r w:rsidRPr="00BF355C">
              <w:rPr>
                <w:rFonts w:eastAsia="Times New Roman" w:cs="Calibri"/>
              </w:rPr>
              <w:t>(fragmenty)</w:t>
            </w: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DD2F2D" w:rsidRDefault="00193EE7" w14:paraId="2BB69318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cechy eposu homeryckiego</w:t>
            </w:r>
          </w:p>
          <w:p w:rsidRPr="00BF355C" w:rsidR="00193EE7" w:rsidP="00DD2F2D" w:rsidRDefault="00193EE7" w14:paraId="5E0AA33C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nadawca, adresat i styl inwokacji</w:t>
            </w:r>
          </w:p>
          <w:p w:rsidRPr="00BF355C" w:rsidR="00193EE7" w:rsidP="00DD2F2D" w:rsidRDefault="00193EE7" w14:paraId="6A9E2F7D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idealizacja, realizm i fantastyka</w:t>
            </w:r>
          </w:p>
          <w:p w:rsidRPr="00BF355C" w:rsidR="00193EE7" w:rsidP="00DD2F2D" w:rsidRDefault="00193EE7" w14:paraId="411513E0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fragmenty poematu ilustrujące zabiegi służące kreacji postaci</w:t>
            </w:r>
          </w:p>
          <w:p w:rsidRPr="00BF355C" w:rsidR="00193EE7" w:rsidP="00DD2F2D" w:rsidRDefault="00193EE7" w14:paraId="6F9213ED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styl eposu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5D3E201E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nazywa podstawowe cechy eposu homeryckiego (inwokacja, dwie płaszczyzny fabularne, heksametr, styl wysoki, treść</w:t>
            </w:r>
            <w:r w:rsidR="00C55D99">
              <w:rPr>
                <w:rFonts w:eastAsia="Times New Roman" w:cs="Calibri"/>
              </w:rPr>
              <w:t>)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DD2F2D" w:rsidRDefault="00193EE7" w14:paraId="66147FAF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analizuje wskazane fragmenty eposów, wyjaśniając sens realizmu, idealizacji i fantastyki</w:t>
            </w:r>
          </w:p>
          <w:p w:rsidRPr="00BF355C" w:rsidR="00193EE7" w:rsidP="00C55D99" w:rsidRDefault="00193EE7" w14:paraId="29FE0A2C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charakteryzuje styl dzieł Homera</w:t>
            </w:r>
          </w:p>
        </w:tc>
      </w:tr>
      <w:tr xmlns:wp14="http://schemas.microsoft.com/office/word/2010/wordml" w:rsidRPr="00BF355C" w:rsidR="00193EE7" w:rsidTr="63621E71" w14:paraId="6A7F113E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7A37A44D" w:rsidRDefault="00193EE7" w14:paraId="2029BCBC" wp14:textId="77777777" wp14:noSpellErr="1">
            <w:pPr>
              <w:spacing w:after="0" w:line="240" w:lineRule="auto"/>
              <w:rPr>
                <w:rFonts w:cs="Calibri"/>
                <w:highlight w:val="yellow"/>
              </w:rPr>
            </w:pPr>
            <w:r w:rsidRPr="63621E71" w:rsidR="7A58D3E5">
              <w:rPr>
                <w:rFonts w:cs="Calibri"/>
                <w:highlight w:val="yellow"/>
              </w:rPr>
              <w:t>Powrót Odyseusza do rodzinnej Itaki.</w:t>
            </w:r>
            <w:r w:rsidRPr="63621E71" w:rsidR="7A58D3E5">
              <w:rPr>
                <w:rFonts w:cs="Calibri"/>
              </w:rPr>
              <w:t xml:space="preserve"> </w:t>
            </w:r>
          </w:p>
          <w:p w:rsidRPr="00BF355C" w:rsidR="00193EE7" w:rsidP="63621E71" w:rsidRDefault="00193EE7" w14:paraId="431BF60A" wp14:textId="77777777" wp14:noSpellErr="1">
            <w:pPr>
              <w:spacing w:after="0" w:line="240" w:lineRule="auto"/>
              <w:rPr>
                <w:rFonts w:cs="Calibri"/>
                <w:i w:val="1"/>
                <w:iCs w:val="1"/>
                <w:highlight w:val="yellow"/>
              </w:rPr>
            </w:pPr>
            <w:r w:rsidRPr="63621E71" w:rsidR="7A58D3E5">
              <w:rPr>
                <w:rFonts w:cs="Calibri"/>
                <w:i w:val="1"/>
                <w:iCs w:val="1"/>
                <w:highlight w:val="yellow"/>
              </w:rPr>
              <w:t xml:space="preserve">Odyseja </w:t>
            </w:r>
            <w:r w:rsidRPr="63621E71" w:rsidR="7A58D3E5">
              <w:rPr>
                <w:rFonts w:cs="Calibri"/>
                <w:highlight w:val="yellow"/>
              </w:rPr>
              <w:t>Homera (fragmenty)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7A37A44D" w:rsidRDefault="00193EE7" w14:paraId="2695D368" wp14:textId="77777777" wp14:noSpellErr="1">
            <w:pPr>
              <w:spacing w:after="0" w:line="240" w:lineRule="auto"/>
              <w:jc w:val="center"/>
              <w:rPr>
                <w:rFonts w:cs="Calibri"/>
                <w:highlight w:val="yellow"/>
              </w:rPr>
            </w:pPr>
            <w:r w:rsidRPr="7A37A44D" w:rsidR="7A58D3E5">
              <w:rPr>
                <w:rFonts w:cs="Calibri"/>
                <w:highlight w:val="yellow"/>
              </w:rPr>
              <w:t>1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16A282B9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highlight w:val="yellow"/>
              </w:rPr>
            </w:pPr>
            <w:r w:rsidRPr="7A37A44D" w:rsidR="7A58D3E5">
              <w:rPr>
                <w:rFonts w:eastAsia="Times New Roman" w:cs="Calibri"/>
                <w:highlight w:val="yellow"/>
              </w:rPr>
              <w:t>–</w:t>
            </w:r>
            <w:r w:rsidRPr="7A37A44D" w:rsidR="7A58D3E5">
              <w:rPr>
                <w:rFonts w:eastAsia="Times New Roman" w:cs="Calibri"/>
                <w:highlight w:val="yellow"/>
              </w:rPr>
              <w:t xml:space="preserve"> </w:t>
            </w:r>
            <w:r w:rsidRPr="7A37A44D" w:rsidR="7A58D3E5">
              <w:rPr>
                <w:rFonts w:eastAsia="Times New Roman" w:cs="Calibri"/>
                <w:highlight w:val="yellow"/>
              </w:rPr>
              <w:t xml:space="preserve">Homer, </w:t>
            </w:r>
            <w:r w:rsidRPr="7A37A44D" w:rsidR="7A58D3E5">
              <w:rPr>
                <w:rFonts w:eastAsia="Times New Roman" w:cs="Calibri"/>
                <w:i w:val="1"/>
                <w:iCs w:val="1"/>
                <w:highlight w:val="yellow"/>
              </w:rPr>
              <w:t xml:space="preserve">Odyseja </w:t>
            </w:r>
            <w:r w:rsidRPr="7A37A44D" w:rsidR="7A58D3E5">
              <w:rPr>
                <w:rFonts w:eastAsia="Times New Roman" w:cs="Calibri"/>
                <w:highlight w:val="yellow"/>
              </w:rPr>
              <w:t>(fragmenty)</w:t>
            </w:r>
          </w:p>
          <w:p w:rsidRPr="00BF355C" w:rsidR="00193EE7" w:rsidP="7A37A44D" w:rsidRDefault="00193EE7" w14:paraId="79C044A4" wp14:textId="77777777" wp14:noSpellErr="1">
            <w:pPr>
              <w:spacing w:after="0" w:line="240" w:lineRule="auto"/>
              <w:rPr>
                <w:rFonts w:cs="Calibri"/>
                <w:highlight w:val="yellow"/>
              </w:rPr>
            </w:pPr>
            <w:r w:rsidRPr="7A37A44D" w:rsidR="7A58D3E5">
              <w:rPr>
                <w:rFonts w:eastAsia="Times New Roman" w:cs="Calibri"/>
                <w:highlight w:val="yellow"/>
              </w:rPr>
              <w:t xml:space="preserve">– J. Parandowski, </w:t>
            </w:r>
            <w:r w:rsidRPr="7A37A44D" w:rsidR="7A58D3E5">
              <w:rPr>
                <w:rFonts w:eastAsia="Times New Roman" w:cs="Calibri"/>
                <w:i w:val="1"/>
                <w:iCs w:val="1"/>
                <w:highlight w:val="yellow"/>
              </w:rPr>
              <w:t>Mitologia</w:t>
            </w:r>
            <w:r w:rsidRPr="7A37A44D" w:rsidR="7A58D3E5">
              <w:rPr>
                <w:rFonts w:eastAsia="Times New Roman" w:cs="Calibri"/>
                <w:highlight w:val="yellow"/>
              </w:rPr>
              <w:t xml:space="preserve"> (fragmenty)</w:t>
            </w: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59FAE287" wp14:textId="77777777" wp14:noSpellErr="1">
            <w:pPr>
              <w:spacing w:after="0" w:line="240" w:lineRule="auto"/>
              <w:rPr>
                <w:rFonts w:eastAsia="Times New Roman" w:cs="Calibri"/>
                <w:i w:val="1"/>
                <w:iCs w:val="1"/>
                <w:highlight w:val="yellow"/>
              </w:rPr>
            </w:pPr>
            <w:r w:rsidRPr="7A37A44D" w:rsidR="7A58D3E5">
              <w:rPr>
                <w:rFonts w:eastAsia="Times New Roman" w:cs="Calibri"/>
                <w:highlight w:val="yellow"/>
              </w:rPr>
              <w:t xml:space="preserve">– treść i znaczenie </w:t>
            </w:r>
            <w:r w:rsidRPr="7A37A44D" w:rsidR="7A58D3E5">
              <w:rPr>
                <w:rFonts w:eastAsia="Times New Roman" w:cs="Calibri"/>
                <w:i w:val="1"/>
                <w:iCs w:val="1"/>
                <w:highlight w:val="yellow"/>
              </w:rPr>
              <w:t>Odysei</w:t>
            </w:r>
          </w:p>
          <w:p w:rsidRPr="00BF355C" w:rsidR="00193EE7" w:rsidP="7A37A44D" w:rsidRDefault="00193EE7" w14:paraId="44F224A1" wp14:textId="77777777" wp14:noSpellErr="1">
            <w:pPr>
              <w:spacing w:after="0" w:line="240" w:lineRule="auto"/>
              <w:rPr>
                <w:rFonts w:eastAsia="Times New Roman" w:cs="Calibri"/>
                <w:i w:val="1"/>
                <w:iCs w:val="1"/>
                <w:highlight w:val="yellow"/>
              </w:rPr>
            </w:pPr>
            <w:r w:rsidRPr="7A37A44D" w:rsidR="7A58D3E5">
              <w:rPr>
                <w:rFonts w:eastAsia="Times New Roman" w:cs="Calibri"/>
                <w:highlight w:val="yellow"/>
              </w:rPr>
              <w:t xml:space="preserve">– kompozycja </w:t>
            </w:r>
            <w:r w:rsidRPr="7A37A44D" w:rsidR="7A58D3E5">
              <w:rPr>
                <w:rFonts w:eastAsia="Times New Roman" w:cs="Calibri"/>
                <w:i w:val="1"/>
                <w:iCs w:val="1"/>
                <w:highlight w:val="yellow"/>
              </w:rPr>
              <w:t>Odysei</w:t>
            </w:r>
          </w:p>
          <w:p w:rsidRPr="00BF355C" w:rsidR="00193EE7" w:rsidP="7A37A44D" w:rsidRDefault="00193EE7" w14:paraId="509218CA" wp14:textId="77777777" wp14:noSpellErr="1">
            <w:pPr>
              <w:spacing w:after="0" w:line="240" w:lineRule="auto"/>
              <w:rPr>
                <w:rFonts w:eastAsia="Times New Roman" w:cs="Calibri"/>
                <w:highlight w:val="yellow"/>
              </w:rPr>
            </w:pPr>
            <w:r w:rsidRPr="7A37A44D" w:rsidR="7A58D3E5">
              <w:rPr>
                <w:rFonts w:eastAsia="Times New Roman" w:cs="Calibri"/>
                <w:highlight w:val="yellow"/>
              </w:rPr>
              <w:t>– postać Odyseusza, nawiązanie do mitologii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4731E1B7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highlight w:val="yellow"/>
              </w:rPr>
            </w:pPr>
            <w:r w:rsidRPr="7A37A44D" w:rsidR="7A58D3E5">
              <w:rPr>
                <w:rFonts w:eastAsia="Times New Roman" w:cs="Calibri"/>
                <w:highlight w:val="yellow"/>
              </w:rPr>
              <w:t>– opowiada o Odyseuszu i jego wędrówce</w:t>
            </w:r>
          </w:p>
          <w:p w:rsidRPr="00BF355C" w:rsidR="00193EE7" w:rsidP="7A37A44D" w:rsidRDefault="00193EE7" w14:paraId="1C899368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highlight w:val="yellow"/>
              </w:rPr>
            </w:pPr>
            <w:r w:rsidRPr="7A37A44D" w:rsidR="7A58D3E5">
              <w:rPr>
                <w:rFonts w:eastAsia="Times New Roman" w:cs="Calibri"/>
                <w:highlight w:val="yellow"/>
              </w:rPr>
              <w:t>– czyta i analizuje wskazane fragmenty utworów</w:t>
            </w:r>
          </w:p>
          <w:p w:rsidRPr="00BF355C" w:rsidR="00193EE7" w:rsidP="7A37A44D" w:rsidRDefault="00193EE7" w14:paraId="308E08F1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highlight w:val="yellow"/>
              </w:rPr>
            </w:pPr>
            <w:r w:rsidRPr="7A37A44D" w:rsidR="7A58D3E5">
              <w:rPr>
                <w:rFonts w:eastAsia="Times New Roman" w:cs="Calibri"/>
                <w:highlight w:val="yellow"/>
              </w:rPr>
              <w:t>– charakteryzuje tytułowego bohatera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1D66FE29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highlight w:val="yellow"/>
              </w:rPr>
            </w:pPr>
            <w:r w:rsidRPr="7A37A44D" w:rsidR="7A58D3E5">
              <w:rPr>
                <w:rFonts w:eastAsia="Times New Roman" w:cs="Calibri"/>
                <w:highlight w:val="yellow"/>
              </w:rPr>
              <w:t xml:space="preserve">– odnajduje w </w:t>
            </w:r>
            <w:r w:rsidRPr="7A37A44D" w:rsidR="7A58D3E5">
              <w:rPr>
                <w:rFonts w:eastAsia="Times New Roman" w:cs="Calibri"/>
                <w:i w:val="1"/>
                <w:iCs w:val="1"/>
                <w:highlight w:val="yellow"/>
              </w:rPr>
              <w:t xml:space="preserve">Odysei </w:t>
            </w:r>
            <w:r w:rsidRPr="7A37A44D" w:rsidR="7A58D3E5">
              <w:rPr>
                <w:rFonts w:eastAsia="Times New Roman" w:cs="Calibri"/>
                <w:highlight w:val="yellow"/>
              </w:rPr>
              <w:t>topos wędrówki</w:t>
            </w:r>
          </w:p>
          <w:p w:rsidRPr="00BF355C" w:rsidR="00193EE7" w:rsidP="7A37A44D" w:rsidRDefault="00193EE7" w14:paraId="136A94BD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highlight w:val="yellow"/>
              </w:rPr>
            </w:pPr>
            <w:r w:rsidRPr="7A37A44D" w:rsidR="7A58D3E5">
              <w:rPr>
                <w:rFonts w:eastAsia="Times New Roman" w:cs="Calibri"/>
                <w:highlight w:val="yellow"/>
              </w:rPr>
              <w:t>– przedstawia sposób ukazania emocji bohaterów w dziele Homera</w:t>
            </w:r>
          </w:p>
        </w:tc>
      </w:tr>
      <w:tr xmlns:wp14="http://schemas.microsoft.com/office/word/2010/wordml" w:rsidRPr="00BF355C" w:rsidR="00193EE7" w:rsidTr="63621E71" w14:paraId="4CFDE265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02655A88" wp14:textId="77777777" wp14:noSpellErr="1">
            <w:pPr>
              <w:spacing w:after="0" w:line="240" w:lineRule="auto"/>
              <w:rPr>
                <w:rFonts w:cs="Calibri"/>
                <w:highlight w:val="yellow"/>
              </w:rPr>
            </w:pPr>
            <w:r w:rsidRPr="63621E71" w:rsidR="7A58D3E5">
              <w:rPr>
                <w:rFonts w:cs="Calibri"/>
                <w:i w:val="1"/>
                <w:iCs w:val="1"/>
                <w:highlight w:val="yellow"/>
              </w:rPr>
              <w:t>Każdy z nas jest Odysem</w:t>
            </w:r>
            <w:r w:rsidRPr="63621E71" w:rsidR="7A58D3E5">
              <w:rPr>
                <w:rFonts w:cs="Calibri"/>
                <w:highlight w:val="yellow"/>
              </w:rPr>
              <w:t xml:space="preserve">… (L. Staff, </w:t>
            </w:r>
            <w:r w:rsidRPr="63621E71" w:rsidR="7A58D3E5">
              <w:rPr>
                <w:rFonts w:cs="Calibri"/>
                <w:i w:val="1"/>
                <w:iCs w:val="1"/>
                <w:highlight w:val="yellow"/>
              </w:rPr>
              <w:t>Odys</w:t>
            </w:r>
            <w:r w:rsidRPr="63621E71" w:rsidR="7A58D3E5">
              <w:rPr>
                <w:rFonts w:cs="Calibri"/>
                <w:highlight w:val="yellow"/>
              </w:rPr>
              <w:t>)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1DF24874" wp14:textId="77777777" wp14:noSpellErr="1">
            <w:pPr>
              <w:spacing w:after="0" w:line="240" w:lineRule="auto"/>
              <w:jc w:val="center"/>
              <w:rPr>
                <w:rFonts w:cs="Calibri"/>
                <w:highlight w:val="yellow"/>
              </w:rPr>
            </w:pPr>
            <w:r w:rsidRPr="7A37A44D" w:rsidR="7A58D3E5">
              <w:rPr>
                <w:rFonts w:cs="Calibri"/>
                <w:highlight w:val="yellow"/>
              </w:rPr>
              <w:t>1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59B41872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 w:val="1"/>
                <w:iCs w:val="1"/>
                <w:highlight w:val="yellow"/>
              </w:rPr>
            </w:pPr>
            <w:r w:rsidRPr="7A37A44D" w:rsidR="7A58D3E5">
              <w:rPr>
                <w:rFonts w:eastAsia="Times New Roman" w:cs="Calibri"/>
                <w:highlight w:val="yellow"/>
              </w:rPr>
              <w:t xml:space="preserve">– L. Staff, </w:t>
            </w:r>
            <w:r w:rsidRPr="7A37A44D" w:rsidR="7A58D3E5">
              <w:rPr>
                <w:rFonts w:eastAsia="Times New Roman" w:cs="Calibri"/>
                <w:i w:val="1"/>
                <w:iCs w:val="1"/>
                <w:highlight w:val="yellow"/>
              </w:rPr>
              <w:t>Odys</w:t>
            </w:r>
          </w:p>
          <w:p w:rsidRPr="00BF355C" w:rsidR="00193EE7" w:rsidP="7A37A44D" w:rsidRDefault="00193EE7" w14:paraId="3A691495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 w:val="1"/>
                <w:iCs w:val="1"/>
                <w:highlight w:val="yellow"/>
              </w:rPr>
            </w:pPr>
            <w:r w:rsidRPr="7A37A44D" w:rsidR="7A58D3E5">
              <w:rPr>
                <w:rFonts w:eastAsia="Times New Roman" w:cs="Calibri"/>
                <w:highlight w:val="yellow"/>
              </w:rPr>
              <w:t xml:space="preserve">– J. Jordaens, </w:t>
            </w:r>
            <w:r w:rsidRPr="7A37A44D" w:rsidR="7A58D3E5">
              <w:rPr>
                <w:rFonts w:eastAsia="Times New Roman" w:cs="Calibri"/>
                <w:i w:val="1"/>
                <w:iCs w:val="1"/>
                <w:highlight w:val="yellow"/>
              </w:rPr>
              <w:t>Odyseusz w jaskini Polifema</w:t>
            </w:r>
          </w:p>
          <w:p w:rsidRPr="00BF355C" w:rsidR="00193EE7" w:rsidP="7A37A44D" w:rsidRDefault="00193EE7" w14:paraId="1E4021F8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 w:val="1"/>
                <w:iCs w:val="1"/>
                <w:highlight w:val="yellow"/>
              </w:rPr>
            </w:pPr>
            <w:r w:rsidRPr="7A37A44D" w:rsidR="7A58D3E5">
              <w:rPr>
                <w:rFonts w:eastAsia="Times New Roman" w:cs="Calibri"/>
                <w:highlight w:val="yellow"/>
              </w:rPr>
              <w:t xml:space="preserve">– M. Jastrun, </w:t>
            </w:r>
            <w:r w:rsidRPr="7A37A44D" w:rsidR="7A58D3E5">
              <w:rPr>
                <w:rFonts w:eastAsia="Times New Roman" w:cs="Calibri"/>
                <w:i w:val="1"/>
                <w:iCs w:val="1"/>
                <w:highlight w:val="yellow"/>
              </w:rPr>
              <w:t>Czytanie Homera</w:t>
            </w: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77599BFC" wp14:textId="77777777" wp14:noSpellErr="1">
            <w:pPr>
              <w:spacing w:after="0" w:line="240" w:lineRule="auto"/>
              <w:rPr>
                <w:rFonts w:eastAsia="Times New Roman" w:cs="Calibri"/>
                <w:highlight w:val="yellow"/>
              </w:rPr>
            </w:pPr>
            <w:r w:rsidRPr="7A37A44D" w:rsidR="7A58D3E5">
              <w:rPr>
                <w:rFonts w:eastAsia="Times New Roman" w:cs="Calibri"/>
                <w:highlight w:val="yellow"/>
              </w:rPr>
              <w:t xml:space="preserve">– nawiązanie do </w:t>
            </w:r>
            <w:r w:rsidRPr="7A37A44D" w:rsidR="7A58D3E5">
              <w:rPr>
                <w:rFonts w:eastAsia="Times New Roman" w:cs="Calibri"/>
                <w:i w:val="1"/>
                <w:iCs w:val="1"/>
                <w:highlight w:val="yellow"/>
              </w:rPr>
              <w:t>Odysei</w:t>
            </w:r>
            <w:r w:rsidRPr="7A37A44D" w:rsidR="7A58D3E5">
              <w:rPr>
                <w:rFonts w:eastAsia="Times New Roman" w:cs="Calibri"/>
                <w:highlight w:val="yellow"/>
              </w:rPr>
              <w:t xml:space="preserve"> w wierszu L. Staffa </w:t>
            </w:r>
            <w:r w:rsidRPr="7A37A44D" w:rsidR="7A58D3E5">
              <w:rPr>
                <w:rFonts w:eastAsia="Times New Roman" w:cs="Calibri"/>
                <w:i w:val="1"/>
                <w:iCs w:val="1"/>
                <w:highlight w:val="yellow"/>
              </w:rPr>
              <w:t>Odys</w:t>
            </w:r>
          </w:p>
          <w:p w:rsidRPr="00BF355C" w:rsidR="00193EE7" w:rsidP="7A37A44D" w:rsidRDefault="00193EE7" w14:paraId="0B38017B" wp14:textId="77777777" wp14:noSpellErr="1">
            <w:pPr>
              <w:spacing w:after="0" w:line="240" w:lineRule="auto"/>
              <w:rPr>
                <w:rFonts w:eastAsia="Times New Roman" w:cs="Calibri"/>
                <w:highlight w:val="yellow"/>
              </w:rPr>
            </w:pPr>
            <w:r w:rsidRPr="7A37A44D" w:rsidR="7A58D3E5">
              <w:rPr>
                <w:rFonts w:eastAsia="Times New Roman" w:cs="Calibri"/>
                <w:highlight w:val="yellow"/>
              </w:rPr>
              <w:t>– motywy zaczerpnięte z dzieł Homera w malarstwie europejskim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1F83E688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highlight w:val="yellow"/>
              </w:rPr>
            </w:pPr>
            <w:r w:rsidRPr="7A37A44D" w:rsidR="7A58D3E5">
              <w:rPr>
                <w:rFonts w:eastAsia="Times New Roman" w:cs="Calibri"/>
                <w:highlight w:val="yellow"/>
              </w:rPr>
              <w:t xml:space="preserve">– zna wiersz L. Staffa </w:t>
            </w:r>
            <w:r w:rsidRPr="7A37A44D" w:rsidR="7A58D3E5">
              <w:rPr>
                <w:rFonts w:eastAsia="Times New Roman" w:cs="Calibri"/>
                <w:i w:val="1"/>
                <w:iCs w:val="1"/>
                <w:highlight w:val="yellow"/>
              </w:rPr>
              <w:t>Odys</w:t>
            </w:r>
            <w:r w:rsidRPr="7A37A44D" w:rsidR="7A58D3E5">
              <w:rPr>
                <w:rFonts w:eastAsia="Times New Roman" w:cs="Calibri"/>
                <w:highlight w:val="yellow"/>
              </w:rPr>
              <w:t xml:space="preserve"> oraz obraz J. Jordaens, </w:t>
            </w:r>
            <w:r w:rsidRPr="7A37A44D" w:rsidR="7A58D3E5">
              <w:rPr>
                <w:rFonts w:eastAsia="Times New Roman" w:cs="Calibri"/>
                <w:i w:val="1"/>
                <w:iCs w:val="1"/>
                <w:highlight w:val="yellow"/>
              </w:rPr>
              <w:t>Odyseusz w jaskini Polifema</w:t>
            </w:r>
          </w:p>
          <w:p w:rsidRPr="00BF355C" w:rsidR="00193EE7" w:rsidP="7A37A44D" w:rsidRDefault="00193EE7" w14:paraId="2A9CC2A7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highlight w:val="yellow"/>
              </w:rPr>
            </w:pPr>
            <w:r w:rsidRPr="7A37A44D" w:rsidR="7A58D3E5">
              <w:rPr>
                <w:rFonts w:eastAsia="Times New Roman" w:cs="Calibri"/>
                <w:highlight w:val="yellow"/>
              </w:rPr>
              <w:t>– analizuje dzieło plastyczne, stanowiące nawiązanie do eposów homeryckich (na wybranym przykładzie)</w:t>
            </w:r>
          </w:p>
          <w:p w:rsidRPr="00BF355C" w:rsidR="00193EE7" w:rsidP="7A37A44D" w:rsidRDefault="00193EE7" w14:paraId="2A171B8F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highlight w:val="yellow"/>
              </w:rPr>
            </w:pPr>
            <w:r w:rsidRPr="7A37A44D" w:rsidR="7A58D3E5">
              <w:rPr>
                <w:rFonts w:eastAsia="Times New Roman" w:cs="Calibri"/>
                <w:highlight w:val="yellow"/>
              </w:rPr>
              <w:t xml:space="preserve">– analizuje i interpretuje wiersz Staffa </w:t>
            </w:r>
            <w:r w:rsidRPr="7A37A44D" w:rsidR="7A58D3E5">
              <w:rPr>
                <w:rFonts w:eastAsia="Times New Roman" w:cs="Calibri"/>
                <w:i w:val="1"/>
                <w:iCs w:val="1"/>
                <w:highlight w:val="yellow"/>
              </w:rPr>
              <w:t xml:space="preserve">Odys </w:t>
            </w:r>
            <w:r w:rsidRPr="7A37A44D" w:rsidR="7A58D3E5">
              <w:rPr>
                <w:rFonts w:eastAsia="Times New Roman" w:cs="Calibri"/>
                <w:highlight w:val="yellow"/>
              </w:rPr>
              <w:t xml:space="preserve">oraz Jastruna </w:t>
            </w:r>
            <w:r w:rsidRPr="7A37A44D" w:rsidR="7A58D3E5">
              <w:rPr>
                <w:rFonts w:eastAsia="Times New Roman" w:cs="Calibri"/>
                <w:i w:val="1"/>
                <w:iCs w:val="1"/>
                <w:highlight w:val="yellow"/>
              </w:rPr>
              <w:t>Czytanie Homera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63596443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highlight w:val="yellow"/>
              </w:rPr>
            </w:pPr>
            <w:r w:rsidRPr="7A37A44D" w:rsidR="7A58D3E5">
              <w:rPr>
                <w:rFonts w:eastAsia="Times New Roman" w:cs="Calibri"/>
                <w:highlight w:val="yellow"/>
              </w:rPr>
              <w:t>– interpretuje tekst poetycki nawiązujący do twórczości Homera</w:t>
            </w:r>
          </w:p>
          <w:p w:rsidRPr="00BF355C" w:rsidR="00193EE7" w:rsidP="7A37A44D" w:rsidRDefault="00193EE7" w14:paraId="630230BE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highlight w:val="yellow"/>
              </w:rPr>
            </w:pPr>
            <w:r w:rsidRPr="7A37A44D" w:rsidR="7A58D3E5">
              <w:rPr>
                <w:rFonts w:eastAsia="Times New Roman" w:cs="Calibri"/>
                <w:highlight w:val="yellow"/>
              </w:rPr>
              <w:t xml:space="preserve">– analizuje i interpretuje obrazy nawiązujące do </w:t>
            </w:r>
            <w:r w:rsidRPr="7A37A44D" w:rsidR="7A58D3E5">
              <w:rPr>
                <w:rFonts w:eastAsia="Times New Roman" w:cs="Calibri"/>
                <w:i w:val="1"/>
                <w:iCs w:val="1"/>
                <w:highlight w:val="yellow"/>
              </w:rPr>
              <w:t xml:space="preserve">Odysei </w:t>
            </w:r>
            <w:r w:rsidRPr="7A37A44D" w:rsidR="7A58D3E5">
              <w:rPr>
                <w:rFonts w:eastAsia="Times New Roman" w:cs="Calibri"/>
                <w:highlight w:val="yellow"/>
              </w:rPr>
              <w:t>Homera</w:t>
            </w:r>
          </w:p>
        </w:tc>
      </w:tr>
      <w:tr xmlns:wp14="http://schemas.microsoft.com/office/word/2010/wordml" w:rsidRPr="00BF355C" w:rsidR="00193EE7" w:rsidTr="63621E71" w14:paraId="3A675894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F727FB" w:rsidRDefault="00193EE7" w14:paraId="5A111174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cs="Calibri"/>
              </w:rPr>
              <w:t>Teatr i dramat antycznej Grecji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B513AE" w:rsidRDefault="00193EE7" w14:paraId="428C53BF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1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7F0DD50F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A. Banach,</w:t>
            </w:r>
            <w:r w:rsidR="00C841CF">
              <w:rPr>
                <w:rFonts w:eastAsia="Times New Roman" w:cs="Calibri"/>
              </w:rPr>
              <w:t xml:space="preserve"> </w:t>
            </w:r>
            <w:r w:rsidRPr="00BF355C">
              <w:rPr>
                <w:rFonts w:eastAsia="Times New Roman" w:cs="Calibri"/>
                <w:i/>
                <w:iCs/>
              </w:rPr>
              <w:t>Tragedia grecka</w:t>
            </w:r>
            <w:r w:rsidR="00923B2C">
              <w:rPr>
                <w:rFonts w:eastAsia="Times New Roman" w:cs="Calibri"/>
                <w:i/>
                <w:iCs/>
              </w:rPr>
              <w:t>, c</w:t>
            </w:r>
            <w:r w:rsidRPr="00BF355C">
              <w:rPr>
                <w:rFonts w:eastAsia="Times New Roman" w:cs="Calibri"/>
                <w:i/>
                <w:iCs/>
              </w:rPr>
              <w:t>złowiek</w:t>
            </w:r>
            <w:r w:rsidR="00C841CF">
              <w:rPr>
                <w:rFonts w:eastAsia="Times New Roman" w:cs="Calibri"/>
                <w:i/>
                <w:iCs/>
              </w:rPr>
              <w:t xml:space="preserve"> </w:t>
            </w:r>
            <w:r w:rsidRPr="00BF355C">
              <w:rPr>
                <w:rFonts w:eastAsia="Times New Roman" w:cs="Calibri"/>
                <w:i/>
                <w:iCs/>
              </w:rPr>
              <w:t>wyidealizowany</w:t>
            </w:r>
          </w:p>
          <w:p w:rsidRPr="00BF355C" w:rsidR="00193EE7" w:rsidP="00B513AE" w:rsidRDefault="00193EE7" w14:paraId="62EBF3C5" wp14:textId="77777777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6310DFC6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historia greckiego teatru</w:t>
            </w:r>
          </w:p>
          <w:p w:rsidRPr="00BF355C" w:rsidR="00193EE7" w:rsidP="00B513AE" w:rsidRDefault="00193EE7" w14:paraId="0C1B65FC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kształt antycznej budowli teatralnej</w:t>
            </w:r>
          </w:p>
          <w:p w:rsidRPr="00BF355C" w:rsidR="00193EE7" w:rsidP="00B513AE" w:rsidRDefault="00193EE7" w14:paraId="300ABEF0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rodowód dramatu</w:t>
            </w:r>
          </w:p>
          <w:p w:rsidRPr="00BF355C" w:rsidR="00193EE7" w:rsidP="00B513AE" w:rsidRDefault="00193EE7" w14:paraId="300C1EB3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aktor i jego wygląd w teatrze greckim</w:t>
            </w:r>
          </w:p>
          <w:p w:rsidRPr="00BF355C" w:rsidR="00193EE7" w:rsidP="00B513AE" w:rsidRDefault="00193EE7" w14:paraId="7D322599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społeczna funkcja teatru (</w:t>
            </w:r>
            <w:r w:rsidRPr="00923B2C">
              <w:rPr>
                <w:rFonts w:eastAsia="Times New Roman" w:cs="Calibri"/>
                <w:i/>
              </w:rPr>
              <w:t>katharsis</w:t>
            </w:r>
            <w:r w:rsidRPr="00BF355C">
              <w:rPr>
                <w:rFonts w:eastAsia="Times New Roman" w:cs="Calibri"/>
              </w:rPr>
              <w:t>)</w:t>
            </w:r>
          </w:p>
          <w:p w:rsidRPr="00BF355C" w:rsidR="00193EE7" w:rsidP="00923B2C" w:rsidRDefault="00193EE7" w14:paraId="56A2AF6F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/>
                <w:iCs/>
              </w:rPr>
            </w:pPr>
            <w:r w:rsidRPr="00BF355C">
              <w:rPr>
                <w:rFonts w:eastAsia="Times New Roman" w:cs="Calibri"/>
              </w:rPr>
              <w:t>– esej o teatrze greckim – A. Banach</w:t>
            </w:r>
            <w:r w:rsidR="00923B2C">
              <w:rPr>
                <w:rFonts w:eastAsia="Times New Roman" w:cs="Calibri"/>
              </w:rPr>
              <w:t>,</w:t>
            </w:r>
            <w:r w:rsidRPr="00BF355C">
              <w:rPr>
                <w:rFonts w:eastAsia="Times New Roman" w:cs="Calibri"/>
              </w:rPr>
              <w:t xml:space="preserve"> </w:t>
            </w:r>
            <w:r w:rsidRPr="00BF355C">
              <w:rPr>
                <w:rFonts w:eastAsia="Times New Roman" w:cs="Calibri"/>
                <w:i/>
                <w:iCs/>
              </w:rPr>
              <w:t>Tragedia grecka</w:t>
            </w:r>
            <w:r w:rsidR="00923B2C">
              <w:rPr>
                <w:rFonts w:eastAsia="Times New Roman" w:cs="Calibri"/>
                <w:i/>
                <w:iCs/>
              </w:rPr>
              <w:t>, c</w:t>
            </w:r>
            <w:r w:rsidRPr="00BF355C">
              <w:rPr>
                <w:rFonts w:eastAsia="Times New Roman" w:cs="Calibri"/>
                <w:i/>
                <w:iCs/>
              </w:rPr>
              <w:t>złowiek</w:t>
            </w:r>
            <w:r w:rsidR="00923B2C">
              <w:rPr>
                <w:rFonts w:eastAsia="Times New Roman" w:cs="Calibri"/>
                <w:i/>
                <w:iCs/>
              </w:rPr>
              <w:t xml:space="preserve"> </w:t>
            </w:r>
            <w:r w:rsidRPr="00BF355C">
              <w:rPr>
                <w:rFonts w:eastAsia="Times New Roman" w:cs="Calibri"/>
                <w:i/>
                <w:iCs/>
              </w:rPr>
              <w:t>wyidealizowany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1560CB64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opisuje grecki teatr, aktora i przedstawienie</w:t>
            </w:r>
          </w:p>
          <w:p w:rsidRPr="00BF355C" w:rsidR="00193EE7" w:rsidP="00B513AE" w:rsidRDefault="00193EE7" w14:paraId="2CA3B68C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wymienia tragedię i komedię jako gatunki dramatyczne</w:t>
            </w:r>
          </w:p>
          <w:p w:rsidRPr="00BF355C" w:rsidR="00193EE7" w:rsidP="00B513AE" w:rsidRDefault="00193EE7" w14:paraId="1DEF1F81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czyta, rozumiejąc tekst eseju</w:t>
            </w:r>
          </w:p>
          <w:p w:rsidRPr="00BF355C" w:rsidR="00193EE7" w:rsidP="00B513AE" w:rsidRDefault="00193EE7" w14:paraId="0DE88AC0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tworzy słownik pojęć związanych z teatrem antycznym</w:t>
            </w:r>
          </w:p>
          <w:p w:rsidRPr="00BF355C" w:rsidR="00193EE7" w:rsidP="00B513AE" w:rsidRDefault="00193EE7" w14:paraId="474462CD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zbiera i zapisuje bibliografię odnoszącą się do teatru antycznego</w:t>
            </w:r>
          </w:p>
          <w:p w:rsidRPr="00BF355C" w:rsidR="00193EE7" w:rsidP="00923B2C" w:rsidRDefault="00193EE7" w14:paraId="1ABA9C10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tworzy spójną notatkę dotyczącą omawianych tematów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2CC6D305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omawia zjawiska związane z dziejami teatru</w:t>
            </w:r>
          </w:p>
          <w:p w:rsidRPr="00BF355C" w:rsidR="00193EE7" w:rsidP="00B513AE" w:rsidRDefault="00193EE7" w14:paraId="2A17B855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rozumie znaczenie teatru w antycznej Grecji</w:t>
            </w:r>
          </w:p>
          <w:p w:rsidRPr="00BF355C" w:rsidR="00193EE7" w:rsidP="7A37A44D" w:rsidRDefault="00193EE7" w14:paraId="53CDAC6C" wp14:textId="06FC50AA">
            <w:pPr>
              <w:pStyle w:val="Normalny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 w:val="1"/>
                <w:iCs w:val="1"/>
              </w:rPr>
            </w:pPr>
            <w:r w:rsidRPr="7A37A44D" w:rsidR="7A58D3E5">
              <w:rPr>
                <w:rFonts w:eastAsia="Times New Roman" w:cs="Calibri"/>
              </w:rPr>
              <w:t>– zna</w:t>
            </w:r>
            <w:r w:rsidRPr="7A37A44D" w:rsidR="3FD6FA66">
              <w:rPr>
                <w:rFonts w:eastAsia="Times New Roman" w:cs="Calibri"/>
              </w:rPr>
              <w:t xml:space="preserve"> i</w:t>
            </w:r>
            <w:r w:rsidRPr="7A37A44D" w:rsidR="7A58D3E5">
              <w:rPr>
                <w:rFonts w:eastAsia="Times New Roman" w:cs="Calibri"/>
              </w:rPr>
              <w:t xml:space="preserve"> wyjaśnia</w:t>
            </w:r>
            <w:r w:rsidRPr="7A37A44D" w:rsidR="435DB131">
              <w:rPr>
                <w:rFonts w:eastAsia="Times New Roman" w:cs="Calibri"/>
              </w:rPr>
              <w:t xml:space="preserve"> </w:t>
            </w:r>
            <w:r w:rsidRPr="7A37A44D" w:rsidR="12195A2F">
              <w:rPr>
                <w:rFonts w:eastAsia="Times New Roman" w:cs="Calibri"/>
              </w:rPr>
              <w:t xml:space="preserve">termin </w:t>
            </w:r>
            <w:r w:rsidRPr="7A37A44D" w:rsidR="12195A2F">
              <w:rPr>
                <w:rFonts w:eastAsia="Times New Roman" w:cs="Calibri"/>
                <w:i w:val="1"/>
                <w:iCs w:val="1"/>
              </w:rPr>
              <w:t>katharsis</w:t>
            </w:r>
            <w:r w:rsidRPr="7A37A44D" w:rsidR="12195A2F">
              <w:rPr>
                <w:rFonts w:eastAsia="Times New Roman" w:cs="Calibri"/>
              </w:rPr>
              <w:t xml:space="preserve"> oraz u</w:t>
            </w:r>
            <w:r w:rsidRPr="7A37A44D" w:rsidR="7A58D3E5">
              <w:rPr>
                <w:rFonts w:eastAsia="Times New Roman" w:cs="Calibri"/>
              </w:rPr>
              <w:t xml:space="preserve">żywa </w:t>
            </w:r>
            <w:r w:rsidRPr="7A37A44D" w:rsidR="010C62B1">
              <w:rPr>
                <w:rFonts w:eastAsia="Times New Roman" w:cs="Calibri"/>
              </w:rPr>
              <w:t xml:space="preserve">go </w:t>
            </w:r>
            <w:r w:rsidRPr="7A37A44D" w:rsidR="7A58D3E5">
              <w:rPr>
                <w:rFonts w:eastAsia="Times New Roman" w:cs="Calibri"/>
              </w:rPr>
              <w:t>w wypowiedziach</w:t>
            </w:r>
          </w:p>
          <w:p w:rsidRPr="00BF355C" w:rsidR="00193EE7" w:rsidP="00F727FB" w:rsidRDefault="00193EE7" w14:paraId="567260EA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czyta esej A. Banacha, interpretuje wskazane fragmenty</w:t>
            </w:r>
          </w:p>
          <w:p w:rsidRPr="00BF355C" w:rsidR="00193EE7" w:rsidP="00F727FB" w:rsidRDefault="00193EE7" w14:paraId="73B94D21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wyjaśnia funkcję góry Olimp w mitologii greckiej</w:t>
            </w:r>
          </w:p>
          <w:p w:rsidRPr="00BF355C" w:rsidR="00193EE7" w:rsidP="00F727FB" w:rsidRDefault="00193EE7" w14:paraId="2E81F8C6" wp14:textId="77777777">
            <w:pPr>
              <w:spacing w:after="0" w:line="240" w:lineRule="auto"/>
              <w:rPr>
                <w:rFonts w:cs="Calibri"/>
                <w:bCs/>
              </w:rPr>
            </w:pPr>
            <w:r w:rsidRPr="00BF355C">
              <w:rPr>
                <w:rFonts w:eastAsia="Times New Roman" w:cs="Calibri"/>
              </w:rPr>
              <w:t>– przygotowuje prezentację na temat teatru greckiego</w:t>
            </w:r>
          </w:p>
        </w:tc>
      </w:tr>
      <w:tr xmlns:wp14="http://schemas.microsoft.com/office/word/2010/wordml" w:rsidRPr="00BF355C" w:rsidR="00193EE7" w:rsidTr="63621E71" w14:paraId="61FBDEE5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B513AE" w:rsidRDefault="00193EE7" w14:paraId="723AB3A8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cs="Calibri"/>
              </w:rPr>
              <w:t>Wielcy tragicy greccy</w:t>
            </w:r>
            <w:r>
              <w:rPr>
                <w:rFonts w:cs="Calibri"/>
              </w:rPr>
              <w:t>.</w:t>
            </w:r>
            <w:r w:rsidRPr="00BF355C">
              <w:rPr>
                <w:rFonts w:cs="Calibri"/>
              </w:rPr>
              <w:t xml:space="preserve"> Tragedia grecka.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B513AE" w:rsidRDefault="00193EE7" w14:paraId="2C8BB22A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1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5DD05206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W. Tatarkiewicz, </w:t>
            </w:r>
            <w:r w:rsidRPr="00BF355C">
              <w:rPr>
                <w:rFonts w:eastAsia="Times New Roman" w:cs="Calibri"/>
                <w:i/>
              </w:rPr>
              <w:t>Tragedia</w:t>
            </w:r>
            <w:r w:rsidRPr="00BF355C">
              <w:rPr>
                <w:rFonts w:eastAsia="Times New Roman" w:cs="Calibri"/>
              </w:rPr>
              <w:t xml:space="preserve"> (fragmenty)</w:t>
            </w:r>
          </w:p>
          <w:p w:rsidRPr="00BF355C" w:rsidR="00193EE7" w:rsidP="00B513AE" w:rsidRDefault="00193EE7" w14:paraId="6D98A12B" wp14:textId="77777777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F727FB" w:rsidRDefault="00193EE7" w14:paraId="0DC443A4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geneza tragedii</w:t>
            </w:r>
          </w:p>
          <w:p w:rsidRPr="00BF355C" w:rsidR="00193EE7" w:rsidP="00F727FB" w:rsidRDefault="00193EE7" w14:paraId="2EAD5C8B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źródła tematów tragedii greckiej</w:t>
            </w:r>
          </w:p>
          <w:p w:rsidRPr="00BF355C" w:rsidR="00193EE7" w:rsidP="00F727FB" w:rsidRDefault="00193EE7" w14:paraId="714DDE06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eastAsia="Times New Roman" w:cs="Calibri"/>
              </w:rPr>
              <w:t>– Sofokles, Ajschylos, Eurypides – wybitni tragicy antycznej Grecji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F727FB" w:rsidRDefault="00193EE7" w14:paraId="407D7279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zna postaci najwybitniejszych greckich tragików</w:t>
            </w:r>
          </w:p>
          <w:p w:rsidRPr="00BF355C" w:rsidR="00193EE7" w:rsidP="00057BF4" w:rsidRDefault="00193EE7" w14:paraId="0C82CE71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szuka informacji na temat greckich dramatopisarzy</w:t>
            </w:r>
          </w:p>
          <w:p w:rsidRPr="00BF355C" w:rsidR="00193EE7" w:rsidP="00F727FB" w:rsidRDefault="00193EE7" w14:paraId="2A679705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zbiera materiały do portfolio</w:t>
            </w:r>
          </w:p>
          <w:p w:rsidRPr="00BF355C" w:rsidR="00193EE7" w:rsidP="00B513AE" w:rsidRDefault="00193EE7" w14:paraId="52FEAF7E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przedstawia genezę tragedii greckiej</w:t>
            </w:r>
          </w:p>
          <w:p w:rsidRPr="00BF355C" w:rsidR="00193EE7" w:rsidP="00B513AE" w:rsidRDefault="00193EE7" w14:paraId="1BB3AF81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wskazuje, skąd greccy twórcy czerpali tematy do swoich tragedii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761204A6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potrafi wyjaśnić znaczenie najwybitniejszych greckich tragików</w:t>
            </w:r>
          </w:p>
          <w:p w:rsidRPr="00BF355C" w:rsidR="00193EE7" w:rsidP="00B513AE" w:rsidRDefault="00193EE7" w14:paraId="49BCADF1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wyjaśnia, na czym polega podobieństwo tragedii do opery</w:t>
            </w:r>
          </w:p>
          <w:p w:rsidRPr="00BF355C" w:rsidR="00193EE7" w:rsidP="00F727FB" w:rsidRDefault="00193EE7" w14:paraId="6B4DF15C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eastAsia="Times New Roman" w:cs="Calibri"/>
              </w:rPr>
              <w:t xml:space="preserve">– zna znaczenie pojęć: </w:t>
            </w:r>
            <w:r w:rsidRPr="009650AA">
              <w:rPr>
                <w:rFonts w:eastAsia="Times New Roman" w:cs="Calibri"/>
                <w:i/>
              </w:rPr>
              <w:t>Ananke</w:t>
            </w:r>
            <w:r w:rsidRPr="00BF355C">
              <w:rPr>
                <w:rFonts w:eastAsia="Times New Roman" w:cs="Calibri"/>
              </w:rPr>
              <w:t xml:space="preserve">, </w:t>
            </w:r>
            <w:r w:rsidRPr="009650AA">
              <w:rPr>
                <w:rFonts w:eastAsia="Times New Roman" w:cs="Calibri"/>
                <w:i/>
              </w:rPr>
              <w:t>Tyche</w:t>
            </w:r>
          </w:p>
        </w:tc>
      </w:tr>
      <w:tr xmlns:wp14="http://schemas.microsoft.com/office/word/2010/wordml" w:rsidRPr="00BF355C" w:rsidR="00193EE7" w:rsidTr="63621E71" w14:paraId="20BCA64B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9650AA" w:rsidRDefault="00193EE7" w14:paraId="40B3A8F6" wp14:textId="77777777">
            <w:pPr>
              <w:spacing w:after="0" w:line="240" w:lineRule="auto"/>
              <w:rPr>
                <w:rFonts w:cs="Calibri"/>
                <w:i/>
              </w:rPr>
            </w:pPr>
            <w:r w:rsidRPr="00BF355C">
              <w:rPr>
                <w:rFonts w:cs="Calibri"/>
              </w:rPr>
              <w:t xml:space="preserve">Od mitu do studium psychologicznego. </w:t>
            </w:r>
            <w:r w:rsidRPr="00BF355C">
              <w:rPr>
                <w:rFonts w:cs="Calibri"/>
                <w:i/>
              </w:rPr>
              <w:t>Antygona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0D4C66" w:rsidRDefault="00193EE7" w14:paraId="4BCBCC91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1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71199038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mit o </w:t>
            </w:r>
            <w:proofErr w:type="spellStart"/>
            <w:r w:rsidRPr="00BF355C">
              <w:rPr>
                <w:rFonts w:eastAsia="Times New Roman" w:cs="Calibri"/>
              </w:rPr>
              <w:t>Labdakidach</w:t>
            </w:r>
            <w:proofErr w:type="spellEnd"/>
          </w:p>
          <w:p w:rsidRPr="00BF355C" w:rsidR="00193EE7" w:rsidP="00B513AE" w:rsidRDefault="00193EE7" w14:paraId="35D246A7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(J. Parandowski,</w:t>
            </w:r>
            <w:r w:rsidR="009650AA">
              <w:rPr>
                <w:rFonts w:eastAsia="Times New Roman" w:cs="Calibri"/>
              </w:rPr>
              <w:t xml:space="preserve"> </w:t>
            </w:r>
            <w:r w:rsidRPr="00BF355C">
              <w:rPr>
                <w:rFonts w:eastAsia="Times New Roman" w:cs="Calibri"/>
                <w:i/>
                <w:iCs/>
              </w:rPr>
              <w:t>Legendy tebańskie</w:t>
            </w:r>
            <w:r w:rsidRPr="00BF355C">
              <w:rPr>
                <w:rFonts w:eastAsia="Times New Roman" w:cs="Calibri"/>
              </w:rPr>
              <w:t>)</w:t>
            </w:r>
          </w:p>
          <w:p w:rsidRPr="00BF355C" w:rsidR="00193EE7" w:rsidP="00B513AE" w:rsidRDefault="00193EE7" w14:paraId="075FA0F3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/>
                <w:iCs/>
              </w:rPr>
            </w:pPr>
            <w:r w:rsidRPr="00BF355C">
              <w:rPr>
                <w:rFonts w:eastAsia="Times New Roman" w:cs="Calibri"/>
              </w:rPr>
              <w:t xml:space="preserve">– Sofokles, </w:t>
            </w:r>
            <w:r w:rsidRPr="00BF355C">
              <w:rPr>
                <w:rFonts w:eastAsia="Times New Roman" w:cs="Calibri"/>
                <w:i/>
                <w:iCs/>
              </w:rPr>
              <w:t>Antygona</w:t>
            </w:r>
          </w:p>
          <w:p w:rsidRPr="00BF355C" w:rsidR="00193EE7" w:rsidP="00B513AE" w:rsidRDefault="00193EE7" w14:paraId="70DD6043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W. Tatarkiewicz,</w:t>
            </w:r>
          </w:p>
          <w:p w:rsidRPr="00BF355C" w:rsidR="00193EE7" w:rsidP="00B513AE" w:rsidRDefault="00193EE7" w14:paraId="3D9219D6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  <w:i/>
                <w:iCs/>
              </w:rPr>
              <w:t>Historia estetyki</w:t>
            </w:r>
          </w:p>
          <w:p w:rsidRPr="00BF355C" w:rsidR="00193EE7" w:rsidP="00B513AE" w:rsidRDefault="00193EE7" w14:paraId="65FE5EAC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eastAsia="Times New Roman" w:cs="Calibri"/>
              </w:rPr>
              <w:t xml:space="preserve">– Arystoteles, </w:t>
            </w:r>
            <w:r w:rsidRPr="00BF355C">
              <w:rPr>
                <w:rFonts w:eastAsia="Times New Roman" w:cs="Calibri"/>
                <w:i/>
              </w:rPr>
              <w:t xml:space="preserve">Poetyka </w:t>
            </w:r>
            <w:r w:rsidRPr="00BF355C">
              <w:rPr>
                <w:rFonts w:eastAsia="Times New Roman" w:cs="Calibri"/>
              </w:rPr>
              <w:t>(fragmenty)</w:t>
            </w: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1AC7C7F2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mit o rodzie </w:t>
            </w:r>
            <w:proofErr w:type="spellStart"/>
            <w:r w:rsidRPr="00BF355C">
              <w:rPr>
                <w:rFonts w:eastAsia="Times New Roman" w:cs="Calibri"/>
              </w:rPr>
              <w:t>Labdakidów</w:t>
            </w:r>
            <w:proofErr w:type="spellEnd"/>
            <w:r w:rsidRPr="00BF355C">
              <w:rPr>
                <w:rFonts w:eastAsia="Times New Roman" w:cs="Calibri"/>
              </w:rPr>
              <w:t xml:space="preserve"> ze szczególnym uwzględnieniem postaci Edypa i Antygony</w:t>
            </w:r>
          </w:p>
          <w:p w:rsidRPr="00BF355C" w:rsidR="00193EE7" w:rsidP="000D4C66" w:rsidRDefault="00193EE7" w14:paraId="55B49E11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mityczne bóstwa przeznaczenia </w:t>
            </w:r>
          </w:p>
          <w:p w:rsidRPr="00BF355C" w:rsidR="00193EE7" w:rsidP="000D4C66" w:rsidRDefault="00193EE7" w14:paraId="0C53BC8F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treść dramatu Sofoklesa</w:t>
            </w:r>
          </w:p>
          <w:p w:rsidRPr="00BF355C" w:rsidR="00193EE7" w:rsidP="000D4C66" w:rsidRDefault="00193EE7" w14:paraId="6C13FBA7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teatr w starożytnej Grecji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50A316F9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zna i streszcza mit o rodzie </w:t>
            </w:r>
            <w:proofErr w:type="spellStart"/>
            <w:r w:rsidRPr="00BF355C">
              <w:rPr>
                <w:rFonts w:eastAsia="Times New Roman" w:cs="Calibri"/>
              </w:rPr>
              <w:t>Labdakidów</w:t>
            </w:r>
            <w:proofErr w:type="spellEnd"/>
          </w:p>
          <w:p w:rsidRPr="00BF355C" w:rsidR="00193EE7" w:rsidP="00B513AE" w:rsidRDefault="00193EE7" w14:paraId="6C8D6A8F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/>
                <w:iCs/>
              </w:rPr>
            </w:pPr>
            <w:r w:rsidRPr="00BF355C">
              <w:rPr>
                <w:rFonts w:eastAsia="Times New Roman" w:cs="Calibri"/>
              </w:rPr>
              <w:t>– zna treść dramatu Sofoklesa</w:t>
            </w:r>
          </w:p>
          <w:p w:rsidRPr="00BF355C" w:rsidR="00193EE7" w:rsidP="009650AA" w:rsidRDefault="00193EE7" w14:paraId="5FA14F5D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czyta ze zrozumieniem fragment </w:t>
            </w:r>
            <w:r w:rsidRPr="00BF355C">
              <w:rPr>
                <w:rFonts w:eastAsia="Times New Roman" w:cs="Calibri"/>
                <w:i/>
                <w:iCs/>
              </w:rPr>
              <w:t xml:space="preserve">Historii estetyki </w:t>
            </w:r>
            <w:r w:rsidRPr="00BF355C">
              <w:rPr>
                <w:rFonts w:eastAsia="Times New Roman" w:cs="Calibri"/>
              </w:rPr>
              <w:t xml:space="preserve">Tatarkiewicza oraz </w:t>
            </w:r>
            <w:r w:rsidRPr="00BF355C">
              <w:rPr>
                <w:rFonts w:eastAsia="Times New Roman" w:cs="Calibri"/>
                <w:i/>
              </w:rPr>
              <w:t xml:space="preserve">Poetyki </w:t>
            </w:r>
            <w:r w:rsidRPr="00BF355C">
              <w:rPr>
                <w:rFonts w:eastAsia="Times New Roman" w:cs="Calibri"/>
              </w:rPr>
              <w:t>Arystotelesa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7690DCB3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analizuje uniwersalne prawdy egzystencjalne wynikające z mitu</w:t>
            </w:r>
          </w:p>
          <w:p w:rsidRPr="00BF355C" w:rsidR="00193EE7" w:rsidP="00B513AE" w:rsidRDefault="00193EE7" w14:paraId="132FA66B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zna mityczne bóstwa przeznaczenia</w:t>
            </w:r>
          </w:p>
          <w:p w:rsidRPr="00BF355C" w:rsidR="00193EE7" w:rsidP="009650AA" w:rsidRDefault="00193EE7" w14:paraId="44F28E27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wymienia niezbędne (wg Arystotelesa) elementy tragedii</w:t>
            </w:r>
          </w:p>
        </w:tc>
      </w:tr>
      <w:tr xmlns:wp14="http://schemas.microsoft.com/office/word/2010/wordml" w:rsidRPr="00BF355C" w:rsidR="00193EE7" w:rsidTr="63621E71" w14:paraId="4B09C3DC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32BA6994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cs="Calibri"/>
              </w:rPr>
              <w:t xml:space="preserve">Konflikt wartości niezdolnych do współistnienia. </w:t>
            </w:r>
            <w:r w:rsidRPr="00BF355C">
              <w:rPr>
                <w:rFonts w:cs="Calibri"/>
                <w:i/>
              </w:rPr>
              <w:t>Antygona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4FD71FBC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2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74567D04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/>
                <w:iCs/>
              </w:rPr>
            </w:pPr>
            <w:r w:rsidRPr="00BF355C">
              <w:rPr>
                <w:rFonts w:eastAsia="Times New Roman" w:cs="Calibri"/>
              </w:rPr>
              <w:t xml:space="preserve">– Sofokles, </w:t>
            </w:r>
            <w:r w:rsidRPr="00BF355C">
              <w:rPr>
                <w:rFonts w:eastAsia="Times New Roman" w:cs="Calibri"/>
                <w:i/>
                <w:iCs/>
              </w:rPr>
              <w:t>Antygona</w:t>
            </w: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0D4C66" w:rsidRDefault="00193EE7" w14:paraId="261209A5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tragizm jako kategoria estetyczna</w:t>
            </w:r>
          </w:p>
          <w:p w:rsidRPr="00BF355C" w:rsidR="00193EE7" w:rsidP="001C6C7F" w:rsidRDefault="00193EE7" w14:paraId="7D85EB2A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konflikt tragiczny, ironia tragiczna</w:t>
            </w:r>
          </w:p>
          <w:p w:rsidRPr="00BF355C" w:rsidR="00193EE7" w:rsidP="00B513AE" w:rsidRDefault="00193EE7" w14:paraId="6F06ED9D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koncepcja ludzkiego losu w tragedii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A9103E" w:rsidRDefault="00193EE7" w14:paraId="70CCB855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charakteryzuje postawy bohaterów tragedii Sofoklesa</w:t>
            </w:r>
          </w:p>
          <w:p w:rsidRPr="00BF355C" w:rsidR="00193EE7" w:rsidP="00B513AE" w:rsidRDefault="00193EE7" w14:paraId="1780AB01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analizuje i interpretuje fragmenty dramatu</w:t>
            </w:r>
          </w:p>
          <w:p w:rsidRPr="00BF355C" w:rsidR="00193EE7" w:rsidP="001C6C7F" w:rsidRDefault="00193EE7" w14:paraId="430B3D79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na podstawie </w:t>
            </w:r>
            <w:r w:rsidRPr="00BF355C">
              <w:rPr>
                <w:rFonts w:eastAsia="Times New Roman" w:cs="Calibri"/>
                <w:i/>
              </w:rPr>
              <w:t>Antygony</w:t>
            </w:r>
            <w:r w:rsidRPr="00BF355C">
              <w:rPr>
                <w:rFonts w:eastAsia="Times New Roman" w:cs="Calibri"/>
              </w:rPr>
              <w:t xml:space="preserve"> przedstawia koncepcję ludzkiego losu</w:t>
            </w:r>
          </w:p>
          <w:p w:rsidRPr="00BF355C" w:rsidR="00193EE7" w:rsidP="001C6C7F" w:rsidRDefault="00193EE7" w14:paraId="38377C06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przedstawia racje Kreona i Antygony</w:t>
            </w:r>
          </w:p>
          <w:p w:rsidRPr="00BF355C" w:rsidR="00193EE7" w:rsidP="001C6C7F" w:rsidRDefault="00193EE7" w14:paraId="0217B939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wyjaśnia, na czym polega konflikt tragiczny</w:t>
            </w:r>
          </w:p>
          <w:p w:rsidRPr="00BF355C" w:rsidR="00193EE7" w:rsidP="00B513AE" w:rsidRDefault="00193EE7" w14:paraId="31C80F92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redaguje własną wypowiedź na zadany temat na podstawie analizy fragmentu utworu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A9103E" w:rsidRDefault="00193EE7" w14:paraId="69010B1D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definiuje tragizm, ironię tragiczną i winę tragiczną</w:t>
            </w:r>
          </w:p>
          <w:p w:rsidRPr="00BF355C" w:rsidR="00193EE7" w:rsidP="00A9103E" w:rsidRDefault="00193EE7" w14:paraId="3C0499B5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formułuje wnioski dotyczące ludzkiego życia na podstawie fragmentów dramatów</w:t>
            </w:r>
          </w:p>
          <w:p w:rsidRPr="00BF355C" w:rsidR="00193EE7" w:rsidP="00B513AE" w:rsidRDefault="00193EE7" w14:paraId="643F7D2A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ocenia, jakie uczucia budzili u starożytnych Antygona i Kreon</w:t>
            </w:r>
          </w:p>
          <w:p w:rsidRPr="00BF355C" w:rsidR="00193EE7" w:rsidP="00F320DA" w:rsidRDefault="00193EE7" w14:paraId="1C391FCB" wp14:textId="77777777">
            <w:pPr>
              <w:autoSpaceDE w:val="0"/>
              <w:autoSpaceDN w:val="0"/>
              <w:adjustRightInd w:val="0"/>
              <w:spacing w:after="0" w:line="240" w:lineRule="auto"/>
            </w:pPr>
            <w:r w:rsidRPr="00BF355C">
              <w:rPr>
                <w:rFonts w:eastAsia="Times New Roman" w:cs="Calibri"/>
              </w:rPr>
              <w:t>– p</w:t>
            </w:r>
            <w:r w:rsidRPr="00BF355C">
              <w:t xml:space="preserve">orównuje bohaterów pod względem </w:t>
            </w:r>
            <w:r w:rsidRPr="00BF355C" w:rsidR="00FE52D6">
              <w:t>temperamentu,</w:t>
            </w:r>
            <w:r w:rsidR="00FE52D6">
              <w:t xml:space="preserve"> </w:t>
            </w:r>
            <w:r w:rsidRPr="00BF355C">
              <w:t>usposobienia, charakteru itp.</w:t>
            </w:r>
          </w:p>
          <w:p w:rsidRPr="00BF355C" w:rsidR="00193EE7" w:rsidP="00FE52D6" w:rsidRDefault="00193EE7" w14:paraId="63B14989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</w:t>
            </w:r>
            <w:r w:rsidRPr="00BF355C">
              <w:t>odnajduje we współczesności postawy analogiczne do postaw bohaterów tragedii</w:t>
            </w:r>
          </w:p>
        </w:tc>
      </w:tr>
      <w:tr xmlns:wp14="http://schemas.microsoft.com/office/word/2010/wordml" w:rsidRPr="00BF355C" w:rsidR="00193EE7" w:rsidTr="63621E71" w14:paraId="73930858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79211A4B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cs="Calibri"/>
                <w:i/>
              </w:rPr>
              <w:t>Antygona</w:t>
            </w:r>
            <w:r w:rsidRPr="00BF355C">
              <w:rPr>
                <w:rFonts w:cs="Calibri"/>
              </w:rPr>
              <w:t xml:space="preserve"> jako tragedia antyczna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195B4E72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1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32117294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Sofokles, </w:t>
            </w:r>
            <w:r w:rsidRPr="00BF355C">
              <w:rPr>
                <w:rFonts w:eastAsia="Times New Roman" w:cs="Calibri"/>
                <w:i/>
              </w:rPr>
              <w:t>Antygona</w:t>
            </w: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7B577139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tragedia antyczna i jej wyróżniki (temat, bohaterowie, budowa, cechy stylu) – </w:t>
            </w:r>
            <w:r w:rsidRPr="00FE52D6">
              <w:rPr>
                <w:rFonts w:eastAsia="Times New Roman" w:cs="Calibri"/>
                <w:i/>
              </w:rPr>
              <w:t>katharsis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FE52D6" w:rsidRDefault="00193EE7" w14:paraId="5CE2196D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charakteryzuje tragedię antyczną</w:t>
            </w:r>
            <w:r w:rsidRPr="00BF355C" w:rsidR="00FE52D6">
              <w:rPr>
                <w:rFonts w:eastAsia="Times New Roman" w:cs="Calibri"/>
              </w:rPr>
              <w:t xml:space="preserve"> na przykładzie </w:t>
            </w:r>
            <w:r w:rsidRPr="00BF355C" w:rsidR="00FE52D6">
              <w:rPr>
                <w:rFonts w:eastAsia="Times New Roman" w:cs="Calibri"/>
                <w:i/>
              </w:rPr>
              <w:t>Antygony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A60E1" w:rsidRDefault="00193EE7" w14:paraId="4BEBE407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wyjaśnia, na czym polega katharsis</w:t>
            </w:r>
          </w:p>
          <w:p w:rsidRPr="00BF355C" w:rsidR="00193EE7" w:rsidP="00FE52D6" w:rsidRDefault="00193EE7" w14:paraId="699B418F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analizuje budowę </w:t>
            </w:r>
            <w:r w:rsidRPr="00BF355C">
              <w:rPr>
                <w:rFonts w:eastAsia="Times New Roman" w:cs="Calibri"/>
                <w:i/>
              </w:rPr>
              <w:t>Antygony</w:t>
            </w:r>
          </w:p>
        </w:tc>
      </w:tr>
      <w:tr xmlns:wp14="http://schemas.microsoft.com/office/word/2010/wordml" w:rsidRPr="00BF355C" w:rsidR="00193EE7" w:rsidTr="63621E71" w14:paraId="3ACA7476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6846AD7D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cs="Calibri"/>
              </w:rPr>
              <w:t>*</w:t>
            </w:r>
            <w:r w:rsidRPr="00BF355C">
              <w:rPr>
                <w:rFonts w:cs="Calibri"/>
                <w:i/>
              </w:rPr>
              <w:t>Życie mam, skąd nie przystoi, i żyłem, z kim nie przystało – a swoich zabiłem</w:t>
            </w:r>
            <w:r w:rsidRPr="00BF355C">
              <w:rPr>
                <w:rFonts w:cs="Calibri"/>
              </w:rPr>
              <w:t>. Historia Edypa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39A728AC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2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1E05549A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Sofokles, </w:t>
            </w:r>
            <w:r w:rsidRPr="00BF355C">
              <w:rPr>
                <w:rFonts w:eastAsia="Times New Roman" w:cs="Calibri"/>
                <w:i/>
                <w:iCs/>
              </w:rPr>
              <w:t>Król Edyp</w:t>
            </w: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5444D374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mit o rodzie </w:t>
            </w:r>
            <w:proofErr w:type="spellStart"/>
            <w:r w:rsidRPr="00BF355C">
              <w:rPr>
                <w:rFonts w:eastAsia="Times New Roman" w:cs="Calibri"/>
              </w:rPr>
              <w:t>Labdakidów</w:t>
            </w:r>
            <w:proofErr w:type="spellEnd"/>
          </w:p>
          <w:p w:rsidRPr="00BF355C" w:rsidR="00193EE7" w:rsidP="00B513AE" w:rsidRDefault="00193EE7" w14:paraId="64ED4271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tragizm Edypa</w:t>
            </w:r>
          </w:p>
          <w:p w:rsidRPr="00BF355C" w:rsidR="00193EE7" w:rsidP="00B513AE" w:rsidRDefault="00193EE7" w14:paraId="7C7610FB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ironia tragiczna</w:t>
            </w:r>
          </w:p>
          <w:p w:rsidRPr="00BF355C" w:rsidR="00193EE7" w:rsidP="00B513AE" w:rsidRDefault="00193EE7" w14:paraId="41CFD790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wina tragiczna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1419C94D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zna mit o rodzie </w:t>
            </w:r>
            <w:proofErr w:type="spellStart"/>
            <w:r w:rsidRPr="00BF355C">
              <w:rPr>
                <w:rFonts w:eastAsia="Times New Roman" w:cs="Calibri"/>
              </w:rPr>
              <w:t>Labdakidów</w:t>
            </w:r>
            <w:proofErr w:type="spellEnd"/>
          </w:p>
          <w:p w:rsidRPr="00BF355C" w:rsidR="00193EE7" w:rsidP="00B513AE" w:rsidRDefault="00193EE7" w14:paraId="143CBEFB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potrafi zrekonstruować historię Edypa</w:t>
            </w:r>
          </w:p>
          <w:p w:rsidRPr="00BF355C" w:rsidR="00193EE7" w:rsidP="00B513AE" w:rsidRDefault="00193EE7" w14:paraId="2211061E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wyjaśnia, w jaki sposób Edyp dochodzi do odkrycia prawdy</w:t>
            </w:r>
          </w:p>
          <w:p w:rsidRPr="00BF355C" w:rsidR="00193EE7" w:rsidP="00B513AE" w:rsidRDefault="00193EE7" w14:paraId="2452E40A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na podstawie </w:t>
            </w:r>
            <w:r w:rsidRPr="00BF355C">
              <w:rPr>
                <w:rFonts w:eastAsia="Times New Roman" w:cs="Calibri"/>
                <w:i/>
              </w:rPr>
              <w:t>Króla Edypa</w:t>
            </w:r>
            <w:r w:rsidRPr="00BF355C">
              <w:rPr>
                <w:rFonts w:eastAsia="Times New Roman" w:cs="Calibri"/>
              </w:rPr>
              <w:t xml:space="preserve"> przedstawia koncepcję ludzkiego losu</w:t>
            </w:r>
          </w:p>
          <w:p w:rsidRPr="00BF355C" w:rsidR="00193EE7" w:rsidP="00B513AE" w:rsidRDefault="00193EE7" w14:paraId="50606500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potrafi charakteryzować tytułowego bohatera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35CE3F38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wyjaśnia, na czym polega tragizm Edypa</w:t>
            </w:r>
          </w:p>
          <w:p w:rsidRPr="00BF355C" w:rsidR="00193EE7" w:rsidP="00B513AE" w:rsidRDefault="00193EE7" w14:paraId="0312F1D7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wyjaśnia, na czym polega ironia tragiczna</w:t>
            </w:r>
          </w:p>
        </w:tc>
      </w:tr>
      <w:tr xmlns:wp14="http://schemas.microsoft.com/office/word/2010/wordml" w:rsidRPr="00BF355C" w:rsidR="00193EE7" w:rsidTr="63621E71" w14:paraId="70C17365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4622FB" w:rsidRDefault="00193EE7" w14:paraId="2B520FD6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cs="Calibri"/>
              </w:rPr>
              <w:t xml:space="preserve">*Tragiczna koncepcja ludzkiego losu w </w:t>
            </w:r>
            <w:r w:rsidRPr="00BF355C">
              <w:rPr>
                <w:rFonts w:cs="Calibri"/>
                <w:i/>
              </w:rPr>
              <w:t>Królu Edypie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4622FB" w:rsidRDefault="00193EE7" w14:paraId="475BD3FF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1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4622FB" w:rsidRDefault="00193EE7" w14:paraId="16C020B0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/>
                <w:iCs/>
              </w:rPr>
            </w:pPr>
            <w:r w:rsidRPr="00BF355C">
              <w:rPr>
                <w:rFonts w:eastAsia="Times New Roman" w:cs="Calibri"/>
              </w:rPr>
              <w:t xml:space="preserve">– Sofokles, </w:t>
            </w:r>
            <w:r w:rsidRPr="00BF355C">
              <w:rPr>
                <w:rFonts w:eastAsia="Times New Roman" w:cs="Calibri"/>
                <w:i/>
                <w:iCs/>
              </w:rPr>
              <w:t>Król Edyp</w:t>
            </w: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4622FB" w:rsidRDefault="00193EE7" w14:paraId="063B8218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tragizm</w:t>
            </w:r>
          </w:p>
          <w:p w:rsidRPr="00BF355C" w:rsidR="00193EE7" w:rsidP="004622FB" w:rsidRDefault="00193EE7" w14:paraId="2868B5AA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fatum</w:t>
            </w:r>
          </w:p>
          <w:p w:rsidRPr="00BF355C" w:rsidR="00193EE7" w:rsidP="004622FB" w:rsidRDefault="00193EE7" w14:paraId="29D3D5AF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koncepcja ludzkiego losu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4622FB" w:rsidRDefault="00193EE7" w14:paraId="049B82B2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/>
              </w:rPr>
            </w:pPr>
            <w:r w:rsidRPr="00BF355C">
              <w:rPr>
                <w:rFonts w:eastAsia="Times New Roman" w:cs="Calibri"/>
              </w:rPr>
              <w:t xml:space="preserve">– zna treść tragedii </w:t>
            </w:r>
            <w:r w:rsidRPr="00BF355C">
              <w:rPr>
                <w:rFonts w:eastAsia="Times New Roman" w:cs="Calibri"/>
                <w:i/>
              </w:rPr>
              <w:t>Król Edyp</w:t>
            </w:r>
          </w:p>
          <w:p w:rsidRPr="00BF355C" w:rsidR="00193EE7" w:rsidP="004622FB" w:rsidRDefault="00193EE7" w14:paraId="7C1F8690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potrafi streszczać utwór</w:t>
            </w:r>
          </w:p>
          <w:p w:rsidRPr="00BF355C" w:rsidR="00193EE7" w:rsidP="004622FB" w:rsidRDefault="00193EE7" w14:paraId="4F0F8F2E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analizuje dzieje tytułowych bohaterów, uwzględniając tragiczny wymiar ich losów</w:t>
            </w:r>
          </w:p>
          <w:p w:rsidRPr="00BF355C" w:rsidR="00193EE7" w:rsidP="004622FB" w:rsidRDefault="00193EE7" w14:paraId="550FE237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analizuje fragmenty dramatu Sofoklesa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4622FB" w:rsidRDefault="00193EE7" w14:paraId="5D0CC97F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/>
              </w:rPr>
            </w:pPr>
            <w:r w:rsidRPr="00BF355C">
              <w:rPr>
                <w:rFonts w:eastAsia="Times New Roman" w:cs="Calibri"/>
              </w:rPr>
              <w:t xml:space="preserve">– porównuje koncepcję ludzkiego losu zawartą w </w:t>
            </w:r>
            <w:r w:rsidRPr="00BF355C">
              <w:rPr>
                <w:rFonts w:eastAsia="Times New Roman" w:cs="Calibri"/>
                <w:i/>
              </w:rPr>
              <w:t>Antygonie</w:t>
            </w:r>
            <w:r w:rsidRPr="00BF355C">
              <w:rPr>
                <w:rFonts w:eastAsia="Times New Roman" w:cs="Calibri"/>
              </w:rPr>
              <w:t xml:space="preserve"> i </w:t>
            </w:r>
            <w:r w:rsidRPr="00BF355C">
              <w:rPr>
                <w:rFonts w:eastAsia="Times New Roman" w:cs="Calibri"/>
                <w:i/>
              </w:rPr>
              <w:t>Królu Edypie</w:t>
            </w:r>
          </w:p>
          <w:p w:rsidRPr="00BF355C" w:rsidR="00193EE7" w:rsidP="004622FB" w:rsidRDefault="00193EE7" w14:paraId="2946DB82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</w:p>
        </w:tc>
      </w:tr>
      <w:tr xmlns:wp14="http://schemas.microsoft.com/office/word/2010/wordml" w:rsidRPr="00BF355C" w:rsidR="00193EE7" w:rsidTr="63621E71" w14:paraId="07685FA5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5CD62249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cs="Calibri"/>
              </w:rPr>
              <w:t xml:space="preserve">Inspiracje dziejami Antygony we współczesnej kulturze. Janusz Głowacki </w:t>
            </w:r>
            <w:r w:rsidRPr="00BF355C">
              <w:rPr>
                <w:rFonts w:cs="Calibri"/>
                <w:i/>
              </w:rPr>
              <w:t>Antygona w Nowym Jorku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18B4C29E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2</w:t>
            </w:r>
          </w:p>
          <w:p w:rsidRPr="00BF355C" w:rsidR="00193EE7" w:rsidP="00B513AE" w:rsidRDefault="00193EE7" w14:paraId="60B0CFD4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PR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E40E38" w:rsidRDefault="00193EE7" w14:paraId="386BD3DA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</w:t>
            </w:r>
            <w:r w:rsidRPr="00BF355C">
              <w:rPr>
                <w:rFonts w:eastAsia="Times New Roman" w:cs="Calibri"/>
                <w:i/>
              </w:rPr>
              <w:t>Antygona w Nowym Jorku</w:t>
            </w:r>
            <w:r w:rsidRPr="00BF355C">
              <w:rPr>
                <w:rFonts w:eastAsia="Times New Roman" w:cs="Calibri"/>
              </w:rPr>
              <w:t>, reż. K. Kutz (113 minut)</w:t>
            </w: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E72EDA" w:rsidRDefault="00193EE7" w14:paraId="77010F2E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dramat współczesny a tragedia antyczna</w:t>
            </w:r>
          </w:p>
          <w:p w:rsidRPr="00BF355C" w:rsidR="00193EE7" w:rsidP="00F60814" w:rsidRDefault="00193EE7" w14:paraId="10A03852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tragifarsa J. Głowackiego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C65541" w:rsidRDefault="00193EE7" w14:paraId="4F10EAD8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zna sztukę J. Głowackiego </w:t>
            </w:r>
            <w:r w:rsidRPr="00BF355C">
              <w:rPr>
                <w:rFonts w:eastAsia="Times New Roman" w:cs="Calibri"/>
                <w:i/>
              </w:rPr>
              <w:t>Antygona w Nowym Jorku</w:t>
            </w:r>
            <w:r w:rsidRPr="00BF355C">
              <w:rPr>
                <w:rFonts w:eastAsia="Times New Roman" w:cs="Calibri"/>
              </w:rPr>
              <w:t xml:space="preserve"> </w:t>
            </w:r>
            <w:r w:rsidR="00E40E38">
              <w:rPr>
                <w:rFonts w:eastAsia="Times New Roman" w:cs="Calibri"/>
              </w:rPr>
              <w:t xml:space="preserve">oraz </w:t>
            </w:r>
            <w:r w:rsidRPr="00BF355C">
              <w:rPr>
                <w:rFonts w:eastAsia="Times New Roman" w:cs="Calibri"/>
              </w:rPr>
              <w:t>potrafi wskazać nawiązania do tragedii antycznej</w:t>
            </w:r>
          </w:p>
          <w:p w:rsidRPr="00BF355C" w:rsidR="00193EE7" w:rsidP="00E40E38" w:rsidRDefault="00193EE7" w14:paraId="7558AA2B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rozumie pojęcie </w:t>
            </w:r>
            <w:r w:rsidRPr="00E40E38">
              <w:rPr>
                <w:rFonts w:eastAsia="Times New Roman" w:cs="Calibri"/>
                <w:i/>
              </w:rPr>
              <w:t>tragifarsa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F60814" w:rsidRDefault="00193EE7" w14:paraId="45BCF5AB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rozpoznaje cechy tragifarsy w </w:t>
            </w:r>
            <w:r w:rsidRPr="00BF355C">
              <w:rPr>
                <w:rFonts w:eastAsia="Times New Roman" w:cs="Calibri"/>
                <w:i/>
              </w:rPr>
              <w:t>Antygonie w Nowym Jorku</w:t>
            </w:r>
          </w:p>
        </w:tc>
      </w:tr>
      <w:tr xmlns:wp14="http://schemas.microsoft.com/office/word/2010/wordml" w:rsidRPr="00BF355C" w:rsidR="00193EE7" w:rsidTr="63621E71" w14:paraId="6D6BD0F7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2DE39AF9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cs="Calibri"/>
              </w:rPr>
              <w:t xml:space="preserve">Jak raj staje się piekłem. </w:t>
            </w:r>
            <w:r w:rsidRPr="00BF355C">
              <w:rPr>
                <w:rFonts w:cs="Calibri"/>
                <w:i/>
              </w:rPr>
              <w:t>Antygona w Nowym Jorku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6DEB9483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2</w:t>
            </w:r>
          </w:p>
          <w:p w:rsidRPr="00BF355C" w:rsidR="00193EE7" w:rsidP="00B513AE" w:rsidRDefault="00193EE7" w14:paraId="129FBF02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PR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E40E38" w:rsidRDefault="00193EE7" w14:paraId="4641F81E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</w:t>
            </w:r>
            <w:r w:rsidRPr="00BF355C">
              <w:rPr>
                <w:rFonts w:eastAsia="Times New Roman" w:cs="Calibri"/>
                <w:i/>
              </w:rPr>
              <w:t>Antygona w Nowym Jorku</w:t>
            </w:r>
            <w:r w:rsidRPr="00BF355C">
              <w:rPr>
                <w:rFonts w:eastAsia="Times New Roman" w:cs="Calibri"/>
              </w:rPr>
              <w:t>, reż. K. Kutz (113 minut)</w:t>
            </w: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F60814" w:rsidRDefault="00193EE7" w14:paraId="1AF2FBB1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dramat współczesny a tragedia antyczna</w:t>
            </w:r>
          </w:p>
          <w:p w:rsidRPr="00BF355C" w:rsidR="00193EE7" w:rsidP="00F60814" w:rsidRDefault="00193EE7" w14:paraId="3902C18B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tragifarsa J. Głowackiego</w:t>
            </w:r>
          </w:p>
          <w:p w:rsidRPr="00BF355C" w:rsidR="00193EE7" w:rsidP="00F60814" w:rsidRDefault="00193EE7" w14:paraId="5997CC1D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2725F8" w:rsidRDefault="00193EE7" w14:paraId="193D0F4B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przedstawia historię Anity, Saszy i Pchełki</w:t>
            </w:r>
          </w:p>
          <w:p w:rsidRPr="00BF355C" w:rsidR="00193EE7" w:rsidP="002725F8" w:rsidRDefault="00193EE7" w14:paraId="7B08ED59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/>
              </w:rPr>
            </w:pPr>
            <w:r w:rsidRPr="00BF355C">
              <w:rPr>
                <w:rFonts w:eastAsia="Times New Roman" w:cs="Calibri"/>
              </w:rPr>
              <w:t xml:space="preserve">– charakteryzuje postawy bohaterów </w:t>
            </w:r>
            <w:r w:rsidRPr="00BF355C">
              <w:rPr>
                <w:rFonts w:eastAsia="Times New Roman" w:cs="Calibri"/>
                <w:i/>
              </w:rPr>
              <w:t>Antygony w Nowym Jorku</w:t>
            </w:r>
          </w:p>
          <w:p w:rsidRPr="00BF355C" w:rsidR="00193EE7" w:rsidP="002725F8" w:rsidRDefault="00193EE7" w14:paraId="58F5D523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analizuje i interpretuje wybrane sceny dramatu</w:t>
            </w:r>
          </w:p>
          <w:p w:rsidR="00E40E38" w:rsidP="002725F8" w:rsidRDefault="00193EE7" w14:paraId="225504CB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przedstawia obraz Ameryki widzianej oczami bohaterów </w:t>
            </w:r>
          </w:p>
          <w:p w:rsidRPr="00BF355C" w:rsidR="00193EE7" w:rsidP="002725F8" w:rsidRDefault="00193EE7" w14:paraId="41E719C3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redaguje własną wypowiedź na zadany temat na podstawie analizy fragmentu utworu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F60814" w:rsidRDefault="00193EE7" w14:paraId="26412A1B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interpretuje znaczenie scenografii i kostiumów w dramacie J. Głowackiego</w:t>
            </w:r>
          </w:p>
          <w:p w:rsidRPr="00BF355C" w:rsidR="00193EE7" w:rsidP="00F60814" w:rsidRDefault="00193EE7" w14:paraId="47D04D8E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przedstawia rolę muzyki w spektaklu</w:t>
            </w:r>
          </w:p>
          <w:p w:rsidRPr="00BF355C" w:rsidR="00193EE7" w:rsidP="00F60814" w:rsidRDefault="00193EE7" w14:paraId="677B4117" wp14:textId="26D3951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7A37A44D" w:rsidR="7A58D3E5">
              <w:rPr>
                <w:rFonts w:eastAsia="Times New Roman" w:cs="Calibri"/>
              </w:rPr>
              <w:t>– omawia funkcje nawiązań do antycznego pierwowzoru</w:t>
            </w:r>
          </w:p>
          <w:p w:rsidRPr="00BF355C" w:rsidR="00193EE7" w:rsidP="00B513AE" w:rsidRDefault="00193EE7" w14:paraId="0412CA64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porównuje postawy bohaterów (Saszy, Pchełki i Anity)</w:t>
            </w:r>
          </w:p>
          <w:p w:rsidRPr="00BF355C" w:rsidR="00193EE7" w:rsidP="00B513AE" w:rsidRDefault="00193EE7" w14:paraId="69EE3CAA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określa funkcję postaci policjanta</w:t>
            </w:r>
          </w:p>
        </w:tc>
      </w:tr>
      <w:tr xmlns:wp14="http://schemas.microsoft.com/office/word/2010/wordml" w:rsidRPr="00BF355C" w:rsidR="00193EE7" w:rsidTr="63621E71" w14:paraId="7B3B8EA3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2FCA9AE4" wp14:textId="77777777" wp14:noSpellErr="1">
            <w:pPr>
              <w:spacing w:after="0" w:line="240" w:lineRule="auto"/>
              <w:rPr>
                <w:rFonts w:cs="Calibri"/>
                <w:strike w:val="1"/>
              </w:rPr>
            </w:pPr>
            <w:r w:rsidRPr="7A37A44D" w:rsidR="7A58D3E5">
              <w:rPr>
                <w:rFonts w:cs="Calibri"/>
                <w:strike w:val="1"/>
              </w:rPr>
              <w:t xml:space="preserve">Co śmieszyło starożytnych? </w:t>
            </w:r>
            <w:r w:rsidRPr="7A37A44D" w:rsidR="7A58D3E5">
              <w:rPr>
                <w:rFonts w:cs="Calibri"/>
                <w:i w:val="1"/>
                <w:iCs w:val="1"/>
                <w:strike w:val="1"/>
              </w:rPr>
              <w:t>Chmury</w:t>
            </w:r>
            <w:r w:rsidRPr="7A37A44D" w:rsidR="7A58D3E5">
              <w:rPr>
                <w:rFonts w:cs="Calibri"/>
                <w:strike w:val="1"/>
              </w:rPr>
              <w:t xml:space="preserve"> Arystofanesa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4E879993" wp14:textId="77777777" wp14:noSpellErr="1">
            <w:pPr>
              <w:spacing w:after="0" w:line="240" w:lineRule="auto"/>
              <w:jc w:val="center"/>
              <w:rPr>
                <w:rFonts w:cs="Calibri"/>
                <w:strike w:val="1"/>
              </w:rPr>
            </w:pPr>
            <w:r w:rsidRPr="7A37A44D" w:rsidR="7A58D3E5">
              <w:rPr>
                <w:rFonts w:cs="Calibri"/>
                <w:strike w:val="1"/>
              </w:rPr>
              <w:t>1</w:t>
            </w:r>
          </w:p>
          <w:p w:rsidRPr="00BF355C" w:rsidR="00193EE7" w:rsidP="7A37A44D" w:rsidRDefault="00193EE7" w14:paraId="34D9DA01" wp14:textId="77777777" wp14:noSpellErr="1">
            <w:pPr>
              <w:spacing w:after="0" w:line="240" w:lineRule="auto"/>
              <w:jc w:val="center"/>
              <w:rPr>
                <w:rFonts w:cs="Calibri"/>
                <w:strike w:val="1"/>
              </w:rPr>
            </w:pPr>
            <w:r w:rsidRPr="7A37A44D" w:rsidR="7A58D3E5">
              <w:rPr>
                <w:rFonts w:cs="Calibri"/>
                <w:strike w:val="1"/>
              </w:rPr>
              <w:t>PR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2A5DB949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 w:val="1"/>
                <w:iCs w:val="1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 xml:space="preserve">– Arystofanes, </w:t>
            </w:r>
            <w:r w:rsidRPr="7A37A44D" w:rsidR="7A58D3E5">
              <w:rPr>
                <w:rFonts w:eastAsia="Times New Roman" w:cs="Calibri"/>
                <w:i w:val="1"/>
                <w:iCs w:val="1"/>
                <w:strike w:val="1"/>
              </w:rPr>
              <w:t>Chmury</w:t>
            </w:r>
          </w:p>
          <w:p w:rsidRPr="00BF355C" w:rsidR="00193EE7" w:rsidP="7A37A44D" w:rsidRDefault="00193EE7" w14:paraId="6895DF81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 xml:space="preserve">– Arystoteles, </w:t>
            </w:r>
            <w:r w:rsidRPr="7A37A44D" w:rsidR="7A58D3E5">
              <w:rPr>
                <w:rFonts w:eastAsia="Times New Roman" w:cs="Calibri"/>
                <w:i w:val="1"/>
                <w:iCs w:val="1"/>
                <w:strike w:val="1"/>
              </w:rPr>
              <w:t>Poetyka</w:t>
            </w:r>
            <w:r w:rsidRPr="7A37A44D" w:rsidR="7A58D3E5">
              <w:rPr>
                <w:rFonts w:eastAsia="Times New Roman" w:cs="Calibri"/>
                <w:strike w:val="1"/>
              </w:rPr>
              <w:t xml:space="preserve"> (fragmenty)</w:t>
            </w: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1F3C6937" wp14:textId="77777777" wp14:noSpellErr="1">
            <w:pPr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 xml:space="preserve">– komedia Arystofanesa </w:t>
            </w:r>
            <w:r w:rsidRPr="7A37A44D" w:rsidR="7A58D3E5">
              <w:rPr>
                <w:rFonts w:eastAsia="Times New Roman" w:cs="Calibri"/>
                <w:i w:val="1"/>
                <w:iCs w:val="1"/>
                <w:strike w:val="1"/>
              </w:rPr>
              <w:t>Chmury</w:t>
            </w:r>
          </w:p>
          <w:p w:rsidRPr="00BF355C" w:rsidR="00193EE7" w:rsidP="7A37A44D" w:rsidRDefault="00193EE7" w14:paraId="365DDDB3" wp14:textId="77777777" wp14:noSpellErr="1">
            <w:pPr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miejsce komedii w teatrze greckim</w:t>
            </w:r>
          </w:p>
          <w:p w:rsidRPr="00BF355C" w:rsidR="00193EE7" w:rsidP="7A37A44D" w:rsidRDefault="00193EE7" w14:paraId="3F70A05D" wp14:textId="77777777" wp14:noSpellErr="1">
            <w:pPr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istota komedii wg Arystotelesa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56D8D1F1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zna sylwetkę Arystofanesa</w:t>
            </w:r>
          </w:p>
          <w:p w:rsidRPr="00BF355C" w:rsidR="00193EE7" w:rsidP="7A37A44D" w:rsidRDefault="00193EE7" w14:paraId="7583C5CC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 xml:space="preserve">– zna treść komedii </w:t>
            </w:r>
            <w:r w:rsidRPr="7A37A44D" w:rsidR="7A58D3E5">
              <w:rPr>
                <w:rFonts w:eastAsia="Times New Roman" w:cs="Calibri"/>
                <w:i w:val="1"/>
                <w:iCs w:val="1"/>
                <w:strike w:val="1"/>
              </w:rPr>
              <w:t>Chmury</w:t>
            </w:r>
          </w:p>
          <w:p w:rsidRPr="00BF355C" w:rsidR="00193EE7" w:rsidP="7A37A44D" w:rsidRDefault="00193EE7" w14:paraId="6848CC08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rozumie, co wg Arystotelesa stanowi o istocie komedii</w:t>
            </w:r>
          </w:p>
          <w:p w:rsidRPr="00BF355C" w:rsidR="00193EE7" w:rsidP="7A37A44D" w:rsidRDefault="00193EE7" w14:paraId="3A85847A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wie, na czym polega „śmieszność, która jest częścią brzydoty”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3D1FB9C9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analizuje fragmenty komedii zwracając uwagę na ich język, sposób wypowiadania się bohaterów</w:t>
            </w:r>
          </w:p>
          <w:p w:rsidRPr="00BF355C" w:rsidR="00193EE7" w:rsidP="7A37A44D" w:rsidRDefault="00193EE7" w14:paraId="4A711BFA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porównuje język antycznej komedii ze stylem tragedii greckiej</w:t>
            </w:r>
          </w:p>
        </w:tc>
      </w:tr>
      <w:tr xmlns:wp14="http://schemas.microsoft.com/office/word/2010/wordml" w:rsidRPr="00BF355C" w:rsidR="00193EE7" w:rsidTr="63621E71" w14:paraId="673F55EE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61C2B0A7" wp14:textId="77777777" wp14:noSpellErr="1">
            <w:pPr>
              <w:spacing w:after="0" w:line="240" w:lineRule="auto"/>
              <w:rPr>
                <w:rFonts w:cs="Calibri"/>
                <w:strike w:val="1"/>
              </w:rPr>
            </w:pPr>
            <w:r w:rsidRPr="7A37A44D" w:rsidR="7A58D3E5">
              <w:rPr>
                <w:rFonts w:cs="Calibri"/>
                <w:strike w:val="1"/>
              </w:rPr>
              <w:t>Arystofanes o społeczeństwie ateńskim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7FC42638" wp14:textId="77777777" wp14:noSpellErr="1">
            <w:pPr>
              <w:spacing w:after="0" w:line="240" w:lineRule="auto"/>
              <w:jc w:val="center"/>
              <w:rPr>
                <w:rFonts w:cs="Calibri"/>
                <w:strike w:val="1"/>
              </w:rPr>
            </w:pPr>
            <w:r w:rsidRPr="7A37A44D" w:rsidR="7A58D3E5">
              <w:rPr>
                <w:rFonts w:cs="Calibri"/>
                <w:strike w:val="1"/>
              </w:rPr>
              <w:t>2</w:t>
            </w:r>
          </w:p>
          <w:p w:rsidRPr="00BF355C" w:rsidR="00193EE7" w:rsidP="7A37A44D" w:rsidRDefault="00193EE7" w14:paraId="15B259F2" wp14:textId="77777777" wp14:noSpellErr="1">
            <w:pPr>
              <w:spacing w:after="0" w:line="240" w:lineRule="auto"/>
              <w:jc w:val="center"/>
              <w:rPr>
                <w:rFonts w:cs="Calibri"/>
                <w:strike w:val="1"/>
              </w:rPr>
            </w:pPr>
            <w:r w:rsidRPr="7A37A44D" w:rsidR="7A58D3E5">
              <w:rPr>
                <w:rFonts w:cs="Calibri"/>
                <w:strike w:val="1"/>
              </w:rPr>
              <w:t>PR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33BE6407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 w:val="1"/>
                <w:iCs w:val="1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 xml:space="preserve">– Arystofanes, </w:t>
            </w:r>
            <w:r w:rsidRPr="7A37A44D" w:rsidR="7A58D3E5">
              <w:rPr>
                <w:rFonts w:eastAsia="Times New Roman" w:cs="Calibri"/>
                <w:i w:val="1"/>
                <w:iCs w:val="1"/>
                <w:strike w:val="1"/>
              </w:rPr>
              <w:t>Chmury</w:t>
            </w: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612A18D3" wp14:textId="77777777" wp14:noSpellErr="1">
            <w:pPr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 xml:space="preserve">– komedia Arystofanesa </w:t>
            </w:r>
            <w:r w:rsidRPr="7A37A44D" w:rsidR="7A58D3E5">
              <w:rPr>
                <w:rFonts w:eastAsia="Times New Roman" w:cs="Calibri"/>
                <w:i w:val="1"/>
                <w:iCs w:val="1"/>
                <w:strike w:val="1"/>
              </w:rPr>
              <w:t>Chmury</w:t>
            </w:r>
          </w:p>
          <w:p w:rsidRPr="00BF355C" w:rsidR="00193EE7" w:rsidP="7A37A44D" w:rsidRDefault="00193EE7" w14:paraId="6BB4E455" wp14:textId="77777777" wp14:noSpellErr="1">
            <w:pPr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poglądy Sokratesa</w:t>
            </w:r>
          </w:p>
          <w:p w:rsidRPr="00BF355C" w:rsidR="00193EE7" w:rsidP="7A37A44D" w:rsidRDefault="00193EE7" w14:paraId="33F01516" wp14:textId="77777777" wp14:noSpellErr="1">
            <w:pPr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krytyka społeczeństwa ateńskiego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365C9F77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charakteryzuje bohaterów komedii, prezentuje ich postawy</w:t>
            </w:r>
          </w:p>
          <w:p w:rsidRPr="00BF355C" w:rsidR="00193EE7" w:rsidP="7A37A44D" w:rsidRDefault="00193EE7" w14:paraId="5A03503E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analizuje wybrane sceny komedii</w:t>
            </w:r>
          </w:p>
          <w:p w:rsidRPr="00BF355C" w:rsidR="00193EE7" w:rsidP="7A37A44D" w:rsidRDefault="00193EE7" w14:paraId="34C79DC5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prezentuje obraz młodzieży zawarty w komedii Arystofanesa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1BFD637D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porównuje postawy bohaterów komedii</w:t>
            </w:r>
          </w:p>
          <w:p w:rsidR="00013329" w:rsidP="7A37A44D" w:rsidRDefault="00193EE7" w14:paraId="2B3F1183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 xml:space="preserve">– charakteryzuje relacje łączące bohaterów </w:t>
            </w:r>
          </w:p>
          <w:p w:rsidRPr="00BF355C" w:rsidR="00193EE7" w:rsidP="7A37A44D" w:rsidRDefault="00193EE7" w14:paraId="52AADB89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analizuje sposób wypowiadania się bohaterów komedii</w:t>
            </w:r>
          </w:p>
          <w:p w:rsidRPr="00BF355C" w:rsidR="00193EE7" w:rsidP="7A37A44D" w:rsidRDefault="00193EE7" w14:paraId="015281C1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 xml:space="preserve">– interpretuje </w:t>
            </w:r>
            <w:r w:rsidRPr="7A37A44D" w:rsidR="7A58D3E5">
              <w:rPr>
                <w:rFonts w:eastAsia="Times New Roman" w:cs="Calibri"/>
                <w:i w:val="1"/>
                <w:iCs w:val="1"/>
                <w:strike w:val="1"/>
              </w:rPr>
              <w:t>Chmury</w:t>
            </w:r>
            <w:r w:rsidRPr="7A37A44D" w:rsidR="7A58D3E5">
              <w:rPr>
                <w:rFonts w:eastAsia="Times New Roman" w:cs="Calibri"/>
                <w:strike w:val="1"/>
              </w:rPr>
              <w:t xml:space="preserve"> jako krytykę społeczeństwa ateńskiego</w:t>
            </w:r>
          </w:p>
        </w:tc>
      </w:tr>
      <w:tr xmlns:wp14="http://schemas.microsoft.com/office/word/2010/wordml" w:rsidRPr="00BF355C" w:rsidR="00193EE7" w:rsidTr="63621E71" w14:paraId="068B0DA9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B513AE" w:rsidRDefault="00193EE7" w14:paraId="0B5FF35C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cs="Calibri"/>
              </w:rPr>
              <w:t>Czas filozofów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B513AE" w:rsidRDefault="00193EE7" w14:paraId="4386A4F3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1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6DE38F76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 w:val="1"/>
                <w:iCs w:val="1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 xml:space="preserve">– Platon, </w:t>
            </w:r>
            <w:r w:rsidRPr="7A37A44D" w:rsidR="7A58D3E5">
              <w:rPr>
                <w:rFonts w:eastAsia="Times New Roman" w:cs="Calibri"/>
                <w:i w:val="1"/>
                <w:iCs w:val="1"/>
                <w:strike w:val="1"/>
              </w:rPr>
              <w:t>Obrona</w:t>
            </w:r>
          </w:p>
          <w:p w:rsidRPr="00BF355C" w:rsidR="00193EE7" w:rsidP="7A37A44D" w:rsidRDefault="00193EE7" w14:paraId="141555E1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i w:val="1"/>
                <w:iCs w:val="1"/>
                <w:strike w:val="1"/>
              </w:rPr>
              <w:t xml:space="preserve">Sokratesa </w:t>
            </w:r>
            <w:r w:rsidRPr="7A37A44D" w:rsidR="7A58D3E5">
              <w:rPr>
                <w:rFonts w:eastAsia="Times New Roman" w:cs="Calibri"/>
                <w:strike w:val="1"/>
              </w:rPr>
              <w:t>(fragmenty)</w:t>
            </w:r>
            <w:r w:rsidRPr="7A37A44D" w:rsidR="7A58D3E5">
              <w:rPr>
                <w:rFonts w:eastAsia="Times New Roman" w:cs="Calibri"/>
                <w:strike w:val="1"/>
              </w:rPr>
              <w:t xml:space="preserve">, </w:t>
            </w:r>
            <w:r w:rsidRPr="7A37A44D" w:rsidR="7A58D3E5">
              <w:rPr>
                <w:rFonts w:eastAsia="Times New Roman" w:cs="Calibri"/>
                <w:i w:val="1"/>
                <w:iCs w:val="1"/>
                <w:strike w:val="1"/>
              </w:rPr>
              <w:t xml:space="preserve">Państwo </w:t>
            </w:r>
            <w:r w:rsidRPr="7A37A44D" w:rsidR="7A58D3E5">
              <w:rPr>
                <w:rFonts w:eastAsia="Times New Roman" w:cs="Calibri"/>
                <w:strike w:val="1"/>
              </w:rPr>
              <w:t>(fragmenty)</w:t>
            </w:r>
          </w:p>
          <w:p w:rsidRPr="00BF355C" w:rsidR="00193EE7" w:rsidP="00B513AE" w:rsidRDefault="00193EE7" w14:paraId="02256840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/>
                <w:iCs/>
              </w:rPr>
            </w:pPr>
            <w:r w:rsidRPr="00BF355C">
              <w:rPr>
                <w:rFonts w:eastAsia="Times New Roman" w:cs="Calibri"/>
              </w:rPr>
              <w:t xml:space="preserve">– Seneka, </w:t>
            </w:r>
            <w:r w:rsidRPr="00BF355C">
              <w:rPr>
                <w:rFonts w:eastAsia="Times New Roman" w:cs="Calibri"/>
                <w:i/>
                <w:iCs/>
              </w:rPr>
              <w:t>O życiu</w:t>
            </w:r>
            <w:r w:rsidR="00013329">
              <w:rPr>
                <w:rFonts w:eastAsia="Times New Roman" w:cs="Calibri"/>
                <w:i/>
                <w:iCs/>
              </w:rPr>
              <w:t xml:space="preserve"> </w:t>
            </w:r>
            <w:r w:rsidRPr="00BF355C">
              <w:rPr>
                <w:rFonts w:eastAsia="Times New Roman" w:cs="Calibri"/>
                <w:i/>
                <w:iCs/>
              </w:rPr>
              <w:t>szczęśliwym</w:t>
            </w:r>
          </w:p>
          <w:p w:rsidRPr="00BF355C" w:rsidR="00193EE7" w:rsidP="00B513AE" w:rsidRDefault="00193EE7" w14:paraId="73D43291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Rafael, </w:t>
            </w:r>
            <w:r w:rsidRPr="00BF355C">
              <w:rPr>
                <w:rFonts w:eastAsia="Times New Roman" w:cs="Calibri"/>
                <w:i/>
                <w:iCs/>
              </w:rPr>
              <w:t>Szkoła ateńska</w:t>
            </w:r>
          </w:p>
          <w:p w:rsidRPr="00BF355C" w:rsidR="00193EE7" w:rsidP="00013329" w:rsidRDefault="00013329" w14:paraId="4375AA41" wp14:textId="77777777">
            <w:pPr>
              <w:spacing w:after="0" w:line="240" w:lineRule="auto"/>
              <w:rPr>
                <w:rFonts w:cs="Calibri"/>
              </w:rPr>
            </w:pPr>
            <w:r>
              <w:rPr>
                <w:rFonts w:eastAsia="Times New Roman" w:cs="Calibri"/>
              </w:rPr>
              <w:t>– J.</w:t>
            </w:r>
            <w:r w:rsidRPr="00BF355C" w:rsidR="00193EE7">
              <w:rPr>
                <w:rFonts w:eastAsia="Times New Roman" w:cs="Calibri"/>
              </w:rPr>
              <w:t>L. Da</w:t>
            </w:r>
            <w:r>
              <w:rPr>
                <w:rFonts w:eastAsia="Times New Roman" w:cs="Calibri"/>
              </w:rPr>
              <w:t>v</w:t>
            </w:r>
            <w:r w:rsidRPr="00BF355C" w:rsidR="00193EE7">
              <w:rPr>
                <w:rFonts w:eastAsia="Times New Roman" w:cs="Calibri"/>
              </w:rPr>
              <w:t xml:space="preserve">id, </w:t>
            </w:r>
            <w:r w:rsidRPr="00BF355C" w:rsidR="00193EE7">
              <w:rPr>
                <w:rFonts w:eastAsia="Times New Roman" w:cs="Calibri"/>
                <w:i/>
              </w:rPr>
              <w:t>Śmierć Sokratesa</w:t>
            </w: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08265B15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filozofia jako dziedzina wiedzy</w:t>
            </w:r>
          </w:p>
          <w:p w:rsidRPr="00BF355C" w:rsidR="00193EE7" w:rsidP="00B513AE" w:rsidRDefault="00193EE7" w14:paraId="05A15BD3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zakres etyki, estetyki, epistemologii, metafizyki</w:t>
            </w:r>
          </w:p>
          <w:p w:rsidRPr="00BF355C" w:rsidR="00193EE7" w:rsidP="00B513AE" w:rsidRDefault="00193EE7" w14:paraId="7DEFC32B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filozofowie starożytnej Grecji i systemy filozoficzne</w:t>
            </w:r>
          </w:p>
          <w:p w:rsidRPr="00BF355C" w:rsidR="00193EE7" w:rsidP="7A37A44D" w:rsidRDefault="00193EE7" w14:paraId="01DC3513" wp14:textId="77777777" wp14:noSpellErr="1">
            <w:pPr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 xml:space="preserve">– </w:t>
            </w:r>
            <w:r w:rsidRPr="7A37A44D" w:rsidR="7A58D3E5">
              <w:rPr>
                <w:rFonts w:eastAsia="Times New Roman" w:cs="Calibri"/>
                <w:i w:val="1"/>
                <w:iCs w:val="1"/>
                <w:strike w:val="1"/>
              </w:rPr>
              <w:t>Obrona Sokratesa</w:t>
            </w:r>
            <w:r w:rsidRPr="7A37A44D" w:rsidR="7A58D3E5">
              <w:rPr>
                <w:rFonts w:eastAsia="Times New Roman" w:cs="Calibri"/>
                <w:strike w:val="1"/>
              </w:rPr>
              <w:t xml:space="preserve"> i </w:t>
            </w:r>
            <w:r w:rsidRPr="7A37A44D" w:rsidR="7A58D3E5">
              <w:rPr>
                <w:rFonts w:eastAsia="Times New Roman" w:cs="Calibri"/>
                <w:i w:val="1"/>
                <w:iCs w:val="1"/>
                <w:strike w:val="1"/>
              </w:rPr>
              <w:t xml:space="preserve">Państwo </w:t>
            </w:r>
            <w:r w:rsidRPr="7A37A44D" w:rsidR="7A58D3E5">
              <w:rPr>
                <w:rFonts w:eastAsia="Times New Roman" w:cs="Calibri"/>
                <w:strike w:val="1"/>
              </w:rPr>
              <w:t>Platona (fragmenty)</w:t>
            </w:r>
          </w:p>
          <w:p w:rsidRPr="00BF355C" w:rsidR="00193EE7" w:rsidP="00B513AE" w:rsidRDefault="00193EE7" w14:paraId="337A1478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</w:t>
            </w:r>
            <w:r w:rsidRPr="00BF355C">
              <w:rPr>
                <w:rFonts w:eastAsia="Times New Roman" w:cs="Calibri"/>
                <w:i/>
              </w:rPr>
              <w:t>O życiu szczęśliwym</w:t>
            </w:r>
            <w:r w:rsidRPr="00BF355C">
              <w:rPr>
                <w:rFonts w:eastAsia="Times New Roman" w:cs="Calibri"/>
              </w:rPr>
              <w:t xml:space="preserve"> Seneki (fragmenty)</w:t>
            </w:r>
          </w:p>
          <w:p w:rsidRPr="00BF355C" w:rsidR="00193EE7" w:rsidP="00B513AE" w:rsidRDefault="00193EE7" w14:paraId="05F160EB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eastAsia="Times New Roman" w:cs="Calibri"/>
              </w:rPr>
              <w:t>– aforyzmy w wypowiedziach filozoficznych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463ED4F6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zna Sokratesa, Platona, Arystotelesa, Senekę, Epikura jako filozofów antyku</w:t>
            </w:r>
          </w:p>
          <w:p w:rsidRPr="00BF355C" w:rsidR="00193EE7" w:rsidP="00B513AE" w:rsidRDefault="00193EE7" w14:paraId="38F6CFEA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wie, czym zajmuje się filozofia</w:t>
            </w:r>
          </w:p>
          <w:p w:rsidRPr="00BF355C" w:rsidR="00193EE7" w:rsidP="00B513AE" w:rsidRDefault="00193EE7" w14:paraId="12F2ED08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formułuje pytania natury filozoficznej </w:t>
            </w:r>
          </w:p>
          <w:p w:rsidRPr="00BF355C" w:rsidR="00193EE7" w:rsidP="00B513AE" w:rsidRDefault="00193EE7" w14:paraId="23C6916B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nazywa systemy filozoficzne antyku</w:t>
            </w:r>
          </w:p>
          <w:p w:rsidRPr="00BF355C" w:rsidR="00193EE7" w:rsidP="00057BF4" w:rsidRDefault="00193EE7" w14:paraId="0B15768C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charakteryzuje poglądy epikurejczyków i stoików</w:t>
            </w:r>
          </w:p>
          <w:p w:rsidRPr="00BF355C" w:rsidR="00193EE7" w:rsidP="00B513AE" w:rsidRDefault="00193EE7" w14:paraId="1FAC3E5D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wie, czym jest aforyzm</w:t>
            </w:r>
          </w:p>
          <w:p w:rsidRPr="00BF355C" w:rsidR="00193EE7" w:rsidP="00B513AE" w:rsidRDefault="00193EE7" w14:paraId="4E253E92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interpretuje aforyzmy filozofów antyku</w:t>
            </w:r>
          </w:p>
          <w:p w:rsidRPr="00BF355C" w:rsidR="00193EE7" w:rsidP="00B513AE" w:rsidRDefault="00193EE7" w14:paraId="110FFD37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63173EAD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wymienia i omawia dziedziny filozofii</w:t>
            </w:r>
          </w:p>
          <w:p w:rsidRPr="00BF355C" w:rsidR="00193EE7" w:rsidP="00B513AE" w:rsidRDefault="00193EE7" w14:paraId="4DD0150E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wyjaśnia poglądy filozoficzne Arystotelesa, Platona, Sokratesa, Seneki</w:t>
            </w:r>
          </w:p>
          <w:p w:rsidRPr="00BF355C" w:rsidR="00193EE7" w:rsidP="00B513AE" w:rsidRDefault="00193EE7" w14:paraId="7450A067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czyta teksty filozoficzne, analizując zawarte w nich poglądy</w:t>
            </w:r>
          </w:p>
          <w:p w:rsidRPr="00BF355C" w:rsidR="00193EE7" w:rsidP="00B513AE" w:rsidRDefault="00193EE7" w14:paraId="00D89E55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interpretuje aforyzmy filozoficzne w szerszym kontekście poglądów autora sentencji</w:t>
            </w:r>
          </w:p>
          <w:p w:rsidRPr="00BF355C" w:rsidR="00193EE7" w:rsidP="00B513AE" w:rsidRDefault="00193EE7" w14:paraId="6B699379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</w:p>
        </w:tc>
      </w:tr>
      <w:tr xmlns:wp14="http://schemas.microsoft.com/office/word/2010/wordml" w:rsidRPr="00BF355C" w:rsidR="00193EE7" w:rsidTr="63621E71" w14:paraId="00E235A8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32875DB6" wp14:textId="77777777" wp14:noSpellErr="1">
            <w:pPr>
              <w:spacing w:after="0" w:line="240" w:lineRule="auto"/>
              <w:rPr>
                <w:rFonts w:cs="Calibri"/>
                <w:strike w:val="1"/>
              </w:rPr>
            </w:pPr>
            <w:r w:rsidRPr="7A37A44D" w:rsidR="7A58D3E5">
              <w:rPr>
                <w:rFonts w:cs="Calibri"/>
                <w:strike w:val="1"/>
              </w:rPr>
              <w:t xml:space="preserve">Platon broni Sokratesa. </w:t>
            </w:r>
            <w:r w:rsidRPr="7A37A44D" w:rsidR="7A58D3E5">
              <w:rPr>
                <w:rFonts w:cs="Calibri"/>
                <w:i w:val="1"/>
                <w:iCs w:val="1"/>
                <w:strike w:val="1"/>
              </w:rPr>
              <w:t>Obrona Sokratesa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46783CDB" wp14:textId="77777777" wp14:noSpellErr="1">
            <w:pPr>
              <w:spacing w:after="0" w:line="240" w:lineRule="auto"/>
              <w:jc w:val="center"/>
              <w:rPr>
                <w:rFonts w:cs="Calibri"/>
                <w:strike w:val="1"/>
              </w:rPr>
            </w:pPr>
            <w:r w:rsidRPr="7A37A44D" w:rsidR="7A58D3E5">
              <w:rPr>
                <w:rFonts w:cs="Calibri"/>
                <w:strike w:val="1"/>
              </w:rPr>
              <w:t>2</w:t>
            </w:r>
          </w:p>
          <w:p w:rsidRPr="00BF355C" w:rsidR="00193EE7" w:rsidP="7A37A44D" w:rsidRDefault="00193EE7" w14:paraId="3C3438D5" wp14:textId="77777777" wp14:noSpellErr="1">
            <w:pPr>
              <w:spacing w:after="0" w:line="240" w:lineRule="auto"/>
              <w:jc w:val="center"/>
              <w:rPr>
                <w:rFonts w:cs="Calibri"/>
                <w:strike w:val="1"/>
              </w:rPr>
            </w:pPr>
            <w:r w:rsidRPr="7A37A44D" w:rsidR="7A58D3E5">
              <w:rPr>
                <w:rFonts w:cs="Calibri"/>
                <w:strike w:val="1"/>
              </w:rPr>
              <w:t>PR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7974ADE2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 xml:space="preserve">– Platon, </w:t>
            </w:r>
            <w:r w:rsidRPr="7A37A44D" w:rsidR="7A58D3E5">
              <w:rPr>
                <w:rFonts w:eastAsia="Times New Roman" w:cs="Calibri"/>
                <w:i w:val="1"/>
                <w:iCs w:val="1"/>
                <w:strike w:val="1"/>
              </w:rPr>
              <w:t>Obrona</w:t>
            </w:r>
            <w:r w:rsidRPr="7A37A44D" w:rsidR="5F7536B6">
              <w:rPr>
                <w:rFonts w:eastAsia="Times New Roman" w:cs="Calibri"/>
                <w:i w:val="1"/>
                <w:iCs w:val="1"/>
                <w:strike w:val="1"/>
              </w:rPr>
              <w:t xml:space="preserve"> </w:t>
            </w:r>
            <w:r w:rsidRPr="7A37A44D" w:rsidR="7A58D3E5">
              <w:rPr>
                <w:rFonts w:eastAsia="Times New Roman" w:cs="Calibri"/>
                <w:i w:val="1"/>
                <w:iCs w:val="1"/>
                <w:strike w:val="1"/>
              </w:rPr>
              <w:t xml:space="preserve">Sokratesa </w:t>
            </w:r>
            <w:r w:rsidRPr="7A37A44D" w:rsidR="7A58D3E5">
              <w:rPr>
                <w:rFonts w:eastAsia="Times New Roman" w:cs="Calibri"/>
                <w:strike w:val="1"/>
              </w:rPr>
              <w:t>(fragmenty)</w:t>
            </w:r>
          </w:p>
          <w:p w:rsidRPr="00BF355C" w:rsidR="00193EE7" w:rsidP="7A37A44D" w:rsidRDefault="00013329" w14:paraId="3E0FEF74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5F7536B6">
              <w:rPr>
                <w:rFonts w:eastAsia="Times New Roman" w:cs="Calibri"/>
                <w:strike w:val="1"/>
              </w:rPr>
              <w:t>– J.</w:t>
            </w:r>
            <w:r w:rsidRPr="7A37A44D" w:rsidR="7A58D3E5">
              <w:rPr>
                <w:rFonts w:eastAsia="Times New Roman" w:cs="Calibri"/>
                <w:strike w:val="1"/>
              </w:rPr>
              <w:t xml:space="preserve">L. David, </w:t>
            </w:r>
            <w:r w:rsidRPr="7A37A44D" w:rsidR="5F7536B6">
              <w:rPr>
                <w:rFonts w:eastAsia="Times New Roman" w:cs="Calibri"/>
                <w:i w:val="1"/>
                <w:iCs w:val="1"/>
                <w:strike w:val="1"/>
              </w:rPr>
              <w:t>Śmierć</w:t>
            </w:r>
            <w:r w:rsidRPr="7A37A44D" w:rsidR="7A58D3E5">
              <w:rPr>
                <w:rFonts w:eastAsia="Times New Roman" w:cs="Calibri"/>
                <w:i w:val="1"/>
                <w:iCs w:val="1"/>
                <w:strike w:val="1"/>
              </w:rPr>
              <w:t xml:space="preserve"> Sokratesa</w:t>
            </w: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27099FF1" wp14:textId="77777777" wp14:noSpellErr="1">
            <w:pPr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dialogi Platona</w:t>
            </w:r>
          </w:p>
          <w:p w:rsidRPr="00BF355C" w:rsidR="00193EE7" w:rsidP="7A37A44D" w:rsidRDefault="00193EE7" w14:paraId="10FA1777" wp14:textId="77777777" wp14:noSpellErr="1">
            <w:pPr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 xml:space="preserve">– treść </w:t>
            </w:r>
            <w:r w:rsidRPr="7A37A44D" w:rsidR="7A58D3E5">
              <w:rPr>
                <w:rFonts w:eastAsia="Times New Roman" w:cs="Calibri"/>
                <w:i w:val="1"/>
                <w:iCs w:val="1"/>
                <w:strike w:val="1"/>
              </w:rPr>
              <w:t>Obrony Sokratesa</w:t>
            </w:r>
            <w:r w:rsidRPr="7A37A44D" w:rsidR="7A58D3E5">
              <w:rPr>
                <w:rFonts w:eastAsia="Times New Roman" w:cs="Calibri"/>
                <w:strike w:val="1"/>
              </w:rPr>
              <w:t xml:space="preserve"> Platona</w:t>
            </w:r>
          </w:p>
          <w:p w:rsidRPr="00BF355C" w:rsidR="00193EE7" w:rsidP="7A37A44D" w:rsidRDefault="00193EE7" w14:paraId="6F9F10C5" wp14:textId="77777777" wp14:noSpellErr="1">
            <w:pPr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poglądy Sokratesa</w:t>
            </w:r>
          </w:p>
          <w:p w:rsidRPr="00BF355C" w:rsidR="00193EE7" w:rsidP="7A37A44D" w:rsidRDefault="00193EE7" w14:paraId="1193CD89" wp14:textId="77777777" wp14:noSpellErr="1">
            <w:pPr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poglądy Platona</w:t>
            </w:r>
          </w:p>
          <w:p w:rsidRPr="00BF355C" w:rsidR="00193EE7" w:rsidP="7A37A44D" w:rsidRDefault="00193EE7" w14:paraId="693F4019" wp14:textId="77777777" wp14:noSpellErr="1">
            <w:pPr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 xml:space="preserve">– znaczenie </w:t>
            </w:r>
            <w:r w:rsidRPr="7A37A44D" w:rsidR="7A58D3E5">
              <w:rPr>
                <w:rFonts w:eastAsia="Times New Roman" w:cs="Calibri"/>
                <w:i w:val="1"/>
                <w:iCs w:val="1"/>
                <w:strike w:val="1"/>
              </w:rPr>
              <w:t>Obrony Sokratesa</w:t>
            </w:r>
            <w:r w:rsidRPr="7A37A44D" w:rsidR="7A58D3E5">
              <w:rPr>
                <w:rFonts w:eastAsia="Times New Roman" w:cs="Calibri"/>
                <w:strike w:val="1"/>
              </w:rPr>
              <w:t xml:space="preserve"> Platona</w:t>
            </w:r>
          </w:p>
          <w:p w:rsidRPr="00BF355C" w:rsidR="00193EE7" w:rsidP="7A37A44D" w:rsidRDefault="00193EE7" w14:paraId="40DF2670" wp14:textId="77777777" wp14:noSpellErr="1">
            <w:pPr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obrona Sokratesa jako temat dzieła J. L. Davida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6E4118EE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czyta tekst filozoficzny, analizując zawarte w nim poglądy</w:t>
            </w:r>
          </w:p>
          <w:p w:rsidRPr="00BF355C" w:rsidR="00193EE7" w:rsidP="7A37A44D" w:rsidRDefault="00193EE7" w14:paraId="00CB227B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przedstawia poglądy Sokratesa oraz Platona</w:t>
            </w:r>
          </w:p>
          <w:p w:rsidRPr="00BF355C" w:rsidR="00193EE7" w:rsidP="7A37A44D" w:rsidRDefault="00193EE7" w14:paraId="312CA832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charakteryzuje postawę greckiego filozofa, Sokratesa</w:t>
            </w:r>
          </w:p>
          <w:p w:rsidR="00193EE7" w:rsidP="7A37A44D" w:rsidRDefault="00193EE7" w14:paraId="1F41D938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przedstawia portret Sokratesa, bohatera dzieła Platona (</w:t>
            </w:r>
            <w:r w:rsidRPr="7A37A44D" w:rsidR="7A58D3E5">
              <w:rPr>
                <w:rFonts w:eastAsia="Times New Roman" w:cs="Calibri"/>
                <w:i w:val="1"/>
                <w:iCs w:val="1"/>
                <w:strike w:val="1"/>
              </w:rPr>
              <w:t>Obrona Sokratesa</w:t>
            </w:r>
            <w:r w:rsidRPr="7A37A44D" w:rsidR="7A58D3E5">
              <w:rPr>
                <w:rFonts w:eastAsia="Times New Roman" w:cs="Calibri"/>
                <w:strike w:val="1"/>
              </w:rPr>
              <w:t>)</w:t>
            </w:r>
          </w:p>
          <w:p w:rsidRPr="00BF355C" w:rsidR="00193EE7" w:rsidP="7A37A44D" w:rsidRDefault="00013329" w14:paraId="0289D93E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 w:val="1"/>
                <w:iCs w:val="1"/>
                <w:strike w:val="1"/>
              </w:rPr>
            </w:pPr>
            <w:r w:rsidRPr="7A37A44D" w:rsidR="5F7536B6">
              <w:rPr>
                <w:rFonts w:eastAsia="Times New Roman" w:cs="Calibri"/>
                <w:strike w:val="1"/>
              </w:rPr>
              <w:t>– interpretuje obraz J.</w:t>
            </w:r>
            <w:r w:rsidRPr="7A37A44D" w:rsidR="7A58D3E5">
              <w:rPr>
                <w:rFonts w:eastAsia="Times New Roman" w:cs="Calibri"/>
                <w:strike w:val="1"/>
              </w:rPr>
              <w:t xml:space="preserve">L. Davida </w:t>
            </w:r>
            <w:r w:rsidRPr="7A37A44D" w:rsidR="5F7536B6">
              <w:rPr>
                <w:rFonts w:eastAsia="Times New Roman" w:cs="Calibri"/>
                <w:i w:val="1"/>
                <w:iCs w:val="1"/>
                <w:strike w:val="1"/>
              </w:rPr>
              <w:t>Śmierć</w:t>
            </w:r>
            <w:r w:rsidRPr="7A37A44D" w:rsidR="7A58D3E5">
              <w:rPr>
                <w:rFonts w:eastAsia="Times New Roman" w:cs="Calibri"/>
                <w:i w:val="1"/>
                <w:iCs w:val="1"/>
                <w:strike w:val="1"/>
              </w:rPr>
              <w:t xml:space="preserve"> Sokratesa</w:t>
            </w:r>
          </w:p>
          <w:p w:rsidRPr="00BF355C" w:rsidR="00193EE7" w:rsidP="7A37A44D" w:rsidRDefault="00193EE7" w14:paraId="73F678D1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przedstawia portret Sokratesa, bohatera dzieła Davida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533418DA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 xml:space="preserve">– przedstawia znaczenie </w:t>
            </w:r>
            <w:r w:rsidRPr="7A37A44D" w:rsidR="7A58D3E5">
              <w:rPr>
                <w:rFonts w:eastAsia="Times New Roman" w:cs="Calibri"/>
                <w:i w:val="1"/>
                <w:iCs w:val="1"/>
                <w:strike w:val="1"/>
              </w:rPr>
              <w:t>Obrony Sokratesa</w:t>
            </w:r>
            <w:r w:rsidRPr="7A37A44D" w:rsidR="7A58D3E5">
              <w:rPr>
                <w:rFonts w:eastAsia="Times New Roman" w:cs="Calibri"/>
                <w:strike w:val="1"/>
              </w:rPr>
              <w:t xml:space="preserve"> Platona</w:t>
            </w:r>
          </w:p>
          <w:p w:rsidRPr="00BF355C" w:rsidR="00193EE7" w:rsidP="7A37A44D" w:rsidRDefault="00193EE7" w14:paraId="0AA830E3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porównuje sposób ukazania postaci Sokratesa w dziele Platona i na obrazie J. L. Davida</w:t>
            </w:r>
          </w:p>
        </w:tc>
      </w:tr>
      <w:tr xmlns:wp14="http://schemas.microsoft.com/office/word/2010/wordml" w:rsidRPr="00BF355C" w:rsidR="00193EE7" w:rsidTr="63621E71" w14:paraId="6D8A912A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5365DFC2" wp14:textId="77777777" wp14:noSpellErr="1">
            <w:pPr>
              <w:spacing w:after="0" w:line="240" w:lineRule="auto"/>
              <w:rPr>
                <w:rFonts w:cs="Calibri"/>
                <w:strike w:val="1"/>
              </w:rPr>
            </w:pPr>
            <w:r w:rsidRPr="7A37A44D" w:rsidR="7A58D3E5">
              <w:rPr>
                <w:rFonts w:cs="Calibri"/>
                <w:strike w:val="1"/>
              </w:rPr>
              <w:t xml:space="preserve">Filozof o sztuce przekonywania. Arystoteles </w:t>
            </w:r>
            <w:r w:rsidRPr="7A37A44D" w:rsidR="7A58D3E5">
              <w:rPr>
                <w:rFonts w:cs="Calibri"/>
                <w:i w:val="1"/>
                <w:iCs w:val="1"/>
                <w:strike w:val="1"/>
              </w:rPr>
              <w:t>Retoryka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1B696D8E" wp14:textId="77777777" wp14:noSpellErr="1">
            <w:pPr>
              <w:spacing w:after="0" w:line="240" w:lineRule="auto"/>
              <w:jc w:val="center"/>
              <w:rPr>
                <w:rFonts w:cs="Calibri"/>
                <w:strike w:val="1"/>
              </w:rPr>
            </w:pPr>
            <w:r w:rsidRPr="7A37A44D" w:rsidR="7A58D3E5">
              <w:rPr>
                <w:rFonts w:cs="Calibri"/>
                <w:strike w:val="1"/>
              </w:rPr>
              <w:t>1</w:t>
            </w:r>
          </w:p>
          <w:p w:rsidRPr="00BF355C" w:rsidR="00193EE7" w:rsidP="7A37A44D" w:rsidRDefault="00193EE7" w14:paraId="4DF41DED" wp14:textId="77777777" wp14:noSpellErr="1">
            <w:pPr>
              <w:spacing w:after="0" w:line="240" w:lineRule="auto"/>
              <w:jc w:val="center"/>
              <w:rPr>
                <w:rFonts w:cs="Calibri"/>
                <w:strike w:val="1"/>
              </w:rPr>
            </w:pPr>
            <w:r w:rsidRPr="7A37A44D" w:rsidR="7A58D3E5">
              <w:rPr>
                <w:rFonts w:cs="Calibri"/>
                <w:strike w:val="1"/>
              </w:rPr>
              <w:t>PR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274FF455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 w:val="1"/>
                <w:iCs w:val="1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 xml:space="preserve">– Arystoteles, </w:t>
            </w:r>
            <w:r w:rsidRPr="7A37A44D" w:rsidR="7A58D3E5">
              <w:rPr>
                <w:rFonts w:eastAsia="Times New Roman" w:cs="Calibri"/>
                <w:i w:val="1"/>
                <w:iCs w:val="1"/>
                <w:strike w:val="1"/>
              </w:rPr>
              <w:t>Retoryka</w:t>
            </w:r>
          </w:p>
          <w:p w:rsidRPr="00BF355C" w:rsidR="00193EE7" w:rsidP="7A37A44D" w:rsidRDefault="00013329" w14:paraId="01CE6FC3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5F7536B6">
              <w:rPr>
                <w:rFonts w:eastAsia="Times New Roman" w:cs="Calibri"/>
                <w:strike w:val="1"/>
              </w:rPr>
              <w:t>– J.</w:t>
            </w:r>
            <w:r w:rsidRPr="7A37A44D" w:rsidR="7A58D3E5">
              <w:rPr>
                <w:rFonts w:eastAsia="Times New Roman" w:cs="Calibri"/>
                <w:strike w:val="1"/>
              </w:rPr>
              <w:t xml:space="preserve">F. </w:t>
            </w:r>
            <w:r w:rsidRPr="7A37A44D" w:rsidR="7A58D3E5">
              <w:rPr>
                <w:rFonts w:eastAsia="Times New Roman" w:cs="Calibri"/>
                <w:strike w:val="1"/>
              </w:rPr>
              <w:t>Jacko</w:t>
            </w:r>
            <w:r w:rsidRPr="7A37A44D" w:rsidR="7A58D3E5">
              <w:rPr>
                <w:rFonts w:eastAsia="Times New Roman" w:cs="Calibri"/>
                <w:strike w:val="1"/>
              </w:rPr>
              <w:t xml:space="preserve">, </w:t>
            </w:r>
            <w:r w:rsidRPr="7A37A44D" w:rsidR="7A58D3E5">
              <w:rPr>
                <w:rFonts w:eastAsia="Times New Roman" w:cs="Calibri"/>
                <w:i w:val="1"/>
                <w:iCs w:val="1"/>
                <w:strike w:val="1"/>
              </w:rPr>
              <w:t>Wprowadzenie do erystyki</w:t>
            </w: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6A999CB9" wp14:textId="77777777" wp14:noSpellErr="1">
            <w:pPr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 xml:space="preserve">– treść </w:t>
            </w:r>
            <w:r w:rsidRPr="7A37A44D" w:rsidR="7A58D3E5">
              <w:rPr>
                <w:rFonts w:eastAsia="Times New Roman" w:cs="Calibri"/>
                <w:i w:val="1"/>
                <w:iCs w:val="1"/>
                <w:strike w:val="1"/>
              </w:rPr>
              <w:t xml:space="preserve">Retoryki </w:t>
            </w:r>
            <w:r w:rsidRPr="7A37A44D" w:rsidR="7A58D3E5">
              <w:rPr>
                <w:rFonts w:eastAsia="Times New Roman" w:cs="Calibri"/>
                <w:strike w:val="1"/>
              </w:rPr>
              <w:t>Arystotelesa</w:t>
            </w:r>
          </w:p>
          <w:p w:rsidRPr="00BF355C" w:rsidR="00193EE7" w:rsidP="7A37A44D" w:rsidRDefault="00193EE7" w14:paraId="16A44835" wp14:textId="77777777" wp14:noSpellErr="1">
            <w:pPr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retoryka</w:t>
            </w:r>
          </w:p>
          <w:p w:rsidRPr="00BF355C" w:rsidR="00193EE7" w:rsidP="7A37A44D" w:rsidRDefault="00193EE7" w14:paraId="2AF7AB27" wp14:textId="77777777" wp14:noSpellErr="1">
            <w:pPr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cechy dobrego mówcy</w:t>
            </w:r>
          </w:p>
          <w:p w:rsidRPr="00BF355C" w:rsidR="00193EE7" w:rsidP="7A37A44D" w:rsidRDefault="00193EE7" w14:paraId="226E7018" wp14:textId="77777777" wp14:noSpellErr="1">
            <w:pPr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rodzaje środków przekonywania</w:t>
            </w:r>
          </w:p>
          <w:p w:rsidRPr="00BF355C" w:rsidR="00193EE7" w:rsidP="7A37A44D" w:rsidRDefault="00193EE7" w14:paraId="046A2075" wp14:textId="77777777" wp14:noSpellErr="1">
            <w:pPr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erystyka</w:t>
            </w:r>
          </w:p>
          <w:p w:rsidRPr="00BF355C" w:rsidR="00193EE7" w:rsidP="7A37A44D" w:rsidRDefault="00193EE7" w14:paraId="42E2FA0F" wp14:textId="77777777" wp14:noSpellErr="1">
            <w:pPr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sofista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478A3B7C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 xml:space="preserve">– zna Arystotelesa jako twórcę </w:t>
            </w:r>
            <w:r w:rsidRPr="7A37A44D" w:rsidR="7A58D3E5">
              <w:rPr>
                <w:rFonts w:eastAsia="Times New Roman" w:cs="Calibri"/>
                <w:i w:val="1"/>
                <w:iCs w:val="1"/>
                <w:strike w:val="1"/>
              </w:rPr>
              <w:t>Retoryki</w:t>
            </w:r>
          </w:p>
          <w:p w:rsidRPr="00BF355C" w:rsidR="00193EE7" w:rsidP="7A37A44D" w:rsidRDefault="00193EE7" w14:paraId="40DFA832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 xml:space="preserve">– zna treść czytanych fragmentów </w:t>
            </w:r>
            <w:r w:rsidRPr="7A37A44D" w:rsidR="7A58D3E5">
              <w:rPr>
                <w:rFonts w:eastAsia="Times New Roman" w:cs="Calibri"/>
                <w:i w:val="1"/>
                <w:iCs w:val="1"/>
                <w:strike w:val="1"/>
              </w:rPr>
              <w:t>Retoryki</w:t>
            </w:r>
          </w:p>
          <w:p w:rsidRPr="00BF355C" w:rsidR="00193EE7" w:rsidP="7A37A44D" w:rsidRDefault="00193EE7" w14:paraId="34646157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wyjaśnia, na czym polega – wg Arystotelesa – wyższość retoryki nad innymi dziedzinami</w:t>
            </w:r>
          </w:p>
          <w:p w:rsidRPr="00BF355C" w:rsidR="00193EE7" w:rsidP="7A37A44D" w:rsidRDefault="00193EE7" w14:paraId="1C9B6D91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charakteryzuje dobrego mówcę</w:t>
            </w:r>
          </w:p>
          <w:p w:rsidRPr="00BF355C" w:rsidR="00193EE7" w:rsidP="7A37A44D" w:rsidRDefault="00193EE7" w14:paraId="60A378D8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wymienia rodzaje środków przekonywania</w:t>
            </w:r>
          </w:p>
          <w:p w:rsidRPr="00BF355C" w:rsidR="00193EE7" w:rsidP="7A37A44D" w:rsidRDefault="00ED4E77" w14:paraId="1FE7991A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438D2D2B">
              <w:rPr>
                <w:rFonts w:eastAsia="Times New Roman" w:cs="Calibri"/>
                <w:strike w:val="1"/>
              </w:rPr>
              <w:t xml:space="preserve">– </w:t>
            </w:r>
            <w:r w:rsidRPr="7A37A44D" w:rsidR="7A58D3E5">
              <w:rPr>
                <w:rFonts w:eastAsia="Times New Roman" w:cs="Calibri"/>
                <w:strike w:val="1"/>
              </w:rPr>
              <w:t xml:space="preserve">rozumie pojęcie </w:t>
            </w:r>
            <w:r w:rsidRPr="7A37A44D" w:rsidR="7A58D3E5">
              <w:rPr>
                <w:rFonts w:eastAsia="Times New Roman" w:cs="Calibri"/>
                <w:i w:val="1"/>
                <w:iCs w:val="1"/>
                <w:strike w:val="1"/>
              </w:rPr>
              <w:t>erystyka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672815DC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wyjaśnia, kim w starożytnej Grecji byli sofiści</w:t>
            </w:r>
          </w:p>
          <w:p w:rsidRPr="00BF355C" w:rsidR="00193EE7" w:rsidP="7A37A44D" w:rsidRDefault="00193EE7" w14:paraId="42D7B86F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 xml:space="preserve">– zna genezę słowa </w:t>
            </w:r>
            <w:r w:rsidRPr="7A37A44D" w:rsidR="7A58D3E5">
              <w:rPr>
                <w:rFonts w:eastAsia="Times New Roman" w:cs="Calibri"/>
                <w:i w:val="1"/>
                <w:iCs w:val="1"/>
                <w:strike w:val="1"/>
              </w:rPr>
              <w:t>sofista</w:t>
            </w:r>
          </w:p>
          <w:p w:rsidRPr="00BF355C" w:rsidR="00193EE7" w:rsidP="7A37A44D" w:rsidRDefault="00193EE7" w14:paraId="5AED198C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przedstawia różnice między sofistyką a retoryką</w:t>
            </w:r>
          </w:p>
          <w:p w:rsidRPr="00BF355C" w:rsidR="00193EE7" w:rsidP="7A37A44D" w:rsidRDefault="00193EE7" w14:paraId="5E26FD83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wskazuje główne chwyty erystyczne</w:t>
            </w:r>
          </w:p>
        </w:tc>
      </w:tr>
      <w:tr xmlns:wp14="http://schemas.microsoft.com/office/word/2010/wordml" w:rsidRPr="00BF355C" w:rsidR="00193EE7" w:rsidTr="63621E71" w14:paraId="23DBA263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45C85084" wp14:textId="77777777" wp14:noSpellErr="1">
            <w:pPr>
              <w:spacing w:after="0" w:line="240" w:lineRule="auto"/>
              <w:rPr>
                <w:rFonts w:cs="Calibri"/>
                <w:strike w:val="1"/>
              </w:rPr>
            </w:pPr>
            <w:r w:rsidRPr="7A37A44D" w:rsidR="7A58D3E5">
              <w:rPr>
                <w:rFonts w:cs="Calibri"/>
                <w:strike w:val="1"/>
              </w:rPr>
              <w:t xml:space="preserve">Filozof o funkcjonowaniu społeczeństwa. Platon </w:t>
            </w:r>
            <w:r w:rsidRPr="7A37A44D" w:rsidR="7A58D3E5">
              <w:rPr>
                <w:rFonts w:cs="Calibri"/>
                <w:i w:val="1"/>
                <w:iCs w:val="1"/>
                <w:strike w:val="1"/>
              </w:rPr>
              <w:t>Państwo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32702CFB" wp14:textId="77777777" wp14:noSpellErr="1">
            <w:pPr>
              <w:spacing w:after="0" w:line="240" w:lineRule="auto"/>
              <w:jc w:val="center"/>
              <w:rPr>
                <w:rFonts w:cs="Calibri"/>
                <w:strike w:val="1"/>
              </w:rPr>
            </w:pPr>
            <w:r w:rsidRPr="7A37A44D" w:rsidR="7A58D3E5">
              <w:rPr>
                <w:rFonts w:cs="Calibri"/>
                <w:strike w:val="1"/>
              </w:rPr>
              <w:t>1</w:t>
            </w:r>
          </w:p>
          <w:p w:rsidRPr="00BF355C" w:rsidR="00193EE7" w:rsidP="7A37A44D" w:rsidRDefault="00193EE7" w14:paraId="6D550FC0" wp14:textId="77777777" wp14:noSpellErr="1">
            <w:pPr>
              <w:spacing w:after="0" w:line="240" w:lineRule="auto"/>
              <w:jc w:val="center"/>
              <w:rPr>
                <w:rFonts w:cs="Calibri"/>
                <w:strike w:val="1"/>
              </w:rPr>
            </w:pPr>
            <w:r w:rsidRPr="7A37A44D" w:rsidR="7A58D3E5">
              <w:rPr>
                <w:rFonts w:cs="Calibri"/>
                <w:strike w:val="1"/>
              </w:rPr>
              <w:t>PR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42ABFFFE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 xml:space="preserve">– Platon, </w:t>
            </w:r>
            <w:r w:rsidRPr="7A37A44D" w:rsidR="7A58D3E5">
              <w:rPr>
                <w:rFonts w:eastAsia="Times New Roman" w:cs="Calibri"/>
                <w:i w:val="1"/>
                <w:iCs w:val="1"/>
                <w:strike w:val="1"/>
              </w:rPr>
              <w:t>Państwo</w:t>
            </w:r>
            <w:r w:rsidRPr="7A37A44D" w:rsidR="7A58D3E5">
              <w:rPr>
                <w:rFonts w:eastAsia="Times New Roman" w:cs="Calibri"/>
                <w:strike w:val="1"/>
              </w:rPr>
              <w:t xml:space="preserve"> (fragmenty)</w:t>
            </w: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67E31A64" wp14:textId="77777777" wp14:noSpellErr="1">
            <w:pPr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 xml:space="preserve">– treść </w:t>
            </w:r>
            <w:r w:rsidRPr="7A37A44D" w:rsidR="7A58D3E5">
              <w:rPr>
                <w:rFonts w:eastAsia="Times New Roman" w:cs="Calibri"/>
                <w:i w:val="1"/>
                <w:iCs w:val="1"/>
                <w:strike w:val="1"/>
              </w:rPr>
              <w:t xml:space="preserve">Państwa </w:t>
            </w:r>
            <w:r w:rsidRPr="7A37A44D" w:rsidR="7A58D3E5">
              <w:rPr>
                <w:rFonts w:eastAsia="Times New Roman" w:cs="Calibri"/>
                <w:strike w:val="1"/>
              </w:rPr>
              <w:t>Platona</w:t>
            </w:r>
          </w:p>
          <w:p w:rsidRPr="00BF355C" w:rsidR="00193EE7" w:rsidP="7A37A44D" w:rsidRDefault="00193EE7" w14:paraId="46105F40" wp14:textId="77777777" wp14:noSpellErr="1">
            <w:pPr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poglądy Platona na temat funkcjonowania społeczeństwa</w:t>
            </w:r>
          </w:p>
          <w:p w:rsidRPr="00BF355C" w:rsidR="00193EE7" w:rsidP="7A37A44D" w:rsidRDefault="00193EE7" w14:paraId="4E4E3AC9" wp14:textId="77777777" wp14:noSpellErr="1">
            <w:pPr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sprawiedliwość według Platona</w:t>
            </w:r>
          </w:p>
          <w:p w:rsidRPr="00BF355C" w:rsidR="00193EE7" w:rsidP="7A37A44D" w:rsidRDefault="00193EE7" w14:paraId="1502414F" wp14:textId="77777777" wp14:noSpellErr="1">
            <w:pPr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ustrój polis</w:t>
            </w:r>
          </w:p>
          <w:p w:rsidRPr="00BF355C" w:rsidR="00193EE7" w:rsidP="7A37A44D" w:rsidRDefault="00193EE7" w14:paraId="19ABB079" wp14:textId="77777777" wp14:noSpellErr="1">
            <w:pPr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społeczeństwo idealne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12E999D6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czyta tekst filozoficzny, analizując zawarte w nim poglądy</w:t>
            </w:r>
          </w:p>
          <w:p w:rsidRPr="00BF355C" w:rsidR="00193EE7" w:rsidP="7A37A44D" w:rsidRDefault="00193EE7" w14:paraId="6ED4B78C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przedstawia poglądy Platona na temat funkcjonowania społeczeństwa</w:t>
            </w:r>
          </w:p>
          <w:p w:rsidRPr="00BF355C" w:rsidR="00193EE7" w:rsidP="7A37A44D" w:rsidRDefault="00193EE7" w14:paraId="500A19B1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przedstawia Platońską wizję idealnego społeczeństwa – wyjaśnia, czym według Platona jest sprawiedliwość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1BFE69BE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charakteryzuje ustrój polis</w:t>
            </w:r>
          </w:p>
          <w:p w:rsidRPr="00BF355C" w:rsidR="00193EE7" w:rsidP="7A37A44D" w:rsidRDefault="00193EE7" w14:paraId="3D43C791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porównuje poglądy Platona z poglądami współczesnych ludzi</w:t>
            </w:r>
          </w:p>
          <w:p w:rsidRPr="00BF355C" w:rsidR="00193EE7" w:rsidP="7A37A44D" w:rsidRDefault="00193EE7" w14:paraId="2288A28E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przedstawia wnioski w wybranej przez siebie formie</w:t>
            </w:r>
          </w:p>
        </w:tc>
      </w:tr>
      <w:tr xmlns:wp14="http://schemas.microsoft.com/office/word/2010/wordml" w:rsidRPr="00BF355C" w:rsidR="00193EE7" w:rsidTr="63621E71" w14:paraId="5B9AA957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B513AE" w:rsidRDefault="00193EE7" w14:paraId="784560E0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cs="Calibri"/>
              </w:rPr>
              <w:t>Zasady życia i twórczości według Horacego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B513AE" w:rsidRDefault="00193EE7" w14:paraId="5B896037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2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9A23FE" w:rsidRDefault="00193EE7" w14:paraId="09F3F9E8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BF355C">
              <w:rPr>
                <w:rFonts w:eastAsia="Times New Roman" w:cs="Calibri"/>
              </w:rPr>
              <w:t xml:space="preserve">– Horacy, </w:t>
            </w:r>
            <w:r w:rsidRPr="00BF355C">
              <w:rPr>
                <w:rFonts w:eastAsia="Times New Roman" w:cs="Calibri"/>
                <w:i/>
                <w:iCs/>
              </w:rPr>
              <w:t xml:space="preserve">O co poeta prosi </w:t>
            </w:r>
            <w:proofErr w:type="spellStart"/>
            <w:r w:rsidRPr="00BF355C">
              <w:rPr>
                <w:rFonts w:eastAsia="Times New Roman" w:cs="Calibri"/>
                <w:i/>
                <w:iCs/>
              </w:rPr>
              <w:t>Apollina</w:t>
            </w:r>
            <w:proofErr w:type="spellEnd"/>
            <w:r w:rsidRPr="00BF355C">
              <w:rPr>
                <w:rFonts w:eastAsia="Times New Roman" w:cs="Calibri"/>
                <w:i/>
                <w:iCs/>
              </w:rPr>
              <w:t xml:space="preserve">, Do </w:t>
            </w:r>
            <w:proofErr w:type="spellStart"/>
            <w:r w:rsidRPr="00BF355C">
              <w:rPr>
                <w:rFonts w:eastAsia="Times New Roman" w:cs="Calibri"/>
                <w:i/>
                <w:iCs/>
              </w:rPr>
              <w:t>Deliusza</w:t>
            </w:r>
            <w:proofErr w:type="spellEnd"/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795E9A7E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życie i dzieła Horacego</w:t>
            </w:r>
          </w:p>
          <w:p w:rsidRPr="00BF355C" w:rsidR="00193EE7" w:rsidP="00B513AE" w:rsidRDefault="00193EE7" w14:paraId="1BA227DA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oda jako gatunek literacki</w:t>
            </w:r>
          </w:p>
          <w:p w:rsidRPr="00BF355C" w:rsidR="00193EE7" w:rsidP="00B513AE" w:rsidRDefault="00193EE7" w14:paraId="6C01F0E7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</w:t>
            </w:r>
            <w:proofErr w:type="spellStart"/>
            <w:r w:rsidRPr="00BF355C">
              <w:rPr>
                <w:rFonts w:eastAsia="Times New Roman" w:cs="Calibri"/>
              </w:rPr>
              <w:t>horacjanizm</w:t>
            </w:r>
            <w:proofErr w:type="spellEnd"/>
            <w:r w:rsidRPr="00BF355C">
              <w:rPr>
                <w:rFonts w:eastAsia="Times New Roman" w:cs="Calibri"/>
              </w:rPr>
              <w:t xml:space="preserve"> jako postawa życiowa i twórcza</w:t>
            </w:r>
          </w:p>
          <w:p w:rsidRPr="00BF355C" w:rsidR="00193EE7" w:rsidP="00B513AE" w:rsidRDefault="00193EE7" w14:paraId="4572C33D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eastAsia="Times New Roman" w:cs="Calibri"/>
              </w:rPr>
              <w:t>– motywy horacjańskie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0E7C4C84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zna Horacego jako poetę antycznego Rzymu</w:t>
            </w:r>
          </w:p>
          <w:p w:rsidRPr="00BF355C" w:rsidR="00193EE7" w:rsidP="00B513AE" w:rsidRDefault="00193EE7" w14:paraId="50C86E98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cytuje najbardziej znane myśli horacjańskie</w:t>
            </w:r>
          </w:p>
          <w:p w:rsidRPr="00BF355C" w:rsidR="00193EE7" w:rsidP="00B513AE" w:rsidRDefault="00193EE7" w14:paraId="3C960C41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uzasadnia aktualność prawd życiowych Horacego</w:t>
            </w:r>
          </w:p>
          <w:p w:rsidRPr="00BF355C" w:rsidR="00193EE7" w:rsidP="00B513AE" w:rsidRDefault="00193EE7" w14:paraId="6562E0DC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czyta i analizuje wybrane ody, zwracając uwagę na podmiot liryczny, adresata i zawarte w nich przykłady życiowych wartości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0C6E16D5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redaguje pisemną wypowiedź o proponowanych przez Horacego wartościach</w:t>
            </w:r>
          </w:p>
          <w:p w:rsidRPr="00BF355C" w:rsidR="00193EE7" w:rsidP="00B513AE" w:rsidRDefault="00193EE7" w14:paraId="47B67AEE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definiuje odę jako gatunek literacki</w:t>
            </w:r>
          </w:p>
          <w:p w:rsidRPr="00BF355C" w:rsidR="00193EE7" w:rsidP="00B513AE" w:rsidRDefault="00193EE7" w14:paraId="6DE8520E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omawia </w:t>
            </w:r>
            <w:proofErr w:type="spellStart"/>
            <w:r w:rsidRPr="00BF355C">
              <w:rPr>
                <w:rFonts w:eastAsia="Times New Roman" w:cs="Calibri"/>
              </w:rPr>
              <w:t>horacjanizm</w:t>
            </w:r>
            <w:proofErr w:type="spellEnd"/>
            <w:r w:rsidRPr="00BF355C">
              <w:rPr>
                <w:rFonts w:eastAsia="Times New Roman" w:cs="Calibri"/>
              </w:rPr>
              <w:t xml:space="preserve"> jako postawę wobec życia i</w:t>
            </w:r>
            <w:r>
              <w:rPr>
                <w:rFonts w:eastAsia="Times New Roman" w:cs="Calibri"/>
              </w:rPr>
              <w:t xml:space="preserve"> </w:t>
            </w:r>
            <w:r w:rsidRPr="00BF355C">
              <w:rPr>
                <w:rFonts w:eastAsia="Times New Roman" w:cs="Calibri"/>
              </w:rPr>
              <w:t>twórczości artystycznej</w:t>
            </w:r>
          </w:p>
          <w:p w:rsidRPr="00BF355C" w:rsidR="00193EE7" w:rsidP="00B513AE" w:rsidRDefault="00193EE7" w14:paraId="26268856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wyjaśnia zasady, którymi kierował się Horacy i które zalecał innym</w:t>
            </w:r>
          </w:p>
          <w:p w:rsidRPr="00BF355C" w:rsidR="00193EE7" w:rsidP="00234C0A" w:rsidRDefault="00193EE7" w14:paraId="5B0CBEB8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analizuje i interpretuje wybrane ody, omawiając podmiot mówiący, adresata, sytuację liryczną, cechy języka</w:t>
            </w:r>
          </w:p>
        </w:tc>
      </w:tr>
      <w:tr xmlns:wp14="http://schemas.microsoft.com/office/word/2010/wordml" w:rsidRPr="00BF355C" w:rsidR="00193EE7" w:rsidTr="63621E71" w14:paraId="585A3734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71DAFA14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cs="Calibri"/>
              </w:rPr>
              <w:t>Horacy o sławie poetyckiej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2937A08E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1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70B9F956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Horacy, </w:t>
            </w:r>
            <w:r w:rsidRPr="00BF355C">
              <w:rPr>
                <w:rFonts w:eastAsia="Times New Roman" w:cs="Calibri"/>
                <w:i/>
              </w:rPr>
              <w:t>Wybudowałem pomnik</w:t>
            </w: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56EF2407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pośmiertna sława poety według Horacego</w:t>
            </w:r>
          </w:p>
          <w:p w:rsidRPr="00BF355C" w:rsidR="00193EE7" w:rsidP="00B513AE" w:rsidRDefault="00193EE7" w14:paraId="442EB841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</w:t>
            </w:r>
            <w:r w:rsidRPr="00BF355C">
              <w:rPr>
                <w:rFonts w:eastAsia="Times New Roman" w:cs="Calibri"/>
                <w:i/>
              </w:rPr>
              <w:t xml:space="preserve">non </w:t>
            </w:r>
            <w:proofErr w:type="spellStart"/>
            <w:r w:rsidRPr="00BF355C">
              <w:rPr>
                <w:rFonts w:eastAsia="Times New Roman" w:cs="Calibri"/>
                <w:i/>
              </w:rPr>
              <w:t>omnis</w:t>
            </w:r>
            <w:proofErr w:type="spellEnd"/>
            <w:r w:rsidRPr="00BF355C">
              <w:rPr>
                <w:rFonts w:eastAsia="Times New Roman" w:cs="Calibri"/>
                <w:i/>
              </w:rPr>
              <w:t xml:space="preserve"> </w:t>
            </w:r>
            <w:proofErr w:type="spellStart"/>
            <w:r w:rsidRPr="00BF355C">
              <w:rPr>
                <w:rFonts w:eastAsia="Times New Roman" w:cs="Calibri"/>
                <w:i/>
              </w:rPr>
              <w:t>moriar</w:t>
            </w:r>
            <w:proofErr w:type="spellEnd"/>
          </w:p>
          <w:p w:rsidRPr="00BF355C" w:rsidR="00193EE7" w:rsidP="00B513AE" w:rsidRDefault="00193EE7" w14:paraId="4F14ADD4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</w:t>
            </w:r>
            <w:proofErr w:type="spellStart"/>
            <w:r w:rsidRPr="00BF355C">
              <w:rPr>
                <w:rFonts w:eastAsia="Times New Roman" w:cs="Calibri"/>
                <w:i/>
              </w:rPr>
              <w:t>exegi</w:t>
            </w:r>
            <w:proofErr w:type="spellEnd"/>
            <w:r w:rsidRPr="00BF355C">
              <w:rPr>
                <w:rFonts w:eastAsia="Times New Roman" w:cs="Calibri"/>
                <w:i/>
              </w:rPr>
              <w:t xml:space="preserve"> </w:t>
            </w:r>
            <w:proofErr w:type="spellStart"/>
            <w:r w:rsidRPr="00BF355C">
              <w:rPr>
                <w:rFonts w:eastAsia="Times New Roman" w:cs="Calibri"/>
                <w:i/>
              </w:rPr>
              <w:t>monumentum</w:t>
            </w:r>
            <w:proofErr w:type="spellEnd"/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="00CE58EC" w:rsidP="00B513AE" w:rsidRDefault="00CE58EC" w14:paraId="1AF7F468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analizuje i interpretuje odę Horacego </w:t>
            </w:r>
            <w:r w:rsidRPr="00BF355C">
              <w:rPr>
                <w:rFonts w:eastAsia="Times New Roman" w:cs="Calibri"/>
                <w:i/>
              </w:rPr>
              <w:t>Wybudowałem pomnik</w:t>
            </w:r>
            <w:r w:rsidRPr="00BF355C">
              <w:rPr>
                <w:rFonts w:eastAsia="Times New Roman" w:cs="Calibri"/>
              </w:rPr>
              <w:t xml:space="preserve"> </w:t>
            </w:r>
          </w:p>
          <w:p w:rsidRPr="00BF355C" w:rsidR="00193EE7" w:rsidP="00CE58EC" w:rsidRDefault="00193EE7" w14:paraId="76769283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rozumie, co znaczy </w:t>
            </w:r>
            <w:proofErr w:type="spellStart"/>
            <w:r w:rsidRPr="00BF355C">
              <w:rPr>
                <w:rFonts w:eastAsia="Times New Roman" w:cs="Calibri"/>
                <w:i/>
              </w:rPr>
              <w:t>exegi</w:t>
            </w:r>
            <w:proofErr w:type="spellEnd"/>
            <w:r w:rsidRPr="00BF355C">
              <w:rPr>
                <w:rFonts w:eastAsia="Times New Roman" w:cs="Calibri"/>
                <w:i/>
              </w:rPr>
              <w:t xml:space="preserve"> </w:t>
            </w:r>
            <w:proofErr w:type="spellStart"/>
            <w:r w:rsidRPr="00BF355C">
              <w:rPr>
                <w:rFonts w:eastAsia="Times New Roman" w:cs="Calibri"/>
                <w:i/>
              </w:rPr>
              <w:t>monumntum</w:t>
            </w:r>
            <w:proofErr w:type="spellEnd"/>
            <w:r w:rsidRPr="00BF355C">
              <w:rPr>
                <w:rFonts w:eastAsia="Times New Roman" w:cs="Calibri"/>
              </w:rPr>
              <w:t xml:space="preserve"> i </w:t>
            </w:r>
            <w:r w:rsidRPr="00BF355C">
              <w:rPr>
                <w:rFonts w:eastAsia="Times New Roman" w:cs="Calibri"/>
                <w:i/>
              </w:rPr>
              <w:t xml:space="preserve">non </w:t>
            </w:r>
            <w:proofErr w:type="spellStart"/>
            <w:r w:rsidRPr="00BF355C">
              <w:rPr>
                <w:rFonts w:eastAsia="Times New Roman" w:cs="Calibri"/>
                <w:i/>
              </w:rPr>
              <w:t>omnis</w:t>
            </w:r>
            <w:proofErr w:type="spellEnd"/>
            <w:r w:rsidRPr="00BF355C">
              <w:rPr>
                <w:rFonts w:eastAsia="Times New Roman" w:cs="Calibri"/>
                <w:i/>
              </w:rPr>
              <w:t xml:space="preserve"> </w:t>
            </w:r>
            <w:proofErr w:type="spellStart"/>
            <w:r w:rsidRPr="00BF355C">
              <w:rPr>
                <w:rFonts w:eastAsia="Times New Roman" w:cs="Calibri"/>
                <w:i/>
              </w:rPr>
              <w:t>moriar</w:t>
            </w:r>
            <w:proofErr w:type="spellEnd"/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1C17A53B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analizuje budowę utworu</w:t>
            </w:r>
          </w:p>
          <w:p w:rsidRPr="00BF355C" w:rsidR="00193EE7" w:rsidP="004622FB" w:rsidRDefault="00193EE7" w14:paraId="0BD26D04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przedstawia motyw </w:t>
            </w:r>
            <w:r w:rsidRPr="00BF355C">
              <w:rPr>
                <w:rFonts w:eastAsia="Times New Roman" w:cs="Calibri"/>
                <w:i/>
              </w:rPr>
              <w:t xml:space="preserve">non </w:t>
            </w:r>
            <w:proofErr w:type="spellStart"/>
            <w:r w:rsidRPr="00BF355C">
              <w:rPr>
                <w:rFonts w:eastAsia="Times New Roman" w:cs="Calibri"/>
                <w:i/>
              </w:rPr>
              <w:t>omnis</w:t>
            </w:r>
            <w:proofErr w:type="spellEnd"/>
            <w:r w:rsidRPr="00BF355C">
              <w:rPr>
                <w:rFonts w:eastAsia="Times New Roman" w:cs="Calibri"/>
                <w:i/>
              </w:rPr>
              <w:t xml:space="preserve"> </w:t>
            </w:r>
            <w:proofErr w:type="spellStart"/>
            <w:r w:rsidRPr="00BF355C">
              <w:rPr>
                <w:rFonts w:eastAsia="Times New Roman" w:cs="Calibri"/>
                <w:i/>
              </w:rPr>
              <w:t>moriar</w:t>
            </w:r>
            <w:proofErr w:type="spellEnd"/>
            <w:r w:rsidRPr="00BF355C">
              <w:rPr>
                <w:rFonts w:eastAsia="Times New Roman" w:cs="Calibri"/>
                <w:i/>
              </w:rPr>
              <w:t xml:space="preserve"> </w:t>
            </w:r>
            <w:r w:rsidRPr="00BF355C">
              <w:rPr>
                <w:rFonts w:eastAsia="Times New Roman" w:cs="Calibri"/>
              </w:rPr>
              <w:t xml:space="preserve">oraz </w:t>
            </w:r>
            <w:proofErr w:type="spellStart"/>
            <w:r w:rsidRPr="00BF355C">
              <w:rPr>
                <w:rFonts w:eastAsia="Times New Roman" w:cs="Calibri"/>
                <w:i/>
              </w:rPr>
              <w:t>exegi</w:t>
            </w:r>
            <w:proofErr w:type="spellEnd"/>
            <w:r w:rsidRPr="00BF355C">
              <w:rPr>
                <w:rFonts w:eastAsia="Times New Roman" w:cs="Calibri"/>
                <w:i/>
              </w:rPr>
              <w:t xml:space="preserve"> </w:t>
            </w:r>
            <w:proofErr w:type="spellStart"/>
            <w:r w:rsidRPr="00BF355C">
              <w:rPr>
                <w:rFonts w:eastAsia="Times New Roman" w:cs="Calibri"/>
                <w:i/>
              </w:rPr>
              <w:t>monumentum</w:t>
            </w:r>
            <w:proofErr w:type="spellEnd"/>
          </w:p>
        </w:tc>
      </w:tr>
      <w:tr xmlns:wp14="http://schemas.microsoft.com/office/word/2010/wordml" w:rsidRPr="00BF355C" w:rsidR="00193EE7" w:rsidTr="63621E71" w14:paraId="75906140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00F7F3DC" wp14:textId="77777777" wp14:noSpellErr="1">
            <w:pPr>
              <w:spacing w:after="0" w:line="240" w:lineRule="auto"/>
              <w:rPr>
                <w:rFonts w:cs="Calibri"/>
                <w:strike w:val="1"/>
              </w:rPr>
            </w:pPr>
            <w:r w:rsidRPr="7A37A44D" w:rsidR="7A58D3E5">
              <w:rPr>
                <w:rFonts w:cs="Calibri"/>
                <w:i w:val="1"/>
                <w:iCs w:val="1"/>
                <w:strike w:val="1"/>
              </w:rPr>
              <w:t xml:space="preserve">Eneida </w:t>
            </w:r>
            <w:r w:rsidRPr="7A37A44D" w:rsidR="7A58D3E5">
              <w:rPr>
                <w:rFonts w:cs="Calibri"/>
                <w:strike w:val="1"/>
              </w:rPr>
              <w:t xml:space="preserve">– opowieść o założycielu Rzymu. Wergiliusz </w:t>
            </w:r>
            <w:r w:rsidRPr="7A37A44D" w:rsidR="7A58D3E5">
              <w:rPr>
                <w:rFonts w:cs="Calibri"/>
                <w:i w:val="1"/>
                <w:iCs w:val="1"/>
                <w:strike w:val="1"/>
              </w:rPr>
              <w:t>Eneida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0E86812A" wp14:textId="77777777" wp14:noSpellErr="1">
            <w:pPr>
              <w:spacing w:after="0" w:line="240" w:lineRule="auto"/>
              <w:jc w:val="center"/>
              <w:rPr>
                <w:rFonts w:cs="Calibri"/>
                <w:strike w:val="1"/>
              </w:rPr>
            </w:pPr>
            <w:r w:rsidRPr="7A37A44D" w:rsidR="7A58D3E5">
              <w:rPr>
                <w:rFonts w:cs="Calibri"/>
                <w:strike w:val="1"/>
              </w:rPr>
              <w:t>2</w:t>
            </w:r>
          </w:p>
          <w:p w:rsidRPr="00BF355C" w:rsidR="00193EE7" w:rsidP="7A37A44D" w:rsidRDefault="00193EE7" w14:paraId="24964A30" wp14:textId="77777777" wp14:noSpellErr="1">
            <w:pPr>
              <w:spacing w:after="0" w:line="240" w:lineRule="auto"/>
              <w:jc w:val="center"/>
              <w:rPr>
                <w:rFonts w:cs="Calibri"/>
                <w:strike w:val="1"/>
              </w:rPr>
            </w:pPr>
            <w:r w:rsidRPr="7A37A44D" w:rsidR="7A58D3E5">
              <w:rPr>
                <w:rFonts w:cs="Calibri"/>
                <w:strike w:val="1"/>
              </w:rPr>
              <w:t>PR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="00193EE7" w:rsidP="7A37A44D" w:rsidRDefault="00193EE7" w14:paraId="3505512A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 xml:space="preserve">– Wergiliusz, </w:t>
            </w:r>
            <w:r w:rsidRPr="7A37A44D" w:rsidR="7A58D3E5">
              <w:rPr>
                <w:rFonts w:eastAsia="Times New Roman" w:cs="Calibri"/>
                <w:i w:val="1"/>
                <w:iCs w:val="1"/>
                <w:strike w:val="1"/>
              </w:rPr>
              <w:t xml:space="preserve">Eneida </w:t>
            </w:r>
            <w:r w:rsidRPr="7A37A44D" w:rsidR="7A58D3E5">
              <w:rPr>
                <w:rFonts w:eastAsia="Times New Roman" w:cs="Calibri"/>
                <w:strike w:val="1"/>
              </w:rPr>
              <w:t>(fragmenty)</w:t>
            </w:r>
          </w:p>
          <w:p w:rsidRPr="00BF355C" w:rsidR="00193EE7" w:rsidP="7A37A44D" w:rsidRDefault="00193EE7" w14:paraId="66184328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 w:val="1"/>
                <w:iCs w:val="1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 xml:space="preserve">– </w:t>
            </w:r>
            <w:r w:rsidRPr="7A37A44D" w:rsidR="7A58D3E5">
              <w:rPr>
                <w:rFonts w:eastAsia="Times New Roman" w:cs="Calibri"/>
                <w:i w:val="1"/>
                <w:iCs w:val="1"/>
                <w:strike w:val="1"/>
              </w:rPr>
              <w:t xml:space="preserve">Grupa </w:t>
            </w:r>
            <w:r w:rsidRPr="7A37A44D" w:rsidR="7A58D3E5">
              <w:rPr>
                <w:rFonts w:eastAsia="Times New Roman" w:cs="Calibri"/>
                <w:i w:val="1"/>
                <w:iCs w:val="1"/>
                <w:strike w:val="1"/>
              </w:rPr>
              <w:t>Laokona</w:t>
            </w:r>
          </w:p>
          <w:p w:rsidRPr="00BF355C" w:rsidR="00193EE7" w:rsidP="7A37A44D" w:rsidRDefault="00193EE7" w14:paraId="61027F2B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 xml:space="preserve">– J.B. </w:t>
            </w:r>
            <w:r w:rsidRPr="7A37A44D" w:rsidR="7A58D3E5">
              <w:rPr>
                <w:rFonts w:eastAsia="Times New Roman" w:cs="Calibri"/>
                <w:strike w:val="1"/>
              </w:rPr>
              <w:t>Wicar</w:t>
            </w:r>
            <w:r w:rsidRPr="7A37A44D" w:rsidR="7A58D3E5">
              <w:rPr>
                <w:rFonts w:eastAsia="Times New Roman" w:cs="Calibri"/>
                <w:strike w:val="1"/>
              </w:rPr>
              <w:t xml:space="preserve">, </w:t>
            </w:r>
            <w:r w:rsidRPr="7A37A44D" w:rsidR="7A58D3E5">
              <w:rPr>
                <w:rFonts w:eastAsia="Times New Roman" w:cs="Calibri"/>
                <w:i w:val="1"/>
                <w:iCs w:val="1"/>
                <w:strike w:val="1"/>
              </w:rPr>
              <w:t>Wergiliusz czyta Eneidę Augustowi</w:t>
            </w: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10C16BFD" wp14:textId="77777777" wp14:noSpellErr="1">
            <w:pPr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mit o Eneaszu</w:t>
            </w:r>
          </w:p>
          <w:p w:rsidRPr="00BF355C" w:rsidR="00193EE7" w:rsidP="7A37A44D" w:rsidRDefault="00193EE7" w14:paraId="39FAEB91" wp14:textId="77777777" wp14:noSpellErr="1">
            <w:pPr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życie i dzieła Wergiliusza</w:t>
            </w:r>
          </w:p>
          <w:p w:rsidR="00193EE7" w:rsidP="7A37A44D" w:rsidRDefault="00193EE7" w14:paraId="3F842B33" wp14:textId="77777777" wp14:noSpellErr="1">
            <w:pPr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 xml:space="preserve">– </w:t>
            </w:r>
            <w:r w:rsidRPr="7A37A44D" w:rsidR="7A58D3E5">
              <w:rPr>
                <w:rFonts w:eastAsia="Times New Roman" w:cs="Calibri"/>
                <w:i w:val="1"/>
                <w:iCs w:val="1"/>
                <w:strike w:val="1"/>
              </w:rPr>
              <w:t>Eneida</w:t>
            </w:r>
            <w:r w:rsidRPr="7A37A44D" w:rsidR="7A58D3E5">
              <w:rPr>
                <w:rFonts w:eastAsia="Times New Roman" w:cs="Calibri"/>
                <w:strike w:val="1"/>
              </w:rPr>
              <w:t xml:space="preserve"> jako próba uświetnienia Rzymu</w:t>
            </w:r>
          </w:p>
          <w:p w:rsidRPr="00BF355C" w:rsidR="00193EE7" w:rsidP="7A37A44D" w:rsidRDefault="00193EE7" w14:paraId="2B42AC36" wp14:textId="77777777" wp14:noSpellErr="1">
            <w:pPr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 xml:space="preserve">– nawiązania do </w:t>
            </w:r>
            <w:r w:rsidRPr="7A37A44D" w:rsidR="7A58D3E5">
              <w:rPr>
                <w:rFonts w:eastAsia="Times New Roman" w:cs="Calibri"/>
                <w:i w:val="1"/>
                <w:iCs w:val="1"/>
                <w:strike w:val="1"/>
              </w:rPr>
              <w:t>Eneidy</w:t>
            </w:r>
            <w:r w:rsidRPr="7A37A44D" w:rsidR="7A58D3E5">
              <w:rPr>
                <w:rFonts w:eastAsia="Times New Roman" w:cs="Calibri"/>
                <w:strike w:val="1"/>
              </w:rPr>
              <w:t xml:space="preserve"> w sztuce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7881F41A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 w:val="1"/>
                <w:iCs w:val="1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 xml:space="preserve">– zna treść </w:t>
            </w:r>
            <w:r w:rsidRPr="7A37A44D" w:rsidR="7A58D3E5">
              <w:rPr>
                <w:rFonts w:eastAsia="Times New Roman" w:cs="Calibri"/>
                <w:i w:val="1"/>
                <w:iCs w:val="1"/>
                <w:strike w:val="1"/>
              </w:rPr>
              <w:t>Eneidy</w:t>
            </w:r>
          </w:p>
          <w:p w:rsidRPr="00BF355C" w:rsidR="00193EE7" w:rsidP="7A37A44D" w:rsidRDefault="00193EE7" w14:paraId="21292A8D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wskazuje związek utworu z mitologią</w:t>
            </w:r>
          </w:p>
          <w:p w:rsidRPr="00BF355C" w:rsidR="00193EE7" w:rsidP="7A37A44D" w:rsidRDefault="00193EE7" w14:paraId="2A02E630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interpretuje wybrane fragmenty dzieła</w:t>
            </w:r>
          </w:p>
          <w:p w:rsidRPr="00BF355C" w:rsidR="00193EE7" w:rsidP="7A37A44D" w:rsidRDefault="00193EE7" w14:paraId="1E29ABCB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charakteryzuje Eneasza</w:t>
            </w:r>
          </w:p>
          <w:p w:rsidRPr="00BF355C" w:rsidR="00193EE7" w:rsidP="7A37A44D" w:rsidRDefault="00193EE7" w14:paraId="41F00AF8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 xml:space="preserve">– zna </w:t>
            </w:r>
            <w:r w:rsidRPr="7A37A44D" w:rsidR="4C26FF6A">
              <w:rPr>
                <w:rFonts w:eastAsia="Times New Roman" w:cs="Calibri"/>
                <w:strike w:val="1"/>
              </w:rPr>
              <w:t xml:space="preserve">i interpretuje </w:t>
            </w:r>
            <w:r w:rsidRPr="7A37A44D" w:rsidR="7A58D3E5">
              <w:rPr>
                <w:rFonts w:eastAsia="Times New Roman" w:cs="Calibri"/>
                <w:strike w:val="1"/>
              </w:rPr>
              <w:t xml:space="preserve">dzieła sztuki nawiązujące do </w:t>
            </w:r>
            <w:r w:rsidRPr="7A37A44D" w:rsidR="7A58D3E5">
              <w:rPr>
                <w:rFonts w:eastAsia="Times New Roman" w:cs="Calibri"/>
                <w:i w:val="1"/>
                <w:iCs w:val="1"/>
                <w:strike w:val="1"/>
              </w:rPr>
              <w:t>Eneidy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6EEBE3D6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zna sylwetkę Wergiliusza</w:t>
            </w:r>
          </w:p>
          <w:p w:rsidR="00193EE7" w:rsidP="7A37A44D" w:rsidRDefault="00193EE7" w14:paraId="39631532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 w:val="1"/>
                <w:iCs w:val="1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 xml:space="preserve">– wyjaśnia, jaki cel przyświecał autorowi </w:t>
            </w:r>
            <w:r w:rsidRPr="7A37A44D" w:rsidR="7A58D3E5">
              <w:rPr>
                <w:rFonts w:eastAsia="Times New Roman" w:cs="Calibri"/>
                <w:i w:val="1"/>
                <w:iCs w:val="1"/>
                <w:strike w:val="1"/>
              </w:rPr>
              <w:t>Eneidy</w:t>
            </w:r>
          </w:p>
          <w:p w:rsidRPr="00BF355C" w:rsidR="00193EE7" w:rsidP="7A37A44D" w:rsidRDefault="00193EE7" w14:paraId="24FF6802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 xml:space="preserve">–porównuje sposób ukazania tragedii </w:t>
            </w:r>
            <w:r w:rsidRPr="7A37A44D" w:rsidR="7A58D3E5">
              <w:rPr>
                <w:rFonts w:eastAsia="Times New Roman" w:cs="Calibri"/>
                <w:strike w:val="1"/>
              </w:rPr>
              <w:t>Laokona</w:t>
            </w:r>
            <w:r w:rsidRPr="7A37A44D" w:rsidR="7A58D3E5">
              <w:rPr>
                <w:rFonts w:eastAsia="Times New Roman" w:cs="Calibri"/>
                <w:strike w:val="1"/>
              </w:rPr>
              <w:t xml:space="preserve"> w dziele Wergiliusza ze sceną śmierci wyobrażoną przez rzeźbiarza</w:t>
            </w:r>
          </w:p>
        </w:tc>
      </w:tr>
      <w:tr xmlns:wp14="http://schemas.microsoft.com/office/word/2010/wordml" w:rsidRPr="00BF355C" w:rsidR="00193EE7" w:rsidTr="63621E71" w14:paraId="4F3BA887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B81F7E" w:rsidRDefault="00193EE7" w14:paraId="5893FB9C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cs="Calibri"/>
              </w:rPr>
              <w:t>Z antyku wzięte, czyli o rodowodzie niektórych słów, nazw, związków wyrazowych we współczesnej polszczyźnie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B513AE" w:rsidRDefault="00193EE7" w14:paraId="70F25178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1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3FE9F23F" wp14:textId="77777777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0E975C5C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kultura antyczna źródłem słów, związków frazeologicznych, nazw różnych zjawisk</w:t>
            </w:r>
          </w:p>
          <w:p w:rsidRPr="00BF355C" w:rsidR="00193EE7" w:rsidP="00B513AE" w:rsidRDefault="00193EE7" w14:paraId="21F4C6D4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frazeologia o rodowodzie antycznym</w:t>
            </w:r>
          </w:p>
          <w:p w:rsidRPr="00BF355C" w:rsidR="00193EE7" w:rsidP="00B513AE" w:rsidRDefault="00193EE7" w14:paraId="5BADA7B6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poprawność frazeologiczna</w:t>
            </w:r>
          </w:p>
          <w:p w:rsidRPr="00BF355C" w:rsidR="00193EE7" w:rsidP="00B513AE" w:rsidRDefault="00193EE7" w14:paraId="2292B0AF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eastAsia="Times New Roman" w:cs="Calibri"/>
              </w:rPr>
              <w:t>– nazewnictwo nawiązujące do antyku (astronomia, medycyna, technika, usługi itp.)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0C896873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wymienia związki frazeologiczne i wyrazy obecne we</w:t>
            </w:r>
            <w:r>
              <w:rPr>
                <w:rFonts w:eastAsia="Times New Roman" w:cs="Calibri"/>
              </w:rPr>
              <w:t xml:space="preserve"> </w:t>
            </w:r>
            <w:r w:rsidRPr="00BF355C">
              <w:rPr>
                <w:rFonts w:eastAsia="Times New Roman" w:cs="Calibri"/>
              </w:rPr>
              <w:t>współczesnej polszczyźnie, wywodzące się z antyku</w:t>
            </w:r>
          </w:p>
          <w:p w:rsidRPr="00BF355C" w:rsidR="00193EE7" w:rsidP="00B513AE" w:rsidRDefault="00193EE7" w14:paraId="0481DC2D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zna zasady poprawnego </w:t>
            </w:r>
            <w:r w:rsidR="001360E3">
              <w:rPr>
                <w:rFonts w:eastAsia="Times New Roman" w:cs="Calibri"/>
              </w:rPr>
              <w:t>posługiwania się związkami frazeologicznymi</w:t>
            </w:r>
          </w:p>
          <w:p w:rsidRPr="00BF355C" w:rsidR="00193EE7" w:rsidP="00B513AE" w:rsidRDefault="00193EE7" w14:paraId="0D4F1FB0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poprawnie posługuje się słownictwem i frazeologią zaczerpniętą z antyku</w:t>
            </w:r>
          </w:p>
          <w:p w:rsidRPr="00BF355C" w:rsidR="00193EE7" w:rsidP="00B513AE" w:rsidRDefault="00193EE7" w14:paraId="1A857D8E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wyjaśnia znaczenie i pochodzenie używanych frazeologizmów</w:t>
            </w:r>
          </w:p>
          <w:p w:rsidRPr="00BF355C" w:rsidR="00193EE7" w:rsidP="00B513AE" w:rsidRDefault="00193EE7" w14:paraId="7F03BEC4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tworzy wypowiedzi udane pod względem stylistycznym (unika powtórzeń, stosując zróżnicowane słownictwo i związki frazeologiczne)</w:t>
            </w:r>
          </w:p>
          <w:p w:rsidRPr="00BF355C" w:rsidR="00193EE7" w:rsidP="001360E3" w:rsidRDefault="00193EE7" w14:paraId="1FC8BE60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przedstawia na przykładach funkcjonowanie nazewnictwa</w:t>
            </w:r>
            <w:r w:rsidR="001360E3">
              <w:rPr>
                <w:rFonts w:eastAsia="Times New Roman" w:cs="Calibri"/>
              </w:rPr>
              <w:t xml:space="preserve"> </w:t>
            </w:r>
            <w:r w:rsidRPr="00BF355C">
              <w:rPr>
                <w:rFonts w:eastAsia="Times New Roman" w:cs="Calibri"/>
              </w:rPr>
              <w:t>wywodzącego się z kultury starożytnej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2B61F1F3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opisuje wpływ kultury starożytnej na język</w:t>
            </w:r>
          </w:p>
          <w:p w:rsidRPr="00BF355C" w:rsidR="00193EE7" w:rsidP="00B513AE" w:rsidRDefault="00193EE7" w14:paraId="5E01D261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wymienia nazwy o rodowodzie antycznym, zna ich źródło i pierwotne znaczenie</w:t>
            </w:r>
          </w:p>
          <w:p w:rsidRPr="00BF355C" w:rsidR="00193EE7" w:rsidP="00B513AE" w:rsidRDefault="00193EE7" w14:paraId="3C662493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bada język, obserwuje zjawiska występujące w obszarze językowym</w:t>
            </w:r>
          </w:p>
          <w:p w:rsidRPr="00BF355C" w:rsidR="00193EE7" w:rsidP="00B513AE" w:rsidRDefault="00193EE7" w14:paraId="1C3AA65B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świadomie używa słów i związków frazeologicznych</w:t>
            </w:r>
          </w:p>
        </w:tc>
      </w:tr>
      <w:tr xmlns:wp14="http://schemas.microsoft.com/office/word/2010/wordml" w:rsidRPr="00BF355C" w:rsidR="00336377" w:rsidTr="63621E71" w14:paraId="4B493CC6" wp14:textId="77777777">
        <w:tc>
          <w:tcPr>
            <w:tcW w:w="1464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336377" w:rsidR="00336377" w:rsidP="00B513AE" w:rsidRDefault="00336377" w14:paraId="51604EFF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b/>
                <w:sz w:val="28"/>
                <w:szCs w:val="28"/>
              </w:rPr>
            </w:pPr>
            <w:r w:rsidRPr="00336377">
              <w:rPr>
                <w:b/>
                <w:sz w:val="28"/>
                <w:szCs w:val="28"/>
              </w:rPr>
              <w:t>IV. Pośród słów, czyli o systemie leksykalnym</w:t>
            </w:r>
          </w:p>
        </w:tc>
      </w:tr>
      <w:tr xmlns:wp14="http://schemas.microsoft.com/office/word/2010/wordml" w:rsidRPr="00BF355C" w:rsidR="00193EE7" w:rsidTr="63621E71" w14:paraId="5B7355D2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B513AE" w:rsidRDefault="00193EE7" w14:paraId="4C6CB444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cs="Calibri"/>
              </w:rPr>
              <w:t>Podsystem leksykalny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B513AE" w:rsidRDefault="00193EE7" w14:paraId="503ED486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1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555880" w:rsidRDefault="00193EE7" w14:paraId="40B3316F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J. Miodek, </w:t>
            </w:r>
            <w:proofErr w:type="spellStart"/>
            <w:r w:rsidRPr="00BF355C">
              <w:rPr>
                <w:rFonts w:eastAsia="Times New Roman" w:cs="Calibri"/>
                <w:i/>
              </w:rPr>
              <w:t>Narzekanistyka</w:t>
            </w:r>
            <w:proofErr w:type="spellEnd"/>
            <w:r w:rsidRPr="00BF355C">
              <w:rPr>
                <w:rFonts w:eastAsia="Times New Roman" w:cs="Calibri"/>
                <w:i/>
              </w:rPr>
              <w:t xml:space="preserve"> w piwiarence</w:t>
            </w:r>
            <w:r w:rsidRPr="00BF355C">
              <w:rPr>
                <w:rFonts w:eastAsia="Times New Roman" w:cs="Calibri"/>
              </w:rPr>
              <w:t xml:space="preserve"> (fragmenty), </w:t>
            </w:r>
            <w:r w:rsidRPr="00BF355C">
              <w:rPr>
                <w:rFonts w:eastAsia="Times New Roman" w:cs="Calibri"/>
                <w:i/>
              </w:rPr>
              <w:t xml:space="preserve">Destynacja </w:t>
            </w:r>
            <w:r w:rsidRPr="00BF355C">
              <w:rPr>
                <w:rFonts w:eastAsia="Times New Roman" w:cs="Calibri"/>
              </w:rPr>
              <w:t>(fragmenty)</w:t>
            </w:r>
          </w:p>
          <w:p w:rsidRPr="00BF355C" w:rsidR="00193EE7" w:rsidP="00555880" w:rsidRDefault="00193EE7" w14:paraId="6FC2CCD4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eastAsia="Times New Roman" w:cs="Calibri"/>
              </w:rPr>
              <w:t xml:space="preserve">– W. Kot, </w:t>
            </w:r>
            <w:r w:rsidRPr="00BF355C">
              <w:rPr>
                <w:rFonts w:eastAsia="Times New Roman" w:cs="Calibri"/>
                <w:i/>
              </w:rPr>
              <w:t>Profesjonalna dotacja</w:t>
            </w:r>
            <w:r w:rsidRPr="00BF355C">
              <w:rPr>
                <w:rFonts w:eastAsia="Times New Roman" w:cs="Calibri"/>
              </w:rPr>
              <w:t xml:space="preserve"> (fragmenty)</w:t>
            </w: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50C6DAE7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podsystem leksykalny</w:t>
            </w:r>
          </w:p>
          <w:p w:rsidRPr="00BF355C" w:rsidR="00193EE7" w:rsidP="00B513AE" w:rsidRDefault="00193EE7" w14:paraId="003D154F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słownictwo czynne i bierne</w:t>
            </w:r>
          </w:p>
          <w:p w:rsidRPr="00BF355C" w:rsidR="00193EE7" w:rsidP="00B513AE" w:rsidRDefault="00193EE7" w14:paraId="568AEB3A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sposoby bogacenia słownictwa: derywacja, zapożyczenia, neologizmy, tworzenie skrótowców</w:t>
            </w:r>
          </w:p>
          <w:p w:rsidRPr="00BF355C" w:rsidR="00193EE7" w:rsidP="00B513AE" w:rsidRDefault="00193EE7" w14:paraId="7C00A93F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bogacenie słownictwa a poprawność językowa</w:t>
            </w:r>
          </w:p>
          <w:p w:rsidRPr="00BF355C" w:rsidR="00193EE7" w:rsidP="00B513AE" w:rsidRDefault="00193EE7" w14:paraId="17AD7E45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puryzm językowy wobec zapożyczeń</w:t>
            </w:r>
          </w:p>
          <w:p w:rsidRPr="00BF355C" w:rsidR="00193EE7" w:rsidP="00B513AE" w:rsidRDefault="00193EE7" w14:paraId="3D869434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internacjonalizmy</w:t>
            </w:r>
          </w:p>
          <w:p w:rsidRPr="00BF355C" w:rsidR="00193EE7" w:rsidP="00B513AE" w:rsidRDefault="00193EE7" w14:paraId="41FFB815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eastAsia="Times New Roman" w:cs="Calibri"/>
              </w:rPr>
              <w:t>– historia i źródła zapożyczeń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7A69A950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zna poddział na słownictwo czynne i bierne</w:t>
            </w:r>
            <w:r w:rsidR="006C5CF0">
              <w:rPr>
                <w:rFonts w:eastAsia="Times New Roman" w:cs="Calibri"/>
              </w:rPr>
              <w:t xml:space="preserve"> oraz</w:t>
            </w:r>
            <w:r w:rsidRPr="00BF355C">
              <w:rPr>
                <w:rFonts w:eastAsia="Times New Roman" w:cs="Calibri"/>
              </w:rPr>
              <w:t xml:space="preserve"> podaje przykłady</w:t>
            </w:r>
          </w:p>
          <w:p w:rsidRPr="00BF355C" w:rsidR="00193EE7" w:rsidP="00B513AE" w:rsidRDefault="00193EE7" w14:paraId="7E4337DE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omawia sposoby bogacenia zasobu leksykalnego</w:t>
            </w:r>
          </w:p>
          <w:p w:rsidRPr="00BF355C" w:rsidR="00193EE7" w:rsidP="00B513AE" w:rsidRDefault="00193EE7" w14:paraId="63EA66FD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zna języki stanowiące źródło zapożyczeń dla polszczyzny</w:t>
            </w:r>
          </w:p>
          <w:p w:rsidRPr="00BF355C" w:rsidR="00193EE7" w:rsidP="00B513AE" w:rsidRDefault="00193EE7" w14:paraId="1E089534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posługuje się zapożyczeniami, zastępuje słowa zapożyczone rodzimymi</w:t>
            </w:r>
          </w:p>
          <w:p w:rsidRPr="00BF355C" w:rsidR="00193EE7" w:rsidP="005C4505" w:rsidRDefault="00193EE7" w14:paraId="7E76BB36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poprawnie posługuje się neologizmami i zapożyczeniami we własnych wypowiedziach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12134D59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omawia podsystem leksykalny</w:t>
            </w:r>
          </w:p>
          <w:p w:rsidRPr="00BF355C" w:rsidR="00193EE7" w:rsidP="00B513AE" w:rsidRDefault="00193EE7" w14:paraId="1B3B3517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omawia funkcjonalność zapożyczeń</w:t>
            </w:r>
          </w:p>
          <w:p w:rsidRPr="00BF355C" w:rsidR="00193EE7" w:rsidP="00B513AE" w:rsidRDefault="00193EE7" w14:paraId="5ABBFA93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analizuje źródła zapożyczeń i przyczyny wpływu konkretnych języków na polszczyznę</w:t>
            </w:r>
          </w:p>
          <w:p w:rsidRPr="00BF355C" w:rsidR="00193EE7" w:rsidP="00B513AE" w:rsidRDefault="00193EE7" w14:paraId="591026F7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sprawnie posługuje się neologizmami</w:t>
            </w:r>
          </w:p>
          <w:p w:rsidRPr="00BF355C" w:rsidR="00193EE7" w:rsidP="00B513AE" w:rsidRDefault="00193EE7" w14:paraId="3032C1F4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świadomie dobiera środki językowe, redagując wypowiedź</w:t>
            </w:r>
          </w:p>
        </w:tc>
      </w:tr>
      <w:tr xmlns:wp14="http://schemas.microsoft.com/office/word/2010/wordml" w:rsidRPr="00BF355C" w:rsidR="00193EE7" w:rsidTr="63621E71" w14:paraId="2CC7EF1B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B513AE" w:rsidRDefault="00193EE7" w14:paraId="10768732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cs="Calibri"/>
              </w:rPr>
              <w:t>Słowa obok słów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B513AE" w:rsidRDefault="00193EE7" w14:paraId="4ACB48C9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1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1160A986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D. Masłowska, </w:t>
            </w:r>
            <w:r w:rsidRPr="00BF355C">
              <w:rPr>
                <w:rFonts w:eastAsia="Times New Roman" w:cs="Calibri"/>
                <w:i/>
              </w:rPr>
              <w:t>Kuchenne rewolucje</w:t>
            </w:r>
            <w:r w:rsidRPr="00BF355C">
              <w:rPr>
                <w:rFonts w:eastAsia="Times New Roman" w:cs="Calibri"/>
              </w:rPr>
              <w:t xml:space="preserve"> (fragmenty)</w:t>
            </w:r>
          </w:p>
          <w:p w:rsidRPr="00BF355C" w:rsidR="00193EE7" w:rsidP="00555880" w:rsidRDefault="00193EE7" w14:paraId="0F870EBB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A. </w:t>
            </w:r>
            <w:proofErr w:type="spellStart"/>
            <w:r w:rsidRPr="00BF355C">
              <w:rPr>
                <w:rFonts w:eastAsia="Times New Roman" w:cs="Calibri"/>
              </w:rPr>
              <w:t>Niekrewicz</w:t>
            </w:r>
            <w:proofErr w:type="spellEnd"/>
            <w:r w:rsidRPr="00BF355C">
              <w:rPr>
                <w:rFonts w:eastAsia="Times New Roman" w:cs="Calibri"/>
              </w:rPr>
              <w:t xml:space="preserve">, </w:t>
            </w:r>
            <w:proofErr w:type="spellStart"/>
            <w:r w:rsidRPr="00BF355C">
              <w:rPr>
                <w:rFonts w:eastAsia="Times New Roman" w:cs="Calibri"/>
                <w:i/>
              </w:rPr>
              <w:t>Memetyczne</w:t>
            </w:r>
            <w:proofErr w:type="spellEnd"/>
            <w:r w:rsidRPr="00BF355C">
              <w:rPr>
                <w:rFonts w:eastAsia="Times New Roman" w:cs="Calibri"/>
                <w:i/>
              </w:rPr>
              <w:t xml:space="preserve"> gry werbalno-wizualne</w:t>
            </w:r>
            <w:r w:rsidRPr="00BF355C">
              <w:rPr>
                <w:rFonts w:eastAsia="Times New Roman" w:cs="Calibri"/>
              </w:rPr>
              <w:t xml:space="preserve"> (fragmenty)</w:t>
            </w: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44E74D37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synonimy i ich rodzaje</w:t>
            </w:r>
          </w:p>
          <w:p w:rsidRPr="00BF355C" w:rsidR="00193EE7" w:rsidP="00B513AE" w:rsidRDefault="00193EE7" w14:paraId="4BE0A5A7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antonimy</w:t>
            </w:r>
          </w:p>
          <w:p w:rsidRPr="00BF355C" w:rsidR="00193EE7" w:rsidP="00B513AE" w:rsidRDefault="00193EE7" w14:paraId="2AF94397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</w:t>
            </w:r>
            <w:proofErr w:type="spellStart"/>
            <w:r w:rsidRPr="00BF355C">
              <w:rPr>
                <w:rFonts w:eastAsia="Times New Roman" w:cs="Calibri"/>
              </w:rPr>
              <w:t>polisemy</w:t>
            </w:r>
            <w:proofErr w:type="spellEnd"/>
          </w:p>
          <w:p w:rsidRPr="00BF355C" w:rsidR="00193EE7" w:rsidP="00B513AE" w:rsidRDefault="00193EE7" w14:paraId="6C914F15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homonimy</w:t>
            </w:r>
          </w:p>
          <w:p w:rsidRPr="00BF355C" w:rsidR="00193EE7" w:rsidP="00B513AE" w:rsidRDefault="00193EE7" w14:paraId="65443893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eastAsia="Times New Roman" w:cs="Calibri"/>
              </w:rPr>
              <w:t>– przydatność stylistyczna par wyrazowych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7F1F1242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posługuje się w wypowiedziach synonimami</w:t>
            </w:r>
          </w:p>
          <w:p w:rsidRPr="00BF355C" w:rsidR="00193EE7" w:rsidP="00B513AE" w:rsidRDefault="00193EE7" w14:paraId="68B1EC78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podaje przykłady antonimów, </w:t>
            </w:r>
            <w:proofErr w:type="spellStart"/>
            <w:r w:rsidRPr="00BF355C">
              <w:rPr>
                <w:rFonts w:eastAsia="Times New Roman" w:cs="Calibri"/>
              </w:rPr>
              <w:t>polisemów</w:t>
            </w:r>
            <w:proofErr w:type="spellEnd"/>
            <w:r w:rsidRPr="00BF355C">
              <w:rPr>
                <w:rFonts w:eastAsia="Times New Roman" w:cs="Calibri"/>
              </w:rPr>
              <w:t xml:space="preserve"> i homonimów</w:t>
            </w:r>
          </w:p>
          <w:p w:rsidRPr="00BF355C" w:rsidR="00193EE7" w:rsidP="006C5CF0" w:rsidRDefault="00193EE7" w14:paraId="1F3C68C6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BF355C">
              <w:rPr>
                <w:rFonts w:eastAsia="Times New Roman" w:cs="Calibri"/>
              </w:rPr>
              <w:t>– używa homonimów w sposób niezakłócający komunikacji językowej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2CC59B55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określa różnice znaczeniowe i stylistyczne między synonimami</w:t>
            </w:r>
          </w:p>
          <w:p w:rsidRPr="00BF355C" w:rsidR="00193EE7" w:rsidP="00B513AE" w:rsidRDefault="00193EE7" w14:paraId="02D67572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rozpoznaje nacechowanie emocjonalne synonimów</w:t>
            </w:r>
          </w:p>
          <w:p w:rsidRPr="00BF355C" w:rsidR="00193EE7" w:rsidP="00B513AE" w:rsidRDefault="00193EE7" w14:paraId="15A938D9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ocenia przydatność antonimów w literaturze pięknej oraz wypowiedziach nieartystycznych</w:t>
            </w:r>
          </w:p>
          <w:p w:rsidRPr="00BF355C" w:rsidR="00193EE7" w:rsidP="00B513AE" w:rsidRDefault="00193EE7" w14:paraId="34A86B39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umiejętnie używa </w:t>
            </w:r>
            <w:proofErr w:type="spellStart"/>
            <w:r w:rsidRPr="00BF355C">
              <w:rPr>
                <w:rFonts w:eastAsia="Times New Roman" w:cs="Calibri"/>
              </w:rPr>
              <w:t>polisemów</w:t>
            </w:r>
            <w:proofErr w:type="spellEnd"/>
            <w:r w:rsidRPr="00BF355C">
              <w:rPr>
                <w:rFonts w:eastAsia="Times New Roman" w:cs="Calibri"/>
              </w:rPr>
              <w:t>, aby uniknąć wieloznaczności</w:t>
            </w:r>
          </w:p>
        </w:tc>
      </w:tr>
      <w:tr xmlns:wp14="http://schemas.microsoft.com/office/word/2010/wordml" w:rsidRPr="00BF355C" w:rsidR="00336377" w:rsidTr="63621E71" w14:paraId="237D5BF5" wp14:textId="77777777">
        <w:tc>
          <w:tcPr>
            <w:tcW w:w="1464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336377" w:rsidR="00336377" w:rsidP="00B513AE" w:rsidRDefault="00336377" w14:paraId="05207A31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b/>
                <w:sz w:val="28"/>
                <w:szCs w:val="28"/>
              </w:rPr>
            </w:pPr>
            <w:r w:rsidRPr="00336377">
              <w:rPr>
                <w:b/>
                <w:sz w:val="28"/>
                <w:szCs w:val="28"/>
              </w:rPr>
              <w:t>V. Literatura i kultura średniowiecza</w:t>
            </w:r>
          </w:p>
        </w:tc>
      </w:tr>
      <w:tr xmlns:wp14="http://schemas.microsoft.com/office/word/2010/wordml" w:rsidRPr="00BF355C" w:rsidR="00193EE7" w:rsidTr="63621E71" w14:paraId="42BA9F76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B513AE" w:rsidRDefault="00193EE7" w14:paraId="7E8058F5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cs="Calibri"/>
              </w:rPr>
              <w:t>Czas rycerzy, świętych i władców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B513AE" w:rsidRDefault="00193EE7" w14:paraId="1DB73607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1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5335BA92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T. Witczak, </w:t>
            </w:r>
            <w:r w:rsidRPr="004B7261" w:rsidR="004B7261">
              <w:rPr>
                <w:rFonts w:eastAsia="Times New Roman" w:cs="Calibri"/>
                <w:i/>
              </w:rPr>
              <w:t xml:space="preserve">Literatura </w:t>
            </w:r>
            <w:r w:rsidR="004B7261">
              <w:rPr>
                <w:rFonts w:eastAsia="Times New Roman" w:cs="Calibri"/>
              </w:rPr>
              <w:t>ś</w:t>
            </w:r>
            <w:r w:rsidRPr="00BF355C">
              <w:rPr>
                <w:rFonts w:eastAsia="Times New Roman" w:cs="Calibri"/>
                <w:i/>
              </w:rPr>
              <w:t>redniowiecz</w:t>
            </w:r>
            <w:r w:rsidR="004B7261">
              <w:rPr>
                <w:rFonts w:eastAsia="Times New Roman" w:cs="Calibri"/>
                <w:i/>
              </w:rPr>
              <w:t>a</w:t>
            </w:r>
            <w:r w:rsidRPr="00BF355C">
              <w:rPr>
                <w:rFonts w:eastAsia="Times New Roman" w:cs="Calibri"/>
              </w:rPr>
              <w:t xml:space="preserve"> (fragmenty)</w:t>
            </w:r>
          </w:p>
          <w:p w:rsidRPr="00BF355C" w:rsidR="00193EE7" w:rsidP="00B513AE" w:rsidRDefault="00193EE7" w14:paraId="447A7CDB" wp14:textId="77777777">
            <w:pPr>
              <w:spacing w:after="0" w:line="240" w:lineRule="auto"/>
              <w:rPr>
                <w:rFonts w:eastAsia="Times New Roman" w:cs="Calibri"/>
                <w:i/>
              </w:rPr>
            </w:pPr>
            <w:r w:rsidRPr="00BF355C">
              <w:rPr>
                <w:rFonts w:eastAsia="Times New Roman" w:cs="Calibri"/>
              </w:rPr>
              <w:t xml:space="preserve">– W. Szymborska, </w:t>
            </w:r>
            <w:r w:rsidRPr="00BF355C">
              <w:rPr>
                <w:rFonts w:eastAsia="Times New Roman" w:cs="Calibri"/>
                <w:i/>
              </w:rPr>
              <w:t>Miniatura średniowieczna</w:t>
            </w:r>
          </w:p>
          <w:p w:rsidRPr="00BF355C" w:rsidR="00193EE7" w:rsidP="00B513AE" w:rsidRDefault="00193EE7" w14:paraId="1F72F646" wp14:textId="77777777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17BEC54F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geneza nazwy epoki</w:t>
            </w:r>
          </w:p>
          <w:p w:rsidRPr="00BF355C" w:rsidR="00193EE7" w:rsidP="00B513AE" w:rsidRDefault="00193EE7" w14:paraId="7C9272E5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ramy czasowe</w:t>
            </w:r>
          </w:p>
          <w:p w:rsidRPr="00BF355C" w:rsidR="00193EE7" w:rsidP="00B513AE" w:rsidRDefault="00193EE7" w14:paraId="776CFDB8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zjawiska towarzyszące formowaniu się kultury średniowiecznej Europy (upadek Rzymu, wędrówki ludów, upadek Konstantynopola, wynalezienie druku)</w:t>
            </w:r>
          </w:p>
          <w:p w:rsidRPr="00BF355C" w:rsidR="00193EE7" w:rsidP="00B513AE" w:rsidRDefault="00193EE7" w14:paraId="2E770F99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cechy cywilizacji średniowiecza</w:t>
            </w:r>
          </w:p>
          <w:p w:rsidRPr="00BF355C" w:rsidR="00193EE7" w:rsidP="00B513AE" w:rsidRDefault="00193EE7" w14:paraId="7F6EF6D7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eastAsia="Times New Roman" w:cs="Calibri"/>
              </w:rPr>
              <w:t xml:space="preserve">– tekst wprowadzenia do książki T. Witczaka </w:t>
            </w:r>
            <w:r w:rsidRPr="004B7261" w:rsidR="004B7261">
              <w:rPr>
                <w:rFonts w:eastAsia="Times New Roman" w:cs="Calibri"/>
                <w:i/>
              </w:rPr>
              <w:t xml:space="preserve">Literatura </w:t>
            </w:r>
            <w:r w:rsidR="004B7261">
              <w:rPr>
                <w:rFonts w:eastAsia="Times New Roman" w:cs="Calibri"/>
              </w:rPr>
              <w:t>ś</w:t>
            </w:r>
            <w:r w:rsidRPr="00BF355C" w:rsidR="004B7261">
              <w:rPr>
                <w:rFonts w:eastAsia="Times New Roman" w:cs="Calibri"/>
                <w:i/>
              </w:rPr>
              <w:t>redniowiecz</w:t>
            </w:r>
            <w:r w:rsidR="004B7261">
              <w:rPr>
                <w:rFonts w:eastAsia="Times New Roman" w:cs="Calibri"/>
                <w:i/>
              </w:rPr>
              <w:t>a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4B7261" w:rsidR="00193EE7" w:rsidP="00B513AE" w:rsidRDefault="00193EE7" w14:paraId="4396AB04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4B7261">
              <w:rPr>
                <w:rFonts w:eastAsia="Times New Roman" w:cs="Calibri"/>
              </w:rPr>
              <w:t>– zna ramy czasowe epoki średniowiecza</w:t>
            </w:r>
          </w:p>
          <w:p w:rsidRPr="004B7261" w:rsidR="00193EE7" w:rsidP="00B513AE" w:rsidRDefault="00193EE7" w14:paraId="6A040337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4B7261">
              <w:rPr>
                <w:rFonts w:eastAsia="Times New Roman" w:cs="Calibri"/>
              </w:rPr>
              <w:t>– wyjaśnia rodowód nazwy epoki</w:t>
            </w:r>
          </w:p>
          <w:p w:rsidRPr="004B7261" w:rsidR="00193EE7" w:rsidP="00B513AE" w:rsidRDefault="00193EE7" w14:paraId="672D8395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4B7261">
              <w:rPr>
                <w:rFonts w:eastAsia="Times New Roman" w:cs="Calibri"/>
              </w:rPr>
              <w:t>– wymienia istotne zjawiska tworzące kulturę epoki średniowiecza</w:t>
            </w:r>
          </w:p>
          <w:p w:rsidRPr="004B7261" w:rsidR="00193EE7" w:rsidP="00B513AE" w:rsidRDefault="00193EE7" w14:paraId="2688E31E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4B7261">
              <w:rPr>
                <w:rFonts w:eastAsia="Times New Roman" w:cs="Calibri"/>
              </w:rPr>
              <w:t>– omawia znaczące cechy cywilizacji średniowiecznej Europy</w:t>
            </w:r>
          </w:p>
          <w:p w:rsidRPr="004B7261" w:rsidR="00193EE7" w:rsidP="00B513AE" w:rsidRDefault="00193EE7" w14:paraId="47919649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4B7261">
              <w:rPr>
                <w:rFonts w:eastAsia="Times New Roman" w:cs="Calibri"/>
              </w:rPr>
              <w:t>– czyta ze zrozumieniem tekst wprowadzający</w:t>
            </w:r>
          </w:p>
          <w:p w:rsidRPr="004B7261" w:rsidR="00193EE7" w:rsidP="00B513AE" w:rsidRDefault="00193EE7" w14:paraId="2A0A9099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4B7261">
              <w:rPr>
                <w:rFonts w:eastAsia="Times New Roman" w:cs="Calibri"/>
              </w:rPr>
              <w:t>– streszcza fragment przeczytanego tekstu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4B7261" w:rsidR="00193EE7" w:rsidP="00B513AE" w:rsidRDefault="00193EE7" w14:paraId="742819B0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4B7261">
              <w:rPr>
                <w:rFonts w:eastAsia="Times New Roman" w:cs="Calibri"/>
              </w:rPr>
              <w:t>– analizuje zjawiska kulturotwórcze</w:t>
            </w:r>
          </w:p>
          <w:p w:rsidRPr="004B7261" w:rsidR="00193EE7" w:rsidP="00B513AE" w:rsidRDefault="00193EE7" w14:paraId="414230A1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4B7261">
              <w:rPr>
                <w:rFonts w:eastAsia="Times New Roman" w:cs="Calibri"/>
              </w:rPr>
              <w:t>– wyjaśnia wartość kultury średniowiecznej</w:t>
            </w:r>
          </w:p>
          <w:p w:rsidRPr="004B7261" w:rsidR="00193EE7" w:rsidP="004B7261" w:rsidRDefault="00193EE7" w14:paraId="42FA6EFA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4B7261">
              <w:rPr>
                <w:rFonts w:eastAsia="Times New Roman" w:cs="Calibri"/>
              </w:rPr>
              <w:t>– posługuje się właściwą terminologią (np. alegoryczność, dualizm)</w:t>
            </w:r>
          </w:p>
        </w:tc>
      </w:tr>
      <w:tr xmlns:wp14="http://schemas.microsoft.com/office/word/2010/wordml" w:rsidRPr="00BF355C" w:rsidR="00193EE7" w:rsidTr="63621E71" w14:paraId="5709CD7D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B513AE" w:rsidRDefault="00193EE7" w14:paraId="35813E7E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cs="Calibri"/>
              </w:rPr>
              <w:t>Sztuka średniowiecza – w gąszczu alegorii i symboli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B513AE" w:rsidRDefault="00193EE7" w14:paraId="55CCB594" wp14:textId="77777777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74F6D420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/>
                <w:iCs/>
              </w:rPr>
            </w:pPr>
            <w:r w:rsidRPr="00BF355C">
              <w:rPr>
                <w:rFonts w:eastAsia="Times New Roman" w:cs="Calibri"/>
              </w:rPr>
              <w:t>– Z. Herbert,</w:t>
            </w:r>
            <w:r w:rsidR="004B7261">
              <w:rPr>
                <w:rFonts w:eastAsia="Times New Roman" w:cs="Calibri"/>
              </w:rPr>
              <w:t xml:space="preserve"> </w:t>
            </w:r>
            <w:r w:rsidRPr="00BF355C">
              <w:rPr>
                <w:rFonts w:eastAsia="Times New Roman" w:cs="Calibri"/>
                <w:i/>
                <w:iCs/>
              </w:rPr>
              <w:t>Barbarzyńca w ogrodzie</w:t>
            </w:r>
          </w:p>
          <w:p w:rsidRPr="00BF355C" w:rsidR="00193EE7" w:rsidP="00B513AE" w:rsidRDefault="00193EE7" w14:paraId="7E0CF038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/>
                <w:iCs/>
              </w:rPr>
            </w:pPr>
            <w:r w:rsidRPr="00BF355C">
              <w:rPr>
                <w:rFonts w:eastAsia="Times New Roman" w:cs="Calibri"/>
              </w:rPr>
              <w:t xml:space="preserve">– A. Guriewicz, </w:t>
            </w:r>
            <w:r w:rsidRPr="00BF355C">
              <w:rPr>
                <w:rFonts w:eastAsia="Times New Roman" w:cs="Calibri"/>
                <w:i/>
              </w:rPr>
              <w:t>Zrozumieć średniowiecze</w:t>
            </w:r>
            <w:r w:rsidRPr="00BF355C">
              <w:rPr>
                <w:rFonts w:eastAsia="Times New Roman" w:cs="Calibri"/>
              </w:rPr>
              <w:t xml:space="preserve"> (fragmenty)</w:t>
            </w:r>
          </w:p>
          <w:p w:rsidRPr="00BF355C" w:rsidR="00193EE7" w:rsidP="00B513AE" w:rsidRDefault="00193EE7" w14:paraId="2086BE86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architektura, malarstwo, rzeźba</w:t>
            </w:r>
            <w:r w:rsidR="004B7261">
              <w:rPr>
                <w:rFonts w:eastAsia="Times New Roman" w:cs="Calibri"/>
              </w:rPr>
              <w:t xml:space="preserve"> </w:t>
            </w:r>
            <w:r w:rsidRPr="00BF355C">
              <w:rPr>
                <w:rFonts w:eastAsia="Times New Roman" w:cs="Calibri"/>
              </w:rPr>
              <w:t>romańska i gotycka</w:t>
            </w:r>
          </w:p>
          <w:p w:rsidRPr="00BF355C" w:rsidR="00193EE7" w:rsidP="00B513AE" w:rsidRDefault="00193EE7" w14:paraId="08CE6F91" wp14:textId="77777777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7CB14B86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alegoryczność i symboliczność średniowiecznej sztuki</w:t>
            </w:r>
          </w:p>
          <w:p w:rsidRPr="00BF355C" w:rsidR="00193EE7" w:rsidP="00B513AE" w:rsidRDefault="00193EE7" w14:paraId="7C00FC6C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tekst z zakresu estetyki </w:t>
            </w:r>
            <w:r w:rsidRPr="00BF355C">
              <w:rPr>
                <w:rFonts w:eastAsia="Times New Roman" w:cs="Calibri"/>
                <w:i/>
              </w:rPr>
              <w:t>Makrokosmos i mikrokosmos</w:t>
            </w:r>
            <w:r w:rsidRPr="00BF355C">
              <w:rPr>
                <w:rFonts w:eastAsia="Times New Roman" w:cs="Calibri"/>
              </w:rPr>
              <w:t xml:space="preserve"> A. Guriewicza</w:t>
            </w:r>
          </w:p>
          <w:p w:rsidRPr="00BF355C" w:rsidR="00193EE7" w:rsidP="00B513AE" w:rsidRDefault="00193EE7" w14:paraId="57AD0D9E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styl romański (cechy wyróżniające, przykłady zabytków romańskich)</w:t>
            </w:r>
          </w:p>
          <w:p w:rsidRPr="00BF355C" w:rsidR="00193EE7" w:rsidP="00B513AE" w:rsidRDefault="00193EE7" w14:paraId="73C282CF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styl gotycki (cechy wyróżniające, przykłady zabytków)</w:t>
            </w:r>
          </w:p>
          <w:p w:rsidRPr="00BF355C" w:rsidR="00193EE7" w:rsidP="00B513AE" w:rsidRDefault="00193EE7" w14:paraId="5AF6EDD2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eastAsia="Times New Roman" w:cs="Calibri"/>
              </w:rPr>
              <w:t xml:space="preserve">– esej Z. Herberta </w:t>
            </w:r>
            <w:r w:rsidRPr="00BF355C">
              <w:rPr>
                <w:rFonts w:eastAsia="Times New Roman" w:cs="Calibri"/>
                <w:i/>
              </w:rPr>
              <w:t>Kamień z katedry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3B64E5F3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wskazuje symbol i alegorię jako cechy wyróżniające sztukę średniowiecza</w:t>
            </w:r>
          </w:p>
          <w:p w:rsidRPr="00BF355C" w:rsidR="00193EE7" w:rsidP="00B513AE" w:rsidRDefault="00193EE7" w14:paraId="0B1A0CA8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zna styl romański i gotycki, wymienia najbardziej typowe cechy tych kierunków</w:t>
            </w:r>
          </w:p>
          <w:p w:rsidRPr="00BF355C" w:rsidR="00193EE7" w:rsidP="00B513AE" w:rsidRDefault="00193EE7" w14:paraId="23F4AEB0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podaje znane przykłady zabytków sztuki romańskiej i gotyckiej </w:t>
            </w:r>
          </w:p>
          <w:p w:rsidRPr="00BF355C" w:rsidR="00193EE7" w:rsidP="00B513AE" w:rsidRDefault="00193EE7" w14:paraId="04BF29FB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rozpoznaje styl wskazanego obiektu, podaje argumenty uzasadniające wybór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6F203E84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omawia symbol i alegorię </w:t>
            </w:r>
          </w:p>
          <w:p w:rsidRPr="00BF355C" w:rsidR="00193EE7" w:rsidP="00B513AE" w:rsidRDefault="00193EE7" w14:paraId="5F5CBA15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wymienia cechy stylu romańskiego i przykładowe zabytki romańskie</w:t>
            </w:r>
          </w:p>
          <w:p w:rsidRPr="00BF355C" w:rsidR="00193EE7" w:rsidP="00B513AE" w:rsidRDefault="00193EE7" w14:paraId="6473C62A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wymienia cechy stylu gotyckiego, podaje przykłady</w:t>
            </w:r>
            <w:r w:rsidR="00FC1BC0">
              <w:rPr>
                <w:rFonts w:eastAsia="Times New Roman" w:cs="Calibri"/>
              </w:rPr>
              <w:t xml:space="preserve"> </w:t>
            </w:r>
            <w:r w:rsidRPr="00BF355C">
              <w:rPr>
                <w:rFonts w:eastAsia="Times New Roman" w:cs="Calibri"/>
              </w:rPr>
              <w:t>zabytków</w:t>
            </w:r>
          </w:p>
          <w:p w:rsidRPr="00BF355C" w:rsidR="00193EE7" w:rsidP="00B513AE" w:rsidRDefault="00193EE7" w14:paraId="34CDFFA6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analizuje wybrane dzieło, wskazując cechy jego stylu</w:t>
            </w:r>
          </w:p>
          <w:p w:rsidRPr="00BF355C" w:rsidR="00193EE7" w:rsidP="00B513AE" w:rsidRDefault="00193EE7" w14:paraId="6D5A98B1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porównuje arcydzieła architektury różnych krajów</w:t>
            </w:r>
          </w:p>
          <w:p w:rsidRPr="00BF355C" w:rsidR="00193EE7" w:rsidP="00B513AE" w:rsidRDefault="00193EE7" w14:paraId="151C5767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analizuje przykłady dzieł plastycznych (malarstwo, rzeźba) romańskich i gotyckich</w:t>
            </w:r>
          </w:p>
          <w:p w:rsidRPr="00BF355C" w:rsidR="00193EE7" w:rsidP="00FC1BC0" w:rsidRDefault="00193EE7" w14:paraId="022732C0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czyta tekst o sztuce średniowiecza, rozumiejąc go na poziomie leksykalnym, realizuje polecenia do tekstu</w:t>
            </w:r>
          </w:p>
        </w:tc>
      </w:tr>
      <w:tr xmlns:wp14="http://schemas.microsoft.com/office/word/2010/wordml" w:rsidRPr="00BF355C" w:rsidR="00193EE7" w:rsidTr="63621E71" w14:paraId="48AFFEF2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20441D18" wp14:textId="77777777" wp14:noSpellErr="1">
            <w:pPr>
              <w:spacing w:after="0" w:line="240" w:lineRule="auto"/>
              <w:rPr>
                <w:rFonts w:cs="Calibri"/>
                <w:strike w:val="1"/>
              </w:rPr>
            </w:pPr>
            <w:r w:rsidRPr="7A37A44D" w:rsidR="7A58D3E5">
              <w:rPr>
                <w:rFonts w:cs="Calibri"/>
                <w:strike w:val="1"/>
              </w:rPr>
              <w:t>Katedra gotycka znakiem kultury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0C988742" wp14:textId="77777777" wp14:noSpellErr="1">
            <w:pPr>
              <w:spacing w:after="0" w:line="240" w:lineRule="auto"/>
              <w:jc w:val="center"/>
              <w:rPr>
                <w:rFonts w:cs="Calibri"/>
                <w:strike w:val="1"/>
              </w:rPr>
            </w:pPr>
            <w:r w:rsidRPr="7A37A44D" w:rsidR="7A58D3E5">
              <w:rPr>
                <w:rFonts w:cs="Calibri"/>
                <w:strike w:val="1"/>
              </w:rPr>
              <w:t>1</w:t>
            </w:r>
          </w:p>
          <w:p w:rsidRPr="00BF355C" w:rsidR="00193EE7" w:rsidP="7A37A44D" w:rsidRDefault="00193EE7" w14:paraId="1CAC8BDA" wp14:textId="77777777" wp14:noSpellErr="1">
            <w:pPr>
              <w:spacing w:after="0" w:line="240" w:lineRule="auto"/>
              <w:jc w:val="center"/>
              <w:rPr>
                <w:rFonts w:cs="Calibri"/>
                <w:strike w:val="1"/>
              </w:rPr>
            </w:pPr>
            <w:r w:rsidRPr="7A37A44D" w:rsidR="7A58D3E5">
              <w:rPr>
                <w:rFonts w:cs="Calibri"/>
                <w:strike w:val="1"/>
              </w:rPr>
              <w:t>PR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001691EE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 w:val="1"/>
                <w:iCs w:val="1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 xml:space="preserve">– J. Dukaj, </w:t>
            </w:r>
            <w:r w:rsidRPr="7A37A44D" w:rsidR="7A58D3E5">
              <w:rPr>
                <w:rFonts w:eastAsia="Times New Roman" w:cs="Calibri"/>
                <w:i w:val="1"/>
                <w:iCs w:val="1"/>
                <w:strike w:val="1"/>
              </w:rPr>
              <w:t>Katedra</w:t>
            </w:r>
          </w:p>
          <w:p w:rsidRPr="00BF355C" w:rsidR="00193EE7" w:rsidP="7A37A44D" w:rsidRDefault="00193EE7" w14:paraId="5FE19619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 xml:space="preserve">– </w:t>
            </w:r>
            <w:r w:rsidRPr="7A37A44D" w:rsidR="7A58D3E5">
              <w:rPr>
                <w:rFonts w:eastAsia="Times New Roman" w:cs="Calibri"/>
                <w:i w:val="1"/>
                <w:iCs w:val="1"/>
                <w:strike w:val="1"/>
              </w:rPr>
              <w:t xml:space="preserve">La </w:t>
            </w:r>
            <w:r w:rsidRPr="7A37A44D" w:rsidR="7A58D3E5">
              <w:rPr>
                <w:rFonts w:eastAsia="Times New Roman" w:cs="Calibri"/>
                <w:i w:val="1"/>
                <w:iCs w:val="1"/>
                <w:strike w:val="1"/>
              </w:rPr>
              <w:t>Sagrada</w:t>
            </w:r>
            <w:r w:rsidRPr="7A37A44D" w:rsidR="7A58D3E5">
              <w:rPr>
                <w:rFonts w:eastAsia="Times New Roman" w:cs="Calibri"/>
                <w:i w:val="1"/>
                <w:iCs w:val="1"/>
                <w:strike w:val="1"/>
              </w:rPr>
              <w:t xml:space="preserve"> Familia </w:t>
            </w:r>
            <w:r w:rsidRPr="7A37A44D" w:rsidR="7A58D3E5">
              <w:rPr>
                <w:rFonts w:eastAsia="Times New Roman" w:cs="Calibri"/>
                <w:strike w:val="1"/>
              </w:rPr>
              <w:t>w Barcelonie</w:t>
            </w:r>
          </w:p>
          <w:p w:rsidRPr="00BF355C" w:rsidR="00193EE7" w:rsidP="7A37A44D" w:rsidRDefault="00193EE7" w14:paraId="47CB9554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 xml:space="preserve">– </w:t>
            </w:r>
            <w:r w:rsidRPr="7A37A44D" w:rsidR="7A58D3E5">
              <w:rPr>
                <w:rFonts w:eastAsia="Times New Roman" w:cs="Calibri"/>
                <w:i w:val="1"/>
                <w:iCs w:val="1"/>
                <w:strike w:val="1"/>
              </w:rPr>
              <w:t>Katedra</w:t>
            </w:r>
            <w:r w:rsidRPr="7A37A44D" w:rsidR="7A58D3E5">
              <w:rPr>
                <w:rFonts w:eastAsia="Times New Roman" w:cs="Calibri"/>
                <w:strike w:val="1"/>
              </w:rPr>
              <w:t>, reż. T. Bagiński</w:t>
            </w: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0CF0B1CC" wp14:textId="77777777">
            <w:pPr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 xml:space="preserve">– treść </w:t>
            </w:r>
            <w:r w:rsidRPr="7A37A44D" w:rsidR="7A58D3E5">
              <w:rPr>
                <w:rFonts w:eastAsia="Times New Roman" w:cs="Calibri"/>
                <w:i w:val="1"/>
                <w:iCs w:val="1"/>
                <w:strike w:val="1"/>
              </w:rPr>
              <w:t>Katedry</w:t>
            </w:r>
            <w:r w:rsidRPr="7A37A44D" w:rsidR="7A58D3E5">
              <w:rPr>
                <w:rFonts w:eastAsia="Times New Roman" w:cs="Calibri"/>
                <w:strike w:val="1"/>
              </w:rPr>
              <w:t xml:space="preserve"> J. </w:t>
            </w:r>
            <w:r w:rsidRPr="7A37A44D" w:rsidR="7A58D3E5">
              <w:rPr>
                <w:rFonts w:eastAsia="Times New Roman" w:cs="Calibri"/>
                <w:strike w:val="1"/>
              </w:rPr>
              <w:t>Dukaja</w:t>
            </w:r>
          </w:p>
          <w:p w:rsidRPr="00BF355C" w:rsidR="00193EE7" w:rsidP="7A37A44D" w:rsidRDefault="00193EE7" w14:paraId="055CCE9C" wp14:textId="77777777" wp14:noSpellErr="1">
            <w:pPr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katedra gotycka, cechy gotyku</w:t>
            </w:r>
          </w:p>
          <w:p w:rsidRPr="00BF355C" w:rsidR="00193EE7" w:rsidP="7A37A44D" w:rsidRDefault="00193EE7" w14:paraId="5605AD8F" wp14:textId="77777777" wp14:noSpellErr="1">
            <w:pPr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fantastyka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03EFF9C6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 xml:space="preserve">– zna treść Katedry J. </w:t>
            </w:r>
            <w:r w:rsidRPr="7A37A44D" w:rsidR="7A58D3E5">
              <w:rPr>
                <w:rFonts w:eastAsia="Times New Roman" w:cs="Calibri"/>
                <w:strike w:val="1"/>
              </w:rPr>
              <w:t>Dukaja</w:t>
            </w:r>
          </w:p>
          <w:p w:rsidRPr="00BF355C" w:rsidR="00193EE7" w:rsidP="7A37A44D" w:rsidRDefault="00193EE7" w14:paraId="1219C130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potrafi stre</w:t>
            </w:r>
            <w:r w:rsidRPr="7A37A44D" w:rsidR="2E169C28">
              <w:rPr>
                <w:rFonts w:eastAsia="Times New Roman" w:cs="Calibri"/>
                <w:strike w:val="1"/>
              </w:rPr>
              <w:t>ścić</w:t>
            </w:r>
            <w:r w:rsidRPr="7A37A44D" w:rsidR="7A58D3E5">
              <w:rPr>
                <w:rFonts w:eastAsia="Times New Roman" w:cs="Calibri"/>
                <w:strike w:val="1"/>
              </w:rPr>
              <w:t xml:space="preserve"> utwór</w:t>
            </w:r>
          </w:p>
          <w:p w:rsidRPr="00BF355C" w:rsidR="00193EE7" w:rsidP="7A37A44D" w:rsidRDefault="00193EE7" w14:paraId="05DCDDE3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potrafi opisać tytułową katedrę</w:t>
            </w:r>
          </w:p>
          <w:p w:rsidRPr="00BF355C" w:rsidR="00193EE7" w:rsidP="7A37A44D" w:rsidRDefault="00193EE7" w14:paraId="164745CC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charakteryzuje narratora opowieści</w:t>
            </w:r>
          </w:p>
          <w:p w:rsidRPr="00BF355C" w:rsidR="00193EE7" w:rsidP="7A37A44D" w:rsidRDefault="00193EE7" w14:paraId="3EA16FE1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zna film T. Bagińskiego</w:t>
            </w:r>
          </w:p>
          <w:p w:rsidRPr="00BF355C" w:rsidR="00193EE7" w:rsidP="7A37A44D" w:rsidRDefault="00193EE7" w14:paraId="04603F49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porównuje wizję literacką i filmową</w:t>
            </w:r>
          </w:p>
          <w:p w:rsidRPr="00BF355C" w:rsidR="00193EE7" w:rsidP="7A37A44D" w:rsidRDefault="00193EE7" w14:paraId="0E768E6E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potrafi scharakteryzować styl gotycki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24859260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 xml:space="preserve">– wskazuje neologizmy zastosowane przez autora </w:t>
            </w:r>
            <w:r w:rsidRPr="7A37A44D" w:rsidR="7A58D3E5">
              <w:rPr>
                <w:rFonts w:eastAsia="Times New Roman" w:cs="Calibri"/>
                <w:i w:val="1"/>
                <w:iCs w:val="1"/>
                <w:strike w:val="1"/>
              </w:rPr>
              <w:t>Katedry</w:t>
            </w:r>
            <w:r w:rsidRPr="7A37A44D" w:rsidR="2E169C28">
              <w:rPr>
                <w:rFonts w:eastAsia="Times New Roman" w:cs="Calibri"/>
                <w:strike w:val="1"/>
              </w:rPr>
              <w:t>, wyjaśnia ich znaczenie</w:t>
            </w:r>
            <w:r w:rsidRPr="7A37A44D" w:rsidR="7A58D3E5">
              <w:rPr>
                <w:rFonts w:eastAsia="Times New Roman" w:cs="Calibri"/>
                <w:strike w:val="1"/>
              </w:rPr>
              <w:t xml:space="preserve"> oraz określa funkcję</w:t>
            </w:r>
          </w:p>
          <w:p w:rsidRPr="00BF355C" w:rsidR="00193EE7" w:rsidP="7A37A44D" w:rsidRDefault="00193EE7" w14:paraId="50E5368F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 xml:space="preserve"> porównuje opis literacki katedry z budowlą, która zainspirowała autora (kościołem </w:t>
            </w:r>
            <w:r w:rsidRPr="7A37A44D" w:rsidR="7A58D3E5">
              <w:rPr>
                <w:rFonts w:eastAsia="Times New Roman" w:cs="Calibri"/>
                <w:strike w:val="1"/>
              </w:rPr>
              <w:t>Sagrada</w:t>
            </w:r>
            <w:r w:rsidRPr="7A37A44D" w:rsidR="7A58D3E5">
              <w:rPr>
                <w:rFonts w:eastAsia="Times New Roman" w:cs="Calibri"/>
                <w:strike w:val="1"/>
              </w:rPr>
              <w:t xml:space="preserve"> Familia)</w:t>
            </w:r>
          </w:p>
          <w:p w:rsidRPr="00BF355C" w:rsidR="00193EE7" w:rsidP="7A37A44D" w:rsidRDefault="00193EE7" w14:paraId="20EBE53C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 xml:space="preserve">– formułuje argumenty potwierdzające, że </w:t>
            </w:r>
            <w:r w:rsidRPr="7A37A44D" w:rsidR="7A58D3E5">
              <w:rPr>
                <w:rFonts w:eastAsia="Times New Roman" w:cs="Calibri"/>
                <w:i w:val="1"/>
                <w:iCs w:val="1"/>
                <w:strike w:val="1"/>
              </w:rPr>
              <w:t>Katedra</w:t>
            </w:r>
            <w:r w:rsidRPr="7A37A44D" w:rsidR="7A58D3E5">
              <w:rPr>
                <w:rFonts w:eastAsia="Times New Roman" w:cs="Calibri"/>
                <w:strike w:val="1"/>
              </w:rPr>
              <w:t xml:space="preserve"> to utwór reprezentujący fantastykę</w:t>
            </w:r>
          </w:p>
        </w:tc>
      </w:tr>
      <w:tr xmlns:wp14="http://schemas.microsoft.com/office/word/2010/wordml" w:rsidRPr="00BF355C" w:rsidR="00193EE7" w:rsidTr="63621E71" w14:paraId="125CA82D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0ECF2961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cs="Calibri"/>
              </w:rPr>
              <w:t xml:space="preserve">Esej o wznoszeniu gotyckich katedr. Zbigniew Herbert </w:t>
            </w:r>
            <w:r w:rsidRPr="00BF355C">
              <w:rPr>
                <w:rFonts w:cs="Calibri"/>
                <w:i/>
              </w:rPr>
              <w:t>Kamień z katedry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2EDA64DC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1</w:t>
            </w:r>
          </w:p>
          <w:p w:rsidRPr="00BF355C" w:rsidR="00193EE7" w:rsidP="00B513AE" w:rsidRDefault="00193EE7" w14:paraId="717A6E14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PR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C610E2" w:rsidRDefault="00193EE7" w14:paraId="5227ACCA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/>
                <w:iCs/>
              </w:rPr>
            </w:pPr>
            <w:r w:rsidRPr="00BF355C">
              <w:rPr>
                <w:rFonts w:eastAsia="Times New Roman" w:cs="Calibri"/>
              </w:rPr>
              <w:t>– Z. Herbert,</w:t>
            </w:r>
            <w:r w:rsidR="00F93F9F">
              <w:rPr>
                <w:rFonts w:eastAsia="Times New Roman" w:cs="Calibri"/>
              </w:rPr>
              <w:t xml:space="preserve"> </w:t>
            </w:r>
            <w:r w:rsidRPr="00BF355C">
              <w:rPr>
                <w:rFonts w:eastAsia="Times New Roman" w:cs="Calibri"/>
                <w:i/>
                <w:iCs/>
              </w:rPr>
              <w:t>Barbarzyńca w ogrodzie</w:t>
            </w:r>
          </w:p>
          <w:p w:rsidRPr="00BF355C" w:rsidR="00193EE7" w:rsidP="00F93F9F" w:rsidRDefault="00193EE7" w14:paraId="56F86E72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A. Guriewicz, </w:t>
            </w:r>
            <w:r w:rsidRPr="00BF355C">
              <w:rPr>
                <w:rFonts w:eastAsia="Times New Roman" w:cs="Calibri"/>
                <w:i/>
              </w:rPr>
              <w:t>Kategorie średniowiecznej</w:t>
            </w:r>
            <w:r w:rsidRPr="00BF355C" w:rsidR="00F93F9F">
              <w:rPr>
                <w:rFonts w:eastAsia="Times New Roman" w:cs="Calibri"/>
                <w:i/>
              </w:rPr>
              <w:t xml:space="preserve"> kultury</w:t>
            </w: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C610E2" w:rsidRDefault="00193EE7" w14:paraId="216AE33B" wp14:textId="77777777">
            <w:pPr>
              <w:spacing w:after="0" w:line="240" w:lineRule="auto"/>
              <w:rPr>
                <w:rFonts w:eastAsia="Times New Roman" w:cs="Calibri"/>
                <w:i/>
              </w:rPr>
            </w:pPr>
            <w:r w:rsidRPr="00BF355C">
              <w:rPr>
                <w:rFonts w:eastAsia="Times New Roman" w:cs="Calibri"/>
              </w:rPr>
              <w:t xml:space="preserve">– esej Z. Herberta </w:t>
            </w:r>
            <w:r w:rsidRPr="00BF355C">
              <w:rPr>
                <w:rFonts w:eastAsia="Times New Roman" w:cs="Calibri"/>
                <w:i/>
              </w:rPr>
              <w:t>Kamień z katedry</w:t>
            </w:r>
          </w:p>
          <w:p w:rsidRPr="00BF355C" w:rsidR="00193EE7" w:rsidP="00C610E2" w:rsidRDefault="00193EE7" w14:paraId="753CE586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esej i jego cechy</w:t>
            </w:r>
          </w:p>
          <w:p w:rsidRPr="00BF355C" w:rsidR="00193EE7" w:rsidP="00C610E2" w:rsidRDefault="00193EE7" w14:paraId="4D40CEE1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katedra gotycka jako symbol wszechświata</w:t>
            </w:r>
          </w:p>
          <w:p w:rsidRPr="00BF355C" w:rsidR="00193EE7" w:rsidP="00C610E2" w:rsidRDefault="00193EE7" w14:paraId="4BA82824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symbol kultury średniowiecza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C610E2" w:rsidRDefault="00193EE7" w14:paraId="6C5FFA00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zna esej Z. Herberta</w:t>
            </w:r>
          </w:p>
          <w:p w:rsidRPr="00BF355C" w:rsidR="00193EE7" w:rsidP="00C610E2" w:rsidRDefault="00193EE7" w14:paraId="5EF1271D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czyta tekst o sztuce średniowiecza, rozumiejąc go na poziomie leksykalnym, realizuje polecenia do tekstu</w:t>
            </w:r>
          </w:p>
          <w:p w:rsidRPr="00BF355C" w:rsidR="00193EE7" w:rsidP="00F93F9F" w:rsidRDefault="00193EE7" w14:paraId="3359EDFB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potrafi </w:t>
            </w:r>
            <w:r w:rsidR="00F93F9F">
              <w:rPr>
                <w:rFonts w:eastAsia="Times New Roman" w:cs="Calibri"/>
              </w:rPr>
              <w:t xml:space="preserve">opowiedzieć, </w:t>
            </w:r>
            <w:r w:rsidRPr="00BF355C">
              <w:rPr>
                <w:rFonts w:eastAsia="Times New Roman" w:cs="Calibri"/>
              </w:rPr>
              <w:t>jak w średniowieczu wznoszono gotyckie katedry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148AD2A1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wyjaśnia, dlaczego katedra gotycka stała się symbolem wszechświata</w:t>
            </w:r>
          </w:p>
          <w:p w:rsidRPr="00BF355C" w:rsidR="00193EE7" w:rsidP="00B513AE" w:rsidRDefault="00193EE7" w14:paraId="5AE67347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pisze esej na temat średniowiecznych katedr</w:t>
            </w:r>
          </w:p>
        </w:tc>
      </w:tr>
      <w:tr xmlns:wp14="http://schemas.microsoft.com/office/word/2010/wordml" w:rsidRPr="00BF355C" w:rsidR="00193EE7" w:rsidTr="63621E71" w14:paraId="33D34C49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B513AE" w:rsidRDefault="00193EE7" w14:paraId="26BC5DCA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cs="Calibri"/>
              </w:rPr>
              <w:t>Ku moralnemu pouczeniu. Cele i kierunki literatury średniowiecznej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B513AE" w:rsidRDefault="00193EE7" w14:paraId="07B663F3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1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F93F9F" w:rsidRDefault="00193EE7" w14:paraId="757B533E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BF355C">
              <w:rPr>
                <w:rFonts w:eastAsia="Times New Roman" w:cs="Calibri"/>
              </w:rPr>
              <w:t>– W. Tatarkiewicz,</w:t>
            </w:r>
            <w:r w:rsidR="00F93F9F">
              <w:rPr>
                <w:rFonts w:eastAsia="Times New Roman" w:cs="Calibri"/>
              </w:rPr>
              <w:t xml:space="preserve"> </w:t>
            </w:r>
            <w:r w:rsidRPr="00BF355C">
              <w:rPr>
                <w:rFonts w:eastAsia="Times New Roman" w:cs="Calibri"/>
                <w:i/>
                <w:iCs/>
              </w:rPr>
              <w:t>Estetyka</w:t>
            </w:r>
            <w:r w:rsidR="00F93F9F">
              <w:rPr>
                <w:rFonts w:eastAsia="Times New Roman" w:cs="Calibri"/>
                <w:i/>
                <w:iCs/>
              </w:rPr>
              <w:t xml:space="preserve"> </w:t>
            </w:r>
            <w:r w:rsidRPr="00BF355C">
              <w:rPr>
                <w:rFonts w:eastAsia="Times New Roman" w:cs="Calibri"/>
                <w:i/>
                <w:iCs/>
              </w:rPr>
              <w:t>średniowiecza</w:t>
            </w: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4E8270F6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cele literatury średniowiecznej </w:t>
            </w:r>
          </w:p>
          <w:p w:rsidRPr="00BF355C" w:rsidR="00193EE7" w:rsidP="00B513AE" w:rsidRDefault="00193EE7" w14:paraId="31EA3ABD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wzorce parenetyczne</w:t>
            </w:r>
          </w:p>
          <w:p w:rsidRPr="00BF355C" w:rsidR="00193EE7" w:rsidP="00B513AE" w:rsidRDefault="00193EE7" w14:paraId="04BDE24C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religijne i świeckie gatunki literackie epoki średniowiecza</w:t>
            </w:r>
          </w:p>
          <w:p w:rsidRPr="00BF355C" w:rsidR="00193EE7" w:rsidP="00B513AE" w:rsidRDefault="00193EE7" w14:paraId="4D0EBED8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krzyż i miecz jako symboliczne motywy literackie epoki</w:t>
            </w:r>
          </w:p>
          <w:p w:rsidRPr="00BF355C" w:rsidR="00193EE7" w:rsidP="0018231D" w:rsidRDefault="00193EE7" w14:paraId="686CCC90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eastAsia="Times New Roman" w:cs="Calibri"/>
              </w:rPr>
              <w:t>– anonimowość dzieł literackich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172571F6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zna cele literatury wieków średnich</w:t>
            </w:r>
          </w:p>
          <w:p w:rsidRPr="00BF355C" w:rsidR="00193EE7" w:rsidP="00B513AE" w:rsidRDefault="00193EE7" w14:paraId="223A4E9C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wymienia wzorce parenetyczne</w:t>
            </w:r>
          </w:p>
          <w:p w:rsidRPr="00BF355C" w:rsidR="00193EE7" w:rsidP="00B513AE" w:rsidRDefault="00193EE7" w14:paraId="6DD51518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wymienia i definiuje najważniejsze gatunki literackie epoki</w:t>
            </w:r>
          </w:p>
          <w:p w:rsidRPr="00BF355C" w:rsidR="00193EE7" w:rsidP="00B513AE" w:rsidRDefault="00193EE7" w14:paraId="24731F2C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czyta tekst W. Tatarkiewicza, podaje kryteria piękna w poezji</w:t>
            </w:r>
          </w:p>
          <w:p w:rsidRPr="00BF355C" w:rsidR="00193EE7" w:rsidP="00B513AE" w:rsidRDefault="00193EE7" w14:paraId="517952C0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charakteryzuje wzorce osobowe epoki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166C0522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wyjaśnia istotę i źródło parenezy oraz anonimowości dzieł średniowiecznych</w:t>
            </w:r>
          </w:p>
          <w:p w:rsidRPr="00BF355C" w:rsidR="00193EE7" w:rsidP="00B513AE" w:rsidRDefault="00193EE7" w14:paraId="47F2C52E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charakteryzuje średniowieczne gatunki dramatyczne</w:t>
            </w:r>
          </w:p>
        </w:tc>
      </w:tr>
      <w:tr xmlns:wp14="http://schemas.microsoft.com/office/word/2010/wordml" w:rsidRPr="00BF355C" w:rsidR="00193EE7" w:rsidTr="63621E71" w14:paraId="05EBAED0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534308E3" wp14:textId="77777777" wp14:noSpellErr="1">
            <w:pPr>
              <w:spacing w:after="0" w:line="240" w:lineRule="auto"/>
              <w:rPr>
                <w:rFonts w:cs="Calibri"/>
                <w:strike w:val="1"/>
              </w:rPr>
            </w:pPr>
            <w:r w:rsidRPr="7A37A44D" w:rsidR="7A58D3E5">
              <w:rPr>
                <w:rFonts w:cs="Calibri"/>
                <w:strike w:val="1"/>
              </w:rPr>
              <w:t xml:space="preserve">Aforystyczny charakter </w:t>
            </w:r>
            <w:r w:rsidRPr="7A37A44D" w:rsidR="7A58D3E5">
              <w:rPr>
                <w:rFonts w:cs="Calibri"/>
                <w:i w:val="1"/>
                <w:iCs w:val="1"/>
                <w:strike w:val="1"/>
              </w:rPr>
              <w:t>Wyznań</w:t>
            </w:r>
            <w:r w:rsidRPr="7A37A44D" w:rsidR="7A58D3E5">
              <w:rPr>
                <w:rFonts w:cs="Calibri"/>
                <w:strike w:val="1"/>
              </w:rPr>
              <w:t xml:space="preserve"> św. Augustyna 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14F35070" wp14:textId="77777777" wp14:noSpellErr="1">
            <w:pPr>
              <w:spacing w:after="0" w:line="240" w:lineRule="auto"/>
              <w:jc w:val="center"/>
              <w:rPr>
                <w:rFonts w:cs="Calibri"/>
                <w:strike w:val="1"/>
              </w:rPr>
            </w:pPr>
            <w:r w:rsidRPr="7A37A44D" w:rsidR="7A58D3E5">
              <w:rPr>
                <w:rFonts w:cs="Calibri"/>
                <w:strike w:val="1"/>
              </w:rPr>
              <w:t>1</w:t>
            </w:r>
          </w:p>
          <w:p w:rsidRPr="00BF355C" w:rsidR="00193EE7" w:rsidP="7A37A44D" w:rsidRDefault="00193EE7" w14:paraId="65E79D8E" wp14:textId="77777777" wp14:noSpellErr="1">
            <w:pPr>
              <w:spacing w:after="0" w:line="240" w:lineRule="auto"/>
              <w:jc w:val="center"/>
              <w:rPr>
                <w:rFonts w:cs="Calibri"/>
                <w:strike w:val="1"/>
              </w:rPr>
            </w:pPr>
            <w:r w:rsidRPr="7A37A44D" w:rsidR="7A58D3E5">
              <w:rPr>
                <w:rFonts w:cs="Calibri"/>
                <w:strike w:val="1"/>
              </w:rPr>
              <w:t>PR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0B51B20C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 xml:space="preserve">– św. Augustyn, </w:t>
            </w:r>
            <w:r w:rsidRPr="7A37A44D" w:rsidR="7A58D3E5">
              <w:rPr>
                <w:rFonts w:eastAsia="Times New Roman" w:cs="Calibri"/>
                <w:i w:val="1"/>
                <w:iCs w:val="1"/>
                <w:strike w:val="1"/>
              </w:rPr>
              <w:t xml:space="preserve">Wyznania </w:t>
            </w:r>
            <w:r w:rsidRPr="7A37A44D" w:rsidR="7A58D3E5">
              <w:rPr>
                <w:rFonts w:eastAsia="Times New Roman" w:cs="Calibri"/>
                <w:strike w:val="1"/>
              </w:rPr>
              <w:t>(fragmenty)</w:t>
            </w: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0D5F39F3" wp14:textId="77777777" wp14:noSpellErr="1">
            <w:pPr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 xml:space="preserve">– treść </w:t>
            </w:r>
            <w:r w:rsidRPr="7A37A44D" w:rsidR="7A58D3E5">
              <w:rPr>
                <w:rFonts w:eastAsia="Times New Roman" w:cs="Calibri"/>
                <w:i w:val="1"/>
                <w:iCs w:val="1"/>
                <w:strike w:val="1"/>
              </w:rPr>
              <w:t>Wyznań</w:t>
            </w:r>
            <w:r w:rsidRPr="7A37A44D" w:rsidR="7A58D3E5">
              <w:rPr>
                <w:rFonts w:eastAsia="Times New Roman" w:cs="Calibri"/>
                <w:strike w:val="1"/>
              </w:rPr>
              <w:t xml:space="preserve"> św. Augustyna</w:t>
            </w:r>
          </w:p>
          <w:p w:rsidRPr="00BF355C" w:rsidR="00193EE7" w:rsidP="7A37A44D" w:rsidRDefault="00193EE7" w14:paraId="78B4C10C" wp14:textId="77777777" wp14:noSpellErr="1">
            <w:pPr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augustynizm</w:t>
            </w:r>
          </w:p>
          <w:p w:rsidRPr="00BF355C" w:rsidR="00193EE7" w:rsidP="7A37A44D" w:rsidRDefault="00193EE7" w14:paraId="7C5A309F" wp14:textId="77777777" wp14:noSpellErr="1">
            <w:pPr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teocentryczna koncepcja rzeczywistości</w:t>
            </w:r>
          </w:p>
          <w:p w:rsidRPr="00BF355C" w:rsidR="00193EE7" w:rsidP="7A37A44D" w:rsidRDefault="00193EE7" w14:paraId="4CCF7B9C" wp14:textId="77777777" wp14:noSpellErr="1">
            <w:pPr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dualizm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64E38F10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 w:val="1"/>
                <w:iCs w:val="1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 xml:space="preserve">– zna treść </w:t>
            </w:r>
            <w:r w:rsidRPr="7A37A44D" w:rsidR="7A58D3E5">
              <w:rPr>
                <w:rFonts w:eastAsia="Times New Roman" w:cs="Calibri"/>
                <w:i w:val="1"/>
                <w:iCs w:val="1"/>
                <w:strike w:val="1"/>
              </w:rPr>
              <w:t>Wyznań</w:t>
            </w:r>
          </w:p>
          <w:p w:rsidRPr="00BF355C" w:rsidR="00193EE7" w:rsidP="7A37A44D" w:rsidRDefault="00193EE7" w14:paraId="2F665C00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przedstawia średniowieczną koncepcję rzeczywistości</w:t>
            </w:r>
          </w:p>
          <w:p w:rsidRPr="00BF355C" w:rsidR="00193EE7" w:rsidP="7A37A44D" w:rsidRDefault="00193EE7" w14:paraId="639BA480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wyjaśnia, jak św. Augustyn postrzegał człowieka</w:t>
            </w:r>
          </w:p>
          <w:p w:rsidRPr="00BF355C" w:rsidR="00193EE7" w:rsidP="7A37A44D" w:rsidRDefault="00193EE7" w14:paraId="0F9307D3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</w:t>
            </w:r>
            <w:r w:rsidRPr="7A37A44D" w:rsidR="7A58D3E5">
              <w:rPr>
                <w:rFonts w:eastAsia="Times New Roman" w:cs="Calibri"/>
                <w:strike w:val="1"/>
              </w:rPr>
              <w:t xml:space="preserve"> </w:t>
            </w:r>
            <w:r w:rsidRPr="7A37A44D" w:rsidR="7A58D3E5">
              <w:rPr>
                <w:rFonts w:eastAsia="Times New Roman" w:cs="Calibri"/>
                <w:strike w:val="1"/>
              </w:rPr>
              <w:t>wyjaśnia, czym był dualizm</w:t>
            </w:r>
          </w:p>
          <w:p w:rsidRPr="00BF355C" w:rsidR="00193EE7" w:rsidP="7A37A44D" w:rsidRDefault="00193EE7" w14:paraId="73B56A91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przedstawia założenia augustynizmu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2A4C3E8F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 xml:space="preserve">– charakteryzuje język </w:t>
            </w:r>
            <w:r w:rsidRPr="7A37A44D" w:rsidR="7A58D3E5">
              <w:rPr>
                <w:rFonts w:eastAsia="Times New Roman" w:cs="Calibri"/>
                <w:i w:val="1"/>
                <w:iCs w:val="1"/>
                <w:strike w:val="1"/>
              </w:rPr>
              <w:t>Wyznań</w:t>
            </w:r>
          </w:p>
          <w:p w:rsidRPr="00BF355C" w:rsidR="00193EE7" w:rsidP="7A37A44D" w:rsidRDefault="00193EE7" w14:paraId="4EB252C2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podaje argumenty uzasadniające teocentryczny charakter tekst</w:t>
            </w:r>
            <w:r w:rsidRPr="7A37A44D" w:rsidR="2E169C28">
              <w:rPr>
                <w:rFonts w:eastAsia="Times New Roman" w:cs="Calibri"/>
                <w:strike w:val="1"/>
              </w:rPr>
              <w:t>u</w:t>
            </w:r>
            <w:r w:rsidRPr="7A37A44D" w:rsidR="7A58D3E5">
              <w:rPr>
                <w:rFonts w:eastAsia="Times New Roman" w:cs="Calibri"/>
                <w:strike w:val="1"/>
              </w:rPr>
              <w:t xml:space="preserve"> św. Augustyna</w:t>
            </w:r>
          </w:p>
        </w:tc>
      </w:tr>
      <w:tr xmlns:wp14="http://schemas.microsoft.com/office/word/2010/wordml" w:rsidRPr="00BF355C" w:rsidR="00193EE7" w:rsidTr="63621E71" w14:paraId="0E059FE5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2E6602E3" wp14:textId="77777777" wp14:noSpellErr="1">
            <w:pPr>
              <w:spacing w:after="0" w:line="240" w:lineRule="auto"/>
              <w:rPr>
                <w:rFonts w:cs="Calibri"/>
                <w:strike w:val="1"/>
              </w:rPr>
            </w:pPr>
            <w:r w:rsidRPr="7A37A44D" w:rsidR="7A58D3E5">
              <w:rPr>
                <w:rFonts w:cs="Calibri"/>
                <w:strike w:val="1"/>
              </w:rPr>
              <w:t>Jak argumentował średniowieczny filozof? Św</w:t>
            </w:r>
            <w:r w:rsidRPr="7A37A44D" w:rsidR="2E169C28">
              <w:rPr>
                <w:rFonts w:cs="Calibri"/>
                <w:strike w:val="1"/>
              </w:rPr>
              <w:t>ięty</w:t>
            </w:r>
            <w:r w:rsidRPr="7A37A44D" w:rsidR="7A58D3E5">
              <w:rPr>
                <w:rFonts w:cs="Calibri"/>
                <w:strike w:val="1"/>
              </w:rPr>
              <w:t xml:space="preserve"> Tomasz z Akwinu </w:t>
            </w:r>
            <w:r w:rsidRPr="7A37A44D" w:rsidR="7A58D3E5">
              <w:rPr>
                <w:rFonts w:cs="Calibri"/>
                <w:i w:val="1"/>
                <w:iCs w:val="1"/>
                <w:strike w:val="1"/>
              </w:rPr>
              <w:t>Summa teologiczna</w:t>
            </w:r>
            <w:r w:rsidRPr="7A37A44D" w:rsidR="7A58D3E5">
              <w:rPr>
                <w:rFonts w:cs="Calibri"/>
                <w:strike w:val="1"/>
              </w:rPr>
              <w:t xml:space="preserve"> 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33E9BFC7" wp14:textId="77777777" wp14:noSpellErr="1">
            <w:pPr>
              <w:spacing w:after="0" w:line="240" w:lineRule="auto"/>
              <w:jc w:val="center"/>
              <w:rPr>
                <w:rFonts w:cs="Calibri"/>
                <w:strike w:val="1"/>
              </w:rPr>
            </w:pPr>
            <w:r w:rsidRPr="7A37A44D" w:rsidR="7A58D3E5">
              <w:rPr>
                <w:rFonts w:cs="Calibri"/>
                <w:strike w:val="1"/>
              </w:rPr>
              <w:t>1</w:t>
            </w:r>
          </w:p>
          <w:p w:rsidRPr="00BF355C" w:rsidR="00193EE7" w:rsidP="7A37A44D" w:rsidRDefault="00193EE7" w14:paraId="43265A6D" wp14:textId="77777777" wp14:noSpellErr="1">
            <w:pPr>
              <w:spacing w:after="0" w:line="240" w:lineRule="auto"/>
              <w:jc w:val="center"/>
              <w:rPr>
                <w:rFonts w:cs="Calibri"/>
                <w:strike w:val="1"/>
              </w:rPr>
            </w:pPr>
            <w:r w:rsidRPr="7A37A44D" w:rsidR="7A58D3E5">
              <w:rPr>
                <w:rFonts w:cs="Calibri"/>
                <w:strike w:val="1"/>
              </w:rPr>
              <w:t>PR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6A28CC85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 xml:space="preserve">– św. Tomasz, </w:t>
            </w:r>
            <w:r w:rsidRPr="7A37A44D" w:rsidR="7A58D3E5">
              <w:rPr>
                <w:rFonts w:eastAsia="Times New Roman" w:cs="Calibri"/>
                <w:i w:val="1"/>
                <w:iCs w:val="1"/>
                <w:strike w:val="1"/>
              </w:rPr>
              <w:t>Summa teologiczna</w:t>
            </w:r>
            <w:r w:rsidRPr="7A37A44D" w:rsidR="7A58D3E5">
              <w:rPr>
                <w:rFonts w:eastAsia="Times New Roman" w:cs="Calibri"/>
                <w:strike w:val="1"/>
              </w:rPr>
              <w:t xml:space="preserve"> (fragmenty)</w:t>
            </w: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25B3F5A2" wp14:textId="77777777" wp14:noSpellErr="1">
            <w:pPr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 xml:space="preserve">– treść </w:t>
            </w:r>
            <w:r w:rsidRPr="7A37A44D" w:rsidR="7A58D3E5">
              <w:rPr>
                <w:rFonts w:eastAsia="Times New Roman" w:cs="Calibri"/>
                <w:i w:val="1"/>
                <w:iCs w:val="1"/>
                <w:strike w:val="1"/>
              </w:rPr>
              <w:t>Summy teologiczne</w:t>
            </w:r>
            <w:r w:rsidRPr="7A37A44D" w:rsidR="7A58D3E5">
              <w:rPr>
                <w:rFonts w:eastAsia="Times New Roman" w:cs="Calibri"/>
                <w:strike w:val="1"/>
              </w:rPr>
              <w:t>j św. Tomasza</w:t>
            </w:r>
          </w:p>
          <w:p w:rsidRPr="00BF355C" w:rsidR="00193EE7" w:rsidP="7A37A44D" w:rsidRDefault="00193EE7" w14:paraId="342FE84A" wp14:textId="77777777" wp14:noSpellErr="1">
            <w:pPr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tomizm</w:t>
            </w:r>
          </w:p>
          <w:p w:rsidRPr="00BF355C" w:rsidR="00193EE7" w:rsidP="7A37A44D" w:rsidRDefault="00193EE7" w14:paraId="70F823C7" wp14:textId="77777777" wp14:noSpellErr="1">
            <w:pPr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sytuacja człowieka w świecie</w:t>
            </w:r>
          </w:p>
          <w:p w:rsidRPr="00BF355C" w:rsidR="00193EE7" w:rsidP="7A37A44D" w:rsidRDefault="00193EE7" w14:paraId="348886D4" wp14:textId="77777777" wp14:noSpellErr="1">
            <w:pPr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scholastyka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35107ECE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 w:val="1"/>
                <w:iCs w:val="1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 xml:space="preserve">– zna treść </w:t>
            </w:r>
            <w:r w:rsidRPr="7A37A44D" w:rsidR="7A58D3E5">
              <w:rPr>
                <w:rFonts w:eastAsia="Times New Roman" w:cs="Calibri"/>
                <w:i w:val="1"/>
                <w:iCs w:val="1"/>
                <w:strike w:val="1"/>
              </w:rPr>
              <w:t>Summy teologicznej</w:t>
            </w:r>
          </w:p>
          <w:p w:rsidRPr="00BF355C" w:rsidR="00193EE7" w:rsidP="7A37A44D" w:rsidRDefault="00193EE7" w14:paraId="08E5A58D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przedstawia założenia tomizmu</w:t>
            </w:r>
          </w:p>
          <w:p w:rsidRPr="00BF355C" w:rsidR="00193EE7" w:rsidP="7A37A44D" w:rsidRDefault="00193EE7" w14:paraId="71F0F41A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charakteryzuje sytuację człowieka w świecie</w:t>
            </w:r>
          </w:p>
          <w:p w:rsidRPr="00BF355C" w:rsidR="00193EE7" w:rsidP="7A37A44D" w:rsidRDefault="00193EE7" w14:paraId="164A622D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rozumie pojęcie scholastyka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04E6CCA2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wskazuje związek argumentacji św. Tomasza ze scholastyką</w:t>
            </w:r>
          </w:p>
          <w:p w:rsidRPr="00BF355C" w:rsidR="00193EE7" w:rsidP="7A37A44D" w:rsidRDefault="00193EE7" w14:paraId="5C5B8976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zna dowody św. Tomasza na istnienie Boga</w:t>
            </w:r>
          </w:p>
          <w:p w:rsidRPr="00BF355C" w:rsidR="00193EE7" w:rsidP="7A37A44D" w:rsidRDefault="00193EE7" w14:paraId="26387BD5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wyjaśnia, czym dla filozofa jest zjawisko ruchu w przyrodzie</w:t>
            </w:r>
          </w:p>
        </w:tc>
      </w:tr>
      <w:tr xmlns:wp14="http://schemas.microsoft.com/office/word/2010/wordml" w:rsidRPr="00BF355C" w:rsidR="00193EE7" w:rsidTr="63621E71" w14:paraId="4D8D828C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B462DE" w:rsidRDefault="00193EE7" w14:paraId="7E0E65BF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cs="Calibri"/>
              </w:rPr>
              <w:t>Średniowieczny etos rycerski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B513AE" w:rsidRDefault="00193EE7" w14:paraId="1093BB7E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1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F93F9F" w:rsidRDefault="00193EE7" w14:paraId="4499C697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/>
                <w:iCs/>
              </w:rPr>
            </w:pPr>
            <w:r w:rsidRPr="00BF355C">
              <w:rPr>
                <w:rFonts w:eastAsia="Times New Roman" w:cs="Calibri"/>
              </w:rPr>
              <w:t xml:space="preserve">– M. Ossowska, </w:t>
            </w:r>
            <w:proofErr w:type="spellStart"/>
            <w:r w:rsidRPr="00BF355C">
              <w:rPr>
                <w:rFonts w:eastAsia="Times New Roman" w:cs="Calibri"/>
                <w:i/>
              </w:rPr>
              <w:t>Ethos</w:t>
            </w:r>
            <w:proofErr w:type="spellEnd"/>
            <w:r w:rsidRPr="00BF355C">
              <w:rPr>
                <w:rFonts w:eastAsia="Times New Roman" w:cs="Calibri"/>
                <w:i/>
              </w:rPr>
              <w:t xml:space="preserve"> rycerski i jego odmiany</w:t>
            </w:r>
            <w:r w:rsidRPr="00BF355C">
              <w:rPr>
                <w:rFonts w:eastAsia="Times New Roman" w:cs="Calibri"/>
              </w:rPr>
              <w:t xml:space="preserve"> (fragmenty)</w:t>
            </w: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75397401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tekst M. Ossowskiej </w:t>
            </w:r>
            <w:r w:rsidRPr="00BF355C">
              <w:rPr>
                <w:rFonts w:eastAsia="Times New Roman" w:cs="Calibri"/>
                <w:i/>
              </w:rPr>
              <w:t>Rycerz w średniowieczu</w:t>
            </w:r>
          </w:p>
          <w:p w:rsidRPr="00BF355C" w:rsidR="00193EE7" w:rsidP="00B513AE" w:rsidRDefault="00193EE7" w14:paraId="0E544EBC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etos rycerski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462DE" w:rsidRDefault="00193EE7" w14:paraId="23616D30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czyta ze zrozumieniem tekst eseju M. Ossowskiej</w:t>
            </w:r>
          </w:p>
          <w:p w:rsidRPr="00BF355C" w:rsidR="00193EE7" w:rsidP="00F93F9F" w:rsidRDefault="00193EE7" w14:paraId="63FFB71F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BF355C">
              <w:rPr>
                <w:rFonts w:eastAsia="Times New Roman" w:cs="Calibri"/>
              </w:rPr>
              <w:t>– wymienia cechy idealnego rycerza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2400785E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wyjaśnia zastosowany w eposie rycerskim zabieg idealizacji postaci literackiej</w:t>
            </w:r>
          </w:p>
          <w:p w:rsidRPr="00BF355C" w:rsidR="00193EE7" w:rsidP="00F93F9F" w:rsidRDefault="00193EE7" w14:paraId="2E2EEA3B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zna przykłady innych idealnych rycerzy</w:t>
            </w:r>
          </w:p>
        </w:tc>
      </w:tr>
      <w:tr xmlns:wp14="http://schemas.microsoft.com/office/word/2010/wordml" w:rsidRPr="00BF355C" w:rsidR="00193EE7" w:rsidTr="63621E71" w14:paraId="704896C1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AC52AB" w:rsidRDefault="00193EE7" w14:paraId="2A9CF0DE" wp14:textId="77777777">
            <w:pPr>
              <w:spacing w:after="0" w:line="240" w:lineRule="auto"/>
              <w:rPr>
                <w:rFonts w:cs="Calibri"/>
              </w:rPr>
            </w:pPr>
            <w:r>
              <w:t xml:space="preserve">Wizerunek średniowiecznego rycerza w </w:t>
            </w:r>
            <w:r>
              <w:rPr>
                <w:i/>
              </w:rPr>
              <w:t>Pieśni o Rolandzie.</w:t>
            </w:r>
            <w:r w:rsidRPr="00BF355C">
              <w:rPr>
                <w:rFonts w:cs="Calibri"/>
                <w:i/>
              </w:rPr>
              <w:t xml:space="preserve"> 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64B0763D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1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462DE" w:rsidRDefault="00193EE7" w14:paraId="53933413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/>
                <w:iCs/>
              </w:rPr>
            </w:pPr>
            <w:r w:rsidRPr="00BF355C">
              <w:rPr>
                <w:rFonts w:eastAsia="Times New Roman" w:cs="Calibri"/>
              </w:rPr>
              <w:t xml:space="preserve">– </w:t>
            </w:r>
            <w:r w:rsidRPr="00BF355C">
              <w:rPr>
                <w:rFonts w:eastAsia="Times New Roman" w:cs="Calibri"/>
                <w:i/>
                <w:iCs/>
              </w:rPr>
              <w:t>Pieśń o Rolandzie</w:t>
            </w:r>
          </w:p>
          <w:p w:rsidRPr="00BF355C" w:rsidR="00193EE7" w:rsidP="00F93F9F" w:rsidRDefault="00193EE7" w14:paraId="3D35D2B8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A. Mickiewicz,</w:t>
            </w:r>
            <w:r w:rsidR="00F93F9F">
              <w:rPr>
                <w:rFonts w:eastAsia="Times New Roman" w:cs="Calibri"/>
              </w:rPr>
              <w:t xml:space="preserve"> </w:t>
            </w:r>
            <w:r w:rsidRPr="00BF355C">
              <w:rPr>
                <w:rFonts w:eastAsia="Times New Roman" w:cs="Calibri"/>
                <w:i/>
                <w:iCs/>
              </w:rPr>
              <w:t>Grażyna</w:t>
            </w: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462DE" w:rsidRDefault="00193EE7" w14:paraId="02C76EF6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</w:t>
            </w:r>
            <w:r w:rsidRPr="00BF355C">
              <w:rPr>
                <w:rFonts w:eastAsia="Times New Roman" w:cs="Calibri"/>
                <w:i/>
              </w:rPr>
              <w:t>Pieśń o Rolandzie</w:t>
            </w:r>
            <w:r w:rsidRPr="00BF355C">
              <w:rPr>
                <w:rFonts w:eastAsia="Times New Roman" w:cs="Calibri"/>
              </w:rPr>
              <w:t xml:space="preserve"> przykładem eposu rycerskiego</w:t>
            </w:r>
          </w:p>
          <w:p w:rsidRPr="00BF355C" w:rsidR="00193EE7" w:rsidP="00B462DE" w:rsidRDefault="00193EE7" w14:paraId="2BE1DE6B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</w:t>
            </w:r>
            <w:proofErr w:type="spellStart"/>
            <w:r w:rsidRPr="00BF355C">
              <w:rPr>
                <w:rFonts w:eastAsia="Times New Roman" w:cs="Calibri"/>
                <w:i/>
              </w:rPr>
              <w:t>chansons</w:t>
            </w:r>
            <w:proofErr w:type="spellEnd"/>
            <w:r w:rsidRPr="00BF355C">
              <w:rPr>
                <w:rFonts w:eastAsia="Times New Roman" w:cs="Calibri"/>
                <w:i/>
              </w:rPr>
              <w:t xml:space="preserve"> de </w:t>
            </w:r>
            <w:proofErr w:type="spellStart"/>
            <w:r w:rsidRPr="00BF355C">
              <w:rPr>
                <w:rFonts w:eastAsia="Times New Roman" w:cs="Calibri"/>
                <w:i/>
              </w:rPr>
              <w:t>geste</w:t>
            </w:r>
            <w:proofErr w:type="spellEnd"/>
          </w:p>
          <w:p w:rsidRPr="00BF355C" w:rsidR="00193EE7" w:rsidP="00B462DE" w:rsidRDefault="00193EE7" w14:paraId="1871CC97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idealny rycerz Roland – sylwetka bohatera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462DE" w:rsidRDefault="00193EE7" w14:paraId="1DA2CC64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zna epos i romans rycerski jako gatunki prezentujące postacie średniowiecznych rycerzy</w:t>
            </w:r>
          </w:p>
          <w:p w:rsidRPr="00BF355C" w:rsidR="00193EE7" w:rsidP="00B462DE" w:rsidRDefault="00193EE7" w14:paraId="24BF5FA9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opowiada dzieje Rolanda na podstawie fragmentów utworu</w:t>
            </w:r>
          </w:p>
          <w:p w:rsidRPr="00BF355C" w:rsidR="00193EE7" w:rsidP="00B462DE" w:rsidRDefault="00193EE7" w14:paraId="673EDE23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charakteryzuje Rolanda – rycerza średniowiecznego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462DE" w:rsidRDefault="00193EE7" w14:paraId="7A353A16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analizuje zabieg idealizacji bohatera literackiego </w:t>
            </w:r>
          </w:p>
          <w:p w:rsidRPr="00BF355C" w:rsidR="00193EE7" w:rsidP="00B462DE" w:rsidRDefault="00193EE7" w14:paraId="4BCE9D59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zna </w:t>
            </w:r>
            <w:r w:rsidRPr="00BF355C">
              <w:rPr>
                <w:rFonts w:eastAsia="Times New Roman" w:cs="Calibri"/>
                <w:i/>
              </w:rPr>
              <w:t>Grażynę</w:t>
            </w:r>
            <w:r w:rsidRPr="00BF355C">
              <w:rPr>
                <w:rFonts w:eastAsia="Times New Roman" w:cs="Calibri"/>
              </w:rPr>
              <w:t xml:space="preserve"> A Mickiewicza (fragmenty)</w:t>
            </w:r>
          </w:p>
          <w:p w:rsidRPr="00BF355C" w:rsidR="00193EE7" w:rsidP="00B462DE" w:rsidRDefault="00193EE7" w14:paraId="15495197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porównuje tytułową bohaterkę utworu Mickiewicza do średniowiecznego rycerza</w:t>
            </w:r>
          </w:p>
        </w:tc>
      </w:tr>
      <w:tr xmlns:wp14="http://schemas.microsoft.com/office/word/2010/wordml" w:rsidRPr="00BF355C" w:rsidR="00193EE7" w:rsidTr="63621E71" w14:paraId="32B278AC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B513AE" w:rsidRDefault="00193EE7" w14:paraId="078094FD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cs="Calibri"/>
              </w:rPr>
              <w:t>*Opowieść o miłości i śmierci. Dzieje Tristana i Izoldy (fragmenty)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B513AE" w:rsidRDefault="00193EE7" w14:paraId="3201E2B8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1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C26CC2" w:rsidRDefault="00193EE7" w14:paraId="2224601A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/>
                <w:iCs/>
              </w:rPr>
            </w:pPr>
            <w:r w:rsidRPr="00BF355C">
              <w:rPr>
                <w:rFonts w:eastAsia="Times New Roman" w:cs="Calibri"/>
                <w:i/>
                <w:iCs/>
              </w:rPr>
              <w:t>– Dziej</w:t>
            </w:r>
            <w:r w:rsidRPr="00BF355C">
              <w:rPr>
                <w:rFonts w:eastAsia="Times New Roman" w:cs="Calibri"/>
                <w:i/>
              </w:rPr>
              <w:t>e</w:t>
            </w:r>
            <w:r w:rsidRPr="00BF355C">
              <w:rPr>
                <w:rFonts w:eastAsia="Times New Roman" w:cs="Calibri"/>
              </w:rPr>
              <w:t xml:space="preserve"> </w:t>
            </w:r>
            <w:r w:rsidRPr="00BF355C">
              <w:rPr>
                <w:rFonts w:eastAsia="Times New Roman" w:cs="Calibri"/>
                <w:i/>
                <w:iCs/>
              </w:rPr>
              <w:t>Tristana</w:t>
            </w:r>
          </w:p>
          <w:p w:rsidRPr="00BF355C" w:rsidR="00193EE7" w:rsidP="00C26CC2" w:rsidRDefault="00193EE7" w14:paraId="5443B8B6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/>
                <w:iCs/>
              </w:rPr>
            </w:pPr>
            <w:r w:rsidRPr="00BF355C">
              <w:rPr>
                <w:rFonts w:eastAsia="Times New Roman" w:cs="Calibri"/>
                <w:i/>
                <w:iCs/>
              </w:rPr>
              <w:t>i Izoldy</w:t>
            </w:r>
          </w:p>
          <w:p w:rsidRPr="00BF355C" w:rsidR="00193EE7" w:rsidP="00011A1F" w:rsidRDefault="00193EE7" w14:paraId="44A8E78A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BF355C">
              <w:rPr>
                <w:rFonts w:eastAsia="Times New Roman" w:cs="Calibri"/>
              </w:rPr>
              <w:t xml:space="preserve">– A. Sapkowski, </w:t>
            </w:r>
            <w:proofErr w:type="spellStart"/>
            <w:r w:rsidRPr="00BF355C">
              <w:rPr>
                <w:rFonts w:eastAsia="Times New Roman" w:cs="Calibri"/>
                <w:i/>
              </w:rPr>
              <w:t>Maladie</w:t>
            </w:r>
            <w:proofErr w:type="spellEnd"/>
            <w:r w:rsidRPr="00BF355C">
              <w:rPr>
                <w:rFonts w:eastAsia="Times New Roman" w:cs="Calibri"/>
              </w:rPr>
              <w:t xml:space="preserve"> (fragmenty)</w:t>
            </w: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18231D" w:rsidRDefault="00193EE7" w14:paraId="4AB81594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</w:t>
            </w:r>
            <w:r w:rsidRPr="00BF355C">
              <w:rPr>
                <w:rFonts w:eastAsia="Times New Roman" w:cs="Calibri"/>
                <w:i/>
              </w:rPr>
              <w:t>Dzieje Tristana i Izoldy</w:t>
            </w:r>
            <w:r w:rsidRPr="00BF355C">
              <w:rPr>
                <w:rFonts w:eastAsia="Times New Roman" w:cs="Calibri"/>
              </w:rPr>
              <w:t xml:space="preserve"> jako romans rycerski</w:t>
            </w:r>
          </w:p>
          <w:p w:rsidRPr="00BF355C" w:rsidR="00193EE7" w:rsidP="00B513AE" w:rsidRDefault="00193EE7" w14:paraId="32B5B629" wp14:textId="77777777">
            <w:pPr>
              <w:spacing w:after="0" w:line="240" w:lineRule="auto"/>
              <w:rPr>
                <w:rFonts w:eastAsia="Times New Roman" w:cs="Calibri"/>
                <w:i/>
              </w:rPr>
            </w:pPr>
            <w:r w:rsidRPr="00BF355C">
              <w:rPr>
                <w:rFonts w:eastAsia="Times New Roman" w:cs="Calibri"/>
              </w:rPr>
              <w:t xml:space="preserve">– narracja w </w:t>
            </w:r>
            <w:r w:rsidRPr="00BF355C">
              <w:rPr>
                <w:rFonts w:eastAsia="Times New Roman" w:cs="Calibri"/>
                <w:i/>
              </w:rPr>
              <w:t>Dziejach Tristana i Izoldy</w:t>
            </w:r>
          </w:p>
          <w:p w:rsidRPr="00BF355C" w:rsidR="00193EE7" w:rsidP="00B513AE" w:rsidRDefault="00193EE7" w14:paraId="124ABFFA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bohaterowie utworu</w:t>
            </w:r>
          </w:p>
          <w:p w:rsidRPr="00BF355C" w:rsidR="00193EE7" w:rsidP="00B513AE" w:rsidRDefault="00193EE7" w14:paraId="05FD558A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Tristan jako rycerz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18231D" w:rsidRDefault="00193EE7" w14:paraId="595B9DF1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opowiada losy Tristana i Izoldy </w:t>
            </w:r>
          </w:p>
          <w:p w:rsidRPr="00BF355C" w:rsidR="00193EE7" w:rsidP="00B513AE" w:rsidRDefault="00193EE7" w14:paraId="19E024B7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charakteryzuje bohaterów utworu</w:t>
            </w:r>
          </w:p>
          <w:p w:rsidRPr="00BF355C" w:rsidR="00193EE7" w:rsidP="00B513AE" w:rsidRDefault="00193EE7" w14:paraId="34BBBE09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eastAsia="Times New Roman" w:cs="Calibri"/>
              </w:rPr>
              <w:t>– przedstawia narratora utworu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18231D" w:rsidRDefault="00193EE7" w14:paraId="59F5C25A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/>
                <w:iCs/>
              </w:rPr>
            </w:pPr>
            <w:r w:rsidRPr="00BF355C">
              <w:rPr>
                <w:rFonts w:eastAsia="Times New Roman" w:cs="Calibri"/>
              </w:rPr>
              <w:t xml:space="preserve">– wyjaśnia tragizm bohaterów </w:t>
            </w:r>
            <w:r w:rsidRPr="00BF355C">
              <w:rPr>
                <w:rFonts w:eastAsia="Times New Roman" w:cs="Calibri"/>
                <w:i/>
                <w:iCs/>
              </w:rPr>
              <w:t>Dziejów Tristana i Izoldy</w:t>
            </w:r>
          </w:p>
          <w:p w:rsidRPr="00BF355C" w:rsidR="00193EE7" w:rsidP="00C26CC2" w:rsidRDefault="00193EE7" w14:paraId="0F88C089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porównuje</w:t>
            </w:r>
            <w:r>
              <w:rPr>
                <w:rFonts w:eastAsia="Times New Roman" w:cs="Calibri"/>
              </w:rPr>
              <w:t xml:space="preserve"> </w:t>
            </w:r>
            <w:r w:rsidRPr="00BF355C">
              <w:rPr>
                <w:rFonts w:eastAsia="Times New Roman" w:cs="Calibri"/>
              </w:rPr>
              <w:t>Rolanda i Tristana</w:t>
            </w:r>
          </w:p>
          <w:p w:rsidRPr="00BF355C" w:rsidR="00193EE7" w:rsidP="00C26CC2" w:rsidRDefault="00193EE7" w14:paraId="600C085B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wyjaśnia znaczenie </w:t>
            </w:r>
            <w:r w:rsidRPr="00BF355C" w:rsidR="00011A1F">
              <w:rPr>
                <w:rFonts w:eastAsia="Times New Roman" w:cs="Calibri"/>
              </w:rPr>
              <w:t xml:space="preserve">typu narracji </w:t>
            </w:r>
            <w:r w:rsidRPr="00BF355C">
              <w:rPr>
                <w:rFonts w:eastAsia="Times New Roman" w:cs="Calibri"/>
              </w:rPr>
              <w:t xml:space="preserve">zastosowanego w utworze </w:t>
            </w:r>
          </w:p>
          <w:p w:rsidRPr="00BF355C" w:rsidR="00193EE7" w:rsidP="00C26CC2" w:rsidRDefault="00193EE7" w14:paraId="177B0075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wyjaśnia funkcje zastosowania średniowiecznego motywu we współczesnym tekście literackim</w:t>
            </w:r>
          </w:p>
        </w:tc>
      </w:tr>
      <w:tr xmlns:wp14="http://schemas.microsoft.com/office/word/2010/wordml" w:rsidRPr="00BF355C" w:rsidR="00193EE7" w:rsidTr="63621E71" w14:paraId="36FFF13E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4B875669" w:rsidRDefault="00193EE7" w14:paraId="1F13C418" wp14:textId="77777777" wp14:noSpellErr="1">
            <w:pPr>
              <w:spacing w:after="0" w:line="240" w:lineRule="auto"/>
              <w:rPr>
                <w:rFonts w:cs="Calibri"/>
              </w:rPr>
            </w:pPr>
            <w:r w:rsidRPr="4B875669" w:rsidR="7A58D3E5">
              <w:rPr>
                <w:rFonts w:cs="Calibri"/>
              </w:rPr>
              <w:t xml:space="preserve">Średniowieczny wzorzec władcy w literaturze i dziejopisarstwie. </w:t>
            </w:r>
            <w:r w:rsidRPr="4B875669" w:rsidR="7A58D3E5">
              <w:rPr>
                <w:rFonts w:cs="Calibri"/>
                <w:strike w:val="1"/>
              </w:rPr>
              <w:t xml:space="preserve">Gall Anonim </w:t>
            </w:r>
            <w:r w:rsidRPr="4B875669" w:rsidR="7A58D3E5">
              <w:rPr>
                <w:rFonts w:cs="Calibri"/>
                <w:i w:val="1"/>
                <w:iCs w:val="1"/>
                <w:strike w:val="1"/>
              </w:rPr>
              <w:t>Kronika polska</w:t>
            </w:r>
            <w:r w:rsidRPr="4B875669" w:rsidR="7A58D3E5">
              <w:rPr>
                <w:rFonts w:cs="Calibri"/>
                <w:strike w:val="1"/>
              </w:rPr>
              <w:t xml:space="preserve"> 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4B875669" w:rsidRDefault="00193EE7" w14:paraId="554ED7C6" wp14:textId="77777777" wp14:noSpellErr="1">
            <w:pPr>
              <w:spacing w:after="0" w:line="240" w:lineRule="auto"/>
              <w:jc w:val="center"/>
              <w:rPr>
                <w:rFonts w:cs="Calibri"/>
              </w:rPr>
            </w:pPr>
            <w:r w:rsidRPr="4B875669" w:rsidR="7A58D3E5">
              <w:rPr>
                <w:rFonts w:cs="Calibri"/>
              </w:rPr>
              <w:t>1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4B875669" w:rsidRDefault="00193EE7" w14:paraId="2E2E2742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4B875669" w:rsidR="7A58D3E5">
              <w:rPr>
                <w:rFonts w:eastAsia="Times New Roman" w:cs="Calibri"/>
                <w:strike w:val="1"/>
              </w:rPr>
              <w:t xml:space="preserve">– Gall Anonim, </w:t>
            </w:r>
            <w:r w:rsidRPr="4B875669" w:rsidR="7A58D3E5">
              <w:rPr>
                <w:rFonts w:eastAsia="Times New Roman" w:cs="Calibri"/>
                <w:i w:val="1"/>
                <w:iCs w:val="1"/>
                <w:strike w:val="1"/>
              </w:rPr>
              <w:t xml:space="preserve">Kronika polska </w:t>
            </w:r>
            <w:r w:rsidRPr="4B875669" w:rsidR="7A58D3E5">
              <w:rPr>
                <w:rFonts w:eastAsia="Times New Roman" w:cs="Calibri"/>
                <w:strike w:val="1"/>
              </w:rPr>
              <w:t>(fragmenty)</w:t>
            </w:r>
          </w:p>
          <w:p w:rsidRPr="00BF355C" w:rsidR="00193EE7" w:rsidP="4B875669" w:rsidRDefault="00193EE7" w14:paraId="646E38FD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4B875669" w:rsidR="7A58D3E5">
              <w:rPr>
                <w:rFonts w:eastAsia="Times New Roman" w:cs="Calibri"/>
              </w:rPr>
              <w:t xml:space="preserve">– </w:t>
            </w:r>
            <w:r w:rsidRPr="4B875669" w:rsidR="7A58D3E5">
              <w:rPr>
                <w:rFonts w:eastAsia="Times New Roman" w:cs="Calibri"/>
              </w:rPr>
              <w:t>Einhard</w:t>
            </w:r>
            <w:r w:rsidRPr="4B875669" w:rsidR="7A58D3E5">
              <w:rPr>
                <w:rFonts w:eastAsia="Times New Roman" w:cs="Calibri"/>
              </w:rPr>
              <w:t>,</w:t>
            </w:r>
            <w:r w:rsidRPr="4B875669" w:rsidR="7A58D3E5">
              <w:rPr>
                <w:rFonts w:eastAsia="Times New Roman" w:cs="Calibri"/>
              </w:rPr>
              <w:t xml:space="preserve"> </w:t>
            </w:r>
            <w:r w:rsidRPr="4B875669" w:rsidR="2B0D932C">
              <w:rPr>
                <w:rFonts w:eastAsia="Times New Roman" w:cs="Calibri"/>
                <w:i w:val="1"/>
                <w:iCs w:val="1"/>
              </w:rPr>
              <w:t>Życie Karola Wielkiego</w:t>
            </w:r>
            <w:r w:rsidRPr="4B875669" w:rsidR="2B0D932C">
              <w:rPr>
                <w:rFonts w:eastAsia="Times New Roman" w:cs="Calibri"/>
              </w:rPr>
              <w:t xml:space="preserve"> </w:t>
            </w:r>
            <w:r w:rsidRPr="4B875669" w:rsidR="7A58D3E5">
              <w:rPr>
                <w:rFonts w:eastAsia="Times New Roman" w:cs="Calibri"/>
              </w:rPr>
              <w:t>(fragmenty)</w:t>
            </w:r>
          </w:p>
          <w:p w:rsidRPr="00BF355C" w:rsidR="00193EE7" w:rsidP="4B875669" w:rsidRDefault="00193EE7" w14:paraId="5FBA73EA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4B875669" w:rsidR="7A58D3E5">
              <w:rPr>
                <w:rFonts w:eastAsia="Times New Roman" w:cs="Calibri"/>
              </w:rPr>
              <w:t xml:space="preserve">– </w:t>
            </w:r>
            <w:r w:rsidRPr="4B875669" w:rsidR="7A58D3E5">
              <w:rPr>
                <w:rFonts w:eastAsia="Times New Roman" w:cs="Calibri"/>
                <w:i w:val="1"/>
                <w:iCs w:val="1"/>
              </w:rPr>
              <w:t xml:space="preserve">Pieśń o Rolandzie </w:t>
            </w:r>
            <w:r w:rsidRPr="4B875669" w:rsidR="7A58D3E5">
              <w:rPr>
                <w:rFonts w:eastAsia="Times New Roman" w:cs="Calibri"/>
              </w:rPr>
              <w:t>(fragmenty)</w:t>
            </w:r>
          </w:p>
          <w:p w:rsidRPr="00BF355C" w:rsidR="00193EE7" w:rsidP="4B875669" w:rsidRDefault="00193EE7" w14:paraId="61CDCEAD" wp14:textId="77777777" wp14:noSpellErr="1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4B875669" w:rsidRDefault="00193EE7" w14:paraId="6CC3AFC0" wp14:textId="77777777" wp14:noSpellErr="1">
            <w:pPr>
              <w:spacing w:after="0" w:line="240" w:lineRule="auto"/>
              <w:rPr>
                <w:rFonts w:eastAsia="Times New Roman" w:cs="Calibri"/>
              </w:rPr>
            </w:pPr>
            <w:r w:rsidRPr="4B875669" w:rsidR="7A58D3E5">
              <w:rPr>
                <w:rFonts w:eastAsia="Times New Roman" w:cs="Calibri"/>
              </w:rPr>
              <w:t>– idealizacja postaci średniowiecznego władcy</w:t>
            </w:r>
          </w:p>
          <w:p w:rsidRPr="00BF355C" w:rsidR="00193EE7" w:rsidP="4B875669" w:rsidRDefault="00193EE7" w14:paraId="1B4E87FF" wp14:textId="77777777" wp14:noSpellErr="1">
            <w:pPr>
              <w:spacing w:after="0" w:line="240" w:lineRule="auto"/>
              <w:rPr>
                <w:rFonts w:eastAsia="Times New Roman" w:cs="Calibri"/>
              </w:rPr>
            </w:pPr>
            <w:r w:rsidRPr="4B875669" w:rsidR="7A58D3E5">
              <w:rPr>
                <w:rFonts w:eastAsia="Times New Roman" w:cs="Calibri"/>
              </w:rPr>
              <w:t>– Karol Wielki w literaturze i malarstwie</w:t>
            </w:r>
          </w:p>
          <w:p w:rsidRPr="00BF355C" w:rsidR="00193EE7" w:rsidP="4B875669" w:rsidRDefault="00193EE7" w14:paraId="7857DF2C" wp14:textId="77777777" wp14:noSpellErr="1">
            <w:pPr>
              <w:spacing w:after="0" w:line="240" w:lineRule="auto"/>
              <w:rPr>
                <w:rFonts w:eastAsia="Times New Roman" w:cs="Calibri"/>
                <w:strike w:val="1"/>
              </w:rPr>
            </w:pPr>
            <w:r w:rsidRPr="4B875669" w:rsidR="7A58D3E5">
              <w:rPr>
                <w:rFonts w:eastAsia="Times New Roman" w:cs="Calibri"/>
                <w:strike w:val="1"/>
              </w:rPr>
              <w:t>– Bolesław Chrobry w </w:t>
            </w:r>
            <w:r w:rsidRPr="4B875669" w:rsidR="7A58D3E5">
              <w:rPr>
                <w:rFonts w:eastAsia="Times New Roman" w:cs="Calibri"/>
                <w:i w:val="1"/>
                <w:iCs w:val="1"/>
                <w:strike w:val="1"/>
              </w:rPr>
              <w:t>Kronice polskiej</w:t>
            </w:r>
            <w:r w:rsidRPr="4B875669" w:rsidR="7A58D3E5">
              <w:rPr>
                <w:rFonts w:eastAsia="Times New Roman" w:cs="Calibri"/>
                <w:strike w:val="1"/>
              </w:rPr>
              <w:t xml:space="preserve"> Galla Anonima</w:t>
            </w:r>
          </w:p>
          <w:p w:rsidRPr="00BF355C" w:rsidR="00193EE7" w:rsidP="4B875669" w:rsidRDefault="00193EE7" w14:paraId="2805E9C4" wp14:textId="77777777" wp14:noSpellErr="1">
            <w:pPr>
              <w:spacing w:after="0" w:line="240" w:lineRule="auto"/>
              <w:rPr>
                <w:rFonts w:eastAsia="Times New Roman" w:cs="Calibri"/>
              </w:rPr>
            </w:pPr>
            <w:r w:rsidRPr="4B875669" w:rsidR="7A58D3E5">
              <w:rPr>
                <w:rFonts w:eastAsia="Times New Roman" w:cs="Calibri"/>
              </w:rPr>
              <w:t>– historiografia jako dział piśmiennictwa</w:t>
            </w:r>
          </w:p>
          <w:p w:rsidRPr="00BF355C" w:rsidR="00193EE7" w:rsidP="4B875669" w:rsidRDefault="00193EE7" w14:paraId="48F5C882" wp14:textId="77777777">
            <w:pPr>
              <w:spacing w:after="0" w:line="240" w:lineRule="auto"/>
              <w:rPr>
                <w:rFonts w:cs="Calibri"/>
                <w:strike w:val="1"/>
              </w:rPr>
            </w:pPr>
            <w:r w:rsidRPr="4B875669" w:rsidR="7A58D3E5">
              <w:rPr>
                <w:rFonts w:eastAsia="Times New Roman" w:cs="Calibri"/>
                <w:strike w:val="1"/>
              </w:rPr>
              <w:t xml:space="preserve">– tekst </w:t>
            </w:r>
            <w:r w:rsidRPr="4B875669" w:rsidR="13631371">
              <w:rPr>
                <w:rFonts w:eastAsia="Times New Roman" w:cs="Calibri"/>
                <w:i w:val="1"/>
                <w:iCs w:val="1"/>
                <w:strike w:val="1"/>
              </w:rPr>
              <w:t>O Kronice polskiej Galla</w:t>
            </w:r>
            <w:r w:rsidRPr="4B875669" w:rsidR="13631371">
              <w:rPr>
                <w:rFonts w:eastAsia="Times New Roman" w:cs="Calibri"/>
                <w:strike w:val="1"/>
              </w:rPr>
              <w:t xml:space="preserve"> </w:t>
            </w:r>
            <w:r w:rsidRPr="4B875669" w:rsidR="7A58D3E5">
              <w:rPr>
                <w:rFonts w:eastAsia="Times New Roman" w:cs="Calibri"/>
                <w:strike w:val="1"/>
              </w:rPr>
              <w:t>M. </w:t>
            </w:r>
            <w:r w:rsidRPr="4B875669" w:rsidR="7A58D3E5">
              <w:rPr>
                <w:rFonts w:eastAsia="Times New Roman" w:cs="Calibri"/>
                <w:strike w:val="1"/>
              </w:rPr>
              <w:t>Plezia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4B875669" w:rsidRDefault="00193EE7" w14:paraId="2ACBC193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4B875669" w:rsidR="7A58D3E5">
              <w:rPr>
                <w:rFonts w:eastAsia="Times New Roman" w:cs="Calibri"/>
              </w:rPr>
              <w:t>– wymienia model władcy jako jeden z parenetycznych ideałów średniowiecza</w:t>
            </w:r>
          </w:p>
          <w:p w:rsidRPr="00BF355C" w:rsidR="00193EE7" w:rsidP="4B875669" w:rsidRDefault="00193EE7" w14:paraId="32FAD8EB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4B875669" w:rsidR="7A58D3E5">
              <w:rPr>
                <w:rFonts w:eastAsia="Times New Roman" w:cs="Calibri"/>
              </w:rPr>
              <w:t>– wymienia literackie przykłady idealnych władców</w:t>
            </w:r>
          </w:p>
          <w:p w:rsidRPr="00BF355C" w:rsidR="00193EE7" w:rsidP="4B875669" w:rsidRDefault="00193EE7" w14:paraId="29911D17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4B875669" w:rsidR="7A58D3E5">
              <w:rPr>
                <w:rFonts w:eastAsia="Times New Roman" w:cs="Calibri"/>
              </w:rPr>
              <w:t>– omawia model władcy</w:t>
            </w:r>
          </w:p>
          <w:p w:rsidRPr="00BF355C" w:rsidR="00193EE7" w:rsidP="4B875669" w:rsidRDefault="00193EE7" w14:paraId="0C03AA08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4B875669" w:rsidR="7A58D3E5">
              <w:rPr>
                <w:rFonts w:eastAsia="Times New Roman" w:cs="Calibri"/>
              </w:rPr>
              <w:t xml:space="preserve">– charakteryzuje władcę w </w:t>
            </w:r>
            <w:r w:rsidRPr="4B875669" w:rsidR="7A58D3E5">
              <w:rPr>
                <w:rFonts w:eastAsia="Times New Roman" w:cs="Calibri"/>
                <w:i w:val="1"/>
                <w:iCs w:val="1"/>
              </w:rPr>
              <w:t xml:space="preserve">Pieśni o Rolandzie </w:t>
            </w:r>
            <w:r w:rsidRPr="4B875669" w:rsidR="7A58D3E5">
              <w:rPr>
                <w:rFonts w:eastAsia="Times New Roman" w:cs="Calibri"/>
                <w:strike w:val="1"/>
              </w:rPr>
              <w:t xml:space="preserve">i </w:t>
            </w:r>
            <w:r w:rsidRPr="4B875669" w:rsidR="7A58D3E5">
              <w:rPr>
                <w:rFonts w:eastAsia="Times New Roman" w:cs="Calibri"/>
                <w:i w:val="1"/>
                <w:iCs w:val="1"/>
                <w:strike w:val="1"/>
              </w:rPr>
              <w:t xml:space="preserve">Kronice polskiej </w:t>
            </w:r>
            <w:r w:rsidRPr="4B875669" w:rsidR="7A58D3E5">
              <w:rPr>
                <w:rFonts w:eastAsia="Times New Roman" w:cs="Calibri"/>
                <w:strike w:val="1"/>
              </w:rPr>
              <w:t>Galla Anonima</w:t>
            </w:r>
          </w:p>
          <w:p w:rsidRPr="00BF355C" w:rsidR="00193EE7" w:rsidP="4B875669" w:rsidRDefault="00193EE7" w14:paraId="1AA0B344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4B875669" w:rsidR="7A58D3E5">
              <w:rPr>
                <w:rFonts w:eastAsia="Times New Roman" w:cs="Calibri"/>
              </w:rPr>
              <w:t>– sporządza notatkę na podstawie tekstu</w:t>
            </w:r>
            <w:r w:rsidRPr="4B875669" w:rsidR="7A58D3E5">
              <w:rPr>
                <w:rFonts w:eastAsia="Times New Roman" w:cs="Calibri"/>
              </w:rPr>
              <w:t xml:space="preserve"> </w:t>
            </w:r>
            <w:r w:rsidRPr="4B875669" w:rsidR="7A58D3E5">
              <w:rPr>
                <w:rFonts w:eastAsia="Times New Roman" w:cs="Calibri"/>
              </w:rPr>
              <w:t>historycznoliterackiego</w:t>
            </w:r>
          </w:p>
          <w:p w:rsidRPr="00BF355C" w:rsidR="00193EE7" w:rsidP="4B875669" w:rsidRDefault="00193EE7" w14:paraId="460A401C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4B875669" w:rsidR="7A58D3E5">
              <w:rPr>
                <w:rFonts w:eastAsia="Times New Roman" w:cs="Calibri"/>
              </w:rPr>
              <w:t>– zna historiografię jako dział piśmiennictwa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4B875669" w:rsidRDefault="00193EE7" w14:paraId="517D7C14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4B875669" w:rsidR="7A58D3E5">
              <w:rPr>
                <w:rFonts w:eastAsia="Times New Roman" w:cs="Calibri"/>
              </w:rPr>
              <w:t>– wyjaśnia potrzebę kreacji ideału władcy w średniowieczu</w:t>
            </w:r>
          </w:p>
          <w:p w:rsidRPr="00BF355C" w:rsidR="00193EE7" w:rsidP="4B875669" w:rsidRDefault="00193EE7" w14:paraId="30F3F429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4B875669" w:rsidR="7A58D3E5">
              <w:rPr>
                <w:rFonts w:eastAsia="Times New Roman" w:cs="Calibri"/>
              </w:rPr>
              <w:t>– wyszukuje w</w:t>
            </w:r>
            <w:r w:rsidRPr="4B875669" w:rsidR="13631371">
              <w:rPr>
                <w:rFonts w:eastAsia="Times New Roman" w:cs="Calibri"/>
              </w:rPr>
              <w:t>e</w:t>
            </w:r>
            <w:r w:rsidRPr="4B875669" w:rsidR="7A58D3E5">
              <w:rPr>
                <w:rFonts w:eastAsia="Times New Roman" w:cs="Calibri"/>
              </w:rPr>
              <w:t xml:space="preserve"> fragmencie cytaty potwierdzające sformułowane wcześniej wnioski</w:t>
            </w:r>
          </w:p>
          <w:p w:rsidRPr="00BF355C" w:rsidR="00193EE7" w:rsidP="4B875669" w:rsidRDefault="00193EE7" w14:paraId="03AEABBA" wp14:textId="77777777" wp14:noSpellErr="1">
            <w:pPr>
              <w:spacing w:after="0" w:line="240" w:lineRule="auto"/>
              <w:rPr>
                <w:rFonts w:cs="Calibri"/>
              </w:rPr>
            </w:pPr>
            <w:r w:rsidRPr="4B875669" w:rsidR="7A58D3E5">
              <w:rPr>
                <w:rFonts w:eastAsia="Times New Roman" w:cs="Calibri"/>
              </w:rPr>
              <w:t>– analizując tekst, wskazuje zabiegi służące kreacji bohatera</w:t>
            </w:r>
          </w:p>
        </w:tc>
      </w:tr>
      <w:tr xmlns:wp14="http://schemas.microsoft.com/office/word/2010/wordml" w:rsidRPr="00BF355C" w:rsidR="00193EE7" w:rsidTr="63621E71" w14:paraId="2C8CE541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B513AE" w:rsidRDefault="00193EE7" w14:paraId="2731FC25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cs="Calibri"/>
              </w:rPr>
              <w:t>Średniowieczne koncepcje świętości</w:t>
            </w:r>
          </w:p>
          <w:p w:rsidRPr="00BF355C" w:rsidR="00193EE7" w:rsidP="000A5DC5" w:rsidRDefault="00193EE7" w14:paraId="5D756C2F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cs="Calibri"/>
                <w:i/>
              </w:rPr>
              <w:t xml:space="preserve">Legenda o św. Aleksym 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B513AE" w:rsidRDefault="00193EE7" w14:paraId="0361385E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1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53094941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/>
                <w:iCs/>
              </w:rPr>
            </w:pPr>
            <w:r w:rsidRPr="00BF355C">
              <w:rPr>
                <w:rFonts w:eastAsia="Times New Roman" w:cs="Calibri"/>
              </w:rPr>
              <w:t xml:space="preserve">– J. de </w:t>
            </w:r>
            <w:proofErr w:type="spellStart"/>
            <w:r w:rsidRPr="00BF355C">
              <w:rPr>
                <w:rFonts w:eastAsia="Times New Roman" w:cs="Calibri"/>
              </w:rPr>
              <w:t>Voragine</w:t>
            </w:r>
            <w:proofErr w:type="spellEnd"/>
            <w:r w:rsidRPr="00BF355C">
              <w:rPr>
                <w:rFonts w:eastAsia="Times New Roman" w:cs="Calibri"/>
              </w:rPr>
              <w:t>,</w:t>
            </w:r>
            <w:r w:rsidR="004F5954">
              <w:rPr>
                <w:rFonts w:eastAsia="Times New Roman" w:cs="Calibri"/>
              </w:rPr>
              <w:t xml:space="preserve"> </w:t>
            </w:r>
            <w:r w:rsidRPr="00BF355C">
              <w:rPr>
                <w:rFonts w:eastAsia="Times New Roman" w:cs="Calibri"/>
                <w:i/>
                <w:iCs/>
              </w:rPr>
              <w:t>Złota legenda</w:t>
            </w:r>
          </w:p>
          <w:p w:rsidRPr="00BF355C" w:rsidR="00193EE7" w:rsidP="004F5954" w:rsidRDefault="00193EE7" w14:paraId="46B260C3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BF355C">
              <w:rPr>
                <w:rFonts w:eastAsia="Times New Roman" w:cs="Calibri"/>
              </w:rPr>
              <w:t xml:space="preserve">– </w:t>
            </w:r>
            <w:r w:rsidRPr="00BF355C">
              <w:rPr>
                <w:rFonts w:eastAsia="Times New Roman" w:cs="Calibri"/>
                <w:i/>
                <w:iCs/>
              </w:rPr>
              <w:t xml:space="preserve">Legenda o </w:t>
            </w:r>
            <w:r w:rsidR="004F5954">
              <w:rPr>
                <w:rFonts w:eastAsia="Times New Roman" w:cs="Calibri"/>
                <w:i/>
                <w:iCs/>
              </w:rPr>
              <w:t>ś</w:t>
            </w:r>
            <w:r w:rsidRPr="00BF355C">
              <w:rPr>
                <w:rFonts w:eastAsia="Times New Roman" w:cs="Calibri"/>
                <w:i/>
                <w:iCs/>
              </w:rPr>
              <w:t>więtym</w:t>
            </w:r>
            <w:r w:rsidR="004F5954">
              <w:rPr>
                <w:rFonts w:eastAsia="Times New Roman" w:cs="Calibri"/>
                <w:i/>
                <w:iCs/>
              </w:rPr>
              <w:t xml:space="preserve"> </w:t>
            </w:r>
            <w:r w:rsidRPr="00BF355C">
              <w:rPr>
                <w:rFonts w:eastAsia="Times New Roman" w:cs="Calibri"/>
                <w:i/>
                <w:iCs/>
              </w:rPr>
              <w:t>Aleksym</w:t>
            </w: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0494FD4C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hagiografia średniowieczna</w:t>
            </w:r>
          </w:p>
          <w:p w:rsidRPr="00BF355C" w:rsidR="00193EE7" w:rsidP="00B513AE" w:rsidRDefault="00193EE7" w14:paraId="2AEBD1B7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</w:t>
            </w:r>
            <w:r w:rsidRPr="00BF355C">
              <w:rPr>
                <w:rFonts w:eastAsia="Times New Roman" w:cs="Calibri"/>
                <w:i/>
              </w:rPr>
              <w:t>Legenda o świętym Aleksym</w:t>
            </w:r>
            <w:r w:rsidRPr="00BF355C">
              <w:rPr>
                <w:rFonts w:eastAsia="Times New Roman" w:cs="Calibri"/>
              </w:rPr>
              <w:t xml:space="preserve"> przykładem średniowiecznej legendy o świętym</w:t>
            </w:r>
          </w:p>
          <w:p w:rsidRPr="00BF355C" w:rsidR="00193EE7" w:rsidP="00B513AE" w:rsidRDefault="00193EE7" w14:paraId="7D98B0CF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asceta i asceza</w:t>
            </w:r>
          </w:p>
          <w:p w:rsidRPr="00BF355C" w:rsidR="00193EE7" w:rsidP="00B513AE" w:rsidRDefault="00193EE7" w14:paraId="1EFFE07F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</w:t>
            </w:r>
            <w:r w:rsidRPr="00BF355C">
              <w:rPr>
                <w:rFonts w:eastAsia="Times New Roman" w:cs="Calibri"/>
                <w:i/>
              </w:rPr>
              <w:t>Złota legenda</w:t>
            </w:r>
            <w:r w:rsidRPr="00BF355C">
              <w:rPr>
                <w:rFonts w:eastAsia="Times New Roman" w:cs="Calibri"/>
              </w:rPr>
              <w:t xml:space="preserve"> J. de </w:t>
            </w:r>
            <w:proofErr w:type="spellStart"/>
            <w:r w:rsidRPr="00BF355C">
              <w:rPr>
                <w:rFonts w:eastAsia="Times New Roman" w:cs="Calibri"/>
              </w:rPr>
              <w:t>Voragine</w:t>
            </w:r>
            <w:proofErr w:type="spellEnd"/>
            <w:r w:rsidRPr="00BF355C">
              <w:rPr>
                <w:rFonts w:eastAsia="Times New Roman" w:cs="Calibri"/>
              </w:rPr>
              <w:t xml:space="preserve"> źródłem wizerunku świętego</w:t>
            </w:r>
          </w:p>
          <w:p w:rsidRPr="00BF355C" w:rsidR="00193EE7" w:rsidP="004F5954" w:rsidRDefault="004F5954" w14:paraId="66DBEE36" wp14:textId="77777777">
            <w:pPr>
              <w:spacing w:after="0" w:line="240" w:lineRule="auto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– l</w:t>
            </w:r>
            <w:r w:rsidRPr="00BF355C" w:rsidR="00193EE7">
              <w:rPr>
                <w:rFonts w:eastAsia="Times New Roman" w:cs="Calibri"/>
              </w:rPr>
              <w:t>egenda o świętym jako gatunek literacki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7A37FC69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definiuje pojęcie hagiografii</w:t>
            </w:r>
          </w:p>
          <w:p w:rsidRPr="00BF355C" w:rsidR="00193EE7" w:rsidP="00B513AE" w:rsidRDefault="00193EE7" w14:paraId="607F41CC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opowiada dzieje </w:t>
            </w:r>
            <w:r w:rsidR="004F5954">
              <w:rPr>
                <w:rFonts w:eastAsia="Times New Roman" w:cs="Calibri"/>
              </w:rPr>
              <w:t>ś</w:t>
            </w:r>
            <w:r w:rsidRPr="00BF355C">
              <w:rPr>
                <w:rFonts w:eastAsia="Times New Roman" w:cs="Calibri"/>
              </w:rPr>
              <w:t>więtego Aleksego na podstawie fragmentów legendy</w:t>
            </w:r>
          </w:p>
          <w:p w:rsidRPr="00BF355C" w:rsidR="00193EE7" w:rsidP="00B513AE" w:rsidRDefault="00193EE7" w14:paraId="72DDF07C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zna legendę o świętym jako gatunek literacki</w:t>
            </w:r>
          </w:p>
          <w:p w:rsidRPr="00BF355C" w:rsidR="00193EE7" w:rsidP="00B513AE" w:rsidRDefault="00193EE7" w14:paraId="1768C0B8" wp14:textId="5BC82B7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7A37A44D" w:rsidR="7A58D3E5">
              <w:rPr>
                <w:rFonts w:eastAsia="Times New Roman" w:cs="Calibri"/>
              </w:rPr>
              <w:t xml:space="preserve">– zna pojęcia </w:t>
            </w:r>
            <w:r w:rsidRPr="7A37A44D" w:rsidR="7A58D3E5">
              <w:rPr>
                <w:rFonts w:eastAsia="Times New Roman" w:cs="Calibri"/>
                <w:i w:val="1"/>
                <w:iCs w:val="1"/>
              </w:rPr>
              <w:t>asceta</w:t>
            </w:r>
            <w:r w:rsidRPr="7A37A44D" w:rsidR="7A58D3E5">
              <w:rPr>
                <w:rFonts w:eastAsia="Times New Roman" w:cs="Calibri"/>
              </w:rPr>
              <w:t xml:space="preserve"> i </w:t>
            </w:r>
            <w:r w:rsidRPr="7A37A44D" w:rsidR="7A58D3E5">
              <w:rPr>
                <w:rFonts w:eastAsia="Times New Roman" w:cs="Calibri"/>
                <w:i w:val="1"/>
                <w:iCs w:val="1"/>
              </w:rPr>
              <w:t>asceza</w:t>
            </w:r>
          </w:p>
          <w:p w:rsidRPr="00BF355C" w:rsidR="00193EE7" w:rsidP="00B513AE" w:rsidRDefault="00193EE7" w14:paraId="18ACF0B2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wymienia cechy średniowiecznego ascety</w:t>
            </w:r>
          </w:p>
          <w:p w:rsidRPr="00BF355C" w:rsidR="00193EE7" w:rsidP="00E43CFF" w:rsidRDefault="00193EE7" w14:paraId="6BB9E253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6C6AA470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charakteryzuje świętego – ascetę</w:t>
            </w:r>
          </w:p>
          <w:p w:rsidRPr="00BF355C" w:rsidR="00193EE7" w:rsidP="00B513AE" w:rsidRDefault="00193EE7" w14:paraId="1E648BFB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wyjaśnia pojęcie hagiografii w kontekście wiedzy o średniowieczu</w:t>
            </w:r>
          </w:p>
          <w:p w:rsidRPr="00BF355C" w:rsidR="00193EE7" w:rsidP="00B513AE" w:rsidRDefault="00193EE7" w14:paraId="51675654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zna cechy charakterystyczne legendy o świętym jako gatunku literackiego</w:t>
            </w:r>
          </w:p>
          <w:p w:rsidRPr="00BF355C" w:rsidR="00193EE7" w:rsidP="00E43CFF" w:rsidRDefault="00193EE7" w14:paraId="23DE523C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</w:p>
        </w:tc>
      </w:tr>
      <w:tr xmlns:wp14="http://schemas.microsoft.com/office/word/2010/wordml" w:rsidRPr="00BF355C" w:rsidR="00193EE7" w:rsidTr="63621E71" w14:paraId="5C37F830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C73C20" w:rsidR="00193EE7" w:rsidP="4B875669" w:rsidRDefault="00193EE7" w14:paraId="6678B1D1" wp14:textId="77777777" wp14:noSpellErr="1">
            <w:pPr>
              <w:spacing w:after="0" w:line="240" w:lineRule="auto"/>
              <w:rPr>
                <w:rFonts w:cs="Calibri"/>
                <w:strike w:val="1"/>
              </w:rPr>
            </w:pPr>
            <w:r w:rsidRPr="4B875669" w:rsidR="7A58D3E5">
              <w:rPr>
                <w:rFonts w:cs="Calibri"/>
                <w:strike w:val="1"/>
              </w:rPr>
              <w:t>Średniowieczne koncepcje świętości</w:t>
            </w:r>
          </w:p>
          <w:p w:rsidRPr="00C73C20" w:rsidR="00193EE7" w:rsidP="4B875669" w:rsidRDefault="00193EE7" w14:paraId="7ED48B0C" wp14:textId="77777777" wp14:noSpellErr="1">
            <w:pPr>
              <w:spacing w:after="0" w:line="240" w:lineRule="auto"/>
              <w:rPr>
                <w:rFonts w:cs="Calibri"/>
                <w:strike w:val="1"/>
              </w:rPr>
            </w:pPr>
            <w:r w:rsidRPr="4B875669" w:rsidR="7A58D3E5">
              <w:rPr>
                <w:rFonts w:cs="Calibri"/>
                <w:i w:val="1"/>
                <w:iCs w:val="1"/>
                <w:strike w:val="1"/>
              </w:rPr>
              <w:t>Kwiatki św. Franciszka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C73C20" w:rsidR="00193EE7" w:rsidP="4B875669" w:rsidRDefault="00193EE7" w14:paraId="4595D826" wp14:textId="77777777" wp14:noSpellErr="1">
            <w:pPr>
              <w:spacing w:after="0" w:line="240" w:lineRule="auto"/>
              <w:jc w:val="center"/>
              <w:rPr>
                <w:rFonts w:cs="Calibri"/>
                <w:strike w:val="1"/>
              </w:rPr>
            </w:pPr>
            <w:r w:rsidRPr="4B875669" w:rsidR="7A58D3E5">
              <w:rPr>
                <w:rFonts w:cs="Calibri"/>
                <w:strike w:val="1"/>
              </w:rPr>
              <w:t>1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C73C20" w:rsidR="00193EE7" w:rsidP="4B875669" w:rsidRDefault="00193EE7" w14:paraId="0407C7D7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4B875669" w:rsidR="7A58D3E5">
              <w:rPr>
                <w:rFonts w:eastAsia="Times New Roman" w:cs="Calibri"/>
                <w:strike w:val="1"/>
              </w:rPr>
              <w:t xml:space="preserve">– </w:t>
            </w:r>
            <w:r w:rsidRPr="4B875669" w:rsidR="7A58D3E5">
              <w:rPr>
                <w:rFonts w:eastAsia="Times New Roman" w:cs="Calibri"/>
                <w:i w:val="1"/>
                <w:iCs w:val="1"/>
                <w:strike w:val="1"/>
              </w:rPr>
              <w:t>Kwiatki św. Franciszka</w:t>
            </w:r>
            <w:r w:rsidRPr="4B875669" w:rsidR="7A58D3E5">
              <w:rPr>
                <w:rFonts w:eastAsia="Times New Roman" w:cs="Calibri"/>
                <w:strike w:val="1"/>
              </w:rPr>
              <w:t xml:space="preserve"> (fragment)</w:t>
            </w:r>
          </w:p>
          <w:p w:rsidRPr="00C73C20" w:rsidR="00193EE7" w:rsidP="4B875669" w:rsidRDefault="00193EE7" w14:paraId="295E5ED6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4B875669" w:rsidR="7A58D3E5">
              <w:rPr>
                <w:rFonts w:eastAsia="Times New Roman" w:cs="Calibri"/>
                <w:strike w:val="1"/>
              </w:rPr>
              <w:t xml:space="preserve">– </w:t>
            </w:r>
            <w:r w:rsidRPr="4B875669" w:rsidR="7A58D3E5">
              <w:rPr>
                <w:rFonts w:eastAsia="Times New Roman" w:cs="Calibri"/>
                <w:i w:val="1"/>
                <w:iCs w:val="1"/>
                <w:strike w:val="1"/>
              </w:rPr>
              <w:t>Pieśń słoneczna</w:t>
            </w: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C73C20" w:rsidR="00193EE7" w:rsidP="4B875669" w:rsidRDefault="00193EE7" w14:paraId="0D284B74" wp14:textId="77777777">
            <w:pPr>
              <w:spacing w:after="0" w:line="240" w:lineRule="auto"/>
              <w:rPr>
                <w:rFonts w:eastAsia="Times New Roman" w:cs="Calibri"/>
                <w:strike w:val="1"/>
              </w:rPr>
            </w:pPr>
            <w:r w:rsidRPr="4B875669" w:rsidR="7A58D3E5">
              <w:rPr>
                <w:rFonts w:eastAsia="Times New Roman" w:cs="Calibri"/>
                <w:strike w:val="1"/>
              </w:rPr>
              <w:t xml:space="preserve">– </w:t>
            </w:r>
            <w:r w:rsidRPr="4B875669" w:rsidR="7A58D3E5">
              <w:rPr>
                <w:rFonts w:eastAsia="Times New Roman" w:cs="Calibri"/>
                <w:i w:val="1"/>
                <w:iCs w:val="1"/>
                <w:strike w:val="1"/>
              </w:rPr>
              <w:t>Kwiatki św. Franciszka</w:t>
            </w:r>
            <w:r w:rsidRPr="4B875669" w:rsidR="7A58D3E5">
              <w:rPr>
                <w:rFonts w:eastAsia="Times New Roman" w:cs="Calibri"/>
                <w:strike w:val="1"/>
              </w:rPr>
              <w:t xml:space="preserve"> przykładem hagiografii i źródłem wiedzy o </w:t>
            </w:r>
            <w:r w:rsidRPr="4B875669" w:rsidR="7A58D3E5">
              <w:rPr>
                <w:rFonts w:eastAsia="Times New Roman" w:cs="Calibri"/>
                <w:strike w:val="1"/>
              </w:rPr>
              <w:t>franciszkanizmie</w:t>
            </w:r>
          </w:p>
          <w:p w:rsidRPr="00C73C20" w:rsidR="00193EE7" w:rsidP="4B875669" w:rsidRDefault="00193EE7" w14:paraId="6A71F847" wp14:textId="77777777" wp14:noSpellErr="1">
            <w:pPr>
              <w:spacing w:after="0" w:line="240" w:lineRule="auto"/>
              <w:rPr>
                <w:rFonts w:eastAsia="Times New Roman" w:cs="Calibri"/>
                <w:strike w:val="1"/>
              </w:rPr>
            </w:pPr>
            <w:r w:rsidRPr="4B875669" w:rsidR="7A58D3E5">
              <w:rPr>
                <w:rFonts w:eastAsia="Times New Roman" w:cs="Calibri"/>
                <w:strike w:val="1"/>
              </w:rPr>
              <w:t>– dwa modele średniowiecznego świętego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4B875669" w:rsidRDefault="00193EE7" w14:paraId="17DADF39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4B875669" w:rsidR="7A58D3E5">
              <w:rPr>
                <w:rFonts w:eastAsia="Times New Roman" w:cs="Calibri"/>
                <w:strike w:val="1"/>
              </w:rPr>
              <w:t>– opowiada historię o św. Franciszku i nawróceniu wilka</w:t>
            </w:r>
          </w:p>
          <w:p w:rsidRPr="00BF355C" w:rsidR="00193EE7" w:rsidP="4B875669" w:rsidRDefault="00193EE7" w14:paraId="61E066CC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4B875669" w:rsidR="7A58D3E5">
              <w:rPr>
                <w:rFonts w:eastAsia="Times New Roman" w:cs="Calibri"/>
                <w:strike w:val="1"/>
              </w:rPr>
              <w:t xml:space="preserve">– charakteryzuje postawę świętego Franciszka na podstawie </w:t>
            </w:r>
            <w:r w:rsidRPr="4B875669" w:rsidR="7A58D3E5">
              <w:rPr>
                <w:rFonts w:eastAsia="Times New Roman" w:cs="Calibri"/>
                <w:i w:val="1"/>
                <w:iCs w:val="1"/>
                <w:strike w:val="1"/>
              </w:rPr>
              <w:t>Pieśni słonecznej</w:t>
            </w:r>
            <w:r w:rsidRPr="4B875669" w:rsidR="7A58D3E5">
              <w:rPr>
                <w:rFonts w:eastAsia="Times New Roman" w:cs="Calibri"/>
                <w:strike w:val="1"/>
              </w:rPr>
              <w:t xml:space="preserve"> i </w:t>
            </w:r>
            <w:r w:rsidRPr="4B875669" w:rsidR="7A58D3E5">
              <w:rPr>
                <w:rFonts w:eastAsia="Times New Roman" w:cs="Calibri"/>
                <w:i w:val="1"/>
                <w:iCs w:val="1"/>
                <w:strike w:val="1"/>
              </w:rPr>
              <w:t>Kwiatków św. Franciszka</w:t>
            </w:r>
            <w:r w:rsidRPr="4B875669" w:rsidR="7A58D3E5">
              <w:rPr>
                <w:rFonts w:eastAsia="Times New Roman" w:cs="Calibri"/>
                <w:strike w:val="1"/>
              </w:rPr>
              <w:t xml:space="preserve"> (fragm.)</w:t>
            </w:r>
          </w:p>
          <w:p w:rsidRPr="00BF355C" w:rsidR="00193EE7" w:rsidP="4B875669" w:rsidRDefault="00193EE7" w14:paraId="6F1AF73A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4B875669" w:rsidR="7A58D3E5">
              <w:rPr>
                <w:rFonts w:eastAsia="Times New Roman" w:cs="Calibri"/>
                <w:strike w:val="1"/>
              </w:rPr>
              <w:t>– konstruuje tabelę, porównując wizerunek świętego Aleksego i Franciszka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4B875669" w:rsidRDefault="00193EE7" w14:paraId="110C31F6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4B875669" w:rsidR="7A58D3E5">
              <w:rPr>
                <w:rFonts w:eastAsia="Times New Roman" w:cs="Calibri"/>
                <w:strike w:val="1"/>
              </w:rPr>
              <w:t>– omawia postawę franciszkańską</w:t>
            </w:r>
          </w:p>
          <w:p w:rsidRPr="00BF355C" w:rsidR="00193EE7" w:rsidP="4B875669" w:rsidRDefault="00193EE7" w14:paraId="32C3D688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4B875669" w:rsidR="7A58D3E5">
              <w:rPr>
                <w:rFonts w:eastAsia="Times New Roman" w:cs="Calibri"/>
                <w:strike w:val="1"/>
              </w:rPr>
              <w:t xml:space="preserve">– rozważa wartość </w:t>
            </w:r>
            <w:r w:rsidRPr="4B875669" w:rsidR="7A58D3E5">
              <w:rPr>
                <w:rFonts w:eastAsia="Times New Roman" w:cs="Calibri"/>
                <w:strike w:val="1"/>
              </w:rPr>
              <w:t>franciszkanizmu</w:t>
            </w:r>
            <w:r w:rsidRPr="4B875669" w:rsidR="7A58D3E5">
              <w:rPr>
                <w:rFonts w:eastAsia="Times New Roman" w:cs="Calibri"/>
                <w:strike w:val="1"/>
              </w:rPr>
              <w:t xml:space="preserve"> ze współczesnego punktu widzenia</w:t>
            </w:r>
          </w:p>
        </w:tc>
      </w:tr>
      <w:tr xmlns:wp14="http://schemas.microsoft.com/office/word/2010/wordml" w:rsidRPr="00BF355C" w:rsidR="00193EE7" w:rsidTr="63621E71" w14:paraId="061021BB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C73C20" w:rsidR="00193EE7" w:rsidP="4B875669" w:rsidRDefault="00193EE7" w14:paraId="4ABB6797" wp14:textId="77777777" wp14:noSpellErr="1">
            <w:pPr>
              <w:spacing w:after="0" w:line="240" w:lineRule="auto"/>
              <w:rPr>
                <w:rFonts w:cs="Calibri"/>
              </w:rPr>
            </w:pPr>
            <w:r w:rsidR="7A58D3E5">
              <w:rPr/>
              <w:t>Poetyckie refleksje ks. Jana Twardowskiego o współczesnym wyobrażeniu świętości.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C73C20" w:rsidR="00193EE7" w:rsidP="4B875669" w:rsidRDefault="00193EE7" w14:paraId="6B175AC7" wp14:textId="77777777" wp14:noSpellErr="1">
            <w:pPr>
              <w:spacing w:after="0" w:line="240" w:lineRule="auto"/>
              <w:jc w:val="center"/>
              <w:rPr>
                <w:rFonts w:cs="Calibri"/>
              </w:rPr>
            </w:pPr>
            <w:r w:rsidRPr="4B875669" w:rsidR="7A58D3E5">
              <w:rPr>
                <w:rFonts w:cs="Calibri"/>
              </w:rPr>
              <w:t>1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C73C20" w:rsidR="00193EE7" w:rsidP="4B875669" w:rsidRDefault="00193EE7" w14:paraId="1F9F5836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4B875669" w:rsidR="7A58D3E5">
              <w:rPr>
                <w:rFonts w:eastAsia="Times New Roman" w:cs="Calibri"/>
              </w:rPr>
              <w:t>– J. Twardowski,</w:t>
            </w:r>
          </w:p>
          <w:p w:rsidRPr="00C73C20" w:rsidR="00193EE7" w:rsidP="4B875669" w:rsidRDefault="0091334C" w14:paraId="2943E11C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4B875669" w:rsidR="35D2D7B2">
              <w:rPr>
                <w:rFonts w:eastAsia="Times New Roman" w:cs="Calibri"/>
                <w:i w:val="1"/>
                <w:iCs w:val="1"/>
              </w:rPr>
              <w:t>Trochę plotek o ś</w:t>
            </w:r>
            <w:r w:rsidRPr="4B875669" w:rsidR="7A58D3E5">
              <w:rPr>
                <w:rFonts w:eastAsia="Times New Roman" w:cs="Calibri"/>
                <w:i w:val="1"/>
                <w:iCs w:val="1"/>
              </w:rPr>
              <w:t>więtych</w:t>
            </w: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C73C20" w:rsidR="00193EE7" w:rsidP="4B875669" w:rsidRDefault="00193EE7" w14:paraId="55369E64" wp14:textId="77777777" wp14:noSpellErr="1">
            <w:pPr>
              <w:spacing w:after="0" w:line="240" w:lineRule="auto"/>
              <w:rPr>
                <w:rFonts w:eastAsia="Times New Roman" w:cs="Calibri"/>
              </w:rPr>
            </w:pPr>
            <w:r w:rsidRPr="4B875669" w:rsidR="7A58D3E5">
              <w:rPr>
                <w:rFonts w:eastAsia="Times New Roman" w:cs="Calibri"/>
              </w:rPr>
              <w:t xml:space="preserve">– nawiązanie do postawy świętego w wierszu księdza J. Twardowskiego </w:t>
            </w:r>
            <w:r w:rsidRPr="4B875669" w:rsidR="7A58D3E5">
              <w:rPr>
                <w:rFonts w:eastAsia="Times New Roman" w:cs="Calibri"/>
                <w:i w:val="1"/>
                <w:iCs w:val="1"/>
              </w:rPr>
              <w:t>Trochę plotek o świętych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4B875669" w:rsidRDefault="00193EE7" w14:paraId="3C5E1E32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4B875669" w:rsidR="7A58D3E5">
              <w:rPr>
                <w:rFonts w:eastAsia="Times New Roman" w:cs="Calibri"/>
              </w:rPr>
              <w:t>– zna sylwetkę ks. Jana Twardowskiego</w:t>
            </w:r>
          </w:p>
          <w:p w:rsidRPr="00BF355C" w:rsidR="00193EE7" w:rsidP="4B875669" w:rsidRDefault="00193EE7" w14:paraId="3C3F5EA0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 w:val="1"/>
                <w:iCs w:val="1"/>
              </w:rPr>
            </w:pPr>
            <w:r w:rsidRPr="4B875669" w:rsidR="7A58D3E5">
              <w:rPr>
                <w:rFonts w:eastAsia="Times New Roman" w:cs="Calibri"/>
              </w:rPr>
              <w:t xml:space="preserve">– </w:t>
            </w:r>
            <w:r w:rsidRPr="4B875669" w:rsidR="35D2D7B2">
              <w:rPr>
                <w:rFonts w:eastAsia="Times New Roman" w:cs="Calibri"/>
              </w:rPr>
              <w:t>analizuje i interpretuje</w:t>
            </w:r>
            <w:r w:rsidRPr="4B875669" w:rsidR="7A58D3E5">
              <w:rPr>
                <w:rFonts w:eastAsia="Times New Roman" w:cs="Calibri"/>
              </w:rPr>
              <w:t xml:space="preserve"> wiersz </w:t>
            </w:r>
            <w:r w:rsidRPr="4B875669" w:rsidR="7A58D3E5">
              <w:rPr>
                <w:rFonts w:eastAsia="Times New Roman" w:cs="Calibri"/>
                <w:i w:val="1"/>
                <w:iCs w:val="1"/>
              </w:rPr>
              <w:t>Trochę plotek o świętych</w:t>
            </w:r>
          </w:p>
          <w:p w:rsidRPr="00BF355C" w:rsidR="00193EE7" w:rsidP="4B875669" w:rsidRDefault="00193EE7" w14:paraId="4964750C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4B875669" w:rsidR="7A58D3E5">
              <w:rPr>
                <w:rFonts w:eastAsia="Times New Roman" w:cs="Calibri"/>
              </w:rPr>
              <w:t>– określa, jaki jest stosunek współczesnego poety do świętych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4B875669" w:rsidRDefault="00193EE7" w14:paraId="0EDCE5F3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4B875669" w:rsidR="7A58D3E5">
              <w:rPr>
                <w:rFonts w:eastAsia="Times New Roman" w:cs="Calibri"/>
              </w:rPr>
              <w:t xml:space="preserve">– analizuje wiersz J. Twardowskiego </w:t>
            </w:r>
            <w:r w:rsidRPr="4B875669" w:rsidR="7A58D3E5">
              <w:rPr>
                <w:rFonts w:eastAsia="Times New Roman" w:cs="Calibri"/>
                <w:i w:val="1"/>
                <w:iCs w:val="1"/>
              </w:rPr>
              <w:t>Trochę plotek o świętych</w:t>
            </w:r>
            <w:r w:rsidRPr="4B875669" w:rsidR="7A58D3E5">
              <w:rPr>
                <w:rFonts w:eastAsia="Times New Roman" w:cs="Calibri"/>
              </w:rPr>
              <w:t>, interpretuje zawarte w nim metafory</w:t>
            </w:r>
          </w:p>
          <w:p w:rsidRPr="00BF355C" w:rsidR="00193EE7" w:rsidP="4B875669" w:rsidRDefault="00193EE7" w14:paraId="1603DA66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4B875669" w:rsidR="7A58D3E5">
              <w:rPr>
                <w:rFonts w:eastAsia="Times New Roman" w:cs="Calibri"/>
              </w:rPr>
              <w:t>– analizuje formę wiersza</w:t>
            </w:r>
          </w:p>
        </w:tc>
      </w:tr>
      <w:tr xmlns:wp14="http://schemas.microsoft.com/office/word/2010/wordml" w:rsidRPr="00BF355C" w:rsidR="00193EE7" w:rsidTr="63621E71" w14:paraId="428DE8FF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4243C17D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cs="Calibri"/>
              </w:rPr>
              <w:t xml:space="preserve">O współczesnym świętym w eseju Jana Józefa Szczepańskiego </w:t>
            </w:r>
            <w:r w:rsidRPr="00BF355C">
              <w:rPr>
                <w:rFonts w:cs="Calibri"/>
                <w:i/>
              </w:rPr>
              <w:t>Święty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0923B716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1</w:t>
            </w:r>
          </w:p>
          <w:p w:rsidRPr="00BF355C" w:rsidR="00193EE7" w:rsidP="00B513AE" w:rsidRDefault="00193EE7" w14:paraId="1AC30A1E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PR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91334C" w14:paraId="566D12C1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– J.</w:t>
            </w:r>
            <w:r w:rsidRPr="00BF355C" w:rsidR="00193EE7">
              <w:rPr>
                <w:rFonts w:eastAsia="Times New Roman" w:cs="Calibri"/>
              </w:rPr>
              <w:t xml:space="preserve">J. Szczepański, </w:t>
            </w:r>
            <w:r w:rsidRPr="00BF355C" w:rsidR="00193EE7">
              <w:rPr>
                <w:rFonts w:eastAsia="Times New Roman" w:cs="Calibri"/>
                <w:i/>
              </w:rPr>
              <w:t>Święty</w:t>
            </w: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91334C" w14:paraId="6F06D9B2" wp14:textId="77777777">
            <w:pPr>
              <w:spacing w:after="0" w:line="240" w:lineRule="auto"/>
              <w:rPr>
                <w:rFonts w:eastAsia="Times New Roman" w:cs="Calibri"/>
                <w:i/>
              </w:rPr>
            </w:pPr>
            <w:r>
              <w:rPr>
                <w:rFonts w:eastAsia="Times New Roman" w:cs="Calibri"/>
              </w:rPr>
              <w:t>– tekst eseju J.</w:t>
            </w:r>
            <w:r w:rsidRPr="00BF355C" w:rsidR="00193EE7">
              <w:rPr>
                <w:rFonts w:eastAsia="Times New Roman" w:cs="Calibri"/>
              </w:rPr>
              <w:t xml:space="preserve">J. Szczepańskiego pt. </w:t>
            </w:r>
            <w:r w:rsidRPr="00BF355C" w:rsidR="00193EE7">
              <w:rPr>
                <w:rFonts w:eastAsia="Times New Roman" w:cs="Calibri"/>
                <w:i/>
              </w:rPr>
              <w:t>Święty</w:t>
            </w:r>
          </w:p>
          <w:p w:rsidRPr="00BF355C" w:rsidR="00193EE7" w:rsidP="00B513AE" w:rsidRDefault="0091334C" w14:paraId="78277010" wp14:textId="77777777">
            <w:pPr>
              <w:spacing w:after="0" w:line="240" w:lineRule="auto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– sylwetka M.</w:t>
            </w:r>
            <w:r w:rsidRPr="00BF355C" w:rsidR="00193EE7">
              <w:rPr>
                <w:rFonts w:eastAsia="Times New Roman" w:cs="Calibri"/>
              </w:rPr>
              <w:t>M. Kolbego</w:t>
            </w:r>
          </w:p>
          <w:p w:rsidRPr="00BF355C" w:rsidR="00193EE7" w:rsidP="00B513AE" w:rsidRDefault="00193EE7" w14:paraId="7F745F8F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esej i jego cechy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91334C" w14:paraId="37DCD12B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– zna esej J.</w:t>
            </w:r>
            <w:r w:rsidRPr="00BF355C" w:rsidR="00193EE7">
              <w:rPr>
                <w:rFonts w:eastAsia="Times New Roman" w:cs="Calibri"/>
              </w:rPr>
              <w:t xml:space="preserve">J. Szczepańskiego </w:t>
            </w:r>
            <w:r w:rsidRPr="00BF355C" w:rsidR="00193EE7">
              <w:rPr>
                <w:rFonts w:eastAsia="Times New Roman" w:cs="Calibri"/>
                <w:i/>
              </w:rPr>
              <w:t>Święty</w:t>
            </w:r>
          </w:p>
          <w:p w:rsidRPr="00BF355C" w:rsidR="00193EE7" w:rsidP="00B513AE" w:rsidRDefault="0091334C" w14:paraId="79C2907F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– przedstawia sylwetkę M.</w:t>
            </w:r>
            <w:r w:rsidRPr="00BF355C" w:rsidR="00193EE7">
              <w:rPr>
                <w:rFonts w:eastAsia="Times New Roman" w:cs="Calibri"/>
              </w:rPr>
              <w:t>M. Kolbego</w:t>
            </w:r>
          </w:p>
          <w:p w:rsidRPr="00BF355C" w:rsidR="00193EE7" w:rsidP="00B513AE" w:rsidRDefault="00193EE7" w14:paraId="332AF0DF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wyjaśnia</w:t>
            </w:r>
            <w:r w:rsidR="0091334C">
              <w:rPr>
                <w:rFonts w:eastAsia="Times New Roman" w:cs="Calibri"/>
              </w:rPr>
              <w:t>,</w:t>
            </w:r>
            <w:r w:rsidRPr="00BF355C">
              <w:rPr>
                <w:rFonts w:eastAsia="Times New Roman" w:cs="Calibri"/>
              </w:rPr>
              <w:t xml:space="preserve"> na czym polega świętość Kolbego</w:t>
            </w:r>
          </w:p>
          <w:p w:rsidRPr="00BF355C" w:rsidR="00193EE7" w:rsidP="00B513AE" w:rsidRDefault="00193EE7" w14:paraId="1D32DC4D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charakteryzuje narratora tekstu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1BCF8EFA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porównuje dwa modele świętości</w:t>
            </w:r>
          </w:p>
          <w:p w:rsidRPr="00BF355C" w:rsidR="00193EE7" w:rsidP="00B513AE" w:rsidRDefault="00193EE7" w14:paraId="441A7A75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wyjaśnia, na czym polega subiektywna postawa autora, określa jej funkcję</w:t>
            </w:r>
          </w:p>
          <w:p w:rsidRPr="00BF355C" w:rsidR="00193EE7" w:rsidP="00B513AE" w:rsidRDefault="00193EE7" w14:paraId="557F7A12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wskazuje w czytanym tekście cechy eseju</w:t>
            </w:r>
          </w:p>
          <w:p w:rsidRPr="00BF355C" w:rsidR="00193EE7" w:rsidP="00B55605" w:rsidRDefault="00193EE7" w14:paraId="691EAFE6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szuka informacji na temat innych współczesnych świętych, prezentuje je w wybranej formie</w:t>
            </w:r>
          </w:p>
        </w:tc>
      </w:tr>
      <w:tr xmlns:wp14="http://schemas.microsoft.com/office/word/2010/wordml" w:rsidRPr="00BF355C" w:rsidR="00193EE7" w:rsidTr="63621E71" w14:paraId="1A77EE7E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B513AE" w:rsidRDefault="00193EE7" w14:paraId="6F2B0C74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cs="Calibri"/>
                <w:i/>
              </w:rPr>
              <w:t>Bogurodzica</w:t>
            </w:r>
            <w:r w:rsidRPr="00BF355C">
              <w:rPr>
                <w:rFonts w:cs="Calibri"/>
              </w:rPr>
              <w:t xml:space="preserve"> – arcydzieło polskiej literatury i zabytek języka polskiego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B513AE" w:rsidRDefault="00193EE7" w14:paraId="6B5EE03B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1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4BB4CE1A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/>
                <w:iCs/>
              </w:rPr>
            </w:pPr>
            <w:r w:rsidRPr="00BF355C">
              <w:rPr>
                <w:rFonts w:eastAsia="Times New Roman" w:cs="Calibri"/>
              </w:rPr>
              <w:t xml:space="preserve">– </w:t>
            </w:r>
            <w:r w:rsidRPr="00BF355C">
              <w:rPr>
                <w:rFonts w:eastAsia="Times New Roman" w:cs="Calibri"/>
                <w:i/>
                <w:iCs/>
              </w:rPr>
              <w:t>Bogurodzica</w:t>
            </w:r>
          </w:p>
          <w:p w:rsidRPr="00BF355C" w:rsidR="00193EE7" w:rsidP="00B513AE" w:rsidRDefault="00193EE7" w14:paraId="7024ADA6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/>
                <w:iCs/>
              </w:rPr>
            </w:pPr>
            <w:r w:rsidRPr="00BF355C">
              <w:rPr>
                <w:rFonts w:eastAsia="Times New Roman" w:cs="Calibri"/>
              </w:rPr>
              <w:t xml:space="preserve">– M. </w:t>
            </w:r>
            <w:proofErr w:type="spellStart"/>
            <w:r w:rsidRPr="00BF355C">
              <w:rPr>
                <w:rFonts w:eastAsia="Times New Roman" w:cs="Calibri"/>
              </w:rPr>
              <w:t>Hillar</w:t>
            </w:r>
            <w:proofErr w:type="spellEnd"/>
            <w:r w:rsidRPr="00BF355C">
              <w:rPr>
                <w:rFonts w:eastAsia="Times New Roman" w:cs="Calibri"/>
              </w:rPr>
              <w:t xml:space="preserve">, </w:t>
            </w:r>
            <w:r w:rsidRPr="00BF355C">
              <w:rPr>
                <w:rFonts w:eastAsia="Times New Roman" w:cs="Calibri"/>
                <w:i/>
                <w:iCs/>
              </w:rPr>
              <w:t>Madonna</w:t>
            </w:r>
          </w:p>
          <w:p w:rsidRPr="00BF355C" w:rsidR="00193EE7" w:rsidP="00B513AE" w:rsidRDefault="00193EE7" w14:paraId="330C9C59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/>
                <w:iCs/>
              </w:rPr>
            </w:pPr>
            <w:r w:rsidRPr="00BF355C">
              <w:rPr>
                <w:rFonts w:eastAsia="Times New Roman" w:cs="Calibri"/>
                <w:i/>
                <w:iCs/>
              </w:rPr>
              <w:t>z Krużlowej</w:t>
            </w:r>
          </w:p>
          <w:p w:rsidRPr="00BF355C" w:rsidR="00193EE7" w:rsidP="00B513AE" w:rsidRDefault="00193EE7" w14:paraId="405B2F54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/>
                <w:iCs/>
              </w:rPr>
            </w:pPr>
            <w:r w:rsidRPr="00BF355C">
              <w:rPr>
                <w:rFonts w:eastAsia="Times New Roman" w:cs="Calibri"/>
              </w:rPr>
              <w:t xml:space="preserve">– </w:t>
            </w:r>
            <w:r w:rsidRPr="00BF355C">
              <w:rPr>
                <w:rFonts w:eastAsia="Times New Roman" w:cs="Calibri"/>
                <w:i/>
                <w:iCs/>
              </w:rPr>
              <w:t>Madonna z Krużlowej</w:t>
            </w:r>
          </w:p>
          <w:p w:rsidRPr="00BF355C" w:rsidR="00193EE7" w:rsidP="00B513AE" w:rsidRDefault="00193EE7" w14:paraId="49E33251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(rzeźba średniowieczna)</w:t>
            </w:r>
          </w:p>
          <w:p w:rsidRPr="00BF355C" w:rsidR="00193EE7" w:rsidP="00B513AE" w:rsidRDefault="00193EE7" w14:paraId="02DCAFA1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eastAsia="Times New Roman" w:cs="Calibri"/>
              </w:rPr>
              <w:t xml:space="preserve">– J. Brandt, </w:t>
            </w:r>
            <w:r w:rsidRPr="00BF355C">
              <w:rPr>
                <w:rFonts w:eastAsia="Times New Roman" w:cs="Calibri"/>
                <w:i/>
              </w:rPr>
              <w:t>Bogurodzica</w:t>
            </w: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DE5717" w:rsidRDefault="00193EE7" w14:paraId="7250F895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obecność motywu Maryi w średniowiecznych tekstach kultury, źródła popularności</w:t>
            </w:r>
          </w:p>
          <w:p w:rsidRPr="00BF355C" w:rsidR="00193EE7" w:rsidP="00DE5717" w:rsidRDefault="00193EE7" w14:paraId="6DD4424B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</w:t>
            </w:r>
            <w:r w:rsidRPr="00BF355C">
              <w:rPr>
                <w:rFonts w:eastAsia="Times New Roman" w:cs="Calibri"/>
                <w:i/>
              </w:rPr>
              <w:t>Bogurodzica</w:t>
            </w:r>
            <w:r w:rsidRPr="00BF355C">
              <w:rPr>
                <w:rFonts w:eastAsia="Times New Roman" w:cs="Calibri"/>
              </w:rPr>
              <w:t xml:space="preserve"> zabytkiem kultury i arcydziełem polskiej literatury</w:t>
            </w:r>
          </w:p>
          <w:p w:rsidRPr="00BF355C" w:rsidR="00193EE7" w:rsidP="00DE5717" w:rsidRDefault="00193EE7" w14:paraId="3252E94F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obraz Maryi w </w:t>
            </w:r>
            <w:r w:rsidRPr="00BF355C">
              <w:rPr>
                <w:rFonts w:eastAsia="Times New Roman" w:cs="Calibri"/>
                <w:i/>
              </w:rPr>
              <w:t>Bogurodzicy</w:t>
            </w:r>
          </w:p>
          <w:p w:rsidRPr="00BF355C" w:rsidR="00193EE7" w:rsidP="00DE5717" w:rsidRDefault="00193EE7" w14:paraId="2CF2C06F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archaizmy</w:t>
            </w:r>
          </w:p>
          <w:p w:rsidRPr="00BF355C" w:rsidR="00193EE7" w:rsidP="00DE5717" w:rsidRDefault="00193EE7" w14:paraId="3268AE91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motyw </w:t>
            </w:r>
            <w:proofErr w:type="spellStart"/>
            <w:r w:rsidRPr="00DE3669">
              <w:rPr>
                <w:rFonts w:eastAsia="Times New Roman" w:cs="Calibri"/>
                <w:i/>
              </w:rPr>
              <w:t>deesis</w:t>
            </w:r>
            <w:proofErr w:type="spellEnd"/>
          </w:p>
          <w:p w:rsidRPr="00BF355C" w:rsidR="00193EE7" w:rsidP="00DE5717" w:rsidRDefault="00193EE7" w14:paraId="49EADA26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wiersz M. </w:t>
            </w:r>
            <w:proofErr w:type="spellStart"/>
            <w:r w:rsidRPr="00BF355C">
              <w:rPr>
                <w:rFonts w:eastAsia="Times New Roman" w:cs="Calibri"/>
              </w:rPr>
              <w:t>Hillar</w:t>
            </w:r>
            <w:proofErr w:type="spellEnd"/>
            <w:r w:rsidRPr="00BF355C">
              <w:rPr>
                <w:rFonts w:eastAsia="Times New Roman" w:cs="Calibri"/>
              </w:rPr>
              <w:t xml:space="preserve"> poetycką refleksją wobec </w:t>
            </w:r>
            <w:r w:rsidRPr="00BF355C">
              <w:rPr>
                <w:rFonts w:eastAsia="Times New Roman" w:cs="Calibri"/>
                <w:i/>
              </w:rPr>
              <w:t>Madonny z Krużlowej</w:t>
            </w:r>
          </w:p>
          <w:p w:rsidRPr="00BF355C" w:rsidR="00193EE7" w:rsidP="00DE5717" w:rsidRDefault="00193EE7" w14:paraId="63B91F50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środki artystycznego wyrazu we współczesnym wierszu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26C2BB3B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wymienia średniowieczne utwory i dzieła sztuki, w których obecny jest wizerunek Maryi</w:t>
            </w:r>
          </w:p>
          <w:p w:rsidRPr="00BF355C" w:rsidR="00193EE7" w:rsidP="00B513AE" w:rsidRDefault="00193EE7" w14:paraId="69D85FCA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omawia </w:t>
            </w:r>
            <w:r w:rsidRPr="00BF355C">
              <w:rPr>
                <w:rFonts w:eastAsia="Times New Roman" w:cs="Calibri"/>
                <w:i/>
                <w:iCs/>
              </w:rPr>
              <w:t>Bogurodzic</w:t>
            </w:r>
            <w:r w:rsidRPr="00BF355C">
              <w:rPr>
                <w:rFonts w:eastAsia="Times New Roman" w:cs="Calibri"/>
                <w:i/>
              </w:rPr>
              <w:t>ę</w:t>
            </w:r>
            <w:r w:rsidRPr="00BF355C">
              <w:rPr>
                <w:rFonts w:eastAsia="Times New Roman" w:cs="Calibri"/>
              </w:rPr>
              <w:t xml:space="preserve"> jako arcydzieło liryki religijnej i zabytek językowy kultury średniowiecza</w:t>
            </w:r>
          </w:p>
          <w:p w:rsidRPr="00BF355C" w:rsidR="00193EE7" w:rsidP="00B513AE" w:rsidRDefault="00193EE7" w14:paraId="6652B2CF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zna pojęcie </w:t>
            </w:r>
            <w:r w:rsidRPr="00DE3669">
              <w:rPr>
                <w:rFonts w:eastAsia="Times New Roman" w:cs="Calibri"/>
                <w:i/>
              </w:rPr>
              <w:t>archaizm</w:t>
            </w:r>
            <w:r w:rsidRPr="00BF355C">
              <w:rPr>
                <w:rFonts w:eastAsia="Times New Roman" w:cs="Calibri"/>
              </w:rPr>
              <w:t xml:space="preserve"> i posługuje się nim przy omawianiu języka utworów</w:t>
            </w:r>
          </w:p>
          <w:p w:rsidRPr="00BF355C" w:rsidR="00193EE7" w:rsidP="00B513AE" w:rsidRDefault="00193EE7" w14:paraId="0160BBCE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postać Matki Bożej w średniowiecznej rzeźbie</w:t>
            </w:r>
          </w:p>
          <w:p w:rsidRPr="00BF355C" w:rsidR="00193EE7" w:rsidP="00DE5717" w:rsidRDefault="00193EE7" w14:paraId="52E56223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DE5717" w:rsidRDefault="00193EE7" w14:paraId="2EF226AE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zna średniowieczny </w:t>
            </w:r>
            <w:r w:rsidRPr="00BF355C" w:rsidR="00DE3669">
              <w:rPr>
                <w:rFonts w:eastAsia="Times New Roman" w:cs="Calibri"/>
              </w:rPr>
              <w:t>motyw</w:t>
            </w:r>
            <w:r w:rsidRPr="00DE3669" w:rsidR="00DE3669">
              <w:rPr>
                <w:rFonts w:eastAsia="Times New Roman" w:cs="Calibri"/>
                <w:i/>
              </w:rPr>
              <w:t xml:space="preserve"> </w:t>
            </w:r>
            <w:proofErr w:type="spellStart"/>
            <w:r w:rsidRPr="00DE3669">
              <w:rPr>
                <w:rFonts w:eastAsia="Times New Roman" w:cs="Calibri"/>
                <w:i/>
              </w:rPr>
              <w:t>deesis</w:t>
            </w:r>
            <w:proofErr w:type="spellEnd"/>
          </w:p>
          <w:p w:rsidRPr="00BF355C" w:rsidR="00193EE7" w:rsidP="00B513AE" w:rsidRDefault="00193EE7" w14:paraId="17A40CC9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/>
                <w:iCs/>
              </w:rPr>
            </w:pPr>
            <w:r w:rsidRPr="00BF355C">
              <w:rPr>
                <w:rFonts w:eastAsia="Times New Roman" w:cs="Calibri"/>
              </w:rPr>
              <w:t xml:space="preserve">– analizuje wizerunek Maryi w </w:t>
            </w:r>
            <w:r w:rsidRPr="00BF355C">
              <w:rPr>
                <w:rFonts w:eastAsia="Times New Roman" w:cs="Calibri"/>
                <w:i/>
                <w:iCs/>
              </w:rPr>
              <w:t>Bogurodzicy</w:t>
            </w:r>
          </w:p>
          <w:p w:rsidRPr="00BF355C" w:rsidR="00193EE7" w:rsidP="00B513AE" w:rsidRDefault="00193EE7" w14:paraId="301EC138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porównuje język tekstu średniowiecznego ze współczesną polszczyzną</w:t>
            </w:r>
          </w:p>
          <w:p w:rsidRPr="00BF355C" w:rsidR="00193EE7" w:rsidP="00B513AE" w:rsidRDefault="00193EE7" w14:paraId="4EBB09D6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wskazuje i analizuje w utworach różne typy archaizmów</w:t>
            </w:r>
          </w:p>
          <w:p w:rsidRPr="00BF355C" w:rsidR="00193EE7" w:rsidP="00B513AE" w:rsidRDefault="00193EE7" w14:paraId="4176EF31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analizuje i interpretuje wiersz M. </w:t>
            </w:r>
            <w:proofErr w:type="spellStart"/>
            <w:r w:rsidRPr="00BF355C">
              <w:rPr>
                <w:rFonts w:eastAsia="Times New Roman" w:cs="Calibri"/>
              </w:rPr>
              <w:t>Hillar</w:t>
            </w:r>
            <w:proofErr w:type="spellEnd"/>
            <w:r w:rsidRPr="00BF355C">
              <w:rPr>
                <w:rFonts w:eastAsia="Times New Roman" w:cs="Calibri"/>
              </w:rPr>
              <w:t>, znajdując w nim poetycką refleksję o średniowiecznej sztuce</w:t>
            </w:r>
          </w:p>
          <w:p w:rsidRPr="00BF355C" w:rsidR="00193EE7" w:rsidP="00DE3669" w:rsidRDefault="00193EE7" w14:paraId="07547A01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</w:p>
        </w:tc>
      </w:tr>
      <w:tr xmlns:wp14="http://schemas.microsoft.com/office/word/2010/wordml" w:rsidRPr="00BF355C" w:rsidR="00193EE7" w:rsidTr="63621E71" w14:paraId="60561338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B513AE" w:rsidRDefault="00193EE7" w14:paraId="1BF88788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cs="Calibri"/>
                <w:i/>
              </w:rPr>
              <w:t>Posłuchajcie bracia miła</w:t>
            </w:r>
            <w:r w:rsidRPr="00BF355C">
              <w:rPr>
                <w:rFonts w:cs="Calibri"/>
              </w:rPr>
              <w:t>… Matka Boska Bolesna w</w:t>
            </w:r>
            <w:r>
              <w:rPr>
                <w:rFonts w:cs="Calibri"/>
              </w:rPr>
              <w:t xml:space="preserve"> </w:t>
            </w:r>
            <w:r w:rsidRPr="00BF355C">
              <w:rPr>
                <w:rFonts w:cs="Calibri"/>
              </w:rPr>
              <w:t>średniowiecznym lamencie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B513AE" w:rsidRDefault="00193EE7" w14:paraId="59BF04B7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1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DE5717" w:rsidRDefault="00193EE7" w14:paraId="0BB8CE36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/>
                <w:iCs/>
              </w:rPr>
            </w:pPr>
            <w:r w:rsidRPr="00BF355C">
              <w:rPr>
                <w:rFonts w:eastAsia="Times New Roman" w:cs="Calibri"/>
              </w:rPr>
              <w:t xml:space="preserve">– </w:t>
            </w:r>
            <w:r w:rsidRPr="00BF355C">
              <w:rPr>
                <w:rFonts w:eastAsia="Times New Roman" w:cs="Calibri"/>
                <w:i/>
                <w:iCs/>
              </w:rPr>
              <w:t>Żale Matki Bożej pod Krzyżem</w:t>
            </w:r>
          </w:p>
          <w:p w:rsidRPr="00BF355C" w:rsidR="00193EE7" w:rsidP="00B513AE" w:rsidRDefault="00193EE7" w14:paraId="4B68E67D" wp14:textId="77777777">
            <w:pPr>
              <w:spacing w:after="0" w:line="240" w:lineRule="auto"/>
              <w:rPr>
                <w:rFonts w:eastAsia="Times New Roman" w:cs="Calibri"/>
                <w:i/>
              </w:rPr>
            </w:pPr>
            <w:r w:rsidRPr="00BF355C">
              <w:rPr>
                <w:rFonts w:eastAsia="Times New Roman" w:cs="Calibri"/>
              </w:rPr>
              <w:t xml:space="preserve">– </w:t>
            </w:r>
            <w:r w:rsidRPr="00BF355C">
              <w:rPr>
                <w:rFonts w:eastAsia="Times New Roman" w:cs="Calibri"/>
                <w:i/>
              </w:rPr>
              <w:t>Ukrzyżowanie z Korzennej</w:t>
            </w:r>
          </w:p>
          <w:p w:rsidRPr="00BF355C" w:rsidR="00193EE7" w:rsidP="00B513AE" w:rsidRDefault="00193EE7" w14:paraId="3396FE3A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R. </w:t>
            </w:r>
            <w:r w:rsidRPr="00DE3669" w:rsidR="00DE3669">
              <w:rPr>
                <w:rFonts w:eastAsia="Times New Roman" w:cs="Calibri"/>
              </w:rPr>
              <w:t>Brandstaetter</w:t>
            </w:r>
            <w:r w:rsidRPr="00BF355C">
              <w:rPr>
                <w:rFonts w:eastAsia="Times New Roman" w:cs="Calibri"/>
              </w:rPr>
              <w:t xml:space="preserve">, </w:t>
            </w:r>
            <w:r w:rsidRPr="00BF355C">
              <w:rPr>
                <w:rFonts w:eastAsia="Times New Roman" w:cs="Calibri"/>
                <w:i/>
              </w:rPr>
              <w:t>Lament Piety</w:t>
            </w:r>
          </w:p>
          <w:p w:rsidRPr="00BF355C" w:rsidR="00193EE7" w:rsidP="00B513AE" w:rsidRDefault="00193EE7" w14:paraId="5043CB0F" wp14:textId="77777777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867CA0" w:rsidRDefault="00193EE7" w14:paraId="2995A427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podmiot mówiący i adresaci w utworze </w:t>
            </w:r>
            <w:r w:rsidRPr="00BF355C">
              <w:rPr>
                <w:rFonts w:eastAsia="Times New Roman" w:cs="Calibri"/>
                <w:i/>
              </w:rPr>
              <w:t>Żale…</w:t>
            </w:r>
          </w:p>
          <w:p w:rsidRPr="00BF355C" w:rsidR="00193EE7" w:rsidP="00B55605" w:rsidRDefault="00193EE7" w14:paraId="045FE6B5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motyw </w:t>
            </w:r>
            <w:proofErr w:type="spellStart"/>
            <w:r w:rsidRPr="00BF355C">
              <w:rPr>
                <w:rFonts w:eastAsia="Times New Roman" w:cs="Calibri"/>
              </w:rPr>
              <w:t>Stabat</w:t>
            </w:r>
            <w:proofErr w:type="spellEnd"/>
            <w:r w:rsidRPr="00BF355C">
              <w:rPr>
                <w:rFonts w:eastAsia="Times New Roman" w:cs="Calibri"/>
              </w:rPr>
              <w:t xml:space="preserve"> </w:t>
            </w:r>
            <w:proofErr w:type="spellStart"/>
            <w:r w:rsidRPr="00BF355C">
              <w:rPr>
                <w:rFonts w:eastAsia="Times New Roman" w:cs="Calibri"/>
              </w:rPr>
              <w:t>Mater</w:t>
            </w:r>
            <w:proofErr w:type="spellEnd"/>
            <w:r w:rsidRPr="00BF355C">
              <w:rPr>
                <w:rFonts w:eastAsia="Times New Roman" w:cs="Calibri"/>
              </w:rPr>
              <w:t xml:space="preserve"> w sztuce średniowiecza i epok późniejszych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DE5717" w:rsidRDefault="00193EE7" w14:paraId="233F23A7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omawia Ż</w:t>
            </w:r>
            <w:r w:rsidRPr="00BF355C">
              <w:rPr>
                <w:rFonts w:eastAsia="Times New Roman" w:cs="Calibri"/>
                <w:i/>
                <w:iCs/>
              </w:rPr>
              <w:t>ale Matki Boskiej pod Krzyżem</w:t>
            </w:r>
            <w:r w:rsidRPr="00BF355C">
              <w:rPr>
                <w:rFonts w:eastAsia="Times New Roman" w:cs="Calibri"/>
              </w:rPr>
              <w:t>, analizując podmiot mówiący, adresatów i sytuację liryczną</w:t>
            </w:r>
          </w:p>
          <w:p w:rsidRPr="00BF355C" w:rsidR="00193EE7" w:rsidP="00B513AE" w:rsidRDefault="00193EE7" w14:paraId="7B7072D4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eastAsia="Times New Roman" w:cs="Calibri"/>
              </w:rPr>
              <w:t>– porównuje dwa wizerunki Maryi w liryce polskiego średniowiecza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DE5717" w:rsidRDefault="00193EE7" w14:paraId="5D81DB78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zna motyw średniowieczny </w:t>
            </w:r>
            <w:proofErr w:type="spellStart"/>
            <w:r w:rsidRPr="00BF355C">
              <w:rPr>
                <w:rFonts w:eastAsia="Times New Roman" w:cs="Calibri"/>
              </w:rPr>
              <w:t>Stabat</w:t>
            </w:r>
            <w:proofErr w:type="spellEnd"/>
            <w:r w:rsidRPr="00BF355C">
              <w:rPr>
                <w:rFonts w:eastAsia="Times New Roman" w:cs="Calibri"/>
              </w:rPr>
              <w:t xml:space="preserve"> </w:t>
            </w:r>
            <w:proofErr w:type="spellStart"/>
            <w:r w:rsidRPr="00BF355C">
              <w:rPr>
                <w:rFonts w:eastAsia="Times New Roman" w:cs="Calibri"/>
              </w:rPr>
              <w:t>Mater</w:t>
            </w:r>
            <w:proofErr w:type="spellEnd"/>
          </w:p>
          <w:p w:rsidRPr="00BF355C" w:rsidR="00193EE7" w:rsidP="00DE5717" w:rsidRDefault="00193EE7" w14:paraId="7B02D802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analizuje źródło popularności motywu maryjnego w kontekście filozofii i ideałów średniowiecza</w:t>
            </w:r>
          </w:p>
          <w:p w:rsidRPr="00BF355C" w:rsidR="00193EE7" w:rsidP="00DE5717" w:rsidRDefault="00193EE7" w14:paraId="5EA6BAD6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analizuje wizerunek Maryi w </w:t>
            </w:r>
            <w:r w:rsidRPr="00BF355C">
              <w:rPr>
                <w:rFonts w:eastAsia="Times New Roman" w:cs="Calibri"/>
                <w:i/>
              </w:rPr>
              <w:t>Lamencie świętokrzyskim</w:t>
            </w:r>
          </w:p>
          <w:p w:rsidR="00193EE7" w:rsidP="00B55605" w:rsidRDefault="00193EE7" w14:paraId="4A7B99CD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wskazuje i analizuje różne typy archaizmów</w:t>
            </w:r>
          </w:p>
          <w:p w:rsidRPr="00BF355C" w:rsidR="00DE3669" w:rsidP="00B55605" w:rsidRDefault="00DE3669" w14:paraId="6A966EEA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analizuje </w:t>
            </w:r>
            <w:r>
              <w:rPr>
                <w:rFonts w:eastAsia="Times New Roman" w:cs="Calibri"/>
              </w:rPr>
              <w:t>i interpretuje wiersz R. Brandstae</w:t>
            </w:r>
            <w:r w:rsidRPr="00BF355C">
              <w:rPr>
                <w:rFonts w:eastAsia="Times New Roman" w:cs="Calibri"/>
              </w:rPr>
              <w:t>t</w:t>
            </w:r>
            <w:r>
              <w:rPr>
                <w:rFonts w:eastAsia="Times New Roman" w:cs="Calibri"/>
              </w:rPr>
              <w:t>t</w:t>
            </w:r>
            <w:r w:rsidRPr="00BF355C">
              <w:rPr>
                <w:rFonts w:eastAsia="Times New Roman" w:cs="Calibri"/>
              </w:rPr>
              <w:t xml:space="preserve">era </w:t>
            </w:r>
            <w:r w:rsidRPr="00BF355C">
              <w:rPr>
                <w:rFonts w:eastAsia="Times New Roman" w:cs="Calibri"/>
                <w:i/>
              </w:rPr>
              <w:t>Lament Piety</w:t>
            </w:r>
          </w:p>
        </w:tc>
      </w:tr>
      <w:tr xmlns:wp14="http://schemas.microsoft.com/office/word/2010/wordml" w:rsidRPr="00BF355C" w:rsidR="00193EE7" w:rsidTr="63621E71" w14:paraId="14EDA025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0A5DC5" w:rsidRDefault="00193EE7" w14:paraId="6250FB11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cs="Calibri"/>
              </w:rPr>
              <w:t xml:space="preserve">Literatura wobec spraw ostatecznych. </w:t>
            </w:r>
            <w:r w:rsidRPr="00BF355C">
              <w:rPr>
                <w:rFonts w:cs="Calibri"/>
                <w:i/>
              </w:rPr>
              <w:t>Pieśń o Rolandzie</w:t>
            </w:r>
            <w:r>
              <w:rPr>
                <w:rFonts w:cs="Calibri"/>
                <w:i/>
              </w:rPr>
              <w:t xml:space="preserve">. </w:t>
            </w:r>
            <w:r w:rsidRPr="00BF355C">
              <w:rPr>
                <w:rFonts w:cs="Calibri"/>
                <w:i/>
              </w:rPr>
              <w:t xml:space="preserve">Rozmowa </w:t>
            </w:r>
            <w:r>
              <w:rPr>
                <w:rFonts w:cs="Calibri"/>
                <w:i/>
              </w:rPr>
              <w:t>M</w:t>
            </w:r>
            <w:r w:rsidRPr="00BF355C">
              <w:rPr>
                <w:rFonts w:cs="Calibri"/>
                <w:i/>
              </w:rPr>
              <w:t>istrza Polikarpa ze Śmiercią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B513AE" w:rsidRDefault="00193EE7" w14:paraId="31A2C4CD" wp14:textId="77777777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76DCBC9B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J. Huizinga, </w:t>
            </w:r>
            <w:r w:rsidRPr="00BF355C">
              <w:rPr>
                <w:rFonts w:eastAsia="Times New Roman" w:cs="Calibri"/>
                <w:i/>
              </w:rPr>
              <w:t>Śmierć w średniowieczu</w:t>
            </w:r>
            <w:r w:rsidRPr="00BF355C">
              <w:rPr>
                <w:rFonts w:eastAsia="Times New Roman" w:cs="Calibri"/>
              </w:rPr>
              <w:t xml:space="preserve"> (fragmenty)</w:t>
            </w:r>
          </w:p>
          <w:p w:rsidRPr="00BF355C" w:rsidR="00193EE7" w:rsidP="00B513AE" w:rsidRDefault="00193EE7" w14:paraId="4DEC69EE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</w:t>
            </w:r>
            <w:r w:rsidRPr="00BF355C">
              <w:rPr>
                <w:rFonts w:eastAsia="Times New Roman" w:cs="Calibri"/>
                <w:i/>
              </w:rPr>
              <w:t>Pieśń o Rolandzie</w:t>
            </w:r>
            <w:r w:rsidRPr="00BF355C">
              <w:rPr>
                <w:rFonts w:eastAsia="Times New Roman" w:cs="Calibri"/>
              </w:rPr>
              <w:t xml:space="preserve"> (fragmenty)</w:t>
            </w:r>
          </w:p>
          <w:p w:rsidR="00193EE7" w:rsidP="00C73C20" w:rsidRDefault="00193EE7" w14:paraId="11EE21C5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/>
              </w:rPr>
            </w:pPr>
            <w:r w:rsidRPr="00BF355C">
              <w:rPr>
                <w:rFonts w:eastAsia="Times New Roman" w:cs="Calibri"/>
              </w:rPr>
              <w:t xml:space="preserve">– M. Włodarski, </w:t>
            </w:r>
            <w:r w:rsidRPr="00BF355C">
              <w:rPr>
                <w:rFonts w:eastAsia="Times New Roman" w:cs="Calibri"/>
                <w:i/>
              </w:rPr>
              <w:t>W średniowiecznym kręgu śmierci</w:t>
            </w:r>
          </w:p>
          <w:p w:rsidRPr="00BF355C" w:rsidR="00193EE7" w:rsidP="00C73C20" w:rsidRDefault="00193EE7" w14:paraId="43936D42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/>
                <w:iCs/>
              </w:rPr>
            </w:pPr>
            <w:r w:rsidRPr="00BF355C">
              <w:rPr>
                <w:rFonts w:eastAsia="Times New Roman" w:cs="Calibri"/>
              </w:rPr>
              <w:t xml:space="preserve">– </w:t>
            </w:r>
            <w:r w:rsidRPr="00BF355C">
              <w:rPr>
                <w:rFonts w:eastAsia="Times New Roman" w:cs="Calibri"/>
                <w:i/>
                <w:iCs/>
              </w:rPr>
              <w:t>Rozmowa Mistrza</w:t>
            </w:r>
            <w:r w:rsidR="00DE3669">
              <w:rPr>
                <w:rFonts w:eastAsia="Times New Roman" w:cs="Calibri"/>
                <w:i/>
                <w:iCs/>
              </w:rPr>
              <w:t xml:space="preserve"> </w:t>
            </w:r>
            <w:r w:rsidRPr="00BF355C">
              <w:rPr>
                <w:rFonts w:eastAsia="Times New Roman" w:cs="Calibri"/>
                <w:i/>
                <w:iCs/>
              </w:rPr>
              <w:t>Polikarpa ze Śmiercią</w:t>
            </w:r>
          </w:p>
          <w:p w:rsidRPr="00BF355C" w:rsidR="00193EE7" w:rsidP="00C73C20" w:rsidRDefault="00193EE7" w14:paraId="0D628C75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eastAsia="Times New Roman" w:cs="Calibri"/>
              </w:rPr>
              <w:t xml:space="preserve">– H. Holbein Młodszy, </w:t>
            </w:r>
            <w:r w:rsidRPr="00BF355C">
              <w:rPr>
                <w:rFonts w:eastAsia="Times New Roman" w:cs="Calibri"/>
                <w:i/>
                <w:iCs/>
              </w:rPr>
              <w:t>Taniec Śmierci</w:t>
            </w: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793CDAB0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popularność motywu śmierci w kulturze średniowiecza</w:t>
            </w:r>
          </w:p>
          <w:p w:rsidRPr="00BF355C" w:rsidR="00193EE7" w:rsidP="00B513AE" w:rsidRDefault="00193EE7" w14:paraId="0CE3B3F9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literacki opis śmierci świętego, rycerza i władcy</w:t>
            </w:r>
          </w:p>
          <w:p w:rsidRPr="00BF355C" w:rsidR="00193EE7" w:rsidP="00C73C20" w:rsidRDefault="00193EE7" w14:paraId="4424B082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</w:t>
            </w:r>
            <w:proofErr w:type="spellStart"/>
            <w:r w:rsidRPr="00BF355C">
              <w:rPr>
                <w:rFonts w:eastAsia="Times New Roman" w:cs="Calibri"/>
                <w:i/>
              </w:rPr>
              <w:t>danse</w:t>
            </w:r>
            <w:proofErr w:type="spellEnd"/>
            <w:r w:rsidRPr="00BF355C">
              <w:rPr>
                <w:rFonts w:eastAsia="Times New Roman" w:cs="Calibri"/>
                <w:i/>
              </w:rPr>
              <w:t xml:space="preserve"> </w:t>
            </w:r>
            <w:proofErr w:type="spellStart"/>
            <w:r w:rsidRPr="00BF355C">
              <w:rPr>
                <w:rFonts w:eastAsia="Times New Roman" w:cs="Calibri"/>
                <w:i/>
              </w:rPr>
              <w:t>macabre</w:t>
            </w:r>
            <w:proofErr w:type="spellEnd"/>
            <w:r w:rsidRPr="00BF355C">
              <w:rPr>
                <w:rFonts w:eastAsia="Times New Roman" w:cs="Calibri"/>
              </w:rPr>
              <w:t xml:space="preserve"> w literaturze i sztukach plastycznych</w:t>
            </w:r>
          </w:p>
          <w:p w:rsidRPr="00BF355C" w:rsidR="00193EE7" w:rsidP="00C73C20" w:rsidRDefault="00193EE7" w14:paraId="020BF787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alegoryczny obraz w </w:t>
            </w:r>
            <w:r w:rsidRPr="00BF355C">
              <w:rPr>
                <w:rFonts w:eastAsia="Times New Roman" w:cs="Calibri"/>
                <w:i/>
              </w:rPr>
              <w:t>Rozmowie Mistrza Polikarpa ze</w:t>
            </w:r>
            <w:r>
              <w:rPr>
                <w:rFonts w:eastAsia="Times New Roman" w:cs="Calibri"/>
                <w:i/>
              </w:rPr>
              <w:t xml:space="preserve"> </w:t>
            </w:r>
            <w:r w:rsidR="00DE3669">
              <w:rPr>
                <w:rFonts w:eastAsia="Times New Roman" w:cs="Calibri"/>
                <w:i/>
              </w:rPr>
              <w:t>Ś</w:t>
            </w:r>
            <w:r w:rsidRPr="00BF355C">
              <w:rPr>
                <w:rFonts w:eastAsia="Times New Roman" w:cs="Calibri"/>
                <w:i/>
              </w:rPr>
              <w:t>miercią</w:t>
            </w:r>
          </w:p>
          <w:p w:rsidRPr="00BF355C" w:rsidR="00193EE7" w:rsidP="00C73C20" w:rsidRDefault="00193EE7" w14:paraId="74468BF2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grafiki H. Holbeina realizacją motywu </w:t>
            </w:r>
            <w:proofErr w:type="spellStart"/>
            <w:r w:rsidRPr="00BF355C">
              <w:rPr>
                <w:rFonts w:eastAsia="Times New Roman" w:cs="Calibri"/>
                <w:i/>
              </w:rPr>
              <w:t>danse</w:t>
            </w:r>
            <w:proofErr w:type="spellEnd"/>
            <w:r w:rsidRPr="00BF355C">
              <w:rPr>
                <w:rFonts w:eastAsia="Times New Roman" w:cs="Calibri"/>
                <w:i/>
              </w:rPr>
              <w:t xml:space="preserve"> </w:t>
            </w:r>
            <w:proofErr w:type="spellStart"/>
            <w:r w:rsidRPr="00BF355C">
              <w:rPr>
                <w:rFonts w:eastAsia="Times New Roman" w:cs="Calibri"/>
                <w:i/>
              </w:rPr>
              <w:t>macabre</w:t>
            </w:r>
            <w:proofErr w:type="spellEnd"/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62BC0429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czyta fragmenty </w:t>
            </w:r>
            <w:r w:rsidRPr="00BF355C">
              <w:rPr>
                <w:rFonts w:eastAsia="Times New Roman" w:cs="Calibri"/>
                <w:i/>
                <w:iCs/>
              </w:rPr>
              <w:t xml:space="preserve">Pieśni o Rolandzie, </w:t>
            </w:r>
            <w:r w:rsidRPr="00BF355C">
              <w:rPr>
                <w:rFonts w:eastAsia="Times New Roman" w:cs="Calibri"/>
                <w:iCs/>
              </w:rPr>
              <w:t>a</w:t>
            </w:r>
            <w:r w:rsidRPr="00BF355C">
              <w:rPr>
                <w:rFonts w:eastAsia="Times New Roman" w:cs="Calibri"/>
              </w:rPr>
              <w:t>nalizując sceny śmierci bohaterów</w:t>
            </w:r>
          </w:p>
          <w:p w:rsidRPr="00BF355C" w:rsidR="00193EE7" w:rsidP="00B513AE" w:rsidRDefault="00193EE7" w14:paraId="0F54AF96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przedstawia scenę śmierci średniowiecznego rycerza</w:t>
            </w:r>
          </w:p>
          <w:p w:rsidRPr="00BF355C" w:rsidR="00193EE7" w:rsidP="00B513AE" w:rsidRDefault="00193EE7" w14:paraId="77DCAB60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czyta tekst eseju historycznoliterackiego</w:t>
            </w:r>
            <w:r w:rsidR="000A67A0">
              <w:rPr>
                <w:rFonts w:eastAsia="Times New Roman" w:cs="Calibri"/>
              </w:rPr>
              <w:t>,</w:t>
            </w:r>
            <w:r w:rsidRPr="00BF355C">
              <w:rPr>
                <w:rFonts w:eastAsia="Times New Roman" w:cs="Calibri"/>
              </w:rPr>
              <w:t xml:space="preserve"> analizując zawarte w nim poglądy</w:t>
            </w:r>
          </w:p>
          <w:p w:rsidRPr="00BF355C" w:rsidR="00193EE7" w:rsidP="00C73C20" w:rsidRDefault="00193EE7" w14:paraId="4FD7B99A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wymienia utwory zawierające omawiany motyw na grafikach H. Holbeina</w:t>
            </w:r>
          </w:p>
          <w:p w:rsidRPr="00BF355C" w:rsidR="00193EE7" w:rsidP="00C73C20" w:rsidRDefault="00193EE7" w14:paraId="5F3E6AC3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/>
                <w:iCs/>
              </w:rPr>
            </w:pPr>
            <w:r w:rsidRPr="00BF355C">
              <w:rPr>
                <w:rFonts w:eastAsia="Times New Roman" w:cs="Calibri"/>
              </w:rPr>
              <w:t xml:space="preserve">– opowiada treść </w:t>
            </w:r>
            <w:r w:rsidRPr="00BF355C">
              <w:rPr>
                <w:rFonts w:eastAsia="Times New Roman" w:cs="Calibri"/>
                <w:i/>
                <w:iCs/>
              </w:rPr>
              <w:t>Rozmowy Mistrza Polikarpa</w:t>
            </w:r>
            <w:r w:rsidR="000E0CA3">
              <w:rPr>
                <w:rFonts w:eastAsia="Times New Roman" w:cs="Calibri"/>
                <w:i/>
                <w:iCs/>
              </w:rPr>
              <w:t xml:space="preserve"> ze Śmiercią</w:t>
            </w:r>
          </w:p>
          <w:p w:rsidRPr="00BF355C" w:rsidR="00193EE7" w:rsidP="00C73C20" w:rsidRDefault="00193EE7" w14:paraId="46CBA50C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/>
              </w:rPr>
            </w:pPr>
            <w:r w:rsidRPr="00BF355C">
              <w:rPr>
                <w:rFonts w:eastAsia="Times New Roman" w:cs="Calibri"/>
              </w:rPr>
              <w:t xml:space="preserve">– wie, czym jest </w:t>
            </w:r>
            <w:proofErr w:type="spellStart"/>
            <w:r w:rsidRPr="00BF355C">
              <w:rPr>
                <w:rFonts w:eastAsia="Times New Roman" w:cs="Calibri"/>
                <w:i/>
              </w:rPr>
              <w:t>danse</w:t>
            </w:r>
            <w:proofErr w:type="spellEnd"/>
            <w:r w:rsidRPr="00BF355C">
              <w:rPr>
                <w:rFonts w:eastAsia="Times New Roman" w:cs="Calibri"/>
                <w:i/>
              </w:rPr>
              <w:t xml:space="preserve"> </w:t>
            </w:r>
            <w:proofErr w:type="spellStart"/>
            <w:r w:rsidRPr="00BF355C">
              <w:rPr>
                <w:rFonts w:eastAsia="Times New Roman" w:cs="Calibri"/>
                <w:i/>
              </w:rPr>
              <w:t>macabre</w:t>
            </w:r>
            <w:proofErr w:type="spellEnd"/>
          </w:p>
          <w:p w:rsidRPr="00BF355C" w:rsidR="00193EE7" w:rsidP="00B513AE" w:rsidRDefault="00193EE7" w14:paraId="07459315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C420B0" w:rsidRDefault="00193EE7" w14:paraId="11A9CD69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analizuje scenę śmierci, zwracając uwagę na zawarte w niej symbole</w:t>
            </w:r>
          </w:p>
          <w:p w:rsidRPr="00BF355C" w:rsidR="00193EE7" w:rsidP="00C420B0" w:rsidRDefault="00193EE7" w14:paraId="60D28E07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/>
              </w:rPr>
            </w:pPr>
            <w:r w:rsidRPr="00BF355C">
              <w:rPr>
                <w:rFonts w:eastAsia="Times New Roman" w:cs="Calibri"/>
              </w:rPr>
              <w:t xml:space="preserve">– wie, czym jest </w:t>
            </w:r>
            <w:r w:rsidRPr="00BF355C">
              <w:rPr>
                <w:rFonts w:eastAsia="Times New Roman" w:cs="Calibri"/>
                <w:i/>
              </w:rPr>
              <w:t xml:space="preserve">ars bene </w:t>
            </w:r>
            <w:proofErr w:type="spellStart"/>
            <w:r w:rsidRPr="00BF355C">
              <w:rPr>
                <w:rFonts w:eastAsia="Times New Roman" w:cs="Calibri"/>
                <w:i/>
              </w:rPr>
              <w:t>moriendi</w:t>
            </w:r>
            <w:proofErr w:type="spellEnd"/>
          </w:p>
          <w:p w:rsidR="00193EE7" w:rsidP="00C73C20" w:rsidRDefault="00193EE7" w14:paraId="64E235AD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/>
              </w:rPr>
            </w:pPr>
            <w:r w:rsidRPr="00BF355C">
              <w:rPr>
                <w:rFonts w:eastAsia="Times New Roman" w:cs="Calibri"/>
              </w:rPr>
              <w:t xml:space="preserve">– przedstawia scenę śmierci Rolanda jako wzór </w:t>
            </w:r>
            <w:r w:rsidRPr="00BF355C">
              <w:rPr>
                <w:rFonts w:eastAsia="Times New Roman" w:cs="Calibri"/>
                <w:i/>
              </w:rPr>
              <w:t xml:space="preserve">ars </w:t>
            </w:r>
            <w:proofErr w:type="spellStart"/>
            <w:r w:rsidRPr="00BF355C">
              <w:rPr>
                <w:rFonts w:eastAsia="Times New Roman" w:cs="Calibri"/>
                <w:i/>
              </w:rPr>
              <w:t>moriendi</w:t>
            </w:r>
            <w:proofErr w:type="spellEnd"/>
          </w:p>
          <w:p w:rsidRPr="00BF355C" w:rsidR="00193EE7" w:rsidP="00C73C20" w:rsidRDefault="00193EE7" w14:paraId="2CE666FE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zna motyw </w:t>
            </w:r>
            <w:proofErr w:type="spellStart"/>
            <w:r w:rsidRPr="00BF355C">
              <w:rPr>
                <w:rFonts w:eastAsia="Times New Roman" w:cs="Calibri"/>
                <w:i/>
                <w:iCs/>
              </w:rPr>
              <w:t>danse</w:t>
            </w:r>
            <w:proofErr w:type="spellEnd"/>
            <w:r w:rsidRPr="00BF355C">
              <w:rPr>
                <w:rFonts w:eastAsia="Times New Roman" w:cs="Calibri"/>
                <w:i/>
                <w:iCs/>
              </w:rPr>
              <w:t xml:space="preserve"> </w:t>
            </w:r>
            <w:proofErr w:type="spellStart"/>
            <w:r w:rsidRPr="00BF355C">
              <w:rPr>
                <w:rFonts w:eastAsia="Times New Roman" w:cs="Calibri"/>
                <w:i/>
                <w:iCs/>
              </w:rPr>
              <w:t>macabre</w:t>
            </w:r>
            <w:proofErr w:type="spellEnd"/>
            <w:r w:rsidRPr="00BF355C">
              <w:rPr>
                <w:rFonts w:eastAsia="Times New Roman" w:cs="Calibri"/>
                <w:i/>
                <w:iCs/>
              </w:rPr>
              <w:t xml:space="preserve"> </w:t>
            </w:r>
            <w:r w:rsidRPr="00BF355C">
              <w:rPr>
                <w:rFonts w:eastAsia="Times New Roman" w:cs="Calibri"/>
              </w:rPr>
              <w:t>oraz jego kontekst kulturowy</w:t>
            </w:r>
          </w:p>
          <w:p w:rsidRPr="00BF355C" w:rsidR="00193EE7" w:rsidP="00C73C20" w:rsidRDefault="00193EE7" w14:paraId="7BD74B28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wyjaśnia źródło popularności motywu</w:t>
            </w:r>
          </w:p>
          <w:p w:rsidRPr="00BF355C" w:rsidR="00193EE7" w:rsidP="00C73C20" w:rsidRDefault="00193EE7" w14:paraId="538B9E4B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/>
                <w:iCs/>
              </w:rPr>
            </w:pPr>
            <w:r w:rsidRPr="00BF355C">
              <w:rPr>
                <w:rFonts w:eastAsia="Times New Roman" w:cs="Calibri"/>
              </w:rPr>
              <w:t xml:space="preserve">– wyjaśnia alegorię i jej funkcję w </w:t>
            </w:r>
            <w:r w:rsidRPr="00BF355C">
              <w:rPr>
                <w:rFonts w:eastAsia="Times New Roman" w:cs="Calibri"/>
                <w:i/>
                <w:iCs/>
              </w:rPr>
              <w:t>Rozmowie Mistrza Polikarpa...</w:t>
            </w:r>
          </w:p>
          <w:p w:rsidRPr="00BF355C" w:rsidR="00193EE7" w:rsidP="000E0CA3" w:rsidRDefault="00193EE7" w14:paraId="229BA859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porównuje wykorzystanie </w:t>
            </w:r>
            <w:proofErr w:type="spellStart"/>
            <w:r w:rsidRPr="00BF355C">
              <w:rPr>
                <w:rFonts w:eastAsia="Times New Roman" w:cs="Calibri"/>
                <w:i/>
                <w:iCs/>
              </w:rPr>
              <w:t>danse</w:t>
            </w:r>
            <w:proofErr w:type="spellEnd"/>
            <w:r w:rsidRPr="00BF355C">
              <w:rPr>
                <w:rFonts w:eastAsia="Times New Roman" w:cs="Calibri"/>
                <w:i/>
                <w:iCs/>
              </w:rPr>
              <w:t xml:space="preserve"> </w:t>
            </w:r>
            <w:proofErr w:type="spellStart"/>
            <w:r w:rsidRPr="00BF355C">
              <w:rPr>
                <w:rFonts w:eastAsia="Times New Roman" w:cs="Calibri"/>
                <w:i/>
                <w:iCs/>
              </w:rPr>
              <w:t>macabre</w:t>
            </w:r>
            <w:proofErr w:type="spellEnd"/>
            <w:r w:rsidRPr="00BF355C">
              <w:rPr>
                <w:rFonts w:eastAsia="Times New Roman" w:cs="Calibri"/>
                <w:i/>
                <w:iCs/>
              </w:rPr>
              <w:t xml:space="preserve"> </w:t>
            </w:r>
            <w:r w:rsidRPr="00BF355C">
              <w:rPr>
                <w:rFonts w:eastAsia="Times New Roman" w:cs="Calibri"/>
              </w:rPr>
              <w:t>w tekstach literackich i dzi</w:t>
            </w:r>
            <w:r w:rsidR="000E0CA3">
              <w:rPr>
                <w:rFonts w:eastAsia="Times New Roman" w:cs="Calibri"/>
              </w:rPr>
              <w:t>e</w:t>
            </w:r>
            <w:r w:rsidRPr="00BF355C">
              <w:rPr>
                <w:rFonts w:eastAsia="Times New Roman" w:cs="Calibri"/>
              </w:rPr>
              <w:t>łach plastycznych, zwraca uwagę na środki artystyczne</w:t>
            </w:r>
          </w:p>
        </w:tc>
      </w:tr>
      <w:tr xmlns:wp14="http://schemas.microsoft.com/office/word/2010/wordml" w:rsidRPr="00BF355C" w:rsidR="00193EE7" w:rsidTr="63621E71" w14:paraId="55883EC3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FE00B0" w:rsidRDefault="00193EE7" w14:paraId="5CCD65F2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cs="Calibri"/>
              </w:rPr>
              <w:t xml:space="preserve">Literackie przesłanie średniowiecznego buntownika. </w:t>
            </w:r>
            <w:r w:rsidRPr="00BF355C">
              <w:rPr>
                <w:rFonts w:cs="Calibri"/>
                <w:lang w:eastAsia="pl-PL"/>
              </w:rPr>
              <w:t xml:space="preserve">François Villon </w:t>
            </w:r>
            <w:r w:rsidRPr="00BF355C">
              <w:rPr>
                <w:rFonts w:cs="Calibri"/>
                <w:i/>
                <w:lang w:eastAsia="pl-PL"/>
              </w:rPr>
              <w:t>Wielki testament</w:t>
            </w:r>
            <w:r w:rsidRPr="00BF355C">
              <w:rPr>
                <w:rFonts w:cs="Calibri"/>
                <w:lang w:eastAsia="pl-PL"/>
              </w:rPr>
              <w:t xml:space="preserve"> 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78E1534E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2</w:t>
            </w:r>
          </w:p>
          <w:p w:rsidRPr="00BF355C" w:rsidR="00193EE7" w:rsidP="00B513AE" w:rsidRDefault="00193EE7" w14:paraId="6A436DF9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PR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1C491005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F. Villon, </w:t>
            </w:r>
            <w:r w:rsidRPr="00BF355C">
              <w:rPr>
                <w:rFonts w:eastAsia="Times New Roman" w:cs="Calibri"/>
                <w:i/>
              </w:rPr>
              <w:t>Wielki testament</w:t>
            </w:r>
            <w:r w:rsidRPr="00BF355C">
              <w:rPr>
                <w:rFonts w:eastAsia="Times New Roman" w:cs="Calibri"/>
              </w:rPr>
              <w:t xml:space="preserve"> (fragmenty)</w:t>
            </w: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2055C9AE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tekst </w:t>
            </w:r>
            <w:r w:rsidRPr="00BF355C">
              <w:rPr>
                <w:rFonts w:eastAsia="Times New Roman" w:cs="Calibri"/>
                <w:i/>
              </w:rPr>
              <w:t>Wielkiego testamentu</w:t>
            </w:r>
            <w:r w:rsidRPr="00BF355C">
              <w:rPr>
                <w:rFonts w:eastAsia="Times New Roman" w:cs="Calibri"/>
              </w:rPr>
              <w:t xml:space="preserve"> F. Villona</w:t>
            </w:r>
          </w:p>
          <w:p w:rsidRPr="00BF355C" w:rsidR="00193EE7" w:rsidP="00B513AE" w:rsidRDefault="00193EE7" w14:paraId="6A9B1C54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obraz życia ludzkiego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0168781B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zna treść </w:t>
            </w:r>
            <w:r w:rsidRPr="00BF355C">
              <w:rPr>
                <w:rFonts w:eastAsia="Times New Roman" w:cs="Calibri"/>
                <w:i/>
              </w:rPr>
              <w:t>Wielkiego testamentu</w:t>
            </w:r>
            <w:r w:rsidRPr="00BF355C">
              <w:rPr>
                <w:rFonts w:eastAsia="Times New Roman" w:cs="Calibri"/>
              </w:rPr>
              <w:t xml:space="preserve"> F. Villona</w:t>
            </w:r>
          </w:p>
          <w:p w:rsidRPr="00BF355C" w:rsidR="00193EE7" w:rsidP="00B513AE" w:rsidRDefault="00193EE7" w14:paraId="2822949E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charakteryzuje podmiot liryczny</w:t>
            </w:r>
          </w:p>
          <w:p w:rsidRPr="00BF355C" w:rsidR="00193EE7" w:rsidP="00B55605" w:rsidRDefault="00193EE7" w14:paraId="6B2FA9C7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przedstawia obraz życia, który wyłania się z tekstu </w:t>
            </w:r>
            <w:r w:rsidRPr="000E0CA3">
              <w:rPr>
                <w:rFonts w:eastAsia="Times New Roman" w:cs="Calibri"/>
                <w:i/>
              </w:rPr>
              <w:t>Wielkiego testamentu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44980042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uzasadnia liryczny charakter tekstu</w:t>
            </w:r>
          </w:p>
          <w:p w:rsidRPr="00BF355C" w:rsidR="00193EE7" w:rsidP="00B513AE" w:rsidRDefault="00193EE7" w14:paraId="6F8764FA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analizuje sposób, w jaki wypowiada się podmiot liryczny</w:t>
            </w:r>
          </w:p>
        </w:tc>
      </w:tr>
      <w:tr xmlns:wp14="http://schemas.microsoft.com/office/word/2010/wordml" w:rsidRPr="00BF355C" w:rsidR="00193EE7" w:rsidTr="63621E71" w14:paraId="72C58F01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7A37A44D" w:rsidRDefault="00193EE7" w14:paraId="7A1C715E" wp14:textId="77777777" wp14:noSpellErr="1">
            <w:pPr>
              <w:spacing w:after="0" w:line="240" w:lineRule="auto"/>
              <w:rPr>
                <w:rFonts w:cs="Calibri"/>
                <w:highlight w:val="yellow"/>
              </w:rPr>
            </w:pPr>
            <w:r w:rsidRPr="63621E71" w:rsidR="7A58D3E5">
              <w:rPr>
                <w:rFonts w:cs="Calibri"/>
                <w:highlight w:val="yellow"/>
              </w:rPr>
              <w:t xml:space="preserve">Wędrówka w zaświaty. </w:t>
            </w:r>
            <w:r w:rsidRPr="63621E71" w:rsidR="7A58D3E5">
              <w:rPr>
                <w:rFonts w:cs="Calibri"/>
                <w:i w:val="1"/>
                <w:iCs w:val="1"/>
                <w:highlight w:val="yellow"/>
              </w:rPr>
              <w:t>Boska komedia</w:t>
            </w:r>
            <w:r w:rsidRPr="63621E71" w:rsidR="7A58D3E5">
              <w:rPr>
                <w:rFonts w:cs="Calibri"/>
                <w:highlight w:val="yellow"/>
              </w:rPr>
              <w:t xml:space="preserve"> Dantego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7A37A44D" w:rsidRDefault="00193EE7" w14:paraId="231CE365" wp14:textId="77777777" wp14:noSpellErr="1">
            <w:pPr>
              <w:spacing w:after="0" w:line="240" w:lineRule="auto"/>
              <w:jc w:val="center"/>
              <w:rPr>
                <w:rFonts w:cs="Calibri"/>
                <w:highlight w:val="yellow"/>
              </w:rPr>
            </w:pPr>
            <w:r w:rsidRPr="7A37A44D" w:rsidR="7A58D3E5">
              <w:rPr>
                <w:rFonts w:cs="Calibri"/>
                <w:highlight w:val="yellow"/>
              </w:rPr>
              <w:t>2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528EC074" wp14:textId="77777777" wp14:noSpellErr="1">
            <w:pPr>
              <w:spacing w:after="0" w:line="240" w:lineRule="auto"/>
              <w:rPr>
                <w:rFonts w:eastAsia="Times New Roman" w:cs="Calibri"/>
                <w:highlight w:val="yellow"/>
              </w:rPr>
            </w:pPr>
            <w:r w:rsidRPr="7A37A44D" w:rsidR="7A58D3E5">
              <w:rPr>
                <w:rFonts w:eastAsia="Times New Roman" w:cs="Calibri"/>
                <w:highlight w:val="yellow"/>
              </w:rPr>
              <w:t xml:space="preserve">– Dante </w:t>
            </w:r>
            <w:r w:rsidRPr="7A37A44D" w:rsidR="7A58D3E5">
              <w:rPr>
                <w:rFonts w:eastAsia="Times New Roman" w:cs="Calibri"/>
                <w:i w:val="1"/>
                <w:iCs w:val="1"/>
                <w:highlight w:val="yellow"/>
              </w:rPr>
              <w:t>Boska komedia</w:t>
            </w:r>
          </w:p>
          <w:p w:rsidRPr="00BF355C" w:rsidR="00193EE7" w:rsidP="7A37A44D" w:rsidRDefault="00193EE7" w14:paraId="7F70B57E" wp14:textId="77777777" wp14:noSpellErr="1">
            <w:pPr>
              <w:spacing w:after="0" w:line="240" w:lineRule="auto"/>
              <w:rPr>
                <w:rFonts w:cs="Calibri"/>
                <w:highlight w:val="yellow"/>
              </w:rPr>
            </w:pPr>
            <w:r w:rsidRPr="7A37A44D" w:rsidR="7A58D3E5">
              <w:rPr>
                <w:rFonts w:eastAsia="Times New Roman" w:cs="Calibri"/>
                <w:highlight w:val="yellow"/>
              </w:rPr>
              <w:t xml:space="preserve">– plastyczne wyobrażenia świata </w:t>
            </w:r>
            <w:r w:rsidRPr="7A37A44D" w:rsidR="7A58D3E5">
              <w:rPr>
                <w:rFonts w:eastAsia="Times New Roman" w:cs="Calibri"/>
                <w:i w:val="1"/>
                <w:iCs w:val="1"/>
                <w:highlight w:val="yellow"/>
              </w:rPr>
              <w:t>Boskiej komedii</w:t>
            </w: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7048964B" wp14:textId="77777777" wp14:noSpellErr="1">
            <w:pPr>
              <w:spacing w:after="0" w:line="240" w:lineRule="auto"/>
              <w:rPr>
                <w:rFonts w:eastAsia="Times New Roman" w:cs="Calibri"/>
                <w:highlight w:val="yellow"/>
              </w:rPr>
            </w:pPr>
            <w:r w:rsidRPr="7A37A44D" w:rsidR="7A58D3E5">
              <w:rPr>
                <w:rFonts w:eastAsia="Times New Roman" w:cs="Calibri"/>
                <w:highlight w:val="yellow"/>
              </w:rPr>
              <w:t>– Dante i jego dzieło</w:t>
            </w:r>
          </w:p>
          <w:p w:rsidRPr="00BF355C" w:rsidR="00193EE7" w:rsidP="7A37A44D" w:rsidRDefault="00193EE7" w14:paraId="44435C18" wp14:textId="77777777" wp14:noSpellErr="1">
            <w:pPr>
              <w:spacing w:after="0" w:line="240" w:lineRule="auto"/>
              <w:rPr>
                <w:rFonts w:eastAsia="Times New Roman" w:cs="Calibri"/>
                <w:highlight w:val="yellow"/>
              </w:rPr>
            </w:pPr>
            <w:r w:rsidRPr="7A37A44D" w:rsidR="7A58D3E5">
              <w:rPr>
                <w:rFonts w:eastAsia="Times New Roman" w:cs="Calibri"/>
                <w:highlight w:val="yellow"/>
              </w:rPr>
              <w:t xml:space="preserve">– geneza, kompozycja i styl </w:t>
            </w:r>
            <w:r w:rsidRPr="7A37A44D" w:rsidR="7A58D3E5">
              <w:rPr>
                <w:rFonts w:eastAsia="Times New Roman" w:cs="Calibri"/>
                <w:i w:val="1"/>
                <w:iCs w:val="1"/>
                <w:highlight w:val="yellow"/>
              </w:rPr>
              <w:t>Boskiej komedii</w:t>
            </w:r>
          </w:p>
          <w:p w:rsidRPr="00BF355C" w:rsidR="00193EE7" w:rsidP="7A37A44D" w:rsidRDefault="00193EE7" w14:paraId="146E5C91" wp14:textId="77777777" wp14:noSpellErr="1">
            <w:pPr>
              <w:spacing w:after="0" w:line="240" w:lineRule="auto"/>
              <w:rPr>
                <w:rFonts w:eastAsia="Times New Roman" w:cs="Calibri"/>
                <w:highlight w:val="yellow"/>
              </w:rPr>
            </w:pPr>
            <w:r w:rsidRPr="7A37A44D" w:rsidR="7A58D3E5">
              <w:rPr>
                <w:rFonts w:eastAsia="Times New Roman" w:cs="Calibri"/>
                <w:highlight w:val="yellow"/>
              </w:rPr>
              <w:t>– treść poszczególnych części utworu</w:t>
            </w:r>
          </w:p>
          <w:p w:rsidRPr="00BF355C" w:rsidR="00193EE7" w:rsidP="7A37A44D" w:rsidRDefault="00193EE7" w14:paraId="59EC6339" wp14:textId="77777777" wp14:noSpellErr="1">
            <w:pPr>
              <w:spacing w:after="0" w:line="240" w:lineRule="auto"/>
              <w:rPr>
                <w:rFonts w:eastAsia="Times New Roman" w:cs="Calibri"/>
                <w:highlight w:val="yellow"/>
              </w:rPr>
            </w:pPr>
            <w:r w:rsidRPr="7A37A44D" w:rsidR="7A58D3E5">
              <w:rPr>
                <w:rFonts w:eastAsia="Times New Roman" w:cs="Calibri"/>
                <w:highlight w:val="yellow"/>
              </w:rPr>
              <w:t xml:space="preserve">– bohater </w:t>
            </w:r>
            <w:r w:rsidRPr="7A37A44D" w:rsidR="7A58D3E5">
              <w:rPr>
                <w:rFonts w:eastAsia="Times New Roman" w:cs="Calibri"/>
                <w:i w:val="1"/>
                <w:iCs w:val="1"/>
                <w:highlight w:val="yellow"/>
              </w:rPr>
              <w:t>Boskiej komedii</w:t>
            </w:r>
            <w:r w:rsidRPr="7A37A44D" w:rsidR="7A58D3E5">
              <w:rPr>
                <w:rFonts w:eastAsia="Times New Roman" w:cs="Calibri"/>
                <w:highlight w:val="yellow"/>
              </w:rPr>
              <w:t>, przewodnicy po zaświatach</w:t>
            </w:r>
          </w:p>
          <w:p w:rsidRPr="00BF355C" w:rsidR="00193EE7" w:rsidP="7A37A44D" w:rsidRDefault="00193EE7" w14:paraId="0831F3B6" wp14:textId="77777777" wp14:noSpellErr="1">
            <w:pPr>
              <w:spacing w:after="0" w:line="240" w:lineRule="auto"/>
              <w:rPr>
                <w:rFonts w:eastAsia="Times New Roman" w:cs="Calibri"/>
                <w:highlight w:val="yellow"/>
              </w:rPr>
            </w:pPr>
            <w:r w:rsidRPr="7A37A44D" w:rsidR="7A58D3E5">
              <w:rPr>
                <w:rFonts w:eastAsia="Times New Roman" w:cs="Calibri"/>
                <w:highlight w:val="yellow"/>
              </w:rPr>
              <w:t>– średniowieczne i renesansowe cechy utworu</w:t>
            </w:r>
          </w:p>
          <w:p w:rsidRPr="00BF355C" w:rsidR="00193EE7" w:rsidP="7A37A44D" w:rsidRDefault="00193EE7" w14:paraId="70A5B67F" wp14:textId="77777777" wp14:noSpellErr="1">
            <w:pPr>
              <w:spacing w:after="0" w:line="240" w:lineRule="auto"/>
              <w:rPr>
                <w:rFonts w:eastAsia="Times New Roman" w:cs="Calibri"/>
                <w:highlight w:val="yellow"/>
              </w:rPr>
            </w:pPr>
            <w:r w:rsidRPr="7A37A44D" w:rsidR="7A58D3E5">
              <w:rPr>
                <w:rFonts w:eastAsia="Times New Roman" w:cs="Calibri"/>
                <w:highlight w:val="yellow"/>
              </w:rPr>
              <w:t xml:space="preserve">– </w:t>
            </w:r>
            <w:r w:rsidRPr="7A37A44D" w:rsidR="7A58D3E5">
              <w:rPr>
                <w:rFonts w:eastAsia="Times New Roman" w:cs="Calibri"/>
                <w:i w:val="1"/>
                <w:iCs w:val="1"/>
                <w:highlight w:val="yellow"/>
              </w:rPr>
              <w:t>Boska komedia</w:t>
            </w:r>
            <w:r w:rsidRPr="7A37A44D" w:rsidR="7A58D3E5">
              <w:rPr>
                <w:rFonts w:eastAsia="Times New Roman" w:cs="Calibri"/>
                <w:highlight w:val="yellow"/>
              </w:rPr>
              <w:t xml:space="preserve"> jako inspiracja artystyczna</w:t>
            </w:r>
          </w:p>
          <w:p w:rsidRPr="00BF355C" w:rsidR="00193EE7" w:rsidP="7A37A44D" w:rsidRDefault="00193EE7" w14:paraId="03D3AAE2" wp14:textId="77777777" wp14:noSpellErr="1">
            <w:pPr>
              <w:spacing w:after="0" w:line="240" w:lineRule="auto"/>
              <w:rPr>
                <w:rFonts w:cs="Calibri"/>
                <w:highlight w:val="yellow"/>
              </w:rPr>
            </w:pPr>
            <w:r w:rsidRPr="7A37A44D" w:rsidR="7A58D3E5">
              <w:rPr>
                <w:rFonts w:eastAsia="Times New Roman" w:cs="Calibri"/>
                <w:highlight w:val="yellow"/>
              </w:rPr>
              <w:t>– sceny dantejskie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41D4FCE3" wp14:textId="77777777" wp14:noSpellErr="1">
            <w:pPr>
              <w:spacing w:after="0" w:line="240" w:lineRule="auto"/>
              <w:rPr>
                <w:rFonts w:eastAsia="Times New Roman" w:cs="Calibri"/>
                <w:highlight w:val="yellow"/>
              </w:rPr>
            </w:pPr>
            <w:r w:rsidRPr="7A37A44D" w:rsidR="7A58D3E5">
              <w:rPr>
                <w:rFonts w:eastAsia="Times New Roman" w:cs="Calibri"/>
                <w:highlight w:val="yellow"/>
              </w:rPr>
              <w:t>– zna treść fragm</w:t>
            </w:r>
            <w:r w:rsidRPr="7A37A44D" w:rsidR="737656B6">
              <w:rPr>
                <w:rFonts w:eastAsia="Times New Roman" w:cs="Calibri"/>
                <w:highlight w:val="yellow"/>
              </w:rPr>
              <w:t>entów</w:t>
            </w:r>
            <w:r w:rsidRPr="7A37A44D" w:rsidR="7A58D3E5">
              <w:rPr>
                <w:rFonts w:eastAsia="Times New Roman" w:cs="Calibri"/>
                <w:highlight w:val="yellow"/>
              </w:rPr>
              <w:t xml:space="preserve"> </w:t>
            </w:r>
            <w:r w:rsidRPr="7A37A44D" w:rsidR="7A58D3E5">
              <w:rPr>
                <w:rFonts w:eastAsia="Times New Roman" w:cs="Calibri"/>
                <w:i w:val="1"/>
                <w:iCs w:val="1"/>
                <w:highlight w:val="yellow"/>
              </w:rPr>
              <w:t>Boskiej komedii</w:t>
            </w:r>
          </w:p>
          <w:p w:rsidRPr="00BF355C" w:rsidR="00193EE7" w:rsidP="7A37A44D" w:rsidRDefault="00193EE7" w14:paraId="6B032BE9" wp14:textId="77777777" wp14:noSpellErr="1">
            <w:pPr>
              <w:spacing w:after="0" w:line="240" w:lineRule="auto"/>
              <w:rPr>
                <w:rFonts w:eastAsia="Times New Roman" w:cs="Calibri"/>
                <w:highlight w:val="yellow"/>
              </w:rPr>
            </w:pPr>
            <w:r w:rsidRPr="7A37A44D" w:rsidR="7A58D3E5">
              <w:rPr>
                <w:rFonts w:eastAsia="Times New Roman" w:cs="Calibri"/>
                <w:highlight w:val="yellow"/>
              </w:rPr>
              <w:t xml:space="preserve">– zna współczesne znaczenie frazeologizmu </w:t>
            </w:r>
            <w:r w:rsidRPr="7A37A44D" w:rsidR="7A58D3E5">
              <w:rPr>
                <w:rFonts w:eastAsia="Times New Roman" w:cs="Calibri"/>
                <w:i w:val="1"/>
                <w:iCs w:val="1"/>
                <w:highlight w:val="yellow"/>
              </w:rPr>
              <w:t>sceny dantejskie</w:t>
            </w:r>
          </w:p>
          <w:p w:rsidRPr="00BF355C" w:rsidR="00193EE7" w:rsidP="7A37A44D" w:rsidRDefault="00193EE7" w14:paraId="1CB6FAD2" wp14:textId="77777777" wp14:noSpellErr="1">
            <w:pPr>
              <w:spacing w:after="0" w:line="240" w:lineRule="auto"/>
              <w:rPr>
                <w:rFonts w:eastAsia="Times New Roman" w:cs="Calibri"/>
                <w:highlight w:val="yellow"/>
              </w:rPr>
            </w:pPr>
            <w:r w:rsidRPr="7A37A44D" w:rsidR="7A58D3E5">
              <w:rPr>
                <w:rFonts w:eastAsia="Times New Roman" w:cs="Calibri"/>
                <w:highlight w:val="yellow"/>
              </w:rPr>
              <w:t>– ma świadomość, że dzieło Dantego stanowi pomost między średniowieczem a renesansem</w:t>
            </w:r>
          </w:p>
          <w:p w:rsidRPr="00BF355C" w:rsidR="00193EE7" w:rsidP="7A37A44D" w:rsidRDefault="00193EE7" w14:paraId="3D814D3A" wp14:textId="77777777" wp14:noSpellErr="1">
            <w:pPr>
              <w:spacing w:after="0" w:line="240" w:lineRule="auto"/>
              <w:rPr>
                <w:rFonts w:cs="Calibri"/>
                <w:highlight w:val="yellow"/>
              </w:rPr>
            </w:pPr>
            <w:r w:rsidRPr="7A37A44D" w:rsidR="7A58D3E5">
              <w:rPr>
                <w:rFonts w:eastAsia="Times New Roman" w:cs="Calibri"/>
                <w:highlight w:val="yellow"/>
              </w:rPr>
              <w:t>– opisuje Raj oraz Piekło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4824F29A" wp14:textId="77777777" wp14:noSpellErr="1">
            <w:pPr>
              <w:spacing w:after="0" w:line="240" w:lineRule="auto"/>
              <w:rPr>
                <w:rFonts w:eastAsia="Times New Roman" w:cs="Calibri"/>
                <w:highlight w:val="yellow"/>
              </w:rPr>
            </w:pPr>
            <w:r w:rsidRPr="7A37A44D" w:rsidR="7A58D3E5">
              <w:rPr>
                <w:rFonts w:eastAsia="Times New Roman" w:cs="Calibri"/>
                <w:highlight w:val="yellow"/>
              </w:rPr>
              <w:t>– wie, czym są sceny dantejskie</w:t>
            </w:r>
            <w:r w:rsidRPr="7A37A44D" w:rsidR="737656B6">
              <w:rPr>
                <w:rFonts w:eastAsia="Times New Roman" w:cs="Calibri"/>
                <w:highlight w:val="yellow"/>
              </w:rPr>
              <w:t xml:space="preserve"> oraz</w:t>
            </w:r>
            <w:r w:rsidRPr="7A37A44D" w:rsidR="7A58D3E5">
              <w:rPr>
                <w:rFonts w:eastAsia="Times New Roman" w:cs="Calibri"/>
                <w:highlight w:val="yellow"/>
              </w:rPr>
              <w:t xml:space="preserve"> potrafi je charakteryzować</w:t>
            </w:r>
          </w:p>
          <w:p w:rsidRPr="00BF355C" w:rsidR="00193EE7" w:rsidP="7A37A44D" w:rsidRDefault="00193EE7" w14:paraId="1E9E8F16" wp14:textId="77777777" wp14:noSpellErr="1">
            <w:pPr>
              <w:spacing w:after="0" w:line="240" w:lineRule="auto"/>
              <w:rPr>
                <w:rFonts w:eastAsia="Times New Roman" w:cs="Calibri"/>
                <w:highlight w:val="yellow"/>
              </w:rPr>
            </w:pPr>
            <w:r w:rsidRPr="7A37A44D" w:rsidR="7A58D3E5">
              <w:rPr>
                <w:rFonts w:eastAsia="Times New Roman" w:cs="Calibri"/>
                <w:highlight w:val="yellow"/>
              </w:rPr>
              <w:t>–</w:t>
            </w:r>
            <w:r w:rsidRPr="7A37A44D" w:rsidR="7A58D3E5">
              <w:rPr>
                <w:rFonts w:eastAsia="Times New Roman" w:cs="Calibri"/>
                <w:highlight w:val="yellow"/>
              </w:rPr>
              <w:t xml:space="preserve"> </w:t>
            </w:r>
            <w:r w:rsidRPr="7A37A44D" w:rsidR="7A58D3E5">
              <w:rPr>
                <w:rFonts w:eastAsia="Times New Roman" w:cs="Calibri"/>
                <w:highlight w:val="yellow"/>
              </w:rPr>
              <w:t>wyjaśnia, na czym polega metaforyczny charakter tekstu Dantego</w:t>
            </w:r>
          </w:p>
          <w:p w:rsidRPr="00BF355C" w:rsidR="00193EE7" w:rsidP="7A37A44D" w:rsidRDefault="00193EE7" w14:paraId="43D4380B" wp14:textId="77777777" wp14:noSpellErr="1">
            <w:pPr>
              <w:spacing w:after="0" w:line="240" w:lineRule="auto"/>
              <w:rPr>
                <w:rFonts w:eastAsia="Times New Roman" w:cs="Calibri"/>
                <w:highlight w:val="yellow"/>
              </w:rPr>
            </w:pPr>
            <w:r w:rsidRPr="7A37A44D" w:rsidR="7A58D3E5">
              <w:rPr>
                <w:rFonts w:eastAsia="Times New Roman" w:cs="Calibri"/>
                <w:highlight w:val="yellow"/>
              </w:rPr>
              <w:t xml:space="preserve">– potrafi wskazać średniowieczne i renesansowe cechy </w:t>
            </w:r>
            <w:r w:rsidRPr="7A37A44D" w:rsidR="7A58D3E5">
              <w:rPr>
                <w:rFonts w:eastAsia="Times New Roman" w:cs="Calibri"/>
                <w:i w:val="1"/>
                <w:iCs w:val="1"/>
                <w:highlight w:val="yellow"/>
              </w:rPr>
              <w:t>Boskiej komedii</w:t>
            </w:r>
            <w:r w:rsidRPr="7A37A44D" w:rsidR="7A58D3E5">
              <w:rPr>
                <w:rFonts w:eastAsia="Times New Roman" w:cs="Calibri"/>
              </w:rPr>
              <w:t xml:space="preserve"> </w:t>
            </w:r>
          </w:p>
          <w:p w:rsidRPr="00BF355C" w:rsidR="00193EE7" w:rsidP="7A37A44D" w:rsidRDefault="00193EE7" w14:paraId="57E0F56E" wp14:textId="77777777" wp14:noSpellErr="1">
            <w:pPr>
              <w:spacing w:after="0" w:line="240" w:lineRule="auto"/>
              <w:rPr>
                <w:rFonts w:cs="Calibri"/>
                <w:highlight w:val="yellow"/>
              </w:rPr>
            </w:pPr>
            <w:r w:rsidRPr="7A37A44D" w:rsidR="7A58D3E5">
              <w:rPr>
                <w:rFonts w:eastAsia="Times New Roman" w:cs="Calibri"/>
                <w:highlight w:val="yellow"/>
              </w:rPr>
              <w:t>– analizuje sposób ukazania Raju i Piekła przez Dantego</w:t>
            </w:r>
          </w:p>
        </w:tc>
      </w:tr>
      <w:tr xmlns:wp14="http://schemas.microsoft.com/office/word/2010/wordml" w:rsidRPr="00BF355C" w:rsidR="00193EE7" w:rsidTr="63621E71" w14:paraId="419EEECC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B513AE" w:rsidRDefault="00193EE7" w14:paraId="6701CB82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cs="Calibri"/>
              </w:rPr>
              <w:t>Rozwój języka polskiego w czasach średniowiecza. Zabytki języka polskiego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00B513AE" w:rsidRDefault="00193EE7" w14:paraId="3C003525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1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7FC3A357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</w:t>
            </w:r>
            <w:r w:rsidRPr="000E0CA3">
              <w:rPr>
                <w:rFonts w:eastAsia="Times New Roman" w:cs="Calibri"/>
                <w:i/>
              </w:rPr>
              <w:t>Geograf Bawarski</w:t>
            </w:r>
            <w:r w:rsidRPr="00BF355C">
              <w:rPr>
                <w:rFonts w:eastAsia="Times New Roman" w:cs="Calibri"/>
              </w:rPr>
              <w:t>,</w:t>
            </w:r>
          </w:p>
          <w:p w:rsidRPr="00BF355C" w:rsidR="00193EE7" w:rsidP="00B513AE" w:rsidRDefault="00193EE7" w14:paraId="4DDD421A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0E0CA3">
              <w:rPr>
                <w:rFonts w:eastAsia="Times New Roman" w:cs="Calibri"/>
                <w:iCs/>
              </w:rPr>
              <w:t xml:space="preserve">Dagome </w:t>
            </w:r>
            <w:proofErr w:type="spellStart"/>
            <w:r w:rsidRPr="000E0CA3">
              <w:rPr>
                <w:rFonts w:eastAsia="Times New Roman" w:cs="Calibri"/>
                <w:iCs/>
              </w:rPr>
              <w:t>iudex</w:t>
            </w:r>
            <w:proofErr w:type="spellEnd"/>
            <w:r w:rsidRPr="00BF355C">
              <w:rPr>
                <w:rFonts w:eastAsia="Times New Roman" w:cs="Calibri"/>
              </w:rPr>
              <w:t>,</w:t>
            </w:r>
          </w:p>
          <w:p w:rsidRPr="00BF355C" w:rsidR="00193EE7" w:rsidP="00B513AE" w:rsidRDefault="00193EE7" w14:paraId="03E164B3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</w:t>
            </w:r>
            <w:r w:rsidRPr="00BF355C">
              <w:rPr>
                <w:rFonts w:eastAsia="Times New Roman" w:cs="Calibri"/>
                <w:i/>
                <w:iCs/>
              </w:rPr>
              <w:t xml:space="preserve">Kronika </w:t>
            </w:r>
            <w:r w:rsidRPr="00BF355C">
              <w:rPr>
                <w:rFonts w:eastAsia="Times New Roman" w:cs="Calibri"/>
              </w:rPr>
              <w:t>biskupa</w:t>
            </w:r>
            <w:r w:rsidR="00816F0D">
              <w:rPr>
                <w:rFonts w:eastAsia="Times New Roman" w:cs="Calibri"/>
              </w:rPr>
              <w:t xml:space="preserve"> </w:t>
            </w:r>
            <w:r w:rsidRPr="00BF355C">
              <w:rPr>
                <w:rFonts w:eastAsia="Times New Roman" w:cs="Calibri"/>
              </w:rPr>
              <w:t>Thietmara</w:t>
            </w:r>
          </w:p>
          <w:p w:rsidRPr="00BF355C" w:rsidR="00193EE7" w:rsidP="00B513AE" w:rsidRDefault="00193EE7" w14:paraId="51AEE2BD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/>
                <w:iCs/>
              </w:rPr>
            </w:pPr>
            <w:r w:rsidRPr="00BF355C">
              <w:rPr>
                <w:rFonts w:eastAsia="Times New Roman" w:cs="Calibri"/>
              </w:rPr>
              <w:t xml:space="preserve">– </w:t>
            </w:r>
            <w:r w:rsidRPr="00BF355C">
              <w:rPr>
                <w:rFonts w:eastAsia="Times New Roman" w:cs="Calibri"/>
                <w:i/>
                <w:iCs/>
              </w:rPr>
              <w:t>Bulla gnieźnieńska</w:t>
            </w:r>
          </w:p>
          <w:p w:rsidRPr="00BF355C" w:rsidR="00193EE7" w:rsidP="00B513AE" w:rsidRDefault="00193EE7" w14:paraId="132F4450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/>
                <w:iCs/>
              </w:rPr>
            </w:pPr>
            <w:r w:rsidRPr="00BF355C">
              <w:rPr>
                <w:rFonts w:eastAsia="Times New Roman" w:cs="Calibri"/>
              </w:rPr>
              <w:t xml:space="preserve">– </w:t>
            </w:r>
            <w:r w:rsidRPr="00BF355C">
              <w:rPr>
                <w:rFonts w:eastAsia="Times New Roman" w:cs="Calibri"/>
                <w:i/>
                <w:iCs/>
              </w:rPr>
              <w:t>Księga henrykowska</w:t>
            </w:r>
          </w:p>
          <w:p w:rsidRPr="00BF355C" w:rsidR="00193EE7" w:rsidP="00B513AE" w:rsidRDefault="00193EE7" w14:paraId="2CCB0337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/>
                <w:iCs/>
              </w:rPr>
            </w:pPr>
            <w:r w:rsidRPr="00BF355C">
              <w:rPr>
                <w:rFonts w:eastAsia="Times New Roman" w:cs="Calibri"/>
              </w:rPr>
              <w:t xml:space="preserve">– </w:t>
            </w:r>
            <w:r w:rsidRPr="00BF355C">
              <w:rPr>
                <w:rFonts w:eastAsia="Times New Roman" w:cs="Calibri"/>
                <w:i/>
                <w:iCs/>
              </w:rPr>
              <w:t xml:space="preserve">Kazania </w:t>
            </w:r>
            <w:r w:rsidR="00816F0D">
              <w:rPr>
                <w:rFonts w:eastAsia="Times New Roman" w:cs="Calibri"/>
                <w:i/>
                <w:iCs/>
              </w:rPr>
              <w:t>ś</w:t>
            </w:r>
            <w:r w:rsidRPr="00BF355C">
              <w:rPr>
                <w:rFonts w:eastAsia="Times New Roman" w:cs="Calibri"/>
                <w:i/>
                <w:iCs/>
              </w:rPr>
              <w:t>więtokrzyskie</w:t>
            </w:r>
          </w:p>
          <w:p w:rsidRPr="00BF355C" w:rsidR="00193EE7" w:rsidP="00B513AE" w:rsidRDefault="00193EE7" w14:paraId="64CC2088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/>
                <w:iCs/>
              </w:rPr>
            </w:pPr>
            <w:r w:rsidRPr="00BF355C">
              <w:rPr>
                <w:rFonts w:eastAsia="Times New Roman" w:cs="Calibri"/>
              </w:rPr>
              <w:t xml:space="preserve">– </w:t>
            </w:r>
            <w:r w:rsidRPr="00BF355C">
              <w:rPr>
                <w:rFonts w:eastAsia="Times New Roman" w:cs="Calibri"/>
                <w:i/>
                <w:iCs/>
              </w:rPr>
              <w:t>Kazania gnieźnieńskie</w:t>
            </w:r>
          </w:p>
          <w:p w:rsidRPr="00BF355C" w:rsidR="00193EE7" w:rsidP="00B513AE" w:rsidRDefault="00193EE7" w14:paraId="3F150792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/>
                <w:iCs/>
              </w:rPr>
            </w:pPr>
            <w:r w:rsidRPr="00BF355C">
              <w:rPr>
                <w:rFonts w:eastAsia="Times New Roman" w:cs="Calibri"/>
              </w:rPr>
              <w:t xml:space="preserve">– </w:t>
            </w:r>
            <w:r w:rsidRPr="00BF355C">
              <w:rPr>
                <w:rFonts w:eastAsia="Times New Roman" w:cs="Calibri"/>
                <w:i/>
                <w:iCs/>
              </w:rPr>
              <w:t>Psałterz puławski</w:t>
            </w:r>
          </w:p>
          <w:p w:rsidRPr="00BF355C" w:rsidR="00193EE7" w:rsidP="00B513AE" w:rsidRDefault="00193EE7" w14:paraId="20846158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/>
                <w:iCs/>
              </w:rPr>
            </w:pPr>
            <w:r w:rsidRPr="00BF355C">
              <w:rPr>
                <w:rFonts w:eastAsia="Times New Roman" w:cs="Calibri"/>
              </w:rPr>
              <w:t xml:space="preserve">– </w:t>
            </w:r>
            <w:r w:rsidRPr="00BF355C">
              <w:rPr>
                <w:rFonts w:eastAsia="Times New Roman" w:cs="Calibri"/>
                <w:i/>
                <w:iCs/>
              </w:rPr>
              <w:t>Psałterz floriański</w:t>
            </w:r>
          </w:p>
          <w:p w:rsidRPr="00BF355C" w:rsidR="00193EE7" w:rsidP="00B513AE" w:rsidRDefault="00193EE7" w14:paraId="06F80AFD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/>
                <w:iCs/>
              </w:rPr>
            </w:pPr>
            <w:r w:rsidRPr="00BF355C">
              <w:rPr>
                <w:rFonts w:eastAsia="Times New Roman" w:cs="Calibri"/>
              </w:rPr>
              <w:t xml:space="preserve">– Słota, </w:t>
            </w:r>
            <w:r w:rsidRPr="00BF355C">
              <w:rPr>
                <w:rFonts w:eastAsia="Times New Roman" w:cs="Calibri"/>
                <w:i/>
                <w:iCs/>
              </w:rPr>
              <w:t>O chlebowym</w:t>
            </w:r>
            <w:r w:rsidR="000E0CA3">
              <w:rPr>
                <w:rFonts w:eastAsia="Times New Roman" w:cs="Calibri"/>
                <w:i/>
                <w:iCs/>
              </w:rPr>
              <w:t xml:space="preserve"> </w:t>
            </w:r>
            <w:r w:rsidRPr="00BF355C">
              <w:rPr>
                <w:rFonts w:eastAsia="Times New Roman" w:cs="Calibri"/>
                <w:i/>
                <w:iCs/>
              </w:rPr>
              <w:t>stole</w:t>
            </w:r>
          </w:p>
          <w:p w:rsidRPr="00BF355C" w:rsidR="00193EE7" w:rsidP="000E0CA3" w:rsidRDefault="00193EE7" w14:paraId="61A80541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</w:t>
            </w:r>
            <w:r w:rsidRPr="00BF355C">
              <w:rPr>
                <w:rFonts w:eastAsia="Times New Roman" w:cs="Calibri"/>
                <w:i/>
                <w:iCs/>
              </w:rPr>
              <w:t>Satyra na leniwych</w:t>
            </w:r>
            <w:r w:rsidR="000E0CA3">
              <w:rPr>
                <w:rFonts w:eastAsia="Times New Roman" w:cs="Calibri"/>
                <w:i/>
                <w:iCs/>
              </w:rPr>
              <w:t xml:space="preserve"> c</w:t>
            </w:r>
            <w:r w:rsidRPr="00BF355C">
              <w:rPr>
                <w:rFonts w:eastAsia="Times New Roman" w:cs="Calibri"/>
                <w:i/>
                <w:iCs/>
              </w:rPr>
              <w:t>hłopów</w:t>
            </w: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195E6375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okres staropolski rozwoju polszczyzny</w:t>
            </w:r>
          </w:p>
          <w:p w:rsidRPr="00BF355C" w:rsidR="00193EE7" w:rsidP="00B513AE" w:rsidRDefault="00193EE7" w14:paraId="650057AC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dawne procesy fonetyczne i ich ślady we współczesnym języku polskim (palatalizacja, przegłos polski, zanik i wokalizacja jerów, wzdłużenie zastępcze)</w:t>
            </w:r>
          </w:p>
          <w:p w:rsidRPr="00BF355C" w:rsidR="00193EE7" w:rsidP="00B513AE" w:rsidRDefault="00193EE7" w14:paraId="1CEA3E82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zmiany we fleksji, zanik liczby dualnej</w:t>
            </w:r>
          </w:p>
          <w:p w:rsidRPr="00BF355C" w:rsidR="00193EE7" w:rsidP="00B513AE" w:rsidRDefault="00193EE7" w14:paraId="1C5354A7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zmiany znaczeniowe (rozszerzenie, przesunięcie, zawężenie znaczenia)</w:t>
            </w:r>
          </w:p>
          <w:p w:rsidRPr="00BF355C" w:rsidR="00193EE7" w:rsidP="00B513AE" w:rsidRDefault="00193EE7" w14:paraId="5252D217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archaizmy, słownictwo bierne i czynne</w:t>
            </w:r>
          </w:p>
          <w:p w:rsidRPr="00BF355C" w:rsidR="00193EE7" w:rsidP="00B513AE" w:rsidRDefault="00193EE7" w14:paraId="51B5F6F2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zabytek języka</w:t>
            </w:r>
          </w:p>
          <w:p w:rsidRPr="00BF355C" w:rsidR="00193EE7" w:rsidP="00B513AE" w:rsidRDefault="00193EE7" w14:paraId="7C26B67C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najstarsze polskie zabytki językowe</w:t>
            </w:r>
          </w:p>
          <w:p w:rsidRPr="00BF355C" w:rsidR="00193EE7" w:rsidP="00B513AE" w:rsidRDefault="00193EE7" w14:paraId="196940A0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eastAsia="Times New Roman" w:cs="Calibri"/>
              </w:rPr>
              <w:t>– religijny i świecki charakter zabytków języka polskiego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52073417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zna poddział dziejów języka, wyróżnia w nim okres staropolski</w:t>
            </w:r>
          </w:p>
          <w:p w:rsidRPr="00BF355C" w:rsidR="00193EE7" w:rsidP="00B513AE" w:rsidRDefault="00193EE7" w14:paraId="67C11388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wymienia dawne procesy fonetyczne</w:t>
            </w:r>
          </w:p>
          <w:p w:rsidRPr="00BF355C" w:rsidR="00193EE7" w:rsidP="00B513AE" w:rsidRDefault="00193EE7" w14:paraId="49FE82CC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omawia zmiany w obrębie znaczenia wyrazów</w:t>
            </w:r>
          </w:p>
          <w:p w:rsidRPr="00BF355C" w:rsidR="00193EE7" w:rsidP="00B513AE" w:rsidRDefault="00193EE7" w14:paraId="64EFA8BE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zna poddział wyrazów na: archaizmy, słownictwo czynne i bierne</w:t>
            </w:r>
          </w:p>
          <w:p w:rsidRPr="00BF355C" w:rsidR="00193EE7" w:rsidP="00B513AE" w:rsidRDefault="00193EE7" w14:paraId="5098EFA2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analizuje teksty staropolskie, odnajdując w nich ślady dawnych procesów fonetycznych</w:t>
            </w:r>
          </w:p>
          <w:p w:rsidRPr="00BF355C" w:rsidR="00193EE7" w:rsidP="00B513AE" w:rsidRDefault="00193EE7" w14:paraId="268B6C90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podaje przykłady wyrazów, których znaczenie uległo zmianie</w:t>
            </w:r>
          </w:p>
          <w:p w:rsidRPr="00BF355C" w:rsidR="00193EE7" w:rsidP="00B513AE" w:rsidRDefault="00193EE7" w14:paraId="0EB664CA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zna sens wyrażenia </w:t>
            </w:r>
            <w:r w:rsidRPr="00816F0D">
              <w:rPr>
                <w:rFonts w:eastAsia="Times New Roman" w:cs="Calibri"/>
                <w:i/>
              </w:rPr>
              <w:t>zabytek języka</w:t>
            </w:r>
          </w:p>
          <w:p w:rsidRPr="00BF355C" w:rsidR="00193EE7" w:rsidP="00B513AE" w:rsidRDefault="00193EE7" w14:paraId="025AF7E5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wymienia przykłady zabytków języka polskiego</w:t>
            </w:r>
          </w:p>
          <w:p w:rsidRPr="00BF355C" w:rsidR="00193EE7" w:rsidP="00B513AE" w:rsidRDefault="00193EE7" w14:paraId="74EFE42C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zna historię powstawania najstarszych tekstów</w:t>
            </w:r>
          </w:p>
          <w:p w:rsidRPr="00BF355C" w:rsidR="00193EE7" w:rsidP="00B513AE" w:rsidRDefault="00193EE7" w14:paraId="3337CA9A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konstruuje notatkę w formie tabeli, uwzględniając czas powstania tekstu</w:t>
            </w:r>
          </w:p>
          <w:p w:rsidRPr="00BF355C" w:rsidR="00193EE7" w:rsidP="00B513AE" w:rsidRDefault="00193EE7" w14:paraId="6537F28F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179941A4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wyjaśnia na przykładach palatalizację, przegłos polski, skutek zaniku jerów, wzdłużenie zastępcze </w:t>
            </w:r>
          </w:p>
          <w:p w:rsidRPr="00BF355C" w:rsidR="00193EE7" w:rsidP="00B513AE" w:rsidRDefault="00193EE7" w14:paraId="468A5483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przedstawia na przykładach archaizmy, słownictwo bierne i czynne</w:t>
            </w:r>
          </w:p>
          <w:p w:rsidRPr="00BF355C" w:rsidR="00193EE7" w:rsidP="00B513AE" w:rsidRDefault="00193EE7" w14:paraId="5B42D6DA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poprawnie posługuje się terminologią językoznawczą</w:t>
            </w:r>
          </w:p>
          <w:p w:rsidRPr="00BF355C" w:rsidR="00193EE7" w:rsidP="00B513AE" w:rsidRDefault="00193EE7" w14:paraId="771AA4DB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analizuje samodzielnie tekst staropolski, omawia zmiany, jakie zaszły w języku</w:t>
            </w:r>
          </w:p>
          <w:p w:rsidRPr="00BF355C" w:rsidR="00193EE7" w:rsidP="00B513AE" w:rsidRDefault="00193EE7" w14:paraId="1D449895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omawia kształtowanie się polskiego piśmiennictwa staropolskiego na podstawie zgromadzonych przykładów</w:t>
            </w:r>
          </w:p>
          <w:p w:rsidRPr="00BF355C" w:rsidR="00193EE7" w:rsidP="00B513AE" w:rsidRDefault="00193EE7" w14:paraId="15A939CE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wyjaśnia znaczenie danego tekstu dla polskiej kultury i rozwoju języka</w:t>
            </w:r>
          </w:p>
        </w:tc>
      </w:tr>
      <w:tr xmlns:wp14="http://schemas.microsoft.com/office/word/2010/wordml" w:rsidRPr="00BF355C" w:rsidR="00193EE7" w:rsidTr="63621E71" w14:paraId="7BF8A0AD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004BC2A6" wp14:textId="77777777">
            <w:pPr>
              <w:spacing w:after="0" w:line="240" w:lineRule="auto"/>
              <w:rPr>
                <w:rFonts w:cs="Calibri"/>
              </w:rPr>
            </w:pPr>
            <w:r w:rsidRPr="00BF355C">
              <w:rPr>
                <w:rFonts w:cs="Calibri"/>
              </w:rPr>
              <w:t>Proces kształtowania się systemu gramatycznego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0B23D8F0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1</w:t>
            </w:r>
          </w:p>
          <w:p w:rsidRPr="00BF355C" w:rsidR="00193EE7" w:rsidP="00B513AE" w:rsidRDefault="00193EE7" w14:paraId="05E887DE" wp14:textId="77777777">
            <w:pPr>
              <w:spacing w:after="0" w:line="240" w:lineRule="auto"/>
              <w:jc w:val="center"/>
              <w:rPr>
                <w:rFonts w:cs="Calibri"/>
              </w:rPr>
            </w:pPr>
            <w:r w:rsidRPr="00BF355C">
              <w:rPr>
                <w:rFonts w:cs="Calibri"/>
              </w:rPr>
              <w:t>PR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5FEBE5B7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J. Miodek, </w:t>
            </w:r>
            <w:r w:rsidRPr="00BF355C">
              <w:rPr>
                <w:rFonts w:eastAsia="Times New Roman" w:cs="Calibri"/>
                <w:i/>
              </w:rPr>
              <w:t>„Jużem w to był wszedł”</w:t>
            </w: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4B363079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artykuł J. Miodka</w:t>
            </w:r>
          </w:p>
          <w:p w:rsidRPr="00BF355C" w:rsidR="00193EE7" w:rsidP="00B513AE" w:rsidRDefault="00193EE7" w14:paraId="68309473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zmiany w zakresie fleksji i składni</w:t>
            </w:r>
          </w:p>
          <w:p w:rsidRPr="00BF355C" w:rsidR="00193EE7" w:rsidP="00B513AE" w:rsidRDefault="00193EE7" w14:paraId="487B2146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zanik liczby podwójnej</w:t>
            </w:r>
          </w:p>
          <w:p w:rsidRPr="00BF355C" w:rsidR="00193EE7" w:rsidP="00B513AE" w:rsidRDefault="00193EE7" w14:paraId="44AF0D0B" wp14:textId="77777777">
            <w:pPr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zanik czasu zaprzeszłego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4338B9" w:rsidRDefault="00193EE7" w14:paraId="66E5EC89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wskazuje zmiany, jakie zachodziły w polskiej fleksji i składni</w:t>
            </w:r>
          </w:p>
          <w:p w:rsidRPr="00BF355C" w:rsidR="00193EE7" w:rsidP="004338B9" w:rsidRDefault="00193EE7" w14:paraId="4365D81D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poprawnie posługuje się terminologią językoznawczą</w:t>
            </w:r>
          </w:p>
          <w:p w:rsidRPr="00BF355C" w:rsidR="00193EE7" w:rsidP="00816F0D" w:rsidRDefault="00193EE7" w14:paraId="39A9774F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 xml:space="preserve">– czyta ze zrozumieniem tekst </w:t>
            </w:r>
            <w:r w:rsidR="00816F0D">
              <w:rPr>
                <w:rFonts w:eastAsia="Times New Roman" w:cs="Calibri"/>
              </w:rPr>
              <w:t>popularnonaukowy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00B513AE" w:rsidRDefault="00193EE7" w14:paraId="5C26EBD7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wie, czym była liczba podwójna i czas zaprzeszły</w:t>
            </w:r>
          </w:p>
          <w:p w:rsidRPr="00BF355C" w:rsidR="00193EE7" w:rsidP="00B513AE" w:rsidRDefault="00193EE7" w14:paraId="4FA44C10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 w:rsidRPr="00BF355C">
              <w:rPr>
                <w:rFonts w:eastAsia="Times New Roman" w:cs="Calibri"/>
              </w:rPr>
              <w:t>– wyjaśnia, dlaczego formy czasu zaprzeszłego przestały funkcjonować w polszczyźnie</w:t>
            </w:r>
          </w:p>
        </w:tc>
      </w:tr>
      <w:tr xmlns:wp14="http://schemas.microsoft.com/office/word/2010/wordml" w:rsidRPr="00BF355C" w:rsidR="00193EE7" w:rsidTr="63621E71" w14:paraId="7666D22B" wp14:textId="77777777"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7A37A44D" w:rsidRDefault="00193EE7" w14:paraId="25369BC9" wp14:textId="77777777" wp14:noSpellErr="1">
            <w:pPr>
              <w:spacing w:after="0" w:line="240" w:lineRule="auto"/>
              <w:rPr>
                <w:rFonts w:cs="Calibri"/>
                <w:strike w:val="1"/>
              </w:rPr>
            </w:pPr>
            <w:r w:rsidRPr="7A37A44D" w:rsidR="7A58D3E5">
              <w:rPr>
                <w:rFonts w:cs="Calibri"/>
                <w:strike w:val="1"/>
              </w:rPr>
              <w:t>Zapożyczenia</w:t>
            </w:r>
            <w:r w:rsidRPr="7A37A44D" w:rsidR="7A58D3E5">
              <w:rPr>
                <w:rFonts w:cs="Calibri"/>
                <w:strike w:val="1"/>
              </w:rPr>
              <w:t xml:space="preserve"> </w:t>
            </w:r>
            <w:r w:rsidRPr="7A37A44D" w:rsidR="7A58D3E5">
              <w:rPr>
                <w:rFonts w:cs="Calibri"/>
                <w:strike w:val="1"/>
              </w:rPr>
              <w:t>z języków obcych w średniowieczu.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BF355C" w:rsidR="00193EE7" w:rsidP="7A37A44D" w:rsidRDefault="00193EE7" w14:paraId="3179650E" wp14:textId="77777777" wp14:noSpellErr="1">
            <w:pPr>
              <w:spacing w:after="0" w:line="240" w:lineRule="auto"/>
              <w:jc w:val="center"/>
              <w:rPr>
                <w:rFonts w:cs="Calibri"/>
                <w:strike w:val="1"/>
              </w:rPr>
            </w:pPr>
            <w:r w:rsidRPr="7A37A44D" w:rsidR="7A58D3E5">
              <w:rPr>
                <w:rFonts w:cs="Calibri"/>
                <w:strike w:val="1"/>
              </w:rPr>
              <w:t>1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6DFB9E20" wp14:textId="77777777" wp14:noSpellErr="1">
            <w:pPr>
              <w:spacing w:after="0" w:line="240" w:lineRule="auto"/>
              <w:rPr>
                <w:rFonts w:cs="Calibri"/>
                <w:strike w:val="1"/>
              </w:rPr>
            </w:pP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2AEAF487" wp14:textId="77777777" wp14:noSpellErr="1">
            <w:pPr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istota zapożyczeń</w:t>
            </w:r>
          </w:p>
          <w:p w:rsidRPr="00BF355C" w:rsidR="00193EE7" w:rsidP="7A37A44D" w:rsidRDefault="00193EE7" w14:paraId="27823287" wp14:textId="77777777" wp14:noSpellErr="1">
            <w:pPr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wpływy czeskie germańskie i łacińskie w polszczyźnie</w:t>
            </w:r>
          </w:p>
          <w:p w:rsidRPr="00BF355C" w:rsidR="00193EE7" w:rsidP="7A37A44D" w:rsidRDefault="00193EE7" w14:paraId="39ECF4D3" wp14:textId="77777777" wp14:noSpellErr="1">
            <w:pPr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przyczyny polityczne i kulturowe wpływów obcych języków na polszczyznę</w:t>
            </w:r>
          </w:p>
          <w:p w:rsidRPr="00BF355C" w:rsidR="00193EE7" w:rsidP="7A37A44D" w:rsidRDefault="00193EE7" w14:paraId="65A334A1" wp14:textId="77777777" wp14:noSpellErr="1">
            <w:pPr>
              <w:spacing w:after="0" w:line="240" w:lineRule="auto"/>
              <w:rPr>
                <w:rFonts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ocena funkcjonalności zapożyczeń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16B6D8C5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wie, że zapożyczenia to sposób poszerzania zasobu leksykalnego polszczyzny dawniej i dziś</w:t>
            </w:r>
          </w:p>
          <w:p w:rsidRPr="00BF355C" w:rsidR="00193EE7" w:rsidP="7A37A44D" w:rsidRDefault="00193EE7" w14:paraId="2061CCAE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wymienia języki wpływające na rozwój polszczyzny i poszerzenie jej zasobu leksykalnego</w:t>
            </w:r>
          </w:p>
          <w:p w:rsidRPr="00BF355C" w:rsidR="00193EE7" w:rsidP="7A37A44D" w:rsidRDefault="00193EE7" w14:paraId="152EEA3C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omawia czynniki decydujące o wpływie konkretnych języków na język polski</w:t>
            </w:r>
          </w:p>
          <w:p w:rsidRPr="00BF355C" w:rsidR="00193EE7" w:rsidP="7A37A44D" w:rsidRDefault="00193EE7" w14:paraId="70DF9E56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trike w:val="1"/>
              </w:rPr>
            </w:pP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F355C" w:rsidR="00193EE7" w:rsidP="7A37A44D" w:rsidRDefault="00193EE7" w14:paraId="7B391114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 xml:space="preserve">– zna nazwy: </w:t>
            </w:r>
            <w:r w:rsidRPr="7A37A44D" w:rsidR="7A58D3E5">
              <w:rPr>
                <w:rFonts w:eastAsia="Times New Roman" w:cs="Calibri"/>
                <w:i w:val="1"/>
                <w:iCs w:val="1"/>
                <w:strike w:val="1"/>
              </w:rPr>
              <w:t>latynizm</w:t>
            </w:r>
            <w:r w:rsidRPr="7A37A44D" w:rsidR="7A58D3E5">
              <w:rPr>
                <w:rFonts w:eastAsia="Times New Roman" w:cs="Calibri"/>
                <w:strike w:val="1"/>
              </w:rPr>
              <w:t xml:space="preserve">, </w:t>
            </w:r>
            <w:r w:rsidRPr="7A37A44D" w:rsidR="7A58D3E5">
              <w:rPr>
                <w:rFonts w:eastAsia="Times New Roman" w:cs="Calibri"/>
                <w:i w:val="1"/>
                <w:iCs w:val="1"/>
                <w:strike w:val="1"/>
              </w:rPr>
              <w:t>bohemizm</w:t>
            </w:r>
            <w:r w:rsidRPr="7A37A44D" w:rsidR="7A58D3E5">
              <w:rPr>
                <w:rFonts w:eastAsia="Times New Roman" w:cs="Calibri"/>
                <w:strike w:val="1"/>
              </w:rPr>
              <w:t xml:space="preserve">, </w:t>
            </w:r>
            <w:r w:rsidRPr="7A37A44D" w:rsidR="7A58D3E5">
              <w:rPr>
                <w:rFonts w:eastAsia="Times New Roman" w:cs="Calibri"/>
                <w:i w:val="1"/>
                <w:iCs w:val="1"/>
                <w:strike w:val="1"/>
              </w:rPr>
              <w:t>germanizm</w:t>
            </w:r>
          </w:p>
          <w:p w:rsidRPr="00BF355C" w:rsidR="00193EE7" w:rsidP="7A37A44D" w:rsidRDefault="00193EE7" w14:paraId="408DF106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wyjaśnia rodowód zapożyczeń w okresie staropolskim rozwoju polszczyzny</w:t>
            </w:r>
          </w:p>
          <w:p w:rsidRPr="00BF355C" w:rsidR="00193EE7" w:rsidP="7A37A44D" w:rsidRDefault="00193EE7" w14:paraId="41AB5CE2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formułuje wnioski dotyczące funkcjonalności zapożyczonych wyrazów i konstrukcji gramatycznych</w:t>
            </w:r>
          </w:p>
          <w:p w:rsidRPr="00BF355C" w:rsidR="00193EE7" w:rsidP="7A37A44D" w:rsidRDefault="00193EE7" w14:paraId="1A18C434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porównuje proces przejmowania obcych elementów językowych współcześnie i dawniej</w:t>
            </w:r>
          </w:p>
          <w:p w:rsidRPr="00BF355C" w:rsidR="00193EE7" w:rsidP="7A37A44D" w:rsidRDefault="00193EE7" w14:paraId="36D7F081" wp14:textId="77777777" wp14:noSpellErr="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</w:rPr>
            </w:pPr>
            <w:r w:rsidRPr="7A37A44D" w:rsidR="7A58D3E5">
              <w:rPr>
                <w:rFonts w:eastAsia="Times New Roman" w:cs="Calibri"/>
                <w:strike w:val="1"/>
              </w:rPr>
              <w:t>– rozpoznaje rodowód niektórych wyrazów wywodzących się z różnych języków</w:t>
            </w:r>
          </w:p>
        </w:tc>
      </w:tr>
    </w:tbl>
    <w:p xmlns:wp14="http://schemas.microsoft.com/office/word/2010/wordml" w:rsidR="00B513AE" w:rsidRDefault="00B513AE" w14:paraId="44E871BC" wp14:textId="77777777">
      <w:pPr>
        <w:spacing w:after="0" w:line="240" w:lineRule="auto"/>
      </w:pPr>
    </w:p>
    <w:p xmlns:wp14="http://schemas.microsoft.com/office/word/2010/wordml" w:rsidR="00A716C6" w:rsidRDefault="00A716C6" w14:paraId="144A5D23" wp14:textId="77777777">
      <w:pPr>
        <w:spacing w:after="0" w:line="240" w:lineRule="auto"/>
      </w:pPr>
    </w:p>
    <w:p xmlns:wp14="http://schemas.microsoft.com/office/word/2010/wordml" w:rsidR="00A716C6" w:rsidP="00A716C6" w:rsidRDefault="00A716C6" w14:paraId="7FCBE74D" wp14:textId="77777777">
      <w:pPr>
        <w:pStyle w:val="Tytu"/>
        <w:rPr>
          <w:rFonts w:ascii="Calibri" w:hAnsi="Calibri"/>
          <w:sz w:val="36"/>
          <w:szCs w:val="36"/>
        </w:rPr>
      </w:pPr>
      <w:r>
        <w:rPr>
          <w:rFonts w:ascii="Calibri" w:hAnsi="Calibri"/>
          <w:sz w:val="36"/>
          <w:szCs w:val="36"/>
        </w:rPr>
        <w:t xml:space="preserve">PLAN WYNIKOWY Z JĘZYKA POLSKIEGO (DO PODRĘCZNIKA </w:t>
      </w:r>
      <w:r>
        <w:rPr>
          <w:rFonts w:ascii="Calibri" w:hAnsi="Calibri"/>
          <w:i/>
          <w:sz w:val="36"/>
          <w:szCs w:val="36"/>
        </w:rPr>
        <w:t>JĘZYK POLSKI 1</w:t>
      </w:r>
      <w:r w:rsidRPr="00893124">
        <w:rPr>
          <w:rFonts w:ascii="Calibri" w:hAnsi="Calibri"/>
          <w:iCs/>
          <w:sz w:val="36"/>
          <w:szCs w:val="36"/>
        </w:rPr>
        <w:t>, część 2)</w:t>
      </w:r>
      <w:r>
        <w:rPr>
          <w:rFonts w:ascii="Calibri" w:hAnsi="Calibri"/>
          <w:i/>
          <w:sz w:val="36"/>
          <w:szCs w:val="36"/>
        </w:rPr>
        <w:t xml:space="preserve"> </w:t>
      </w:r>
      <w:r w:rsidRPr="009B01A0">
        <w:rPr>
          <w:rFonts w:ascii="Calibri" w:hAnsi="Calibri"/>
          <w:sz w:val="36"/>
          <w:szCs w:val="36"/>
        </w:rPr>
        <w:t>– KLASA PIERWSZA SZKOŁY PONADPODSTAWOWEJ</w:t>
      </w:r>
      <w:r>
        <w:rPr>
          <w:rFonts w:ascii="Calibri" w:hAnsi="Calibri"/>
          <w:sz w:val="36"/>
          <w:szCs w:val="36"/>
        </w:rPr>
        <w:t>, ZAKRES PODSTAWOWY I ZAKRES ROZSZERZONY</w:t>
      </w:r>
    </w:p>
    <w:p xmlns:wp14="http://schemas.microsoft.com/office/word/2010/wordml" w:rsidR="00A716C6" w:rsidP="4B875669" w:rsidRDefault="00A716C6" w14:paraId="735B7469" wp14:textId="5CECA55A">
      <w:pPr>
        <w:pStyle w:val="Bezodstpw"/>
        <w:rPr>
          <w:b w:val="1"/>
          <w:bCs w:val="1"/>
        </w:rPr>
      </w:pPr>
      <w:r w:rsidR="00A716C6">
        <w:rPr/>
        <w:t xml:space="preserve">Plan wynikowy został skonstruowany na podstawie </w:t>
      </w:r>
      <w:r w:rsidRPr="4B875669" w:rsidR="3CC33D43">
        <w:rPr>
          <w:rFonts w:ascii="Calibri" w:hAnsi="Calibri" w:eastAsia="Calibri" w:cs="Calibri"/>
          <w:noProof w:val="0"/>
          <w:sz w:val="22"/>
          <w:szCs w:val="22"/>
          <w:lang w:val="pl-PL"/>
        </w:rPr>
        <w:t>Rozporządzenia Ministra Edukacji z dnia 28 czerwca 2024 r. zmieniającego rozporządzenie w sprawie podstawy programowej kształcenia ogólnego dla liceum ogólnokształcącego, technikum oraz branżowej szkoły II stopnia.</w:t>
      </w:r>
      <w:r w:rsidRPr="4B875669" w:rsidR="00A716C6">
        <w:rPr>
          <w:b w:val="1"/>
          <w:bCs w:val="1"/>
        </w:rPr>
        <w:t xml:space="preserve"> </w:t>
      </w:r>
    </w:p>
    <w:p xmlns:wp14="http://schemas.microsoft.com/office/word/2010/wordml" w:rsidRPr="00B109E4" w:rsidR="00A716C6" w:rsidP="00A716C6" w:rsidRDefault="00A716C6" w14:paraId="738610EB" wp14:textId="77777777">
      <w:pPr>
        <w:pStyle w:val="Bezodstpw"/>
        <w:rPr>
          <w:b/>
          <w:i/>
        </w:rPr>
      </w:pPr>
    </w:p>
    <w:p xmlns:wp14="http://schemas.microsoft.com/office/word/2010/wordml" w:rsidRPr="00BF355C" w:rsidR="00A716C6" w:rsidP="00A716C6" w:rsidRDefault="00A716C6" w14:paraId="5D1A8674" wp14:textId="77777777">
      <w:pPr>
        <w:rPr>
          <w:rFonts w:cs="Calibri"/>
        </w:rPr>
      </w:pPr>
      <w:r w:rsidRPr="00B109E4">
        <w:rPr>
          <w:b/>
        </w:rPr>
        <w:t>*pozycje oznaczone gwiazdką wskazują na t</w:t>
      </w:r>
      <w:r>
        <w:rPr>
          <w:b/>
        </w:rPr>
        <w:t xml:space="preserve">reści z zakresu uzupełniającego. </w:t>
      </w:r>
      <w:r w:rsidRPr="00BF355C">
        <w:rPr>
          <w:rFonts w:cs="Calibri"/>
        </w:rPr>
        <w:t>Treści przeznaczone dla zakresu rozszerzonego zostały wyróżnione (PR).</w:t>
      </w:r>
    </w:p>
    <w:p xmlns:wp14="http://schemas.microsoft.com/office/word/2010/wordml" w:rsidR="00A716C6" w:rsidP="00A716C6" w:rsidRDefault="00A716C6" w14:paraId="637805D2" wp14:textId="77777777">
      <w:pPr>
        <w:spacing w:after="0" w:line="240" w:lineRule="auto"/>
      </w:pPr>
    </w:p>
    <w:tbl>
      <w:tblPr>
        <w:tblW w:w="151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551"/>
        <w:gridCol w:w="3860"/>
        <w:gridCol w:w="849"/>
        <w:gridCol w:w="1851"/>
        <w:gridCol w:w="2101"/>
        <w:gridCol w:w="3003"/>
        <w:gridCol w:w="2973"/>
      </w:tblGrid>
      <w:tr xmlns:wp14="http://schemas.microsoft.com/office/word/2010/wordml" w:rsidRPr="00B276C7" w:rsidR="00A716C6" w:rsidTr="4B875669" w14:paraId="7AE6FC80" wp14:textId="77777777">
        <w:trPr>
          <w:trHeight w:val="454"/>
        </w:trPr>
        <w:tc>
          <w:tcPr>
            <w:tcW w:w="55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/>
            <w:vAlign w:val="center"/>
          </w:tcPr>
          <w:p w:rsidRPr="00B276C7" w:rsidR="00A716C6" w:rsidP="00903DAB" w:rsidRDefault="00A716C6" w14:paraId="4840D583" wp14:textId="77777777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B276C7">
              <w:rPr>
                <w:rFonts w:cs="Calibri"/>
                <w:b/>
                <w:sz w:val="20"/>
                <w:szCs w:val="20"/>
              </w:rPr>
              <w:t>Lp.</w:t>
            </w:r>
          </w:p>
        </w:tc>
        <w:tc>
          <w:tcPr>
            <w:tcW w:w="417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276C7" w:rsidR="00A716C6" w:rsidP="00903DAB" w:rsidRDefault="00A716C6" w14:paraId="21593163" wp14:textId="77777777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B276C7">
              <w:rPr>
                <w:rFonts w:cs="Calibri"/>
                <w:b/>
                <w:sz w:val="20"/>
                <w:szCs w:val="20"/>
              </w:rPr>
              <w:t>Zagadnienie</w:t>
            </w:r>
          </w:p>
        </w:tc>
        <w:tc>
          <w:tcPr>
            <w:tcW w:w="86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276C7" w:rsidR="00A716C6" w:rsidP="00903DAB" w:rsidRDefault="00A716C6" w14:paraId="737112D3" wp14:textId="77777777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B276C7">
              <w:rPr>
                <w:rFonts w:cs="Calibri"/>
                <w:b/>
                <w:sz w:val="20"/>
                <w:szCs w:val="20"/>
              </w:rPr>
              <w:t>Liczba godzin</w:t>
            </w:r>
          </w:p>
        </w:tc>
        <w:tc>
          <w:tcPr>
            <w:tcW w:w="162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/>
            <w:vAlign w:val="center"/>
          </w:tcPr>
          <w:p w:rsidRPr="00B276C7" w:rsidR="00A716C6" w:rsidP="00903DAB" w:rsidRDefault="00A716C6" w14:paraId="026B5873" wp14:textId="77777777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B276C7">
              <w:rPr>
                <w:rFonts w:cs="Calibri"/>
                <w:b/>
                <w:sz w:val="20"/>
                <w:szCs w:val="20"/>
              </w:rPr>
              <w:t>Teksty kultury</w:t>
            </w:r>
          </w:p>
        </w:tc>
        <w:tc>
          <w:tcPr>
            <w:tcW w:w="178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/>
            <w:vAlign w:val="center"/>
          </w:tcPr>
          <w:p w:rsidRPr="00B276C7" w:rsidR="00A716C6" w:rsidP="00903DAB" w:rsidRDefault="00A716C6" w14:paraId="76D65387" wp14:textId="77777777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B276C7">
              <w:rPr>
                <w:rFonts w:cs="Calibri"/>
                <w:b/>
                <w:sz w:val="20"/>
                <w:szCs w:val="20"/>
              </w:rPr>
              <w:t>Zakres materiału (treści)</w:t>
            </w:r>
          </w:p>
        </w:tc>
        <w:tc>
          <w:tcPr>
            <w:tcW w:w="6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276C7" w:rsidR="00A716C6" w:rsidP="00903DAB" w:rsidRDefault="00A716C6" w14:paraId="770151BB" wp14:textId="77777777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B276C7">
              <w:rPr>
                <w:rFonts w:eastAsia="Times New Roman" w:cs="Calibri"/>
                <w:b/>
                <w:sz w:val="20"/>
                <w:szCs w:val="20"/>
                <w:lang w:eastAsia="pl-PL"/>
              </w:rPr>
              <w:t>Wymagania z zakresu kształcenia literacko-kulturowego</w:t>
            </w:r>
          </w:p>
          <w:p w:rsidRPr="00B276C7" w:rsidR="00A716C6" w:rsidP="00903DAB" w:rsidRDefault="00A716C6" w14:paraId="5E55D539" wp14:textId="77777777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B276C7">
              <w:rPr>
                <w:rFonts w:eastAsia="Times New Roman" w:cs="Calibri"/>
                <w:b/>
                <w:sz w:val="20"/>
                <w:szCs w:val="20"/>
                <w:lang w:eastAsia="pl-PL"/>
              </w:rPr>
              <w:t>i kształcenia językowego</w:t>
            </w:r>
          </w:p>
        </w:tc>
      </w:tr>
      <w:tr xmlns:wp14="http://schemas.microsoft.com/office/word/2010/wordml" w:rsidRPr="00B276C7" w:rsidR="00A716C6" w:rsidTr="4B875669" w14:paraId="310AF439" wp14:textId="77777777">
        <w:tc>
          <w:tcPr>
            <w:tcW w:w="556" w:type="dxa"/>
            <w:vMerge/>
            <w:tcBorders/>
            <w:tcMar/>
          </w:tcPr>
          <w:p w:rsidRPr="00B276C7" w:rsidR="00A716C6" w:rsidP="00903DAB" w:rsidRDefault="00A716C6" w14:paraId="463F29E8" wp14:textId="77777777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4178" w:type="dxa"/>
            <w:vMerge/>
            <w:tcBorders/>
            <w:tcMar/>
          </w:tcPr>
          <w:p w:rsidRPr="00B276C7" w:rsidR="00A716C6" w:rsidP="00903DAB" w:rsidRDefault="00A716C6" w14:paraId="3B7B4B86" wp14:textId="77777777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865" w:type="dxa"/>
            <w:vMerge/>
            <w:tcBorders/>
            <w:tcMar/>
          </w:tcPr>
          <w:p w:rsidRPr="00B276C7" w:rsidR="00A716C6" w:rsidP="00903DAB" w:rsidRDefault="00A716C6" w14:paraId="3A0FF5F2" wp14:textId="77777777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1627" w:type="dxa"/>
            <w:vMerge/>
            <w:tcBorders/>
            <w:tcMar/>
            <w:vAlign w:val="center"/>
          </w:tcPr>
          <w:p w:rsidRPr="00B276C7" w:rsidR="00A716C6" w:rsidP="00903DAB" w:rsidRDefault="00A716C6" w14:paraId="5630AD66" wp14:textId="77777777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1787" w:type="dxa"/>
            <w:vMerge/>
            <w:tcBorders/>
            <w:tcMar/>
            <w:vAlign w:val="center"/>
          </w:tcPr>
          <w:p w:rsidRPr="00B276C7" w:rsidR="00A716C6" w:rsidP="00903DAB" w:rsidRDefault="00A716C6" w14:paraId="61829076" wp14:textId="77777777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276C7" w:rsidR="00A716C6" w:rsidP="00903DAB" w:rsidRDefault="00A716C6" w14:paraId="4C1513C1" wp14:textId="77777777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B276C7">
              <w:rPr>
                <w:rFonts w:cs="Calibri"/>
                <w:b/>
                <w:sz w:val="20"/>
                <w:szCs w:val="20"/>
              </w:rPr>
              <w:t>Wymagania podstawowe</w:t>
            </w:r>
          </w:p>
          <w:p w:rsidRPr="00B276C7" w:rsidR="00A716C6" w:rsidP="00903DAB" w:rsidRDefault="00A716C6" w14:paraId="2BA226A1" wp14:textId="77777777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</w:p>
          <w:p w:rsidRPr="00B276C7" w:rsidR="00A716C6" w:rsidP="00903DAB" w:rsidRDefault="00A716C6" w14:paraId="79D2B0C1" wp14:textId="77777777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B276C7">
              <w:rPr>
                <w:rFonts w:cs="Calibri"/>
                <w:b/>
                <w:sz w:val="20"/>
                <w:szCs w:val="20"/>
              </w:rPr>
              <w:t>Uczeń:</w:t>
            </w:r>
          </w:p>
        </w:tc>
        <w:tc>
          <w:tcPr>
            <w:tcW w:w="3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276C7" w:rsidR="00A716C6" w:rsidP="00903DAB" w:rsidRDefault="00A716C6" w14:paraId="7D58B780" wp14:textId="77777777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B276C7">
              <w:rPr>
                <w:rFonts w:cs="Calibri"/>
                <w:b/>
                <w:sz w:val="20"/>
                <w:szCs w:val="20"/>
              </w:rPr>
              <w:t>Wymagania ponadpodstawowe</w:t>
            </w:r>
          </w:p>
          <w:p w:rsidRPr="00B276C7" w:rsidR="00A716C6" w:rsidP="00903DAB" w:rsidRDefault="00A716C6" w14:paraId="17AD93B2" wp14:textId="77777777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</w:p>
          <w:p w:rsidRPr="00B276C7" w:rsidR="00A716C6" w:rsidP="00903DAB" w:rsidRDefault="00A716C6" w14:paraId="38D72C0D" wp14:textId="77777777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B276C7">
              <w:rPr>
                <w:rFonts w:cs="Calibri"/>
                <w:b/>
                <w:sz w:val="20"/>
                <w:szCs w:val="20"/>
              </w:rPr>
              <w:t>Uczeń:</w:t>
            </w:r>
          </w:p>
        </w:tc>
      </w:tr>
      <w:tr xmlns:wp14="http://schemas.microsoft.com/office/word/2010/wordml" w:rsidRPr="00A716C6" w:rsidR="00A716C6" w:rsidTr="4B875669" w14:paraId="78ED425B" wp14:textId="77777777"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0135CBF0" wp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1.</w:t>
            </w:r>
          </w:p>
        </w:tc>
        <w:tc>
          <w:tcPr>
            <w:tcW w:w="4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319DFA24" wp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Wstępnie o epoce. Sztuka renesansu</w:t>
            </w:r>
          </w:p>
          <w:p w:rsidRPr="00A716C6" w:rsidR="00A716C6" w:rsidP="00903DAB" w:rsidRDefault="00A716C6" w14:paraId="0DE4B5B7" wp14:textId="77777777">
            <w:pPr>
              <w:rPr>
                <w:rFonts w:cs="Calibri"/>
                <w:sz w:val="24"/>
                <w:szCs w:val="24"/>
              </w:rPr>
            </w:pPr>
          </w:p>
          <w:p w:rsidRPr="00A716C6" w:rsidR="00A716C6" w:rsidP="00903DAB" w:rsidRDefault="00A716C6" w14:paraId="66204FF1" wp14:textId="77777777">
            <w:pPr>
              <w:rPr>
                <w:rFonts w:cs="Calibri"/>
                <w:sz w:val="24"/>
                <w:szCs w:val="24"/>
              </w:rPr>
            </w:pPr>
          </w:p>
          <w:p w:rsidRPr="00A716C6" w:rsidR="00A716C6" w:rsidP="00903DAB" w:rsidRDefault="00A716C6" w14:paraId="2DBF0D7D" wp14:textId="77777777">
            <w:pPr>
              <w:rPr>
                <w:rFonts w:cs="Calibri"/>
                <w:sz w:val="24"/>
                <w:szCs w:val="24"/>
              </w:rPr>
            </w:pPr>
          </w:p>
          <w:p w:rsidRPr="00A716C6" w:rsidR="00A716C6" w:rsidP="00903DAB" w:rsidRDefault="00A716C6" w14:paraId="6B62F1B3" wp14:textId="77777777">
            <w:pPr>
              <w:ind w:firstLine="708"/>
              <w:rPr>
                <w:rFonts w:cs="Calibri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4AB0D031" wp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5FEAA614" wp14:textId="77777777">
            <w:pPr>
              <w:spacing w:after="0" w:line="240" w:lineRule="auto"/>
              <w:rPr>
                <w:rFonts w:cs="Calibri"/>
                <w:i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Pico </w:t>
            </w:r>
            <w:proofErr w:type="spellStart"/>
            <w:r w:rsidRPr="00A716C6">
              <w:rPr>
                <w:rFonts w:cs="Calibri"/>
                <w:sz w:val="24"/>
                <w:szCs w:val="24"/>
              </w:rPr>
              <w:t>della</w:t>
            </w:r>
            <w:proofErr w:type="spellEnd"/>
            <w:r w:rsidRPr="00A716C6">
              <w:rPr>
                <w:rFonts w:cs="Calibri"/>
                <w:sz w:val="24"/>
                <w:szCs w:val="24"/>
              </w:rPr>
              <w:t xml:space="preserve"> Mirandola </w:t>
            </w:r>
            <w:r w:rsidRPr="00A716C6">
              <w:rPr>
                <w:rFonts w:cs="Calibri"/>
                <w:i/>
                <w:sz w:val="24"/>
                <w:szCs w:val="24"/>
              </w:rPr>
              <w:t>Mowa o godności człowieka</w:t>
            </w:r>
          </w:p>
          <w:p w:rsidRPr="00A716C6" w:rsidR="00A716C6" w:rsidP="00903DAB" w:rsidRDefault="00A716C6" w14:paraId="4F9D474D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Jerzy Ziomek </w:t>
            </w:r>
            <w:r w:rsidRPr="00A716C6">
              <w:rPr>
                <w:rFonts w:cs="Calibri"/>
                <w:i/>
                <w:sz w:val="24"/>
                <w:szCs w:val="24"/>
              </w:rPr>
              <w:t xml:space="preserve">Literatura Odrodzenia </w:t>
            </w:r>
            <w:r w:rsidRPr="00A716C6">
              <w:rPr>
                <w:rFonts w:cs="Calibri"/>
                <w:sz w:val="24"/>
                <w:szCs w:val="24"/>
              </w:rPr>
              <w:t>(fragmenty)</w:t>
            </w: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76E2927D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pochodzenie i znaczenie nazwy epoki;</w:t>
            </w:r>
          </w:p>
          <w:p w:rsidRPr="00A716C6" w:rsidR="00A716C6" w:rsidP="00903DAB" w:rsidRDefault="00A716C6" w14:paraId="2FE1482A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geneza renesansu (krucjaty, odkrycia geograficzne, reformacja, wynalezienie druku);</w:t>
            </w:r>
          </w:p>
          <w:p w:rsidRPr="00A716C6" w:rsidR="00A716C6" w:rsidP="00903DAB" w:rsidRDefault="00A716C6" w14:paraId="2A52062F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czas trwania epoki (wydarzenia, które wpłynęły na narodziny renesansu);</w:t>
            </w:r>
          </w:p>
          <w:p w:rsidRPr="00A716C6" w:rsidR="00A716C6" w:rsidP="00903DAB" w:rsidRDefault="00A716C6" w14:paraId="4B08FDE8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Włochy jako kolebka renesansu;</w:t>
            </w:r>
          </w:p>
          <w:p w:rsidRPr="00A716C6" w:rsidR="00A716C6" w:rsidP="00903DAB" w:rsidRDefault="00A716C6" w14:paraId="2DDBB577" wp14:textId="77777777">
            <w:pPr>
              <w:spacing w:after="0" w:line="240" w:lineRule="auto"/>
              <w:ind w:firstLine="27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nowy ideał człowieka;</w:t>
            </w:r>
          </w:p>
          <w:p w:rsidRPr="00A716C6" w:rsidR="00A716C6" w:rsidP="00903DAB" w:rsidRDefault="00A716C6" w14:paraId="79CC5AD5" wp14:textId="77777777">
            <w:pPr>
              <w:spacing w:after="0" w:line="240" w:lineRule="auto"/>
              <w:ind w:firstLine="27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– humanizm;</w:t>
            </w:r>
          </w:p>
          <w:p w:rsidRPr="00A716C6" w:rsidR="00A716C6" w:rsidP="00903DAB" w:rsidRDefault="00A716C6" w14:paraId="11885F8C" wp14:textId="77777777">
            <w:pPr>
              <w:spacing w:after="0" w:line="240" w:lineRule="auto"/>
              <w:ind w:firstLine="27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znaczenie wyrazów pokrewnych wywodzących się od łac.</w:t>
            </w:r>
            <w:r w:rsidRPr="00A716C6">
              <w:rPr>
                <w:rFonts w:cs="Calibri"/>
                <w:i/>
                <w:sz w:val="24"/>
                <w:szCs w:val="24"/>
              </w:rPr>
              <w:t xml:space="preserve"> </w:t>
            </w:r>
            <w:proofErr w:type="spellStart"/>
            <w:r w:rsidRPr="00A716C6">
              <w:rPr>
                <w:rFonts w:cs="Calibri"/>
                <w:i/>
                <w:sz w:val="24"/>
                <w:szCs w:val="24"/>
              </w:rPr>
              <w:t>humanus</w:t>
            </w:r>
            <w:proofErr w:type="spellEnd"/>
            <w:r w:rsidRPr="00A716C6">
              <w:rPr>
                <w:rFonts w:cs="Calibri"/>
                <w:sz w:val="24"/>
                <w:szCs w:val="24"/>
              </w:rPr>
              <w:t>;</w:t>
            </w:r>
          </w:p>
          <w:p w:rsidRPr="00A716C6" w:rsidR="00A716C6" w:rsidP="00903DAB" w:rsidRDefault="00A716C6" w14:paraId="69CBA804" wp14:textId="77777777">
            <w:pPr>
              <w:spacing w:after="0" w:line="240" w:lineRule="auto"/>
              <w:ind w:firstLine="27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rola i znaczenie mecenatu kulturalnego;</w:t>
            </w:r>
          </w:p>
          <w:p w:rsidRPr="00A716C6" w:rsidR="00A716C6" w:rsidP="00903DAB" w:rsidRDefault="00A716C6" w14:paraId="38262E39" wp14:textId="77777777">
            <w:pPr>
              <w:spacing w:after="0" w:line="240" w:lineRule="auto"/>
              <w:ind w:firstLine="27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złoty wiek kultury polskiej (rozwój szkolnictwa i drukarń, ożywienie kulturalne).</w:t>
            </w: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01D37109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zna pochodzenie nazwy </w:t>
            </w:r>
            <w:r w:rsidRPr="00A716C6">
              <w:rPr>
                <w:rFonts w:cs="Calibri"/>
                <w:i/>
                <w:iCs/>
                <w:sz w:val="24"/>
                <w:szCs w:val="24"/>
              </w:rPr>
              <w:t>renesans</w:t>
            </w:r>
            <w:r w:rsidRPr="00A716C6">
              <w:rPr>
                <w:rFonts w:cs="Calibri"/>
                <w:sz w:val="24"/>
                <w:szCs w:val="24"/>
              </w:rPr>
              <w:t>;</w:t>
            </w:r>
          </w:p>
          <w:p w:rsidRPr="00A716C6" w:rsidR="00A716C6" w:rsidP="00903DAB" w:rsidRDefault="00A716C6" w14:paraId="793F963A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omawia zmiany, jakie nastąpiły w stosunku ludzi do starożytności, człowieka, świata;</w:t>
            </w:r>
          </w:p>
          <w:p w:rsidRPr="00A716C6" w:rsidR="00A716C6" w:rsidP="00903DAB" w:rsidRDefault="00A716C6" w14:paraId="5C85F120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zna znaczenie kultury antycznej jako źródła inspiracji epoki;</w:t>
            </w:r>
          </w:p>
          <w:p w:rsidRPr="00A716C6" w:rsidR="00A716C6" w:rsidP="00903DAB" w:rsidRDefault="00A716C6" w14:paraId="1E54B8C8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opisuje przyczyny i skutki odkryć geograficznych;</w:t>
            </w:r>
          </w:p>
          <w:p w:rsidRPr="00A716C6" w:rsidR="00A716C6" w:rsidP="00903DAB" w:rsidRDefault="00A716C6" w14:paraId="787AF920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definiuje reformację i humanizm; </w:t>
            </w:r>
          </w:p>
          <w:p w:rsidRPr="00A716C6" w:rsidR="00A716C6" w:rsidP="00903DAB" w:rsidRDefault="00A716C6" w14:paraId="5C2A3DF1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 xml:space="preserve">– rozumie łacińską sentencję: </w:t>
            </w:r>
            <w:r w:rsidRPr="00A716C6">
              <w:rPr>
                <w:rFonts w:cs="Calibri"/>
                <w:i/>
                <w:sz w:val="24"/>
                <w:szCs w:val="24"/>
              </w:rPr>
              <w:t xml:space="preserve">Homo sum et nihil </w:t>
            </w:r>
            <w:proofErr w:type="spellStart"/>
            <w:r w:rsidRPr="00A716C6">
              <w:rPr>
                <w:rFonts w:cs="Calibri"/>
                <w:i/>
                <w:sz w:val="24"/>
                <w:szCs w:val="24"/>
              </w:rPr>
              <w:t>humanum</w:t>
            </w:r>
            <w:proofErr w:type="spellEnd"/>
            <w:r w:rsidRPr="00A716C6">
              <w:rPr>
                <w:rFonts w:cs="Calibri"/>
                <w:i/>
                <w:sz w:val="24"/>
                <w:szCs w:val="24"/>
              </w:rPr>
              <w:t xml:space="preserve"> a me </w:t>
            </w:r>
            <w:proofErr w:type="spellStart"/>
            <w:r w:rsidRPr="00A716C6">
              <w:rPr>
                <w:rFonts w:cs="Calibri"/>
                <w:i/>
                <w:sz w:val="24"/>
                <w:szCs w:val="24"/>
              </w:rPr>
              <w:t>alienum</w:t>
            </w:r>
            <w:proofErr w:type="spellEnd"/>
            <w:r w:rsidRPr="00A716C6">
              <w:rPr>
                <w:rFonts w:cs="Calibri"/>
                <w:i/>
                <w:sz w:val="24"/>
                <w:szCs w:val="24"/>
              </w:rPr>
              <w:t xml:space="preserve"> </w:t>
            </w:r>
            <w:proofErr w:type="spellStart"/>
            <w:r w:rsidRPr="00A716C6">
              <w:rPr>
                <w:rFonts w:cs="Calibri"/>
                <w:i/>
                <w:sz w:val="24"/>
                <w:szCs w:val="24"/>
              </w:rPr>
              <w:t>esse</w:t>
            </w:r>
            <w:proofErr w:type="spellEnd"/>
            <w:r w:rsidRPr="00A716C6">
              <w:rPr>
                <w:rFonts w:cs="Calibri"/>
                <w:i/>
                <w:sz w:val="24"/>
                <w:szCs w:val="24"/>
              </w:rPr>
              <w:t xml:space="preserve"> </w:t>
            </w:r>
            <w:proofErr w:type="spellStart"/>
            <w:r w:rsidRPr="00A716C6">
              <w:rPr>
                <w:rFonts w:cs="Calibri"/>
                <w:i/>
                <w:sz w:val="24"/>
                <w:szCs w:val="24"/>
              </w:rPr>
              <w:t>puto</w:t>
            </w:r>
            <w:proofErr w:type="spellEnd"/>
            <w:r w:rsidRPr="00A716C6">
              <w:rPr>
                <w:rFonts w:cs="Calibri"/>
                <w:i/>
                <w:sz w:val="24"/>
                <w:szCs w:val="24"/>
              </w:rPr>
              <w:t>;</w:t>
            </w:r>
          </w:p>
          <w:p w:rsidRPr="00A716C6" w:rsidR="00A716C6" w:rsidP="00903DAB" w:rsidRDefault="00A716C6" w14:paraId="12C661E2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wie, jakie znaczenie miał wynalazek druku;</w:t>
            </w:r>
          </w:p>
          <w:p w:rsidRPr="00A716C6" w:rsidR="00A716C6" w:rsidP="00903DAB" w:rsidRDefault="00A716C6" w14:paraId="220930A2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zna czas trwania epoki;</w:t>
            </w:r>
          </w:p>
          <w:p w:rsidRPr="00A716C6" w:rsidR="00A716C6" w:rsidP="00903DAB" w:rsidRDefault="00A716C6" w14:paraId="4D425070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zna fragmenty dzieła Mirandoli;</w:t>
            </w:r>
          </w:p>
          <w:p w:rsidRPr="00A716C6" w:rsidR="00A716C6" w:rsidP="00903DAB" w:rsidRDefault="00A716C6" w14:paraId="6EAB0F8D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charakteryzuje renesansowy wzorzec idealnego człowieka;</w:t>
            </w:r>
          </w:p>
          <w:p w:rsidRPr="00A716C6" w:rsidR="00A716C6" w:rsidP="00903DAB" w:rsidRDefault="00A716C6" w14:paraId="0D4053F0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definiuje mecenat;</w:t>
            </w:r>
          </w:p>
          <w:p w:rsidRPr="00A716C6" w:rsidR="00A716C6" w:rsidP="00903DAB" w:rsidRDefault="00A716C6" w14:paraId="2CD049CD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opisuje kulturę polską w XVI wieku: szkolnictwo, drukarnie, ożywienie kulturalne;</w:t>
            </w:r>
          </w:p>
          <w:p w:rsidRPr="00A716C6" w:rsidR="00A716C6" w:rsidP="00903DAB" w:rsidRDefault="00A716C6" w14:paraId="5CEA483B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rozpoznaje wyrazy pokrewne; </w:t>
            </w:r>
          </w:p>
          <w:p w:rsidRPr="00A716C6" w:rsidR="00A716C6" w:rsidP="00903DAB" w:rsidRDefault="00A716C6" w14:paraId="179B76D2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stosuje poprawnie w swoich wypowiedziach słownictwo: </w:t>
            </w:r>
            <w:r w:rsidRPr="00A716C6">
              <w:rPr>
                <w:rFonts w:cs="Calibri"/>
                <w:i/>
                <w:iCs/>
                <w:sz w:val="24"/>
                <w:szCs w:val="24"/>
              </w:rPr>
              <w:t>humanizm</w:t>
            </w:r>
            <w:r w:rsidRPr="00A716C6">
              <w:rPr>
                <w:rFonts w:cs="Calibri"/>
                <w:sz w:val="24"/>
                <w:szCs w:val="24"/>
              </w:rPr>
              <w:t xml:space="preserve">, </w:t>
            </w:r>
            <w:r w:rsidRPr="00A716C6">
              <w:rPr>
                <w:rFonts w:cs="Calibri"/>
                <w:i/>
                <w:iCs/>
                <w:sz w:val="24"/>
                <w:szCs w:val="24"/>
              </w:rPr>
              <w:t>humanitaryzm</w:t>
            </w:r>
            <w:r w:rsidRPr="00A716C6">
              <w:rPr>
                <w:rFonts w:cs="Calibri"/>
                <w:sz w:val="24"/>
                <w:szCs w:val="24"/>
              </w:rPr>
              <w:t xml:space="preserve"> itp.;</w:t>
            </w:r>
          </w:p>
          <w:p w:rsidRPr="00A716C6" w:rsidR="00A716C6" w:rsidP="00903DAB" w:rsidRDefault="00A716C6" w14:paraId="4E69A294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rozumie znaczenie Włoch jako kolebki renesansu;</w:t>
            </w:r>
          </w:p>
          <w:p w:rsidRPr="00A716C6" w:rsidR="00A716C6" w:rsidP="00903DAB" w:rsidRDefault="00A716C6" w14:paraId="5A5823F0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czyta ze zrozumieniem tekst renesansowego filozofa;</w:t>
            </w:r>
          </w:p>
          <w:p w:rsidRPr="00A716C6" w:rsidR="00A716C6" w:rsidP="00903DAB" w:rsidRDefault="00A716C6" w14:paraId="024E8A19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czyta ze zrozumieniem tekst współczesnego uczonego o kulturze renesansu;</w:t>
            </w:r>
          </w:p>
          <w:p w:rsidRPr="00A716C6" w:rsidR="00A716C6" w:rsidP="00903DAB" w:rsidRDefault="00A716C6" w14:paraId="5D9379A3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gromadzi i selekcjonuje informacje dotyczące wskazanej postaci renesansowej;</w:t>
            </w:r>
          </w:p>
          <w:p w:rsidRPr="00A716C6" w:rsidR="00A716C6" w:rsidP="00903DAB" w:rsidRDefault="00A716C6" w14:paraId="76B749E6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przygotowuje w zespole prezentację o wskazanej postaci renesansowej;</w:t>
            </w:r>
          </w:p>
          <w:p w:rsidRPr="00A716C6" w:rsidR="00A716C6" w:rsidP="00903DAB" w:rsidRDefault="00A716C6" w14:paraId="5CC425F0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samodzielnie ocenia wartości humanistyczne, takie jak: poszanowanie godności człowieka, wolność, tolerancja, sprawiedliwość.</w:t>
            </w:r>
          </w:p>
        </w:tc>
        <w:tc>
          <w:tcPr>
            <w:tcW w:w="3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63BC2044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omawia wydarzenia, które miały wpływ na powstanie renesansu;</w:t>
            </w:r>
          </w:p>
          <w:p w:rsidRPr="00A716C6" w:rsidR="00A716C6" w:rsidP="00903DAB" w:rsidRDefault="00A716C6" w14:paraId="6D8AB94D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wie, czym były wyprawy krzyżowe i jakie przyniosły skutki;</w:t>
            </w:r>
          </w:p>
          <w:p w:rsidRPr="00A716C6" w:rsidR="00A716C6" w:rsidP="00903DAB" w:rsidRDefault="00A716C6" w14:paraId="4166D90E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analizuje znaczenie krucjat, odkryć geograficznych i wynalezienia druku dla zmian w światopoglądzie epoki;</w:t>
            </w:r>
          </w:p>
          <w:p w:rsidRPr="00A716C6" w:rsidR="00A716C6" w:rsidP="00903DAB" w:rsidRDefault="00A716C6" w14:paraId="25B43077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zna działalność Martina Lutra;</w:t>
            </w:r>
          </w:p>
          <w:p w:rsidRPr="00A716C6" w:rsidR="00A716C6" w:rsidP="00903DAB" w:rsidRDefault="00A716C6" w14:paraId="1AAB2068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ocenia skutki reformacji;</w:t>
            </w:r>
          </w:p>
          <w:p w:rsidRPr="00A716C6" w:rsidR="00A716C6" w:rsidP="00903DAB" w:rsidRDefault="00A716C6" w14:paraId="3EFADEFE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opisuje znaczenie kultury włoskiej dla rozwoju nowej epoki;</w:t>
            </w:r>
          </w:p>
          <w:p w:rsidRPr="00A716C6" w:rsidR="00A716C6" w:rsidP="00903DAB" w:rsidRDefault="00A716C6" w14:paraId="0F78196E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porównuje stosunek średniowiecza i renesansu do starożytności, człowieka i świata;</w:t>
            </w:r>
          </w:p>
          <w:p w:rsidRPr="00A716C6" w:rsidR="00A716C6" w:rsidP="00903DAB" w:rsidRDefault="00A716C6" w14:paraId="1262ED27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objaśnia związek wzorca idealnego człowieka renesansu z humanizmem;</w:t>
            </w:r>
          </w:p>
          <w:p w:rsidRPr="00A716C6" w:rsidR="00A716C6" w:rsidP="00903DAB" w:rsidRDefault="00A716C6" w14:paraId="732C4EF0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formułuje argumenty uzasadniające, że czas renesansu to złoty wiek kultury polskiej, czas ożywienia kulturalnego;</w:t>
            </w:r>
          </w:p>
          <w:p w:rsidRPr="00A716C6" w:rsidR="00A716C6" w:rsidP="00903DAB" w:rsidRDefault="00A716C6" w14:paraId="28C516DB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określa skutki rozwoju szkolnictwa i drukarń w Polsce;</w:t>
            </w:r>
          </w:p>
          <w:p w:rsidRPr="00A716C6" w:rsidR="00A716C6" w:rsidP="00903DAB" w:rsidRDefault="00A716C6" w14:paraId="6E23A258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ocenia światopogląd renesansowy, odwołując się do doświadczeń człowieka XXI wieku.</w:t>
            </w:r>
          </w:p>
          <w:p w:rsidRPr="00A716C6" w:rsidR="00A716C6" w:rsidP="00903DAB" w:rsidRDefault="00A716C6" w14:paraId="02F2C34E" wp14:textId="77777777">
            <w:pPr>
              <w:spacing w:after="0" w:line="240" w:lineRule="auto"/>
              <w:rPr>
                <w:rFonts w:cs="Calibri"/>
                <w:color w:val="3366FF"/>
                <w:sz w:val="24"/>
                <w:szCs w:val="24"/>
              </w:rPr>
            </w:pPr>
          </w:p>
        </w:tc>
      </w:tr>
      <w:tr xmlns:wp14="http://schemas.microsoft.com/office/word/2010/wordml" w:rsidRPr="00A716C6" w:rsidR="00A716C6" w:rsidTr="4B875669" w14:paraId="182E9BA1" wp14:textId="77777777"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47886996" wp14:textId="77777777">
            <w:pPr>
              <w:spacing w:after="0" w:line="240" w:lineRule="auto"/>
              <w:jc w:val="center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cs="Calibri"/>
                <w:strike w:val="1"/>
                <w:sz w:val="24"/>
                <w:szCs w:val="24"/>
              </w:rPr>
              <w:t>2.</w:t>
            </w:r>
          </w:p>
        </w:tc>
        <w:tc>
          <w:tcPr>
            <w:tcW w:w="4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5CF3DF45" wp14:textId="77777777">
            <w:pPr>
              <w:spacing w:after="0"/>
              <w:rPr>
                <w:rFonts w:cs="Calibri"/>
                <w:strike w:val="1"/>
                <w:sz w:val="24"/>
                <w:szCs w:val="24"/>
                <w:lang w:val="de-DE"/>
              </w:rPr>
            </w:pPr>
            <w:r w:rsidRPr="4B875669" w:rsidR="00A716C6">
              <w:rPr>
                <w:rFonts w:cs="Calibri"/>
                <w:strike w:val="1"/>
                <w:sz w:val="24"/>
                <w:szCs w:val="24"/>
              </w:rPr>
              <w:t xml:space="preserve">Rozważania renesansowego myśliciela. O narodzinach eseju. </w:t>
            </w:r>
            <w:r w:rsidRPr="4B875669" w:rsidR="00A716C6">
              <w:rPr>
                <w:rFonts w:cs="Calibri"/>
                <w:strike w:val="1"/>
                <w:sz w:val="24"/>
                <w:szCs w:val="24"/>
                <w:lang w:val="en-US"/>
              </w:rPr>
              <w:t xml:space="preserve">Michel de Montaigne </w:t>
            </w:r>
            <w:r w:rsidRPr="4B875669" w:rsidR="00A716C6">
              <w:rPr>
                <w:rFonts w:cs="Calibri"/>
                <w:i w:val="1"/>
                <w:iCs w:val="1"/>
                <w:strike w:val="1"/>
                <w:sz w:val="24"/>
                <w:szCs w:val="24"/>
                <w:lang w:val="en-US"/>
              </w:rPr>
              <w:t>Próby</w:t>
            </w:r>
            <w:r w:rsidRPr="4B875669" w:rsidR="00A716C6">
              <w:rPr>
                <w:rFonts w:cs="Calibri"/>
                <w:strike w:val="1"/>
                <w:sz w:val="24"/>
                <w:szCs w:val="24"/>
                <w:lang w:val="en-US"/>
              </w:rPr>
              <w:t xml:space="preserve"> (</w:t>
            </w:r>
            <w:r w:rsidRPr="4B875669" w:rsidR="00A716C6">
              <w:rPr>
                <w:rFonts w:cs="Calibri"/>
                <w:strike w:val="1"/>
                <w:sz w:val="24"/>
                <w:szCs w:val="24"/>
                <w:lang w:val="en-US"/>
              </w:rPr>
              <w:t>fragmenty</w:t>
            </w:r>
            <w:r w:rsidRPr="4B875669" w:rsidR="00A716C6">
              <w:rPr>
                <w:rFonts w:cs="Calibri"/>
                <w:strike w:val="1"/>
                <w:sz w:val="24"/>
                <w:szCs w:val="24"/>
                <w:lang w:val="en-US"/>
              </w:rPr>
              <w:t>)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22FE32E5" wp14:textId="77777777">
            <w:pPr>
              <w:spacing w:after="0"/>
              <w:jc w:val="center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cs="Calibri"/>
                <w:strike w:val="1"/>
                <w:sz w:val="24"/>
                <w:szCs w:val="24"/>
              </w:rPr>
              <w:t>1</w:t>
            </w:r>
          </w:p>
          <w:p w:rsidRPr="00A716C6" w:rsidR="00A716C6" w:rsidP="4B875669" w:rsidRDefault="00A716C6" w14:paraId="673D060E" wp14:textId="77777777">
            <w:pPr>
              <w:spacing w:after="0"/>
              <w:jc w:val="center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cs="Calibri"/>
                <w:strike w:val="1"/>
                <w:sz w:val="24"/>
                <w:szCs w:val="24"/>
              </w:rPr>
              <w:t>PR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0C0DBA29" wp14:textId="77777777">
            <w:pPr>
              <w:spacing w:after="0" w:line="240" w:lineRule="auto"/>
              <w:rPr>
                <w:rFonts w:eastAsia="Times New Roman" w:cs="Calibri"/>
                <w:i w:val="1"/>
                <w:iCs w:val="1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Michel de Montaigne </w:t>
            </w:r>
            <w:r w:rsidRPr="4B875669" w:rsidR="00A716C6">
              <w:rPr>
                <w:rFonts w:eastAsia="Times New Roman" w:cs="Calibri"/>
                <w:i w:val="1"/>
                <w:iCs w:val="1"/>
                <w:strike w:val="1"/>
                <w:sz w:val="24"/>
                <w:szCs w:val="24"/>
              </w:rPr>
              <w:t>Próby</w:t>
            </w:r>
          </w:p>
          <w:p w:rsidRPr="00A716C6" w:rsidR="00A716C6" w:rsidP="4B875669" w:rsidRDefault="00A716C6" w14:paraId="680A4E5D" wp14:textId="77777777">
            <w:pPr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698F734B" wp14:textId="77777777">
            <w:pPr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– esej – nowy gatunek literacki;</w:t>
            </w:r>
          </w:p>
          <w:p w:rsidRPr="00A716C6" w:rsidR="00A716C6" w:rsidP="4B875669" w:rsidRDefault="00A716C6" w14:paraId="7FC299E4" wp14:textId="77777777">
            <w:pPr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– refleksje o bezczynności w </w:t>
            </w:r>
            <w:r w:rsidRPr="4B875669" w:rsidR="00A716C6">
              <w:rPr>
                <w:rFonts w:eastAsia="Times New Roman" w:cs="Calibri"/>
                <w:i w:val="1"/>
                <w:iCs w:val="1"/>
                <w:strike w:val="1"/>
                <w:sz w:val="24"/>
                <w:szCs w:val="24"/>
              </w:rPr>
              <w:t>Próbach</w:t>
            </w: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 Montaigne’a;</w:t>
            </w:r>
          </w:p>
          <w:p w:rsidRPr="00A716C6" w:rsidR="00A716C6" w:rsidP="4B875669" w:rsidRDefault="00A716C6" w14:paraId="655A7FDF" wp14:textId="77777777">
            <w:pPr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aluzje autobiograficzne w </w:t>
            </w:r>
            <w:r w:rsidRPr="4B875669" w:rsidR="00A716C6">
              <w:rPr>
                <w:rFonts w:eastAsia="Times New Roman" w:cs="Calibri"/>
                <w:i w:val="1"/>
                <w:iCs w:val="1"/>
                <w:strike w:val="1"/>
                <w:sz w:val="24"/>
                <w:szCs w:val="24"/>
              </w:rPr>
              <w:t>Próbach.</w:t>
            </w: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25363174" wp14:textId="77777777">
            <w:pPr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– zna Michela de Montaigne i jego dzieło;</w:t>
            </w:r>
          </w:p>
          <w:p w:rsidRPr="00A716C6" w:rsidR="00A716C6" w:rsidP="4B875669" w:rsidRDefault="00A716C6" w14:paraId="0F1F80A0" wp14:textId="77777777">
            <w:pPr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– potrafi przedstawić problematykę czytanego eseju;</w:t>
            </w:r>
          </w:p>
          <w:p w:rsidRPr="00A716C6" w:rsidR="00A716C6" w:rsidP="4B875669" w:rsidRDefault="00A716C6" w14:paraId="3572FC28" wp14:textId="77777777">
            <w:pPr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– przedstawia refleksje autora na temat bezczynności.</w:t>
            </w:r>
          </w:p>
          <w:p w:rsidRPr="00A716C6" w:rsidR="00A716C6" w:rsidP="4B875669" w:rsidRDefault="00A716C6" w14:paraId="19219836" wp14:textId="77777777">
            <w:pPr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</w:p>
        </w:tc>
        <w:tc>
          <w:tcPr>
            <w:tcW w:w="3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5D01C0ED" wp14:textId="77777777">
            <w:pPr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– odnajduje aluzje autobiograficzne w dziele Montaigne’a;</w:t>
            </w:r>
          </w:p>
          <w:p w:rsidRPr="00A716C6" w:rsidR="00A716C6" w:rsidP="4B875669" w:rsidRDefault="00A716C6" w14:paraId="1ACB89A2" wp14:textId="77777777">
            <w:pPr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– wskazuje cechy charakterystyczne eseju jako gatunku literackiego.</w:t>
            </w:r>
          </w:p>
        </w:tc>
      </w:tr>
      <w:tr xmlns:wp14="http://schemas.microsoft.com/office/word/2010/wordml" w:rsidRPr="00A716C6" w:rsidR="00A716C6" w:rsidTr="4B875669" w14:paraId="347951CF" wp14:textId="77777777"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1F75A9DD" wp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3.</w:t>
            </w:r>
          </w:p>
        </w:tc>
        <w:tc>
          <w:tcPr>
            <w:tcW w:w="4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6F1360E8" wp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Architektura i sztuka renesansu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53F4B3E9" wp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1</w:t>
            </w:r>
          </w:p>
          <w:p w:rsidRPr="00A716C6" w:rsidR="00A716C6" w:rsidP="00903DAB" w:rsidRDefault="00A716C6" w14:paraId="1CA69A9F" wp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PR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2883C546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Sandro Botticelli </w:t>
            </w:r>
            <w:r w:rsidRPr="00A716C6">
              <w:rPr>
                <w:rFonts w:eastAsia="Times New Roman" w:cs="Calibri"/>
                <w:i/>
                <w:sz w:val="24"/>
                <w:szCs w:val="24"/>
              </w:rPr>
              <w:t>Narodziny Wenus</w:t>
            </w:r>
          </w:p>
          <w:p w:rsidRPr="00A716C6" w:rsidR="00A716C6" w:rsidP="00903DAB" w:rsidRDefault="00A716C6" w14:paraId="041CC281" wp14:textId="77777777">
            <w:pPr>
              <w:spacing w:after="0" w:line="240" w:lineRule="auto"/>
              <w:rPr>
                <w:rFonts w:eastAsia="Times New Roman" w:cs="Calibri"/>
                <w:i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Michał Anioł </w:t>
            </w:r>
            <w:r w:rsidRPr="00A716C6">
              <w:rPr>
                <w:rFonts w:eastAsia="Times New Roman" w:cs="Calibri"/>
                <w:i/>
                <w:sz w:val="24"/>
                <w:szCs w:val="24"/>
              </w:rPr>
              <w:t>Pieta watykańska</w:t>
            </w:r>
          </w:p>
          <w:p w:rsidRPr="00A716C6" w:rsidR="00A716C6" w:rsidP="00903DAB" w:rsidRDefault="00A716C6" w14:paraId="2195BA0F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itp.</w:t>
            </w: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6A73C26A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sztuka renesansu i jej założenia;</w:t>
            </w:r>
          </w:p>
          <w:p w:rsidRPr="00A716C6" w:rsidR="00A716C6" w:rsidP="00903DAB" w:rsidRDefault="00A716C6" w14:paraId="126E3A32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źródła i inspiracje sztuki renesansu;</w:t>
            </w:r>
          </w:p>
          <w:p w:rsidRPr="00A716C6" w:rsidR="00A716C6" w:rsidP="00903DAB" w:rsidRDefault="00A716C6" w14:paraId="5100BBB9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najwybitniejsi twórcy oraz ich dzieła (architektura, rzeźba, malarstwo);</w:t>
            </w:r>
          </w:p>
          <w:p w:rsidRPr="00A716C6" w:rsidR="00A716C6" w:rsidP="00903DAB" w:rsidRDefault="00A716C6" w14:paraId="02566661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cechy sztuki renesansowej (rzeźby, malarstwa, architektury);</w:t>
            </w:r>
          </w:p>
          <w:p w:rsidRPr="00A716C6" w:rsidR="00A716C6" w:rsidP="00903DAB" w:rsidRDefault="00A716C6" w14:paraId="73FBD1A6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idealne miasto renesansowe – Zamość.</w:t>
            </w: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6747F4E4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potrafi wskazać przykłady sztuki renesansowej;</w:t>
            </w:r>
          </w:p>
          <w:p w:rsidRPr="00A716C6" w:rsidR="00A716C6" w:rsidP="00903DAB" w:rsidRDefault="00A716C6" w14:paraId="4C5D3573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wskazuje cechy charakterystyczne sztuki epoki renesansu (rzeźby, malarstwa, architektury);</w:t>
            </w:r>
          </w:p>
          <w:p w:rsidRPr="00A716C6" w:rsidR="00A716C6" w:rsidP="00903DAB" w:rsidRDefault="00A716C6" w14:paraId="5DBD2F15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dostrzega związek sztuki renesansu ze sztuką antyku;</w:t>
            </w:r>
          </w:p>
          <w:p w:rsidRPr="00A716C6" w:rsidR="00A716C6" w:rsidP="00903DAB" w:rsidRDefault="00A716C6" w14:paraId="33FBFB1E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analizuje poznane dzieła.</w:t>
            </w:r>
          </w:p>
        </w:tc>
        <w:tc>
          <w:tcPr>
            <w:tcW w:w="3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7670575A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przedstawia założenia sztuki renesansu;</w:t>
            </w:r>
          </w:p>
          <w:p w:rsidRPr="00A716C6" w:rsidR="00A716C6" w:rsidP="00903DAB" w:rsidRDefault="00A716C6" w14:paraId="2EACD823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prezentuje informacje na temat sztuki renesansu w wybranej formie;</w:t>
            </w:r>
          </w:p>
          <w:p w:rsidRPr="00A716C6" w:rsidR="00A716C6" w:rsidP="00903DAB" w:rsidRDefault="00A716C6" w14:paraId="09A07A0E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wskazuje źródła i inspiracje sztuki epoki;</w:t>
            </w:r>
          </w:p>
          <w:p w:rsidRPr="00A716C6" w:rsidR="00A716C6" w:rsidP="00903DAB" w:rsidRDefault="00A716C6" w14:paraId="586E23B1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uzasadnia, że Zamość jest przykładem idealnego miasta.</w:t>
            </w:r>
          </w:p>
        </w:tc>
      </w:tr>
      <w:tr xmlns:wp14="http://schemas.microsoft.com/office/word/2010/wordml" w:rsidRPr="00A716C6" w:rsidR="00A716C6" w:rsidTr="4B875669" w14:paraId="776DF36C" wp14:textId="77777777"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0F9ABB3F" wp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4.</w:t>
            </w:r>
          </w:p>
        </w:tc>
        <w:tc>
          <w:tcPr>
            <w:tcW w:w="4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607B8971" wp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Wybitni humaniści renesansowi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71CA73DA" wp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797C655D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Leonardo da Vinci </w:t>
            </w:r>
            <w:r w:rsidRPr="00A716C6">
              <w:rPr>
                <w:rFonts w:cs="Calibri"/>
                <w:i/>
                <w:sz w:val="24"/>
                <w:szCs w:val="24"/>
              </w:rPr>
              <w:t>Dama z łasiczką, Mona Lisa, Projekt maszyny latającej, Anatomia człowieka</w:t>
            </w:r>
          </w:p>
          <w:p w:rsidRPr="00A716C6" w:rsidR="00A716C6" w:rsidP="00903DAB" w:rsidRDefault="00A716C6" w14:paraId="5B5E07CC" wp14:textId="77777777">
            <w:pPr>
              <w:spacing w:after="0" w:line="240" w:lineRule="auto"/>
              <w:rPr>
                <w:rFonts w:cs="Calibri"/>
                <w:i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Michał Anioł </w:t>
            </w:r>
            <w:r w:rsidRPr="00A716C6">
              <w:rPr>
                <w:rFonts w:cs="Calibri"/>
                <w:i/>
                <w:sz w:val="24"/>
                <w:szCs w:val="24"/>
              </w:rPr>
              <w:t>Stworzenie Adama</w:t>
            </w:r>
          </w:p>
          <w:p w:rsidRPr="00A716C6" w:rsidR="00A716C6" w:rsidP="00903DAB" w:rsidRDefault="00A716C6" w14:paraId="2D219823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Rafael Santi </w:t>
            </w:r>
            <w:r w:rsidRPr="00A716C6">
              <w:rPr>
                <w:rFonts w:cs="Calibri"/>
                <w:i/>
                <w:sz w:val="24"/>
                <w:szCs w:val="24"/>
              </w:rPr>
              <w:t>Złożenie do grobu, Szkoła ateńska, Zaślubiny Marii</w:t>
            </w:r>
          </w:p>
          <w:p w:rsidRPr="00A716C6" w:rsidR="00A716C6" w:rsidP="00903DAB" w:rsidRDefault="00A716C6" w14:paraId="5C3B7EE2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Erazm z Rotterdamu</w:t>
            </w:r>
            <w:r w:rsidRPr="00A716C6">
              <w:rPr>
                <w:rFonts w:cs="Calibri"/>
                <w:i/>
                <w:sz w:val="24"/>
                <w:szCs w:val="24"/>
              </w:rPr>
              <w:t xml:space="preserve"> Miła wojna dla tych, co jej nie znają</w:t>
            </w:r>
            <w:r w:rsidRPr="00A716C6">
              <w:rPr>
                <w:rFonts w:cs="Calibri"/>
                <w:sz w:val="24"/>
                <w:szCs w:val="24"/>
              </w:rPr>
              <w:t xml:space="preserve"> (fragmenty)</w:t>
            </w: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2A7DED6E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nowy ideał człowieka renesansu na przykładzie biografii, działalności i osiągnięć wybranych artystów i uczonych (Leonardo da Vinci, Michał Anioł, Rafael Santi, Erazm z Rotterdamu, Mikołaj Kopernik);</w:t>
            </w:r>
          </w:p>
          <w:p w:rsidRPr="00A716C6" w:rsidR="00A716C6" w:rsidP="00903DAB" w:rsidRDefault="00A716C6" w14:paraId="62E04736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związek światopoglądu epoki z różnorodnością dorobku artystycznego i naukowego;</w:t>
            </w:r>
          </w:p>
          <w:p w:rsidRPr="00A716C6" w:rsidR="00A716C6" w:rsidP="00903DAB" w:rsidRDefault="00A716C6" w14:paraId="03A49DC8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wpływ renesansowych mecenasów na powstawanie dzieł oraz rozwój talentów i uzdolnień twórców;</w:t>
            </w:r>
          </w:p>
          <w:p w:rsidRPr="00A716C6" w:rsidR="00A716C6" w:rsidP="00903DAB" w:rsidRDefault="00A716C6" w14:paraId="3039AE1A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człowiek renesansu w wieku XVI i współcześnie.</w:t>
            </w: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3E293B25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zna najwybitniejszych przedstawicieli kultury renesansowej i omawia na przykładach ich dorobek; </w:t>
            </w:r>
          </w:p>
          <w:p w:rsidRPr="00A716C6" w:rsidR="00A716C6" w:rsidP="00903DAB" w:rsidRDefault="00A716C6" w14:paraId="13605913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opisuje wszechstronny rozwój i różnorodne uzdolnienia twórców;</w:t>
            </w:r>
          </w:p>
          <w:p w:rsidRPr="00A716C6" w:rsidR="00A716C6" w:rsidP="00903DAB" w:rsidRDefault="00A716C6" w14:paraId="713C83D7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definiuje wyrażenie </w:t>
            </w:r>
            <w:r w:rsidRPr="00A716C6">
              <w:rPr>
                <w:rFonts w:cs="Calibri"/>
                <w:i/>
                <w:sz w:val="24"/>
                <w:szCs w:val="24"/>
              </w:rPr>
              <w:t xml:space="preserve">człowiek renesansu; </w:t>
            </w:r>
            <w:r w:rsidRPr="00A716C6">
              <w:rPr>
                <w:rFonts w:cs="Calibri"/>
                <w:sz w:val="24"/>
                <w:szCs w:val="24"/>
              </w:rPr>
              <w:t>stosuje je poprawnie w swoich wypowiedziach;</w:t>
            </w:r>
          </w:p>
          <w:p w:rsidRPr="00A716C6" w:rsidR="00A716C6" w:rsidP="00903DAB" w:rsidRDefault="00A716C6" w14:paraId="628F3BD5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porównuje ideał człowieka renesansu z działalnością i osiągnięciami wskazanych twórców i myślicieli;</w:t>
            </w:r>
          </w:p>
          <w:p w:rsidRPr="00A716C6" w:rsidR="00A716C6" w:rsidP="00903DAB" w:rsidRDefault="00A716C6" w14:paraId="454CA16F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rozumie związek między światopoglądem epoki a wszechstronnym rozwojem twórców renesansu;</w:t>
            </w:r>
          </w:p>
          <w:p w:rsidRPr="00A716C6" w:rsidR="00A716C6" w:rsidP="00903DAB" w:rsidRDefault="00A716C6" w14:paraId="2F908C90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czyta ze zrozumieniem krótki tekst filozoficzny.</w:t>
            </w:r>
          </w:p>
          <w:p w:rsidRPr="00A716C6" w:rsidR="00A716C6" w:rsidP="00903DAB" w:rsidRDefault="00A716C6" w14:paraId="296FEF7D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3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2C7716C9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omawia działalność wybranych artystów i uczonych renesansu; charakteryzuje ich dorobek;</w:t>
            </w:r>
          </w:p>
          <w:p w:rsidRPr="00A716C6" w:rsidR="00A716C6" w:rsidP="00903DAB" w:rsidRDefault="00A716C6" w14:paraId="0212C828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rozpoznaje dzieła wybranych artystów;</w:t>
            </w:r>
          </w:p>
          <w:p w:rsidRPr="00A716C6" w:rsidR="00A716C6" w:rsidP="00903DAB" w:rsidRDefault="00A716C6" w14:paraId="64DC6C7F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definiuje irenizm i stosuje to pojęcie poprawnie w swoich wypowiedziach;</w:t>
            </w:r>
          </w:p>
          <w:p w:rsidRPr="00A716C6" w:rsidR="00A716C6" w:rsidP="00903DAB" w:rsidRDefault="00A716C6" w14:paraId="32A22FB4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ocenia wpływ epoki na rozwój indywidualizmu jednostki w renesansie i współcześnie.</w:t>
            </w:r>
          </w:p>
          <w:p w:rsidRPr="00A716C6" w:rsidR="00A716C6" w:rsidP="00903DAB" w:rsidRDefault="00A716C6" w14:paraId="7194DBDC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xmlns:wp14="http://schemas.microsoft.com/office/word/2010/wordml" w:rsidRPr="00A716C6" w:rsidR="00A716C6" w:rsidTr="4B875669" w14:paraId="029926FF" wp14:textId="77777777"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56C72689" wp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5.</w:t>
            </w:r>
          </w:p>
        </w:tc>
        <w:tc>
          <w:tcPr>
            <w:tcW w:w="4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3A3DA858" wp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*Petrarka – piewca miłości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176C5C7C" wp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712D0EDF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Petrarka </w:t>
            </w:r>
            <w:r w:rsidRPr="00A716C6">
              <w:rPr>
                <w:rFonts w:cs="Calibri"/>
                <w:i/>
                <w:sz w:val="24"/>
                <w:szCs w:val="24"/>
              </w:rPr>
              <w:t>Sonety do Laury</w:t>
            </w:r>
            <w:r w:rsidRPr="00A716C6">
              <w:rPr>
                <w:rFonts w:cs="Calibri"/>
                <w:sz w:val="24"/>
                <w:szCs w:val="24"/>
              </w:rPr>
              <w:t xml:space="preserve"> (sonety: 90, 132, 134)</w:t>
            </w:r>
          </w:p>
          <w:p w:rsidRPr="00A716C6" w:rsidR="00A716C6" w:rsidP="00903DAB" w:rsidRDefault="00A716C6" w14:paraId="769D0D3C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1833739A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sylwetka Petrarki;</w:t>
            </w:r>
          </w:p>
          <w:p w:rsidRPr="00A716C6" w:rsidR="00A716C6" w:rsidP="00903DAB" w:rsidRDefault="00A716C6" w14:paraId="28EF9767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 xml:space="preserve">– geneza </w:t>
            </w:r>
            <w:r w:rsidRPr="00A716C6">
              <w:rPr>
                <w:rFonts w:cs="Calibri"/>
                <w:i/>
                <w:sz w:val="24"/>
                <w:szCs w:val="24"/>
              </w:rPr>
              <w:t>Sonetów do Laury</w:t>
            </w:r>
            <w:r w:rsidRPr="00A716C6">
              <w:rPr>
                <w:rFonts w:cs="Calibri"/>
                <w:sz w:val="24"/>
                <w:szCs w:val="24"/>
              </w:rPr>
              <w:t>;</w:t>
            </w:r>
          </w:p>
          <w:p w:rsidRPr="00A716C6" w:rsidR="00A716C6" w:rsidP="00903DAB" w:rsidRDefault="00A716C6" w14:paraId="14346F29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erotyk, liryka miłosna;</w:t>
            </w:r>
          </w:p>
          <w:p w:rsidRPr="00A716C6" w:rsidR="00A716C6" w:rsidP="00903DAB" w:rsidRDefault="00A716C6" w14:paraId="18C0E043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sonet i jego odmiany (sonet francuski i włoski),</w:t>
            </w:r>
          </w:p>
          <w:p w:rsidRPr="00A716C6" w:rsidR="00A716C6" w:rsidP="00903DAB" w:rsidRDefault="00A716C6" w14:paraId="2555E23B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sonet w polskiej poezji;</w:t>
            </w:r>
          </w:p>
          <w:p w:rsidRPr="00A716C6" w:rsidR="00A716C6" w:rsidP="00903DAB" w:rsidRDefault="00A716C6" w14:paraId="679EAFF6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antyteza;</w:t>
            </w:r>
          </w:p>
          <w:p w:rsidRPr="00A716C6" w:rsidR="00A716C6" w:rsidP="00903DAB" w:rsidRDefault="00A716C6" w14:paraId="449FFFBE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paradoks;</w:t>
            </w:r>
          </w:p>
          <w:p w:rsidRPr="00A716C6" w:rsidR="00A716C6" w:rsidP="00903DAB" w:rsidRDefault="00A716C6" w14:paraId="27A562BE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wpływ tłumaczenia na formę i wymowę utworu;</w:t>
            </w:r>
          </w:p>
          <w:p w:rsidRPr="00A716C6" w:rsidR="00A716C6" w:rsidP="00903DAB" w:rsidRDefault="00A716C6" w14:paraId="43CE94FF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proofErr w:type="spellStart"/>
            <w:r w:rsidRPr="00A716C6">
              <w:rPr>
                <w:rFonts w:cs="Calibri"/>
                <w:sz w:val="24"/>
                <w:szCs w:val="24"/>
              </w:rPr>
              <w:t>petrarkizm</w:t>
            </w:r>
            <w:proofErr w:type="spellEnd"/>
            <w:r w:rsidRPr="00A716C6">
              <w:rPr>
                <w:rFonts w:cs="Calibri"/>
                <w:sz w:val="24"/>
                <w:szCs w:val="24"/>
              </w:rPr>
              <w:t>.</w:t>
            </w:r>
          </w:p>
          <w:p w:rsidRPr="00A716C6" w:rsidR="00A716C6" w:rsidP="00903DAB" w:rsidRDefault="00A716C6" w14:paraId="54CD245A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28088E75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omawia działalność Petrarki;</w:t>
            </w:r>
          </w:p>
          <w:p w:rsidRPr="00A716C6" w:rsidR="00A716C6" w:rsidP="00903DAB" w:rsidRDefault="00A716C6" w14:paraId="5ECE60C7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zna wybrane </w:t>
            </w:r>
            <w:r w:rsidRPr="00A716C6">
              <w:rPr>
                <w:rFonts w:cs="Calibri"/>
                <w:i/>
                <w:sz w:val="24"/>
                <w:szCs w:val="24"/>
              </w:rPr>
              <w:t>Sonety do Laury</w:t>
            </w:r>
            <w:r w:rsidRPr="00A716C6">
              <w:rPr>
                <w:rFonts w:cs="Calibri"/>
                <w:sz w:val="24"/>
                <w:szCs w:val="24"/>
              </w:rPr>
              <w:t>;</w:t>
            </w:r>
          </w:p>
          <w:p w:rsidRPr="00A716C6" w:rsidR="00A716C6" w:rsidP="00903DAB" w:rsidRDefault="00A716C6" w14:paraId="6670EE8A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analizuje i interpretuje wybrane </w:t>
            </w:r>
            <w:r w:rsidRPr="00A716C6">
              <w:rPr>
                <w:rFonts w:cs="Calibri"/>
                <w:i/>
                <w:sz w:val="24"/>
                <w:szCs w:val="24"/>
              </w:rPr>
              <w:t>Sonety do Laury</w:t>
            </w:r>
            <w:r w:rsidRPr="00A716C6">
              <w:rPr>
                <w:rFonts w:cs="Calibri"/>
                <w:sz w:val="24"/>
                <w:szCs w:val="24"/>
              </w:rPr>
              <w:t xml:space="preserve">, a zwłaszcza charakteryzuje podmiot liryczny, jego uczucia i emocje, sposób przeżywania miłości oraz adresata; </w:t>
            </w:r>
          </w:p>
          <w:p w:rsidRPr="00A716C6" w:rsidR="00A716C6" w:rsidP="00903DAB" w:rsidRDefault="00A716C6" w14:paraId="30F8FC7C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opisuje wykreowany portret ukochanej;</w:t>
            </w:r>
          </w:p>
          <w:p w:rsidRPr="00A716C6" w:rsidR="00A716C6" w:rsidP="00903DAB" w:rsidRDefault="00A716C6" w14:paraId="5902416D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ocenia postawę podmiotu lirycznego;</w:t>
            </w:r>
          </w:p>
          <w:p w:rsidRPr="00A716C6" w:rsidR="00A716C6" w:rsidP="00903DAB" w:rsidRDefault="00A716C6" w14:paraId="3E863E4A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wie, czym charakteryzuje się sonet;</w:t>
            </w:r>
          </w:p>
          <w:p w:rsidRPr="00A716C6" w:rsidR="00A716C6" w:rsidP="00903DAB" w:rsidRDefault="00A716C6" w14:paraId="550F21A1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definiuje erotyk i literaturę miłosną;</w:t>
            </w:r>
          </w:p>
          <w:p w:rsidRPr="00A716C6" w:rsidR="00A716C6" w:rsidP="00903DAB" w:rsidRDefault="00A716C6" w14:paraId="245B0FE5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definiuje paradoks i antytezę, rozpoznaje je w tekście poetyckim;</w:t>
            </w:r>
          </w:p>
          <w:p w:rsidRPr="00A716C6" w:rsidR="00A716C6" w:rsidP="00903DAB" w:rsidRDefault="00A716C6" w14:paraId="21BB6781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stosuje poprawnie pojęcia: </w:t>
            </w:r>
            <w:r w:rsidRPr="00A716C6">
              <w:rPr>
                <w:rFonts w:cs="Calibri"/>
                <w:i/>
                <w:iCs/>
                <w:sz w:val="24"/>
                <w:szCs w:val="24"/>
              </w:rPr>
              <w:t>erotyk</w:t>
            </w:r>
            <w:r w:rsidRPr="00A716C6">
              <w:rPr>
                <w:rFonts w:cs="Calibri"/>
                <w:sz w:val="24"/>
                <w:szCs w:val="24"/>
              </w:rPr>
              <w:t xml:space="preserve">, </w:t>
            </w:r>
            <w:r w:rsidRPr="00A716C6">
              <w:rPr>
                <w:rFonts w:cs="Calibri"/>
                <w:i/>
                <w:iCs/>
                <w:sz w:val="24"/>
                <w:szCs w:val="24"/>
              </w:rPr>
              <w:t>liryka miłosna</w:t>
            </w:r>
            <w:r w:rsidRPr="00A716C6">
              <w:rPr>
                <w:rFonts w:cs="Calibri"/>
                <w:sz w:val="24"/>
                <w:szCs w:val="24"/>
              </w:rPr>
              <w:t xml:space="preserve">, </w:t>
            </w:r>
            <w:r w:rsidRPr="00A716C6">
              <w:rPr>
                <w:rFonts w:cs="Calibri"/>
                <w:i/>
                <w:iCs/>
                <w:sz w:val="24"/>
                <w:szCs w:val="24"/>
              </w:rPr>
              <w:t>paradoks</w:t>
            </w:r>
            <w:r w:rsidRPr="00A716C6">
              <w:rPr>
                <w:rFonts w:cs="Calibri"/>
                <w:sz w:val="24"/>
                <w:szCs w:val="24"/>
              </w:rPr>
              <w:t xml:space="preserve">, </w:t>
            </w:r>
            <w:r w:rsidRPr="00A716C6">
              <w:rPr>
                <w:rFonts w:cs="Calibri"/>
                <w:i/>
                <w:iCs/>
                <w:sz w:val="24"/>
                <w:szCs w:val="24"/>
              </w:rPr>
              <w:t>antyteza</w:t>
            </w:r>
            <w:r w:rsidRPr="00A716C6">
              <w:rPr>
                <w:rFonts w:cs="Calibri"/>
                <w:sz w:val="24"/>
                <w:szCs w:val="24"/>
              </w:rPr>
              <w:t xml:space="preserve">, </w:t>
            </w:r>
            <w:r w:rsidRPr="00A716C6">
              <w:rPr>
                <w:rFonts w:cs="Calibri"/>
                <w:i/>
                <w:iCs/>
                <w:sz w:val="24"/>
                <w:szCs w:val="24"/>
              </w:rPr>
              <w:t>sonet</w:t>
            </w:r>
            <w:r w:rsidRPr="00A716C6">
              <w:rPr>
                <w:rFonts w:cs="Calibri"/>
                <w:sz w:val="24"/>
                <w:szCs w:val="24"/>
              </w:rPr>
              <w:t>;</w:t>
            </w:r>
          </w:p>
          <w:p w:rsidRPr="00A716C6" w:rsidR="00A716C6" w:rsidP="00903DAB" w:rsidRDefault="00A716C6" w14:paraId="751FC6B9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odróżnia wykreowany obraz miłości od uczucia prawdziwego;</w:t>
            </w:r>
          </w:p>
          <w:p w:rsidRPr="00A716C6" w:rsidR="00A716C6" w:rsidP="00903DAB" w:rsidRDefault="00A716C6" w14:paraId="6D9C9F1D" wp14:textId="77777777">
            <w:pPr>
              <w:spacing w:after="0" w:line="240" w:lineRule="auto"/>
              <w:rPr>
                <w:rFonts w:cs="Calibri"/>
                <w:color w:val="3366FF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rozpoznaje sonet wśród innych gatunków poetyckich.</w:t>
            </w:r>
          </w:p>
        </w:tc>
        <w:tc>
          <w:tcPr>
            <w:tcW w:w="3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2F325E71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charakteryzuje obraz miłości zawarty w </w:t>
            </w:r>
            <w:r w:rsidRPr="00A716C6">
              <w:rPr>
                <w:rFonts w:cs="Calibri"/>
                <w:i/>
                <w:sz w:val="24"/>
                <w:szCs w:val="24"/>
              </w:rPr>
              <w:t>Sonetach do Laury</w:t>
            </w:r>
            <w:r w:rsidRPr="00A716C6">
              <w:rPr>
                <w:rFonts w:cs="Calibri"/>
                <w:sz w:val="24"/>
                <w:szCs w:val="24"/>
              </w:rPr>
              <w:t>;</w:t>
            </w:r>
          </w:p>
          <w:p w:rsidRPr="00A716C6" w:rsidR="00A716C6" w:rsidP="00903DAB" w:rsidRDefault="00A716C6" w14:paraId="35590544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porównuje różne tłumaczenia tego samego sonetu; </w:t>
            </w:r>
          </w:p>
          <w:p w:rsidRPr="00A716C6" w:rsidR="00A716C6" w:rsidP="00903DAB" w:rsidRDefault="00A716C6" w14:paraId="26E14EF8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rozpoznaje i omawia wpływ Petrarki na lirykę miłosną późniejszych epok;</w:t>
            </w:r>
          </w:p>
          <w:p w:rsidRPr="00A716C6" w:rsidR="00A716C6" w:rsidP="00903DAB" w:rsidRDefault="00A716C6" w14:paraId="669449B2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definiuje pojęcie </w:t>
            </w:r>
            <w:proofErr w:type="spellStart"/>
            <w:r w:rsidRPr="00A716C6">
              <w:rPr>
                <w:rFonts w:cs="Calibri"/>
                <w:i/>
                <w:iCs/>
                <w:sz w:val="24"/>
                <w:szCs w:val="24"/>
              </w:rPr>
              <w:t>petrarkizm</w:t>
            </w:r>
            <w:proofErr w:type="spellEnd"/>
            <w:r w:rsidRPr="00A716C6">
              <w:rPr>
                <w:rFonts w:cs="Calibri"/>
                <w:sz w:val="24"/>
                <w:szCs w:val="24"/>
              </w:rPr>
              <w:t xml:space="preserve"> i poprawnie je stosuje;</w:t>
            </w:r>
          </w:p>
          <w:p w:rsidRPr="00A716C6" w:rsidR="00A716C6" w:rsidP="00903DAB" w:rsidRDefault="00A716C6" w14:paraId="66234E75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objaśnia funkcję różnych środków artystycznego wyrazu, w tym antytez i paradoksów;</w:t>
            </w:r>
          </w:p>
          <w:p w:rsidRPr="00A716C6" w:rsidR="00A716C6" w:rsidP="00903DAB" w:rsidRDefault="00A716C6" w14:paraId="6D87C4DC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określa, jakie miejsce zajmuje miłość w renesansowej koncepcji człowieka; </w:t>
            </w:r>
          </w:p>
          <w:p w:rsidRPr="00A716C6" w:rsidR="00A716C6" w:rsidP="00903DAB" w:rsidRDefault="00A716C6" w14:paraId="4AD28A4C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porównuje miłość bohatera utworów Petrarki ze współczesnym obrazem miłości zawartym np. w filmach.</w:t>
            </w:r>
          </w:p>
        </w:tc>
      </w:tr>
      <w:tr xmlns:wp14="http://schemas.microsoft.com/office/word/2010/wordml" w:rsidRPr="00A716C6" w:rsidR="00A716C6" w:rsidTr="4B875669" w14:paraId="1EECD360" wp14:textId="77777777">
        <w:trPr>
          <w:trHeight w:val="70"/>
        </w:trPr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4BC6DBBF" wp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6.</w:t>
            </w:r>
          </w:p>
        </w:tc>
        <w:tc>
          <w:tcPr>
            <w:tcW w:w="4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585240E8" wp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 xml:space="preserve">*Boccaccio – mistrz noweli. </w:t>
            </w:r>
            <w:r w:rsidRPr="00A716C6">
              <w:rPr>
                <w:rFonts w:cs="Calibri"/>
                <w:i/>
                <w:sz w:val="24"/>
                <w:szCs w:val="24"/>
              </w:rPr>
              <w:t>Sokół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75F60085" wp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04379557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Boccaccio </w:t>
            </w:r>
            <w:r w:rsidRPr="00A716C6">
              <w:rPr>
                <w:rFonts w:cs="Calibri"/>
                <w:i/>
                <w:sz w:val="24"/>
                <w:szCs w:val="24"/>
              </w:rPr>
              <w:t>Sokół</w:t>
            </w: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672C4059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Boccaccio – twórca noweli klasycznej;</w:t>
            </w:r>
          </w:p>
          <w:p w:rsidRPr="00A716C6" w:rsidR="00A716C6" w:rsidP="00903DAB" w:rsidRDefault="00A716C6" w14:paraId="6C17555D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zasady konstrukcyjne noweli, teoria sokoła;</w:t>
            </w:r>
          </w:p>
          <w:p w:rsidRPr="00A716C6" w:rsidR="00A716C6" w:rsidP="00903DAB" w:rsidRDefault="00A716C6" w14:paraId="4BC947AA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kompozycja </w:t>
            </w:r>
            <w:proofErr w:type="spellStart"/>
            <w:r w:rsidRPr="00A716C6">
              <w:rPr>
                <w:rFonts w:cs="Calibri"/>
                <w:i/>
                <w:sz w:val="24"/>
                <w:szCs w:val="24"/>
              </w:rPr>
              <w:t>Dekameronu</w:t>
            </w:r>
            <w:proofErr w:type="spellEnd"/>
            <w:r w:rsidRPr="00A716C6">
              <w:rPr>
                <w:rFonts w:cs="Calibri"/>
                <w:i/>
                <w:sz w:val="24"/>
                <w:szCs w:val="24"/>
              </w:rPr>
              <w:t xml:space="preserve">, </w:t>
            </w:r>
            <w:r w:rsidRPr="00A716C6">
              <w:rPr>
                <w:rFonts w:cs="Calibri"/>
                <w:sz w:val="24"/>
                <w:szCs w:val="24"/>
              </w:rPr>
              <w:t>geneza tytułu zbioru;</w:t>
            </w:r>
          </w:p>
          <w:p w:rsidRPr="00A716C6" w:rsidR="00A716C6" w:rsidP="00903DAB" w:rsidRDefault="00A716C6" w14:paraId="4ED86523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archaizm.</w:t>
            </w:r>
          </w:p>
          <w:p w:rsidRPr="00A716C6" w:rsidR="00A716C6" w:rsidP="00903DAB" w:rsidRDefault="00A716C6" w14:paraId="1231BE67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3ACCD783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zna postać Boccaccia;</w:t>
            </w:r>
          </w:p>
          <w:p w:rsidRPr="00A716C6" w:rsidR="00A716C6" w:rsidP="00903DAB" w:rsidRDefault="00A716C6" w14:paraId="7AC7CF79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zna treść noweli </w:t>
            </w:r>
            <w:r w:rsidRPr="00A716C6">
              <w:rPr>
                <w:rFonts w:cs="Calibri"/>
                <w:i/>
                <w:sz w:val="24"/>
                <w:szCs w:val="24"/>
              </w:rPr>
              <w:t>Sokół</w:t>
            </w:r>
            <w:r w:rsidRPr="00A716C6">
              <w:rPr>
                <w:rFonts w:cs="Calibri"/>
                <w:sz w:val="24"/>
                <w:szCs w:val="24"/>
              </w:rPr>
              <w:t xml:space="preserve"> Boccaccia;</w:t>
            </w:r>
          </w:p>
          <w:p w:rsidRPr="00A716C6" w:rsidR="00A716C6" w:rsidP="00903DAB" w:rsidRDefault="00A716C6" w14:paraId="4D010629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charakteryzuje bohaterów noweli, ocenia ich motywy postępowania; </w:t>
            </w:r>
          </w:p>
          <w:p w:rsidRPr="00A716C6" w:rsidR="00A716C6" w:rsidP="00903DAB" w:rsidRDefault="00A716C6" w14:paraId="1AE4C95A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analizuje, jakie prawdy o człowieku odsłania omawiana nowela;</w:t>
            </w:r>
          </w:p>
          <w:p w:rsidRPr="00A716C6" w:rsidR="00A716C6" w:rsidP="00903DAB" w:rsidRDefault="00A716C6" w14:paraId="5374C338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stosuje poprawnie terminy: </w:t>
            </w:r>
            <w:r w:rsidRPr="00A716C6">
              <w:rPr>
                <w:rFonts w:cs="Calibri"/>
                <w:i/>
                <w:iCs/>
                <w:sz w:val="24"/>
                <w:szCs w:val="24"/>
              </w:rPr>
              <w:t>punkt kulminacyjny</w:t>
            </w:r>
            <w:r w:rsidRPr="00A716C6">
              <w:rPr>
                <w:rFonts w:cs="Calibri"/>
                <w:sz w:val="24"/>
                <w:szCs w:val="24"/>
              </w:rPr>
              <w:t xml:space="preserve">, </w:t>
            </w:r>
            <w:r w:rsidRPr="00A716C6">
              <w:rPr>
                <w:rFonts w:cs="Calibri"/>
                <w:i/>
                <w:iCs/>
                <w:sz w:val="24"/>
                <w:szCs w:val="24"/>
              </w:rPr>
              <w:t>centralny motyw</w:t>
            </w:r>
            <w:r w:rsidRPr="00A716C6">
              <w:rPr>
                <w:rFonts w:cs="Calibri"/>
                <w:sz w:val="24"/>
                <w:szCs w:val="24"/>
              </w:rPr>
              <w:t xml:space="preserve">, </w:t>
            </w:r>
            <w:r w:rsidRPr="00A716C6">
              <w:rPr>
                <w:rFonts w:cs="Calibri"/>
                <w:i/>
                <w:iCs/>
                <w:sz w:val="24"/>
                <w:szCs w:val="24"/>
              </w:rPr>
              <w:t>teoria sokoła</w:t>
            </w:r>
            <w:r w:rsidRPr="00A716C6">
              <w:rPr>
                <w:rFonts w:cs="Calibri"/>
                <w:sz w:val="24"/>
                <w:szCs w:val="24"/>
              </w:rPr>
              <w:t xml:space="preserve">, </w:t>
            </w:r>
            <w:r w:rsidRPr="00A716C6">
              <w:rPr>
                <w:rFonts w:cs="Calibri"/>
                <w:i/>
                <w:iCs/>
                <w:sz w:val="24"/>
                <w:szCs w:val="24"/>
              </w:rPr>
              <w:t>puenta</w:t>
            </w:r>
            <w:r w:rsidRPr="00A716C6">
              <w:rPr>
                <w:rFonts w:cs="Calibri"/>
                <w:sz w:val="24"/>
                <w:szCs w:val="24"/>
              </w:rPr>
              <w:t>;</w:t>
            </w:r>
          </w:p>
          <w:p w:rsidRPr="00A716C6" w:rsidR="00A716C6" w:rsidP="00903DAB" w:rsidRDefault="00A716C6" w14:paraId="2A159543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definiuje nowelę;</w:t>
            </w:r>
          </w:p>
          <w:p w:rsidRPr="00A716C6" w:rsidR="00A716C6" w:rsidP="00903DAB" w:rsidRDefault="00A716C6" w14:paraId="69E562C9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wymienia typowe cechy noweli w omawianym utworze;</w:t>
            </w:r>
          </w:p>
          <w:p w:rsidRPr="00A716C6" w:rsidR="00A716C6" w:rsidP="00903DAB" w:rsidRDefault="00A716C6" w14:paraId="50183B77" wp14:textId="77777777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definiuje pojęcie </w:t>
            </w:r>
            <w:r w:rsidRPr="00A716C6">
              <w:rPr>
                <w:rFonts w:cs="Calibri"/>
                <w:i/>
                <w:iCs/>
                <w:sz w:val="24"/>
                <w:szCs w:val="24"/>
              </w:rPr>
              <w:t>archaizm</w:t>
            </w:r>
            <w:r w:rsidRPr="00A716C6">
              <w:rPr>
                <w:rFonts w:cs="Calibri"/>
                <w:sz w:val="24"/>
                <w:szCs w:val="24"/>
              </w:rPr>
              <w:t>;</w:t>
            </w:r>
          </w:p>
          <w:p w:rsidRPr="00A716C6" w:rsidR="00A716C6" w:rsidP="00903DAB" w:rsidRDefault="00A716C6" w14:paraId="44467FA4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zastępuje wyrażenia archaiczne obecne w tłumaczeniu ich współczesnymi odpowiednikami.</w:t>
            </w:r>
          </w:p>
        </w:tc>
        <w:tc>
          <w:tcPr>
            <w:tcW w:w="3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4FFAA0F0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opisuje kompozycję </w:t>
            </w:r>
            <w:proofErr w:type="spellStart"/>
            <w:r w:rsidRPr="00A716C6">
              <w:rPr>
                <w:rFonts w:cs="Calibri"/>
                <w:i/>
                <w:sz w:val="24"/>
                <w:szCs w:val="24"/>
              </w:rPr>
              <w:t>Dekameronu</w:t>
            </w:r>
            <w:proofErr w:type="spellEnd"/>
            <w:r w:rsidRPr="00A716C6">
              <w:rPr>
                <w:rFonts w:cs="Calibri"/>
                <w:i/>
                <w:sz w:val="24"/>
                <w:szCs w:val="24"/>
              </w:rPr>
              <w:t>;</w:t>
            </w:r>
          </w:p>
          <w:p w:rsidRPr="00A716C6" w:rsidR="00A716C6" w:rsidP="00903DAB" w:rsidRDefault="00A716C6" w14:paraId="426A127F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wie, skąd pochodzi tytuł zbioru;</w:t>
            </w:r>
          </w:p>
          <w:p w:rsidRPr="00A716C6" w:rsidR="00A716C6" w:rsidP="00903DAB" w:rsidRDefault="00A716C6" w14:paraId="2718F31D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porównuje sposób przedstawienia bohatera w utworach średniowiecznych i renesansowych; </w:t>
            </w:r>
          </w:p>
          <w:p w:rsidRPr="00A716C6" w:rsidR="00A716C6" w:rsidP="00903DAB" w:rsidRDefault="00A716C6" w14:paraId="3123036C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objaśnia wpływ renesansowego hasła „człowiekiem jestem…” na tematykę utworu i sposób przedstawienia bohaterów;</w:t>
            </w:r>
          </w:p>
          <w:p w:rsidRPr="00A716C6" w:rsidR="00A716C6" w:rsidP="00903DAB" w:rsidRDefault="00A716C6" w14:paraId="7AF24162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porównuje i ocenia funkcje literatury średniowiecznej (funkcja parenetyczna) i literatury renesansowej (literatura zawiera prawdę o człowieku, nawet tę bolesną).</w:t>
            </w:r>
          </w:p>
          <w:p w:rsidRPr="00A716C6" w:rsidR="00A716C6" w:rsidP="00903DAB" w:rsidRDefault="00A716C6" w14:paraId="36FEB5B0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xmlns:wp14="http://schemas.microsoft.com/office/word/2010/wordml" w:rsidRPr="00A716C6" w:rsidR="00A716C6" w:rsidTr="4B875669" w14:paraId="54EC2243" wp14:textId="77777777">
        <w:trPr>
          <w:trHeight w:val="70"/>
        </w:trPr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45CB103B" wp14:textId="77777777">
            <w:pPr>
              <w:spacing w:after="0" w:line="240" w:lineRule="auto"/>
              <w:jc w:val="center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cs="Calibri"/>
                <w:strike w:val="1"/>
                <w:sz w:val="24"/>
                <w:szCs w:val="24"/>
              </w:rPr>
              <w:t>7.</w:t>
            </w:r>
          </w:p>
        </w:tc>
        <w:tc>
          <w:tcPr>
            <w:tcW w:w="4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1419B9AC" wp14:textId="77777777">
            <w:pPr>
              <w:spacing w:after="0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cs="Calibri"/>
                <w:strike w:val="1"/>
                <w:sz w:val="24"/>
                <w:szCs w:val="24"/>
              </w:rPr>
              <w:t xml:space="preserve">Świat na opak. Model życia ukazany w utworze </w:t>
            </w:r>
            <w:r w:rsidRPr="4B875669" w:rsidR="00A716C6">
              <w:rPr>
                <w:rFonts w:eastAsia="Times New Roman" w:cs="Calibri"/>
                <w:strike w:val="1"/>
                <w:sz w:val="24"/>
                <w:szCs w:val="24"/>
                <w:lang w:eastAsia="pl-PL"/>
              </w:rPr>
              <w:t xml:space="preserve">François </w:t>
            </w:r>
            <w:r w:rsidRPr="4B875669" w:rsidR="00A716C6">
              <w:rPr>
                <w:rFonts w:eastAsia="Times New Roman" w:cs="Calibri"/>
                <w:strike w:val="1"/>
                <w:sz w:val="24"/>
                <w:szCs w:val="24"/>
                <w:lang w:eastAsia="pl-PL"/>
              </w:rPr>
              <w:t>Rabelais’go</w:t>
            </w:r>
            <w:r w:rsidRPr="4B875669" w:rsidR="00A716C6">
              <w:rPr>
                <w:rFonts w:eastAsia="Times New Roman" w:cs="Calibri"/>
                <w:strike w:val="1"/>
                <w:sz w:val="24"/>
                <w:szCs w:val="24"/>
                <w:lang w:eastAsia="pl-PL"/>
              </w:rPr>
              <w:t xml:space="preserve"> </w:t>
            </w:r>
            <w:r w:rsidRPr="4B875669" w:rsidR="00A716C6">
              <w:rPr>
                <w:rFonts w:cs="Calibri"/>
                <w:i w:val="1"/>
                <w:iCs w:val="1"/>
                <w:strike w:val="1"/>
                <w:sz w:val="24"/>
                <w:szCs w:val="24"/>
              </w:rPr>
              <w:t>Gargantua i Pantagruel</w:t>
            </w:r>
            <w:r w:rsidRPr="4B875669" w:rsidR="00A716C6">
              <w:rPr>
                <w:rFonts w:cs="Calibri"/>
                <w:strike w:val="1"/>
                <w:sz w:val="24"/>
                <w:szCs w:val="24"/>
              </w:rPr>
              <w:t xml:space="preserve"> (fragmenty)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0F8B1BD1" wp14:textId="77777777">
            <w:pPr>
              <w:spacing w:after="0"/>
              <w:jc w:val="center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cs="Calibri"/>
                <w:strike w:val="1"/>
                <w:sz w:val="24"/>
                <w:szCs w:val="24"/>
              </w:rPr>
              <w:t>2</w:t>
            </w:r>
          </w:p>
          <w:p w:rsidRPr="00A716C6" w:rsidR="00A716C6" w:rsidP="4B875669" w:rsidRDefault="00A716C6" w14:paraId="42896BB1" wp14:textId="77777777">
            <w:pPr>
              <w:spacing w:after="0"/>
              <w:jc w:val="center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cs="Calibri"/>
                <w:strike w:val="1"/>
                <w:sz w:val="24"/>
                <w:szCs w:val="24"/>
              </w:rPr>
              <w:t>PR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71A93BD0" wp14:textId="77777777">
            <w:pPr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Michał Bachtin </w:t>
            </w:r>
            <w:r w:rsidRPr="4B875669" w:rsidR="00A716C6">
              <w:rPr>
                <w:rFonts w:eastAsia="Times New Roman" w:cs="Calibri"/>
                <w:i w:val="1"/>
                <w:iCs w:val="1"/>
                <w:strike w:val="1"/>
                <w:sz w:val="24"/>
                <w:szCs w:val="24"/>
              </w:rPr>
              <w:t xml:space="preserve">Twórczość Franciszka </w:t>
            </w:r>
            <w:r w:rsidRPr="4B875669" w:rsidR="00A716C6">
              <w:rPr>
                <w:rFonts w:eastAsia="Times New Roman" w:cs="Calibri"/>
                <w:i w:val="1"/>
                <w:iCs w:val="1"/>
                <w:strike w:val="1"/>
                <w:sz w:val="24"/>
                <w:szCs w:val="24"/>
              </w:rPr>
              <w:t>Rabelais’go</w:t>
            </w:r>
            <w:r w:rsidRPr="4B875669" w:rsidR="00A716C6">
              <w:rPr>
                <w:rFonts w:eastAsia="Times New Roman" w:cs="Calibri"/>
                <w:i w:val="1"/>
                <w:iCs w:val="1"/>
                <w:strike w:val="1"/>
                <w:sz w:val="24"/>
                <w:szCs w:val="24"/>
              </w:rPr>
              <w:t xml:space="preserve"> a kultura ludowa średniowiecza i renesansu</w:t>
            </w: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 (fragmenty)</w:t>
            </w:r>
          </w:p>
          <w:p w:rsidRPr="00A716C6" w:rsidR="00A716C6" w:rsidP="4B875669" w:rsidRDefault="00A716C6" w14:paraId="745620C1" wp14:textId="77777777">
            <w:pPr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</w:t>
            </w: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Pieter</w:t>
            </w: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 Bruegel starszy </w:t>
            </w:r>
            <w:r w:rsidRPr="4B875669" w:rsidR="00A716C6">
              <w:rPr>
                <w:rFonts w:eastAsia="Times New Roman" w:cs="Calibri"/>
                <w:i w:val="1"/>
                <w:iCs w:val="1"/>
                <w:strike w:val="1"/>
                <w:sz w:val="24"/>
                <w:szCs w:val="24"/>
              </w:rPr>
              <w:t>Walka karnawału z postem</w:t>
            </w:r>
          </w:p>
          <w:p w:rsidRPr="00A716C6" w:rsidR="00A716C6" w:rsidP="4B875669" w:rsidRDefault="00A716C6" w14:paraId="2BA71CDB" wp14:textId="77777777">
            <w:pPr>
              <w:spacing w:after="0" w:line="240" w:lineRule="auto"/>
              <w:rPr>
                <w:rFonts w:eastAsia="Times New Roman" w:cs="Calibri"/>
                <w:i w:val="1"/>
                <w:iCs w:val="1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Jacek Kaczmarski </w:t>
            </w:r>
            <w:r w:rsidRPr="4B875669" w:rsidR="00A716C6">
              <w:rPr>
                <w:rFonts w:eastAsia="Times New Roman" w:cs="Calibri"/>
                <w:i w:val="1"/>
                <w:iCs w:val="1"/>
                <w:strike w:val="1"/>
                <w:sz w:val="24"/>
                <w:szCs w:val="24"/>
              </w:rPr>
              <w:t>Walka postu z karnawałem</w:t>
            </w:r>
          </w:p>
          <w:p w:rsidRPr="00A716C6" w:rsidR="00A716C6" w:rsidP="4B875669" w:rsidRDefault="00A716C6" w14:paraId="344F192A" wp14:textId="77777777">
            <w:pPr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– Fran</w:t>
            </w:r>
            <w:r w:rsidRPr="4B875669" w:rsidR="00A716C6">
              <w:rPr>
                <w:rFonts w:eastAsia="Times New Roman" w:cs="Calibri"/>
                <w:strike w:val="1"/>
                <w:sz w:val="24"/>
                <w:szCs w:val="24"/>
                <w:lang w:eastAsia="pl-PL"/>
              </w:rPr>
              <w:t>ço</w:t>
            </w: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is </w:t>
            </w: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Rabelais</w:t>
            </w: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 </w:t>
            </w:r>
            <w:r w:rsidRPr="4B875669" w:rsidR="00A716C6">
              <w:rPr>
                <w:rFonts w:eastAsia="Times New Roman" w:cs="Calibri"/>
                <w:i w:val="1"/>
                <w:iCs w:val="1"/>
                <w:strike w:val="1"/>
                <w:sz w:val="24"/>
                <w:szCs w:val="24"/>
              </w:rPr>
              <w:t>Gargantua i Pantagruel</w:t>
            </w: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 (fragmenty)</w:t>
            </w: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40FB6893" wp14:textId="77777777">
            <w:pPr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karnawał i jego funkcja w życiu ludzi średniowiecza; </w:t>
            </w:r>
          </w:p>
          <w:p w:rsidRPr="00A716C6" w:rsidR="00A716C6" w:rsidP="4B875669" w:rsidRDefault="00A716C6" w14:paraId="2B18130B" wp14:textId="77777777">
            <w:pPr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– motyw świata na opak;</w:t>
            </w:r>
          </w:p>
          <w:p w:rsidRPr="00A716C6" w:rsidR="00A716C6" w:rsidP="4B875669" w:rsidRDefault="00A716C6" w14:paraId="323255B6" wp14:textId="77777777">
            <w:pPr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– parodia;</w:t>
            </w:r>
          </w:p>
          <w:p w:rsidRPr="00A716C6" w:rsidR="00A716C6" w:rsidP="4B875669" w:rsidRDefault="00A716C6" w14:paraId="0A3ED233" wp14:textId="77777777">
            <w:pPr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– gargantuiczny i pantagrueliczny.</w:t>
            </w: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1919FB6E" wp14:textId="77777777">
            <w:pPr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– wyjaśnia, czym jest motyw świata na opak;</w:t>
            </w:r>
          </w:p>
          <w:p w:rsidRPr="00A716C6" w:rsidR="00A716C6" w:rsidP="4B875669" w:rsidRDefault="00A716C6" w14:paraId="3BD9B7BD" wp14:textId="77777777">
            <w:pPr>
              <w:spacing w:after="0" w:line="240" w:lineRule="auto"/>
              <w:rPr>
                <w:rFonts w:eastAsia="Times New Roman" w:cs="Calibri"/>
                <w:i w:val="1"/>
                <w:iCs w:val="1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analizuje obraz </w:t>
            </w: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Pietera</w:t>
            </w: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 Bruegla </w:t>
            </w:r>
            <w:r w:rsidRPr="4B875669" w:rsidR="00A716C6">
              <w:rPr>
                <w:rFonts w:eastAsia="Times New Roman" w:cs="Calibri"/>
                <w:i w:val="1"/>
                <w:iCs w:val="1"/>
                <w:strike w:val="1"/>
                <w:sz w:val="24"/>
                <w:szCs w:val="24"/>
              </w:rPr>
              <w:t>Walka karnawału z postem</w:t>
            </w: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;</w:t>
            </w:r>
          </w:p>
          <w:p w:rsidRPr="00A716C6" w:rsidR="00A716C6" w:rsidP="4B875669" w:rsidRDefault="00A716C6" w14:paraId="68585D6D" wp14:textId="77777777">
            <w:pPr>
              <w:spacing w:after="0" w:line="240" w:lineRule="auto"/>
              <w:rPr>
                <w:rFonts w:eastAsia="Times New Roman" w:cs="Calibri"/>
                <w:i w:val="1"/>
                <w:iCs w:val="1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zna fragmenty powieści </w:t>
            </w:r>
            <w:r w:rsidRPr="4B875669" w:rsidR="00A716C6">
              <w:rPr>
                <w:rFonts w:eastAsia="Times New Roman" w:cs="Calibri"/>
                <w:i w:val="1"/>
                <w:iCs w:val="1"/>
                <w:strike w:val="1"/>
                <w:sz w:val="24"/>
                <w:szCs w:val="24"/>
              </w:rPr>
              <w:t>Gargantua i Pantagruel</w:t>
            </w: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;</w:t>
            </w:r>
          </w:p>
          <w:p w:rsidRPr="00A716C6" w:rsidR="00A716C6" w:rsidP="4B875669" w:rsidRDefault="00A716C6" w14:paraId="31E9C4FB" wp14:textId="77777777">
            <w:pPr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– charakteryzuje narratora powieści;</w:t>
            </w:r>
          </w:p>
          <w:p w:rsidRPr="00A716C6" w:rsidR="00A716C6" w:rsidP="4B875669" w:rsidRDefault="00A716C6" w14:paraId="3574289E" wp14:textId="77777777">
            <w:pPr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– charakteryzuje bohaterów;</w:t>
            </w:r>
          </w:p>
          <w:p w:rsidRPr="00A716C6" w:rsidR="00A716C6" w:rsidP="4B875669" w:rsidRDefault="00A716C6" w14:paraId="697E99B7" wp14:textId="77777777">
            <w:pPr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– prezentuje model życia bliski autorowi powieści;</w:t>
            </w:r>
          </w:p>
          <w:p w:rsidRPr="00A716C6" w:rsidR="00A716C6" w:rsidP="4B875669" w:rsidRDefault="00A716C6" w14:paraId="1037CB42" wp14:textId="77777777">
            <w:pPr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poprawnie używa określeń </w:t>
            </w:r>
            <w:r w:rsidRPr="4B875669" w:rsidR="00A716C6">
              <w:rPr>
                <w:rFonts w:eastAsia="Times New Roman" w:cs="Calibri"/>
                <w:i w:val="1"/>
                <w:iCs w:val="1"/>
                <w:strike w:val="1"/>
                <w:sz w:val="24"/>
                <w:szCs w:val="24"/>
              </w:rPr>
              <w:t>gargantuiczny</w:t>
            </w: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 i </w:t>
            </w:r>
            <w:r w:rsidRPr="4B875669" w:rsidR="00A716C6">
              <w:rPr>
                <w:rFonts w:eastAsia="Times New Roman" w:cs="Calibri"/>
                <w:i w:val="1"/>
                <w:iCs w:val="1"/>
                <w:strike w:val="1"/>
                <w:sz w:val="24"/>
                <w:szCs w:val="24"/>
              </w:rPr>
              <w:t>pantagrueliczny</w:t>
            </w: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, ma świadomość ich pochodzenia.</w:t>
            </w:r>
          </w:p>
        </w:tc>
        <w:tc>
          <w:tcPr>
            <w:tcW w:w="3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77A4C216" wp14:textId="77777777">
            <w:pPr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wyjaśnia, jaka rolę w życiu ludzi średniowiecza odgrywał karnawał; </w:t>
            </w:r>
          </w:p>
          <w:p w:rsidRPr="00A716C6" w:rsidR="00A716C6" w:rsidP="4B875669" w:rsidRDefault="00A716C6" w14:paraId="69AB491C" wp14:textId="77777777">
            <w:pPr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– ocenia znaczenie motywu świata na opak dla średniowiecznego światopoglądu;</w:t>
            </w:r>
          </w:p>
          <w:p w:rsidRPr="00A716C6" w:rsidR="00A716C6" w:rsidP="4B875669" w:rsidRDefault="00A716C6" w14:paraId="10D8934D" wp14:textId="77777777">
            <w:pPr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wyjaśnia, na czym polega parodia </w:t>
            </w:r>
            <w:r w:rsidRPr="4B875669" w:rsidR="00A716C6">
              <w:rPr>
                <w:rFonts w:eastAsia="Times New Roman" w:cs="Calibri"/>
                <w:i w:val="1"/>
                <w:iCs w:val="1"/>
                <w:strike w:val="1"/>
                <w:sz w:val="24"/>
                <w:szCs w:val="24"/>
              </w:rPr>
              <w:t>chansons</w:t>
            </w:r>
            <w:r w:rsidRPr="4B875669" w:rsidR="00A716C6">
              <w:rPr>
                <w:rFonts w:eastAsia="Times New Roman" w:cs="Calibri"/>
                <w:i w:val="1"/>
                <w:iCs w:val="1"/>
                <w:strike w:val="1"/>
                <w:sz w:val="24"/>
                <w:szCs w:val="24"/>
              </w:rPr>
              <w:t xml:space="preserve"> de </w:t>
            </w:r>
            <w:r w:rsidRPr="4B875669" w:rsidR="00A716C6">
              <w:rPr>
                <w:rFonts w:eastAsia="Times New Roman" w:cs="Calibri"/>
                <w:i w:val="1"/>
                <w:iCs w:val="1"/>
                <w:strike w:val="1"/>
                <w:sz w:val="24"/>
                <w:szCs w:val="24"/>
              </w:rPr>
              <w:t>geste</w:t>
            </w: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 w dziele </w:t>
            </w: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Rabelais’go</w:t>
            </w: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;</w:t>
            </w:r>
          </w:p>
          <w:p w:rsidRPr="00A716C6" w:rsidR="00A716C6" w:rsidP="4B875669" w:rsidRDefault="00A716C6" w14:paraId="5A2E7B17" wp14:textId="77777777">
            <w:pPr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– analizuje język powieści.</w:t>
            </w:r>
          </w:p>
        </w:tc>
      </w:tr>
      <w:tr xmlns:wp14="http://schemas.microsoft.com/office/word/2010/wordml" w:rsidRPr="00A716C6" w:rsidR="00A716C6" w:rsidTr="4B875669" w14:paraId="3DFF0B67" wp14:textId="77777777"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3DF6D3BA" wp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8.</w:t>
            </w:r>
          </w:p>
        </w:tc>
        <w:tc>
          <w:tcPr>
            <w:tcW w:w="4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20ACDFC6" wp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*Radosne życie poczciwego ziemianina.</w:t>
            </w:r>
          </w:p>
          <w:p w:rsidRPr="00A716C6" w:rsidR="00A716C6" w:rsidP="00903DAB" w:rsidRDefault="00A716C6" w14:paraId="7C66615B" wp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 xml:space="preserve">Mikołaj Rej </w:t>
            </w:r>
            <w:r w:rsidRPr="00A716C6">
              <w:rPr>
                <w:rFonts w:cs="Calibri"/>
                <w:i/>
                <w:sz w:val="24"/>
                <w:szCs w:val="24"/>
              </w:rPr>
              <w:t>Żywot człowieka poczciwego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459E8428" wp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2E66D163" wp14:textId="77777777">
            <w:pPr>
              <w:spacing w:after="0" w:line="240" w:lineRule="auto"/>
              <w:rPr>
                <w:rFonts w:cs="Calibri"/>
                <w:i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Mikołaj Rej </w:t>
            </w:r>
            <w:r w:rsidRPr="00A716C6">
              <w:rPr>
                <w:rFonts w:cs="Calibri"/>
                <w:i/>
                <w:sz w:val="24"/>
                <w:szCs w:val="24"/>
              </w:rPr>
              <w:t>Żywot człowieka poczciwego</w:t>
            </w:r>
            <w:r w:rsidRPr="00A716C6">
              <w:rPr>
                <w:rFonts w:cs="Calibri"/>
                <w:sz w:val="24"/>
                <w:szCs w:val="24"/>
              </w:rPr>
              <w:t xml:space="preserve"> (fragmenty)</w:t>
            </w:r>
          </w:p>
          <w:p w:rsidRPr="00A716C6" w:rsidR="00A716C6" w:rsidP="00903DAB" w:rsidRDefault="00A716C6" w14:paraId="3F1D587D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proofErr w:type="spellStart"/>
            <w:r w:rsidRPr="00A716C6">
              <w:rPr>
                <w:rFonts w:cs="Calibri"/>
                <w:sz w:val="24"/>
                <w:szCs w:val="24"/>
              </w:rPr>
              <w:t>Pieter</w:t>
            </w:r>
            <w:proofErr w:type="spellEnd"/>
            <w:r w:rsidRPr="00A716C6">
              <w:rPr>
                <w:rFonts w:cs="Calibri"/>
                <w:sz w:val="24"/>
                <w:szCs w:val="24"/>
              </w:rPr>
              <w:t xml:space="preserve"> Bruegel</w:t>
            </w:r>
            <w:r w:rsidRPr="00A716C6">
              <w:rPr>
                <w:rFonts w:cs="Calibri"/>
                <w:i/>
                <w:sz w:val="24"/>
                <w:szCs w:val="24"/>
              </w:rPr>
              <w:t xml:space="preserve"> Sianokosy</w:t>
            </w: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4870EC81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renesansowe postrzeganie świata i roli człowieka;</w:t>
            </w:r>
          </w:p>
          <w:p w:rsidRPr="00A716C6" w:rsidR="00A716C6" w:rsidP="00903DAB" w:rsidRDefault="00A716C6" w14:paraId="73F78B4C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optymizm renesansowy,</w:t>
            </w:r>
          </w:p>
          <w:p w:rsidRPr="00A716C6" w:rsidR="00A716C6" w:rsidP="00903DAB" w:rsidRDefault="00A716C6" w14:paraId="30756B33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Mikołaj Rej – ojciec polskiej literatury (życie i twórczość);</w:t>
            </w:r>
          </w:p>
          <w:p w:rsidRPr="00A716C6" w:rsidR="00A716C6" w:rsidP="00903DAB" w:rsidRDefault="00A716C6" w14:paraId="74A2F7A5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i/>
                <w:sz w:val="24"/>
                <w:szCs w:val="24"/>
              </w:rPr>
              <w:t xml:space="preserve">Żywot człowieka poczciwego </w:t>
            </w:r>
            <w:r w:rsidRPr="00A716C6">
              <w:rPr>
                <w:rFonts w:cs="Calibri"/>
                <w:sz w:val="24"/>
                <w:szCs w:val="24"/>
              </w:rPr>
              <w:t>sumą doświadczeń szlachcica ziemianina;</w:t>
            </w:r>
          </w:p>
          <w:p w:rsidRPr="00A716C6" w:rsidR="00A716C6" w:rsidP="00903DAB" w:rsidRDefault="00A716C6" w14:paraId="7CADF280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wzorzec człowieka poczciwego według Reja;</w:t>
            </w:r>
          </w:p>
          <w:p w:rsidRPr="00A716C6" w:rsidR="00A716C6" w:rsidP="00903DAB" w:rsidRDefault="00A716C6" w14:paraId="3636C452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styl pisarski Mikołaja Reja;</w:t>
            </w:r>
          </w:p>
          <w:p w:rsidRPr="00A716C6" w:rsidR="00A716C6" w:rsidP="00903DAB" w:rsidRDefault="00A716C6" w14:paraId="346C9550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renesansowy wizerunek świata i człowieka w malarstwie.</w:t>
            </w:r>
          </w:p>
          <w:p w:rsidRPr="00A716C6" w:rsidR="00A716C6" w:rsidP="00903DAB" w:rsidRDefault="00A716C6" w14:paraId="30D7AA69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78619A2A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z</w:t>
            </w:r>
            <w:r w:rsidRPr="00A716C6">
              <w:rPr>
                <w:rFonts w:cs="Calibri"/>
                <w:sz w:val="24"/>
                <w:szCs w:val="24"/>
              </w:rPr>
              <w:t>na dorobek Mikołaja Reja i miejsce jego twórczości w polskiej literaturze;</w:t>
            </w:r>
          </w:p>
          <w:p w:rsidRPr="00A716C6" w:rsidR="00A716C6" w:rsidP="00903DAB" w:rsidRDefault="00A716C6" w14:paraId="6EC98DB8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czyta ze zrozumieniem tekst renesansowy, wykorzystując przypisy;</w:t>
            </w:r>
          </w:p>
          <w:p w:rsidRPr="00A716C6" w:rsidR="00A716C6" w:rsidP="00903DAB" w:rsidRDefault="00A716C6" w14:paraId="7764424B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omawia wskazane fragmenty </w:t>
            </w:r>
            <w:r w:rsidRPr="00A716C6">
              <w:rPr>
                <w:rFonts w:cs="Calibri"/>
                <w:i/>
                <w:sz w:val="24"/>
                <w:szCs w:val="24"/>
              </w:rPr>
              <w:t>Żywota człowieka poczciwego</w:t>
            </w:r>
            <w:r w:rsidRPr="00A716C6">
              <w:rPr>
                <w:rFonts w:cs="Calibri"/>
                <w:sz w:val="24"/>
                <w:szCs w:val="24"/>
              </w:rPr>
              <w:t>;</w:t>
            </w:r>
          </w:p>
          <w:p w:rsidRPr="00A716C6" w:rsidR="00A716C6" w:rsidP="00903DAB" w:rsidRDefault="00A716C6" w14:paraId="7332B259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wie, jak renesansowy człowiek postrzegał świat i swoje w nim miejsce;</w:t>
            </w:r>
          </w:p>
          <w:p w:rsidRPr="00A716C6" w:rsidR="00A716C6" w:rsidP="00903DAB" w:rsidRDefault="00A716C6" w14:paraId="3377C690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przedstawia na przykładach życie szlachcica ziemianina w harmonii z naturą i jej prawami;</w:t>
            </w:r>
          </w:p>
          <w:p w:rsidRPr="00A716C6" w:rsidR="00A716C6" w:rsidP="00903DAB" w:rsidRDefault="00A716C6" w14:paraId="7E1935DC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charakteryzuje model życia zawarty w utworze; </w:t>
            </w:r>
          </w:p>
          <w:p w:rsidRPr="00A716C6" w:rsidR="00A716C6" w:rsidP="00903DAB" w:rsidRDefault="00A716C6" w14:paraId="4EB724E7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formułuje argumenty potwierdzające obecność w utworze renesansowego optymizmu;</w:t>
            </w:r>
          </w:p>
          <w:p w:rsidRPr="00A716C6" w:rsidR="00A716C6" w:rsidP="00903DAB" w:rsidRDefault="00A716C6" w14:paraId="2EE6BEF0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stosuje poprawnie termin: </w:t>
            </w:r>
            <w:r w:rsidRPr="00A716C6">
              <w:rPr>
                <w:rFonts w:cs="Calibri"/>
                <w:i/>
                <w:iCs/>
                <w:sz w:val="24"/>
                <w:szCs w:val="24"/>
              </w:rPr>
              <w:t>literatura parenetyczna</w:t>
            </w:r>
            <w:r w:rsidRPr="00A716C6">
              <w:rPr>
                <w:rFonts w:cs="Calibri"/>
                <w:sz w:val="24"/>
                <w:szCs w:val="24"/>
              </w:rPr>
              <w:t>;</w:t>
            </w:r>
          </w:p>
          <w:p w:rsidRPr="00A716C6" w:rsidR="00A716C6" w:rsidP="00903DAB" w:rsidRDefault="00A716C6" w14:paraId="7C21958F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objaśnia wizerunek świata i życia człowieka zaprezentowany w utworze literackim i dziele malarskim.</w:t>
            </w:r>
          </w:p>
        </w:tc>
        <w:tc>
          <w:tcPr>
            <w:tcW w:w="3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109AA015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rozpoznaje relacje między narratorem a odbiorcą w utworze Reja;</w:t>
            </w:r>
          </w:p>
          <w:p w:rsidRPr="00A716C6" w:rsidR="00A716C6" w:rsidP="00903DAB" w:rsidRDefault="00A716C6" w14:paraId="2B4EDDED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porównuje poglądy ludzi średniowiecza i renesansu na życie doczesne, wykorzystując poznane utwory;</w:t>
            </w:r>
          </w:p>
          <w:p w:rsidRPr="00A716C6" w:rsidR="00A716C6" w:rsidP="00903DAB" w:rsidRDefault="00A716C6" w14:paraId="56B496FE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wymienia cechy stylu Mikołaja Reja;</w:t>
            </w:r>
          </w:p>
          <w:p w:rsidRPr="00A716C6" w:rsidR="00A716C6" w:rsidP="00903DAB" w:rsidRDefault="00A716C6" w14:paraId="47550B1F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charakteryzuje styl Mikołaja Reja na konkretnym przykładzie;</w:t>
            </w:r>
          </w:p>
          <w:p w:rsidRPr="00A716C6" w:rsidR="00A716C6" w:rsidP="00903DAB" w:rsidRDefault="00A716C6" w14:paraId="68935650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analizuje zastosowane środki językowe – określa ich typ i funkcję,</w:t>
            </w:r>
          </w:p>
          <w:p w:rsidRPr="00A716C6" w:rsidR="00A716C6" w:rsidP="00903DAB" w:rsidRDefault="00A716C6" w14:paraId="6CDE61ED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opisuje źródła renesansowego optymizmu;</w:t>
            </w:r>
          </w:p>
          <w:p w:rsidRPr="00A716C6" w:rsidR="00A716C6" w:rsidP="00903DAB" w:rsidRDefault="00A716C6" w14:paraId="6A226AA4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ocenia renesansowy optymizm z perspektywy współczesnego człowieka XX i początków XXI wieku.</w:t>
            </w:r>
          </w:p>
          <w:p w:rsidRPr="00A716C6" w:rsidR="00A716C6" w:rsidP="00903DAB" w:rsidRDefault="00A716C6" w14:paraId="7196D064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xmlns:wp14="http://schemas.microsoft.com/office/word/2010/wordml" w:rsidRPr="00A716C6" w:rsidR="00A716C6" w:rsidTr="4B875669" w14:paraId="2389A496" wp14:textId="77777777"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0F57406D" wp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9.</w:t>
            </w:r>
          </w:p>
        </w:tc>
        <w:tc>
          <w:tcPr>
            <w:tcW w:w="4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010FDDDA" wp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 xml:space="preserve">Jan Kochanowski – </w:t>
            </w:r>
            <w:r w:rsidRPr="00A716C6">
              <w:rPr>
                <w:rFonts w:cs="Calibri"/>
                <w:i/>
                <w:sz w:val="24"/>
                <w:szCs w:val="24"/>
              </w:rPr>
              <w:t xml:space="preserve">poeta </w:t>
            </w:r>
            <w:proofErr w:type="spellStart"/>
            <w:r w:rsidRPr="00A716C6">
              <w:rPr>
                <w:rFonts w:cs="Calibri"/>
                <w:i/>
                <w:sz w:val="24"/>
                <w:szCs w:val="24"/>
              </w:rPr>
              <w:t>doctus</w:t>
            </w:r>
            <w:proofErr w:type="spellEnd"/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264A4AB5" wp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1481907C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wybrane pieśni Jana Kochanowskiego (np. Pieśń IX </w:t>
            </w:r>
            <w:r w:rsidRPr="00A716C6">
              <w:rPr>
                <w:rFonts w:cs="Calibri"/>
                <w:i/>
                <w:sz w:val="24"/>
                <w:szCs w:val="24"/>
              </w:rPr>
              <w:t>Nie porzucaj nadzieje</w:t>
            </w:r>
            <w:r w:rsidRPr="00A716C6">
              <w:rPr>
                <w:rFonts w:cs="Calibri"/>
                <w:sz w:val="24"/>
                <w:szCs w:val="24"/>
              </w:rPr>
              <w:t xml:space="preserve">, Pieśń II </w:t>
            </w:r>
            <w:r w:rsidRPr="00A716C6">
              <w:rPr>
                <w:rFonts w:cs="Calibri"/>
                <w:i/>
                <w:sz w:val="24"/>
                <w:szCs w:val="24"/>
              </w:rPr>
              <w:t>Serce roście</w:t>
            </w:r>
            <w:r w:rsidRPr="00A716C6">
              <w:rPr>
                <w:rFonts w:cs="Calibri"/>
                <w:sz w:val="24"/>
                <w:szCs w:val="24"/>
              </w:rPr>
              <w:t>)</w:t>
            </w:r>
          </w:p>
          <w:p w:rsidRPr="00A716C6" w:rsidR="00A716C6" w:rsidP="00903DAB" w:rsidRDefault="00A716C6" w14:paraId="20396148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proofErr w:type="spellStart"/>
            <w:r w:rsidRPr="00A716C6">
              <w:rPr>
                <w:rFonts w:eastAsia="Times New Roman" w:cs="Calibri"/>
                <w:sz w:val="24"/>
                <w:szCs w:val="24"/>
              </w:rPr>
              <w:t>Pieter</w:t>
            </w:r>
            <w:proofErr w:type="spellEnd"/>
            <w:r w:rsidRPr="00A716C6">
              <w:rPr>
                <w:rFonts w:eastAsia="Times New Roman" w:cs="Calibri"/>
                <w:sz w:val="24"/>
                <w:szCs w:val="24"/>
              </w:rPr>
              <w:t xml:space="preserve"> </w:t>
            </w:r>
            <w:r w:rsidRPr="00A716C6">
              <w:rPr>
                <w:rFonts w:cs="Calibri"/>
                <w:bCs/>
                <w:kern w:val="36"/>
                <w:sz w:val="24"/>
                <w:szCs w:val="24"/>
              </w:rPr>
              <w:t xml:space="preserve">Bruegel starszy, </w:t>
            </w:r>
            <w:r w:rsidRPr="00A716C6">
              <w:rPr>
                <w:rFonts w:cs="Calibri"/>
                <w:bCs/>
                <w:i/>
                <w:kern w:val="36"/>
                <w:sz w:val="24"/>
                <w:szCs w:val="24"/>
              </w:rPr>
              <w:t>Wiosna</w:t>
            </w:r>
          </w:p>
          <w:p w:rsidRPr="00A716C6" w:rsidR="00A716C6" w:rsidP="00903DAB" w:rsidRDefault="00A716C6" w14:paraId="34FF1C98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0312C401" wp14:textId="77777777">
            <w:pPr>
              <w:tabs>
                <w:tab w:val="left" w:pos="36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Jan Kochanowski jako renesansowy </w:t>
            </w:r>
            <w:r w:rsidRPr="00A716C6">
              <w:rPr>
                <w:rFonts w:cs="Calibri"/>
                <w:i/>
                <w:sz w:val="24"/>
                <w:szCs w:val="24"/>
              </w:rPr>
              <w:t xml:space="preserve">poeta </w:t>
            </w:r>
            <w:proofErr w:type="spellStart"/>
            <w:r w:rsidRPr="00A716C6">
              <w:rPr>
                <w:rFonts w:cs="Calibri"/>
                <w:i/>
                <w:sz w:val="24"/>
                <w:szCs w:val="24"/>
              </w:rPr>
              <w:t>doctus</w:t>
            </w:r>
            <w:proofErr w:type="spellEnd"/>
            <w:r w:rsidRPr="00A716C6">
              <w:rPr>
                <w:rFonts w:cs="Calibri"/>
                <w:sz w:val="24"/>
                <w:szCs w:val="24"/>
              </w:rPr>
              <w:t>;</w:t>
            </w:r>
          </w:p>
          <w:p w:rsidRPr="00A716C6" w:rsidR="00A716C6" w:rsidP="00903DAB" w:rsidRDefault="00A716C6" w14:paraId="46D1A57F" wp14:textId="77777777">
            <w:pPr>
              <w:tabs>
                <w:tab w:val="left" w:pos="36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pieśń;</w:t>
            </w:r>
          </w:p>
          <w:p w:rsidRPr="00A716C6" w:rsidR="00A716C6" w:rsidP="00903DAB" w:rsidRDefault="00A716C6" w14:paraId="6151A886" wp14:textId="77777777">
            <w:pPr>
              <w:tabs>
                <w:tab w:val="left" w:pos="36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styl klasyczny.</w:t>
            </w: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23AC3C7F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zna najważniejsze fakty z biografii Jana Kochanowskiego;</w:t>
            </w:r>
          </w:p>
          <w:p w:rsidRPr="00A716C6" w:rsidR="00A716C6" w:rsidP="00903DAB" w:rsidRDefault="00A716C6" w14:paraId="18D704C7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zna dorobek poety i miejsce jego twórczości w polskiej literaturze;</w:t>
            </w:r>
          </w:p>
          <w:p w:rsidRPr="00A716C6" w:rsidR="00A716C6" w:rsidP="00903DAB" w:rsidRDefault="00A716C6" w14:paraId="5F8E17AE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wie, dlaczego Jana Kochanowskiego nazwano </w:t>
            </w:r>
            <w:r w:rsidRPr="00A716C6">
              <w:rPr>
                <w:rFonts w:cs="Calibri"/>
                <w:i/>
                <w:sz w:val="24"/>
                <w:szCs w:val="24"/>
              </w:rPr>
              <w:t xml:space="preserve">poeta </w:t>
            </w:r>
            <w:proofErr w:type="spellStart"/>
            <w:r w:rsidRPr="00A716C6">
              <w:rPr>
                <w:rFonts w:cs="Calibri"/>
                <w:i/>
                <w:sz w:val="24"/>
                <w:szCs w:val="24"/>
              </w:rPr>
              <w:t>doctus</w:t>
            </w:r>
            <w:proofErr w:type="spellEnd"/>
            <w:r w:rsidRPr="00A716C6">
              <w:rPr>
                <w:rFonts w:cs="Calibri"/>
                <w:sz w:val="24"/>
                <w:szCs w:val="24"/>
              </w:rPr>
              <w:t>;</w:t>
            </w:r>
          </w:p>
          <w:p w:rsidRPr="00A716C6" w:rsidR="00A716C6" w:rsidP="00903DAB" w:rsidRDefault="00A716C6" w14:paraId="23E09F82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zna wybrane pieśni Jana Kochanowskiego i je analizuje;</w:t>
            </w:r>
          </w:p>
          <w:p w:rsidRPr="00A716C6" w:rsidR="00A716C6" w:rsidP="00903DAB" w:rsidRDefault="00A716C6" w14:paraId="4B75CBF9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charakteryzuje podmiot liryczny pieśni Kochanowskiego;</w:t>
            </w:r>
          </w:p>
          <w:p w:rsidRPr="00A716C6" w:rsidR="00A716C6" w:rsidP="00903DAB" w:rsidRDefault="00A716C6" w14:paraId="406437C0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zna świat wartości obecny w omawianych utworach;</w:t>
            </w:r>
          </w:p>
          <w:p w:rsidRPr="00A716C6" w:rsidR="00A716C6" w:rsidP="00903DAB" w:rsidRDefault="00A716C6" w14:paraId="2FED8E01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dostrzega wpływ starożytnej filozofii na pieśni Jana Kochanowskiego;</w:t>
            </w:r>
          </w:p>
          <w:p w:rsidRPr="00A716C6" w:rsidR="00A716C6" w:rsidP="00903DAB" w:rsidRDefault="00A716C6" w14:paraId="66455836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charakteryzuje i ocenia postawy i wartości typowe dla omawianych pieśni;</w:t>
            </w:r>
          </w:p>
          <w:p w:rsidRPr="00A716C6" w:rsidR="00A716C6" w:rsidP="00903DAB" w:rsidRDefault="00A716C6" w14:paraId="2F523F32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omawia renesansową receptę na dobre życie w wybranych pieśniach.</w:t>
            </w:r>
          </w:p>
        </w:tc>
        <w:tc>
          <w:tcPr>
            <w:tcW w:w="3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759F79F8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opisuje wpływ starożytnej filozofii na twórczość Jana Kochanowskiego; </w:t>
            </w:r>
          </w:p>
          <w:p w:rsidRPr="00A716C6" w:rsidR="00A716C6" w:rsidP="00903DAB" w:rsidRDefault="00A716C6" w14:paraId="4E4DC35B" wp14:textId="77777777">
            <w:pPr>
              <w:spacing w:after="0" w:line="240" w:lineRule="auto"/>
              <w:rPr>
                <w:rFonts w:cs="Calibri"/>
                <w:color w:val="FF6600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analizuje język pieśni</w:t>
            </w:r>
            <w:r w:rsidRPr="00A716C6">
              <w:rPr>
                <w:rFonts w:cs="Calibri"/>
                <w:sz w:val="24"/>
                <w:szCs w:val="24"/>
              </w:rPr>
              <w:t xml:space="preserve"> Kochanowskiego</w:t>
            </w:r>
            <w:r w:rsidRPr="00A716C6">
              <w:rPr>
                <w:rFonts w:eastAsia="Times New Roman" w:cs="Calibri"/>
                <w:sz w:val="24"/>
                <w:szCs w:val="24"/>
              </w:rPr>
              <w:t>.</w:t>
            </w:r>
          </w:p>
        </w:tc>
      </w:tr>
      <w:tr xmlns:wp14="http://schemas.microsoft.com/office/word/2010/wordml" w:rsidRPr="00A716C6" w:rsidR="00A716C6" w:rsidTr="4B875669" w14:paraId="3DB5E437" wp14:textId="77777777"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5F682803" wp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10.</w:t>
            </w:r>
          </w:p>
        </w:tc>
        <w:tc>
          <w:tcPr>
            <w:tcW w:w="4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0FAF912C" wp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Renesansowy optymizm Jana z Czarnolasu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005D06E6" wp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52C96555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Jan Kochanowski </w:t>
            </w:r>
            <w:r w:rsidRPr="00A716C6">
              <w:rPr>
                <w:rFonts w:eastAsia="Times New Roman" w:cs="Calibri"/>
                <w:i/>
                <w:sz w:val="24"/>
                <w:szCs w:val="24"/>
              </w:rPr>
              <w:t xml:space="preserve">Czego chcesz od nas, Panie… </w:t>
            </w:r>
            <w:r w:rsidRPr="00A716C6">
              <w:rPr>
                <w:rFonts w:eastAsia="Times New Roman" w:cs="Calibri"/>
                <w:sz w:val="24"/>
                <w:szCs w:val="24"/>
              </w:rPr>
              <w:t>(</w:t>
            </w:r>
            <w:r w:rsidRPr="00A716C6">
              <w:rPr>
                <w:rFonts w:eastAsia="Times New Roman" w:cs="Calibri"/>
                <w:i/>
                <w:sz w:val="24"/>
                <w:szCs w:val="24"/>
              </w:rPr>
              <w:t>Pieśń XXV</w:t>
            </w:r>
            <w:r w:rsidRPr="00A716C6">
              <w:rPr>
                <w:rFonts w:eastAsia="Times New Roman" w:cs="Calibri"/>
                <w:sz w:val="24"/>
                <w:szCs w:val="24"/>
              </w:rPr>
              <w:t>)</w:t>
            </w: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01F4CAFC" wp14:textId="77777777">
            <w:pPr>
              <w:tabs>
                <w:tab w:val="left" w:pos="360"/>
              </w:tabs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hymn;</w:t>
            </w:r>
          </w:p>
          <w:p w:rsidRPr="00A716C6" w:rsidR="00A716C6" w:rsidP="00903DAB" w:rsidRDefault="00A716C6" w14:paraId="3F6AB27A" wp14:textId="77777777">
            <w:pPr>
              <w:tabs>
                <w:tab w:val="left" w:pos="360"/>
              </w:tabs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renesansowy optymizm;</w:t>
            </w:r>
          </w:p>
          <w:p w:rsidRPr="00A716C6" w:rsidR="00A716C6" w:rsidP="00903DAB" w:rsidRDefault="00A716C6" w14:paraId="51E85CCA" wp14:textId="77777777">
            <w:pPr>
              <w:tabs>
                <w:tab w:val="left" w:pos="360"/>
              </w:tabs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liryka inwokacyjna.</w:t>
            </w: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400BE3F2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zna </w:t>
            </w:r>
            <w:r w:rsidRPr="00A716C6">
              <w:rPr>
                <w:rFonts w:eastAsia="Times New Roman" w:cs="Calibri"/>
                <w:i/>
                <w:sz w:val="24"/>
                <w:szCs w:val="24"/>
              </w:rPr>
              <w:t>Hymn</w:t>
            </w:r>
            <w:r w:rsidRPr="00A716C6">
              <w:rPr>
                <w:rFonts w:eastAsia="Times New Roman" w:cs="Calibri"/>
                <w:sz w:val="24"/>
                <w:szCs w:val="24"/>
              </w:rPr>
              <w:t xml:space="preserve"> Jana Kochanowskiego;</w:t>
            </w:r>
          </w:p>
          <w:p w:rsidRPr="00A716C6" w:rsidR="00A716C6" w:rsidP="00903DAB" w:rsidRDefault="00A716C6" w14:paraId="5142BC8A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analizuje i interpretuje pieśń Kochanowskiego;</w:t>
            </w:r>
          </w:p>
          <w:p w:rsidRPr="00A716C6" w:rsidR="00A716C6" w:rsidP="00903DAB" w:rsidRDefault="00A716C6" w14:paraId="73BA24B6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przedstawia obraz Boga i świata ukazany w </w:t>
            </w:r>
            <w:r w:rsidRPr="00A716C6">
              <w:rPr>
                <w:rFonts w:eastAsia="Times New Roman" w:cs="Calibri"/>
                <w:i/>
                <w:sz w:val="24"/>
                <w:szCs w:val="24"/>
              </w:rPr>
              <w:t>Hymnie</w:t>
            </w:r>
            <w:r w:rsidRPr="00A716C6">
              <w:rPr>
                <w:rFonts w:eastAsia="Times New Roman" w:cs="Calibri"/>
                <w:sz w:val="24"/>
                <w:szCs w:val="24"/>
              </w:rPr>
              <w:t>;</w:t>
            </w:r>
          </w:p>
          <w:p w:rsidRPr="00A716C6" w:rsidR="00A716C6" w:rsidP="00903DAB" w:rsidRDefault="00A716C6" w14:paraId="1882E81C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rozpoznaje hymn i wymienia jego cechy;</w:t>
            </w:r>
          </w:p>
          <w:p w:rsidRPr="00A716C6" w:rsidR="00A716C6" w:rsidP="00903DAB" w:rsidRDefault="00A716C6" w14:paraId="1244AA8A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wyjaśnia, na czym polegał renesansowy optymizm;</w:t>
            </w:r>
          </w:p>
          <w:p w:rsidRPr="00A716C6" w:rsidR="00A716C6" w:rsidP="00903DAB" w:rsidRDefault="00A716C6" w14:paraId="0D101EC9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charakteryzuje i ocenia postawy i wartości ujawnione w omawianej pieśni;</w:t>
            </w:r>
          </w:p>
          <w:p w:rsidRPr="00A716C6" w:rsidR="00A716C6" w:rsidP="00903DAB" w:rsidRDefault="00A716C6" w14:paraId="4D4933EA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wie, czym jest liryka inwokacyjna.</w:t>
            </w:r>
          </w:p>
        </w:tc>
        <w:tc>
          <w:tcPr>
            <w:tcW w:w="3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0407F484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wyjaśnia źródła renesansowego optymizmu;</w:t>
            </w:r>
          </w:p>
          <w:p w:rsidRPr="00A716C6" w:rsidR="00A716C6" w:rsidP="00903DAB" w:rsidRDefault="00A716C6" w14:paraId="60F37801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uzasadnia, że </w:t>
            </w:r>
            <w:r w:rsidRPr="00A716C6">
              <w:rPr>
                <w:rFonts w:eastAsia="Times New Roman" w:cs="Calibri"/>
                <w:i/>
                <w:sz w:val="24"/>
                <w:szCs w:val="24"/>
              </w:rPr>
              <w:t>Pieśń XXV</w:t>
            </w:r>
            <w:r w:rsidRPr="00A716C6">
              <w:rPr>
                <w:rFonts w:eastAsia="Times New Roman" w:cs="Calibri"/>
                <w:sz w:val="24"/>
                <w:szCs w:val="24"/>
              </w:rPr>
              <w:t xml:space="preserve"> jest hymnem, wykorzystując założenia gatunku;</w:t>
            </w:r>
          </w:p>
          <w:p w:rsidRPr="00A716C6" w:rsidR="00A716C6" w:rsidP="00903DAB" w:rsidRDefault="00A716C6" w14:paraId="6825C53E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porównuje stosunek człowieka do Boga i świata zawarty w pieśni Kochanowskiego z wizją średniowieczną;</w:t>
            </w:r>
          </w:p>
          <w:p w:rsidRPr="00A716C6" w:rsidR="00A716C6" w:rsidP="00903DAB" w:rsidRDefault="00A716C6" w14:paraId="6B3C941B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analizuje język pieśni.</w:t>
            </w:r>
          </w:p>
        </w:tc>
      </w:tr>
      <w:tr xmlns:wp14="http://schemas.microsoft.com/office/word/2010/wordml" w:rsidRPr="00A716C6" w:rsidR="00A716C6" w:rsidTr="4B875669" w14:paraId="0ED64339" wp14:textId="77777777"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6B7135B9" wp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11.</w:t>
            </w:r>
          </w:p>
        </w:tc>
        <w:tc>
          <w:tcPr>
            <w:tcW w:w="4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57A2EB5A" wp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A716C6">
              <w:rPr>
                <w:sz w:val="24"/>
                <w:szCs w:val="24"/>
              </w:rPr>
              <w:t xml:space="preserve">Obraz wsi w </w:t>
            </w:r>
            <w:r w:rsidRPr="00A716C6">
              <w:rPr>
                <w:i/>
                <w:sz w:val="24"/>
                <w:szCs w:val="24"/>
              </w:rPr>
              <w:t>Pieśni świętojańskiej o Sobótce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283E0A4D" wp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634C1DE6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Jan Kochanowski </w:t>
            </w:r>
            <w:r w:rsidRPr="00A716C6">
              <w:rPr>
                <w:rFonts w:cs="Calibri"/>
                <w:i/>
                <w:sz w:val="24"/>
                <w:szCs w:val="24"/>
              </w:rPr>
              <w:t>Pieśń świętojańska o Sobótce</w:t>
            </w: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613C29BA" wp14:textId="77777777">
            <w:pPr>
              <w:tabs>
                <w:tab w:val="left" w:pos="360"/>
              </w:tabs>
              <w:spacing w:after="0" w:line="240" w:lineRule="auto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</w:t>
            </w:r>
            <w:r w:rsidRPr="4B875669" w:rsidR="00A716C6">
              <w:rPr>
                <w:rFonts w:cs="Calibri"/>
                <w:strike w:val="1"/>
                <w:sz w:val="24"/>
                <w:szCs w:val="24"/>
              </w:rPr>
              <w:t>sielanka; idylla;</w:t>
            </w:r>
          </w:p>
          <w:p w:rsidRPr="00A716C6" w:rsidR="00A716C6" w:rsidP="00903DAB" w:rsidRDefault="00A716C6" w14:paraId="42DEC687" wp14:textId="77777777">
            <w:pPr>
              <w:tabs>
                <w:tab w:val="left" w:pos="360"/>
              </w:tabs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szlachcic ziemianin;</w:t>
            </w:r>
          </w:p>
          <w:p w:rsidRPr="00A716C6" w:rsidR="00A716C6" w:rsidP="00903DAB" w:rsidRDefault="00A716C6" w14:paraId="54EFDEB5" wp14:textId="77777777">
            <w:pPr>
              <w:tabs>
                <w:tab w:val="left" w:pos="36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Arkadia.</w:t>
            </w:r>
          </w:p>
          <w:p w:rsidRPr="00A716C6" w:rsidR="00A716C6" w:rsidP="00903DAB" w:rsidRDefault="00A716C6" w14:paraId="6D072C0D" wp14:textId="77777777">
            <w:pPr>
              <w:tabs>
                <w:tab w:val="left" w:pos="360"/>
              </w:tabs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6D82AF1D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zna pieśń </w:t>
            </w:r>
            <w:r w:rsidRPr="00A716C6">
              <w:rPr>
                <w:rFonts w:eastAsia="Times New Roman" w:cs="Calibri"/>
                <w:i/>
                <w:sz w:val="24"/>
                <w:szCs w:val="24"/>
              </w:rPr>
              <w:t>Panny XII</w:t>
            </w:r>
            <w:r w:rsidRPr="00A716C6">
              <w:rPr>
                <w:rFonts w:eastAsia="Times New Roman" w:cs="Calibri"/>
                <w:sz w:val="24"/>
                <w:szCs w:val="24"/>
              </w:rPr>
              <w:t xml:space="preserve"> z </w:t>
            </w:r>
            <w:r w:rsidRPr="00A716C6">
              <w:rPr>
                <w:rFonts w:eastAsia="Times New Roman" w:cs="Calibri"/>
                <w:i/>
                <w:sz w:val="24"/>
                <w:szCs w:val="24"/>
              </w:rPr>
              <w:t>Pieśni świętojańskiej o Sobótce</w:t>
            </w:r>
            <w:r w:rsidRPr="00A716C6">
              <w:rPr>
                <w:rFonts w:eastAsia="Times New Roman" w:cs="Calibri"/>
                <w:sz w:val="24"/>
                <w:szCs w:val="24"/>
              </w:rPr>
              <w:t>;</w:t>
            </w:r>
          </w:p>
          <w:p w:rsidRPr="00A716C6" w:rsidR="00A716C6" w:rsidP="00903DAB" w:rsidRDefault="00A716C6" w14:paraId="1B2F3CE7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analizuje i interpretuje pieśń Kochanowskiego;</w:t>
            </w:r>
          </w:p>
          <w:p w:rsidRPr="00A716C6" w:rsidR="00A716C6" w:rsidP="00903DAB" w:rsidRDefault="00A716C6" w14:paraId="4E7D84D8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omawia renesansową receptę na dobre życie;</w:t>
            </w:r>
          </w:p>
          <w:p w:rsidRPr="00A716C6" w:rsidR="00A716C6" w:rsidP="00903DAB" w:rsidRDefault="00A716C6" w14:paraId="691FAF0F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charakteryzuje i ocenia postawy i wartości ujawnione w omawianej pieśni;</w:t>
            </w:r>
          </w:p>
          <w:p w:rsidRPr="00A716C6" w:rsidR="00A716C6" w:rsidP="4B875669" w:rsidRDefault="00A716C6" w14:paraId="0D1BDD36" wp14:textId="77777777">
            <w:pPr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– rozpoznaje sielankę i wymienia jej cechy.</w:t>
            </w:r>
          </w:p>
        </w:tc>
        <w:tc>
          <w:tcPr>
            <w:tcW w:w="3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6D988FB8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porównuje wizję wsi Kochanowskiego z obrazem wsi z </w:t>
            </w:r>
            <w:r w:rsidRPr="00A716C6">
              <w:rPr>
                <w:rFonts w:eastAsia="Times New Roman" w:cs="Calibri"/>
                <w:i/>
                <w:sz w:val="24"/>
                <w:szCs w:val="24"/>
              </w:rPr>
              <w:t>Żywota człowieka poczciwego</w:t>
            </w:r>
            <w:r w:rsidRPr="00A716C6">
              <w:rPr>
                <w:rFonts w:eastAsia="Times New Roman" w:cs="Calibri"/>
                <w:sz w:val="24"/>
                <w:szCs w:val="24"/>
              </w:rPr>
              <w:t xml:space="preserve"> Reja;</w:t>
            </w:r>
          </w:p>
          <w:p w:rsidRPr="00A716C6" w:rsidR="00A716C6" w:rsidP="00903DAB" w:rsidRDefault="00A716C6" w14:paraId="2EE6EFEC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uzasadnia, że pieśń </w:t>
            </w:r>
            <w:r w:rsidRPr="4B875669" w:rsidR="00A716C6">
              <w:rPr>
                <w:rFonts w:eastAsia="Times New Roman" w:cs="Calibri"/>
                <w:i w:val="1"/>
                <w:iCs w:val="1"/>
                <w:strike w:val="1"/>
                <w:sz w:val="24"/>
                <w:szCs w:val="24"/>
              </w:rPr>
              <w:t xml:space="preserve">Panny XII </w:t>
            </w: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jest sielanką, wykorzystując założenia gatunku</w:t>
            </w:r>
            <w:r w:rsidRPr="4B875669" w:rsidR="00A716C6">
              <w:rPr>
                <w:rFonts w:eastAsia="Times New Roman" w:cs="Calibri"/>
                <w:sz w:val="24"/>
                <w:szCs w:val="24"/>
              </w:rPr>
              <w:t>;</w:t>
            </w:r>
          </w:p>
          <w:p w:rsidRPr="00A716C6" w:rsidR="00A716C6" w:rsidP="00903DAB" w:rsidRDefault="00A716C6" w14:paraId="2E445D75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bierze udział w dyskusji na temat prawdziwego i sielankowego obrazu życia na wsi;</w:t>
            </w:r>
          </w:p>
          <w:p w:rsidRPr="00A716C6" w:rsidR="00A716C6" w:rsidP="00903DAB" w:rsidRDefault="00A716C6" w14:paraId="64D079FC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analizuje język pieśni.</w:t>
            </w:r>
          </w:p>
        </w:tc>
      </w:tr>
      <w:tr xmlns:wp14="http://schemas.microsoft.com/office/word/2010/wordml" w:rsidRPr="00A716C6" w:rsidR="00A716C6" w:rsidTr="4B875669" w14:paraId="175976EA" wp14:textId="77777777"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6D6998CD" wp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12.</w:t>
            </w:r>
          </w:p>
        </w:tc>
        <w:tc>
          <w:tcPr>
            <w:tcW w:w="4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1B1DECCD" wp14:textId="77777777">
            <w:pPr>
              <w:spacing w:after="0"/>
              <w:rPr>
                <w:sz w:val="24"/>
                <w:szCs w:val="24"/>
              </w:rPr>
            </w:pPr>
            <w:r w:rsidRPr="00A716C6">
              <w:rPr>
                <w:sz w:val="24"/>
                <w:szCs w:val="24"/>
              </w:rPr>
              <w:t>Renesansowy poeta o sławie poetyckiej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589FF1F0" wp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1BC6B7AD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Jan Kochanowski </w:t>
            </w:r>
            <w:r w:rsidRPr="00A716C6">
              <w:rPr>
                <w:rFonts w:cs="Calibri"/>
                <w:i/>
                <w:sz w:val="24"/>
                <w:szCs w:val="24"/>
              </w:rPr>
              <w:t xml:space="preserve">Niezwykłym i nie </w:t>
            </w:r>
            <w:proofErr w:type="spellStart"/>
            <w:r w:rsidRPr="00A716C6">
              <w:rPr>
                <w:rFonts w:cs="Calibri"/>
                <w:i/>
                <w:sz w:val="24"/>
                <w:szCs w:val="24"/>
              </w:rPr>
              <w:t>leda</w:t>
            </w:r>
            <w:proofErr w:type="spellEnd"/>
            <w:r w:rsidRPr="00A716C6">
              <w:rPr>
                <w:rFonts w:cs="Calibri"/>
                <w:sz w:val="24"/>
                <w:szCs w:val="24"/>
              </w:rPr>
              <w:t>…</w:t>
            </w: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007614B0" wp14:textId="77777777">
            <w:pPr>
              <w:tabs>
                <w:tab w:val="left" w:pos="36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renesansowa sława poetycka;</w:t>
            </w:r>
          </w:p>
          <w:p w:rsidRPr="00A716C6" w:rsidR="00A716C6" w:rsidP="00903DAB" w:rsidRDefault="00A716C6" w14:paraId="00DF3CCE" wp14:textId="77777777">
            <w:pPr>
              <w:tabs>
                <w:tab w:val="left" w:pos="36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przerzutnia;</w:t>
            </w:r>
          </w:p>
          <w:p w:rsidRPr="00A716C6" w:rsidR="00A716C6" w:rsidP="00903DAB" w:rsidRDefault="00A716C6" w14:paraId="1BE199FE" wp14:textId="77777777">
            <w:pPr>
              <w:tabs>
                <w:tab w:val="left" w:pos="36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proofErr w:type="spellStart"/>
            <w:r w:rsidRPr="00A716C6">
              <w:rPr>
                <w:rFonts w:cs="Calibri"/>
                <w:sz w:val="24"/>
                <w:szCs w:val="24"/>
              </w:rPr>
              <w:t>horacjanizm</w:t>
            </w:r>
            <w:proofErr w:type="spellEnd"/>
            <w:r w:rsidRPr="00A716C6">
              <w:rPr>
                <w:rFonts w:cs="Calibri"/>
                <w:sz w:val="24"/>
                <w:szCs w:val="24"/>
              </w:rPr>
              <w:t>;</w:t>
            </w:r>
          </w:p>
          <w:p w:rsidRPr="00A716C6" w:rsidR="00A716C6" w:rsidP="00903DAB" w:rsidRDefault="00A716C6" w14:paraId="4685BAEF" wp14:textId="77777777">
            <w:pPr>
              <w:tabs>
                <w:tab w:val="left" w:pos="360"/>
              </w:tabs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parafraza.</w:t>
            </w: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4E6D3164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zna pieśń </w:t>
            </w:r>
            <w:r w:rsidRPr="00A716C6">
              <w:rPr>
                <w:rFonts w:eastAsia="Times New Roman" w:cs="Calibri"/>
                <w:i/>
                <w:sz w:val="24"/>
                <w:szCs w:val="24"/>
              </w:rPr>
              <w:t xml:space="preserve">Niezwykłym i nie </w:t>
            </w:r>
            <w:proofErr w:type="spellStart"/>
            <w:r w:rsidRPr="00A716C6">
              <w:rPr>
                <w:rFonts w:eastAsia="Times New Roman" w:cs="Calibri"/>
                <w:i/>
                <w:sz w:val="24"/>
                <w:szCs w:val="24"/>
              </w:rPr>
              <w:t>leda</w:t>
            </w:r>
            <w:proofErr w:type="spellEnd"/>
            <w:r w:rsidRPr="00A716C6">
              <w:rPr>
                <w:rFonts w:eastAsia="Times New Roman" w:cs="Calibri"/>
                <w:i/>
                <w:sz w:val="24"/>
                <w:szCs w:val="24"/>
              </w:rPr>
              <w:t xml:space="preserve"> piórem</w:t>
            </w:r>
            <w:r w:rsidRPr="00A716C6">
              <w:rPr>
                <w:rFonts w:eastAsia="Times New Roman" w:cs="Calibri"/>
                <w:sz w:val="24"/>
                <w:szCs w:val="24"/>
              </w:rPr>
              <w:t>…</w:t>
            </w:r>
          </w:p>
          <w:p w:rsidRPr="00A716C6" w:rsidR="00A716C6" w:rsidP="00903DAB" w:rsidRDefault="00A716C6" w14:paraId="49382C14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charakteryzuje postawę podmiotu lirycznego;</w:t>
            </w:r>
          </w:p>
          <w:p w:rsidRPr="00A716C6" w:rsidR="00A716C6" w:rsidP="00903DAB" w:rsidRDefault="00A716C6" w14:paraId="400D832C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wie, czym jest przerzutnia i parafraza;</w:t>
            </w:r>
          </w:p>
          <w:p w:rsidRPr="00A716C6" w:rsidR="00A716C6" w:rsidP="00903DAB" w:rsidRDefault="00A716C6" w14:paraId="2D952F1D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kierując się wskazówkami i poleceniami pomocniczymi, podejmuje próbę samodzielnej analizy renesansowego tekstu; </w:t>
            </w:r>
          </w:p>
          <w:p w:rsidRPr="00A716C6" w:rsidR="00A716C6" w:rsidP="4B875669" w:rsidRDefault="00A716C6" w14:paraId="48A21919" wp14:textId="5CFF7246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4B875669" w:rsidR="00A716C6">
              <w:rPr>
                <w:rFonts w:cs="Calibri"/>
                <w:sz w:val="24"/>
                <w:szCs w:val="24"/>
              </w:rPr>
              <w:t xml:space="preserve">stosuje poprawnie terminy: </w:t>
            </w:r>
            <w:r w:rsidRPr="4B875669" w:rsidR="00A716C6">
              <w:rPr>
                <w:rFonts w:cs="Calibri"/>
                <w:i w:val="1"/>
                <w:iCs w:val="1"/>
                <w:sz w:val="24"/>
                <w:szCs w:val="24"/>
              </w:rPr>
              <w:t>styl klasyczny</w:t>
            </w:r>
            <w:r w:rsidRPr="4B875669" w:rsidR="00A716C6">
              <w:rPr>
                <w:rFonts w:cs="Calibri"/>
                <w:sz w:val="24"/>
                <w:szCs w:val="24"/>
              </w:rPr>
              <w:t xml:space="preserve">, </w:t>
            </w:r>
            <w:r w:rsidRPr="4B875669" w:rsidR="00A716C6">
              <w:rPr>
                <w:rFonts w:cs="Calibri"/>
                <w:i w:val="1"/>
                <w:iCs w:val="1"/>
                <w:sz w:val="24"/>
                <w:szCs w:val="24"/>
              </w:rPr>
              <w:t>horacjanizm</w:t>
            </w:r>
            <w:r w:rsidRPr="4B875669" w:rsidR="00A716C6">
              <w:rPr>
                <w:rFonts w:cs="Calibri"/>
                <w:sz w:val="24"/>
                <w:szCs w:val="24"/>
              </w:rPr>
              <w:t>.</w:t>
            </w:r>
          </w:p>
        </w:tc>
        <w:tc>
          <w:tcPr>
            <w:tcW w:w="3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18C5800F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porównuje pieśni Jana Kochanowskiego z poznanymi pieśniami Horacego;</w:t>
            </w:r>
          </w:p>
          <w:p w:rsidRPr="00A716C6" w:rsidR="00A716C6" w:rsidP="00903DAB" w:rsidRDefault="00A716C6" w14:paraId="40A53CEE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rozumie istotę parafrazy poetyckiej;</w:t>
            </w:r>
          </w:p>
          <w:p w:rsidRPr="00A716C6" w:rsidR="00A716C6" w:rsidP="00903DAB" w:rsidRDefault="00A716C6" w14:paraId="3D73B748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definiuje styl klasyczny i </w:t>
            </w:r>
            <w:proofErr w:type="spellStart"/>
            <w:r w:rsidRPr="00A716C6">
              <w:rPr>
                <w:rFonts w:cs="Calibri"/>
                <w:sz w:val="24"/>
                <w:szCs w:val="24"/>
              </w:rPr>
              <w:t>horacjanizm</w:t>
            </w:r>
            <w:proofErr w:type="spellEnd"/>
            <w:r w:rsidRPr="00A716C6">
              <w:rPr>
                <w:rFonts w:cs="Calibri"/>
                <w:sz w:val="24"/>
                <w:szCs w:val="24"/>
              </w:rPr>
              <w:t>; rozpoznaje je w utworach;</w:t>
            </w:r>
          </w:p>
          <w:p w:rsidRPr="00A716C6" w:rsidR="00A716C6" w:rsidP="00903DAB" w:rsidRDefault="00A716C6" w14:paraId="5E968E14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określa funkcje przerzutni w utworze;</w:t>
            </w:r>
          </w:p>
          <w:p w:rsidRPr="00A716C6" w:rsidR="00A716C6" w:rsidP="4B875669" w:rsidRDefault="00A716C6" w14:paraId="6BD18F9B" wp14:textId="1C146C6A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4B875669" w:rsidR="00A716C6">
              <w:rPr>
                <w:rFonts w:cs="Calibri"/>
                <w:sz w:val="24"/>
                <w:szCs w:val="24"/>
              </w:rPr>
              <w:t>omawia renesansową koncepcję sławy poetyckiej.</w:t>
            </w:r>
          </w:p>
        </w:tc>
      </w:tr>
      <w:tr xmlns:wp14="http://schemas.microsoft.com/office/word/2010/wordml" w:rsidRPr="00A716C6" w:rsidR="00A716C6" w:rsidTr="4B875669" w14:paraId="4BC2711D" wp14:textId="77777777"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43ACE903" wp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13.</w:t>
            </w:r>
          </w:p>
        </w:tc>
        <w:tc>
          <w:tcPr>
            <w:tcW w:w="4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43607E2A" wp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 xml:space="preserve">Patriotyczna i obywatelska troska mistrza z Czarnolasu. </w:t>
            </w:r>
            <w:r w:rsidRPr="00A716C6">
              <w:rPr>
                <w:rFonts w:cs="Calibri"/>
                <w:i/>
                <w:sz w:val="24"/>
                <w:szCs w:val="24"/>
              </w:rPr>
              <w:t>Pieśń o spustoszeniu Podola</w:t>
            </w:r>
            <w:r w:rsidRPr="00A716C6">
              <w:rPr>
                <w:rFonts w:cs="Calibri"/>
                <w:sz w:val="24"/>
                <w:szCs w:val="24"/>
              </w:rPr>
              <w:t xml:space="preserve">, </w:t>
            </w:r>
            <w:r w:rsidRPr="00A716C6">
              <w:rPr>
                <w:rFonts w:cs="Calibri"/>
                <w:i/>
                <w:sz w:val="24"/>
                <w:szCs w:val="24"/>
              </w:rPr>
              <w:t>Pieśń o dobrej sławie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23BD66DB" wp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2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1CE0D15C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4B875669" w:rsidR="00A716C6">
              <w:rPr>
                <w:rFonts w:cs="Calibri"/>
                <w:sz w:val="24"/>
                <w:szCs w:val="24"/>
              </w:rPr>
              <w:t xml:space="preserve">Jan Kochanowski </w:t>
            </w:r>
            <w:r w:rsidRPr="4B875669" w:rsidR="00A716C6">
              <w:rPr>
                <w:rFonts w:cs="Calibri"/>
                <w:i w:val="1"/>
                <w:iCs w:val="1"/>
                <w:sz w:val="24"/>
                <w:szCs w:val="24"/>
              </w:rPr>
              <w:t>Pieśń V</w:t>
            </w:r>
            <w:r w:rsidRPr="4B875669" w:rsidR="00A716C6">
              <w:rPr>
                <w:rFonts w:cs="Calibri"/>
                <w:sz w:val="24"/>
                <w:szCs w:val="24"/>
              </w:rPr>
              <w:t xml:space="preserve"> </w:t>
            </w:r>
            <w:r w:rsidRPr="4B875669" w:rsidR="00A716C6">
              <w:rPr>
                <w:rFonts w:cs="Calibri"/>
                <w:i w:val="1"/>
                <w:iCs w:val="1"/>
                <w:sz w:val="24"/>
                <w:szCs w:val="24"/>
              </w:rPr>
              <w:t>(Pieśń o spustoszeniu Podola)</w:t>
            </w:r>
            <w:r w:rsidRPr="4B875669" w:rsidR="00A716C6">
              <w:rPr>
                <w:rFonts w:cs="Calibri"/>
                <w:sz w:val="24"/>
                <w:szCs w:val="24"/>
              </w:rPr>
              <w:t xml:space="preserve">, </w:t>
            </w:r>
            <w:r w:rsidRPr="4B875669" w:rsidR="00A716C6">
              <w:rPr>
                <w:rFonts w:cs="Calibri"/>
                <w:i w:val="1"/>
                <w:iCs w:val="1"/>
                <w:sz w:val="24"/>
                <w:szCs w:val="24"/>
              </w:rPr>
              <w:t>Pieśń XIV</w:t>
            </w:r>
            <w:r w:rsidRPr="4B875669" w:rsidR="00A716C6">
              <w:rPr>
                <w:rFonts w:cs="Calibri"/>
                <w:sz w:val="24"/>
                <w:szCs w:val="24"/>
              </w:rPr>
              <w:t xml:space="preserve"> </w:t>
            </w:r>
            <w:r w:rsidRPr="4B875669" w:rsidR="00A716C6">
              <w:rPr>
                <w:rFonts w:cs="Calibri"/>
                <w:i w:val="1"/>
                <w:iCs w:val="1"/>
                <w:sz w:val="24"/>
                <w:szCs w:val="24"/>
              </w:rPr>
              <w:t>(Wy, którzy pospolitą…),</w:t>
            </w:r>
            <w:r w:rsidRPr="4B875669" w:rsidR="00A716C6">
              <w:rPr>
                <w:rFonts w:cs="Calibri"/>
                <w:sz w:val="24"/>
                <w:szCs w:val="24"/>
              </w:rPr>
              <w:t xml:space="preserve"> </w:t>
            </w:r>
            <w:r w:rsidRPr="4B875669" w:rsidR="00A716C6">
              <w:rPr>
                <w:rFonts w:cs="Calibri"/>
                <w:i w:val="1"/>
                <w:iCs w:val="1"/>
                <w:sz w:val="24"/>
                <w:szCs w:val="24"/>
              </w:rPr>
              <w:t xml:space="preserve">Pieśń XIX </w:t>
            </w:r>
            <w:r w:rsidRPr="4B875669" w:rsidR="00A716C6">
              <w:rPr>
                <w:rFonts w:cs="Calibri"/>
                <w:sz w:val="24"/>
                <w:szCs w:val="24"/>
              </w:rPr>
              <w:t>(</w:t>
            </w:r>
            <w:r w:rsidRPr="4B875669" w:rsidR="00A716C6">
              <w:rPr>
                <w:rFonts w:cs="Calibri"/>
                <w:i w:val="1"/>
                <w:iCs w:val="1"/>
                <w:sz w:val="24"/>
                <w:szCs w:val="24"/>
              </w:rPr>
              <w:t>Pieśń o dobrej sławie</w:t>
            </w:r>
            <w:r w:rsidRPr="4B875669" w:rsidR="00A716C6">
              <w:rPr>
                <w:rFonts w:cs="Calibri"/>
                <w:sz w:val="24"/>
                <w:szCs w:val="24"/>
              </w:rPr>
              <w:t>)</w:t>
            </w: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7F711770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4B875669" w:rsidR="00A716C6">
              <w:rPr>
                <w:rFonts w:cs="Calibri"/>
                <w:sz w:val="24"/>
                <w:szCs w:val="24"/>
              </w:rPr>
              <w:t>utwory Jana Kochanowskiego o tematyce patriotycznej (</w:t>
            </w:r>
            <w:r w:rsidRPr="4B875669" w:rsidR="00A716C6">
              <w:rPr>
                <w:rFonts w:cs="Calibri"/>
                <w:i w:val="1"/>
                <w:iCs w:val="1"/>
                <w:sz w:val="24"/>
                <w:szCs w:val="24"/>
              </w:rPr>
              <w:t>Pieśń V</w:t>
            </w:r>
            <w:r w:rsidRPr="4B875669" w:rsidR="00A716C6">
              <w:rPr>
                <w:rFonts w:cs="Calibri"/>
                <w:sz w:val="24"/>
                <w:szCs w:val="24"/>
              </w:rPr>
              <w:t xml:space="preserve">, </w:t>
            </w:r>
            <w:r w:rsidRPr="4B875669" w:rsidR="00A716C6">
              <w:rPr>
                <w:rFonts w:cs="Calibri"/>
                <w:i w:val="1"/>
                <w:iCs w:val="1"/>
                <w:sz w:val="24"/>
                <w:szCs w:val="24"/>
              </w:rPr>
              <w:t>Pieśń XIV</w:t>
            </w:r>
            <w:r w:rsidRPr="4B875669" w:rsidR="00A716C6">
              <w:rPr>
                <w:rFonts w:cs="Calibri"/>
                <w:sz w:val="24"/>
                <w:szCs w:val="24"/>
              </w:rPr>
              <w:t xml:space="preserve">, </w:t>
            </w:r>
            <w:r w:rsidRPr="4B875669" w:rsidR="00A716C6">
              <w:rPr>
                <w:rFonts w:cs="Calibri"/>
                <w:i w:val="1"/>
                <w:iCs w:val="1"/>
                <w:sz w:val="24"/>
                <w:szCs w:val="24"/>
              </w:rPr>
              <w:t>Pieśń XIX</w:t>
            </w:r>
            <w:r w:rsidRPr="4B875669" w:rsidR="00A716C6">
              <w:rPr>
                <w:rFonts w:cs="Calibri"/>
                <w:sz w:val="24"/>
                <w:szCs w:val="24"/>
              </w:rPr>
              <w:t>);</w:t>
            </w:r>
          </w:p>
          <w:p w:rsidRPr="00A716C6" w:rsidR="00A716C6" w:rsidP="00903DAB" w:rsidRDefault="00A716C6" w14:paraId="46250127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retoryka;</w:t>
            </w:r>
          </w:p>
          <w:p w:rsidRPr="00A716C6" w:rsidR="00A716C6" w:rsidP="00903DAB" w:rsidRDefault="00A716C6" w14:paraId="3A900CB3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kompozycja mowy;</w:t>
            </w:r>
          </w:p>
          <w:p w:rsidRPr="00A716C6" w:rsidR="00A716C6" w:rsidP="00903DAB" w:rsidRDefault="00A716C6" w14:paraId="2DB80298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rodzaje mów;</w:t>
            </w:r>
          </w:p>
          <w:p w:rsidRPr="00A716C6" w:rsidR="00A716C6" w:rsidP="00903DAB" w:rsidRDefault="00A716C6" w14:paraId="1B5BD1F5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figury retoryczne;</w:t>
            </w:r>
          </w:p>
          <w:p w:rsidRPr="00A716C6" w:rsidR="00A716C6" w:rsidP="00903DAB" w:rsidRDefault="00A716C6" w14:paraId="7E9C2703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wiersz sylabiczny.</w:t>
            </w:r>
          </w:p>
          <w:p w:rsidRPr="00A716C6" w:rsidR="00A716C6" w:rsidP="00903DAB" w:rsidRDefault="00A716C6" w14:paraId="238601FE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010B52B6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zna i analizuje utwory Jana Kochanowskiego o tematyce patriotycznej; </w:t>
            </w:r>
          </w:p>
          <w:p w:rsidRPr="00A716C6" w:rsidR="00A716C6" w:rsidP="00903DAB" w:rsidRDefault="00A716C6" w14:paraId="771FEE36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ocenia postawę podmiotu lirycznego;</w:t>
            </w:r>
          </w:p>
          <w:p w:rsidRPr="00A716C6" w:rsidR="00A716C6" w:rsidP="00903DAB" w:rsidRDefault="00A716C6" w14:paraId="3EC032F0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charakteryzuje polskie społeczeństwo, idealnego władcę i patriotę na podstawie wskazanych pieśni;</w:t>
            </w:r>
          </w:p>
          <w:p w:rsidRPr="00A716C6" w:rsidR="00A716C6" w:rsidP="00903DAB" w:rsidRDefault="00A716C6" w14:paraId="50374F1A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formułuje argumenty wynikające z utworów;</w:t>
            </w:r>
          </w:p>
          <w:p w:rsidRPr="00A716C6" w:rsidR="00A716C6" w:rsidP="00903DAB" w:rsidRDefault="00A716C6" w14:paraId="61AC6537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określa skutki braku postawy patriotycznej;</w:t>
            </w:r>
          </w:p>
          <w:p w:rsidRPr="00A716C6" w:rsidR="00A716C6" w:rsidP="00903DAB" w:rsidRDefault="00A716C6" w14:paraId="75A0708B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rozpoznaje funkcje językowe realizowane w utworach;</w:t>
            </w:r>
          </w:p>
          <w:p w:rsidRPr="00A716C6" w:rsidR="00A716C6" w:rsidP="00903DAB" w:rsidRDefault="00A716C6" w14:paraId="5CC0880D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opisuje kompozycję mowy; </w:t>
            </w:r>
          </w:p>
          <w:p w:rsidRPr="00A716C6" w:rsidR="00A716C6" w:rsidP="00903DAB" w:rsidRDefault="00A716C6" w14:paraId="2F11D781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wskazuje w </w:t>
            </w:r>
            <w:r w:rsidRPr="00A716C6">
              <w:rPr>
                <w:rFonts w:cs="Calibri"/>
                <w:i/>
                <w:sz w:val="24"/>
                <w:szCs w:val="24"/>
              </w:rPr>
              <w:t>Pieśni V</w:t>
            </w:r>
            <w:r w:rsidRPr="00A716C6">
              <w:rPr>
                <w:rFonts w:cs="Calibri"/>
                <w:sz w:val="24"/>
                <w:szCs w:val="24"/>
              </w:rPr>
              <w:t xml:space="preserve"> elementy mowy;</w:t>
            </w:r>
          </w:p>
          <w:p w:rsidRPr="00A716C6" w:rsidR="00A716C6" w:rsidP="00903DAB" w:rsidRDefault="00A716C6" w14:paraId="20085F4D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wymienia figury retoryczne;</w:t>
            </w:r>
          </w:p>
          <w:p w:rsidRPr="00A716C6" w:rsidR="00A716C6" w:rsidP="00903DAB" w:rsidRDefault="00A716C6" w14:paraId="120D3BFC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rozpoznaje figury retoryczne w pieśniach Jana Kochanowskiego;</w:t>
            </w:r>
          </w:p>
          <w:p w:rsidRPr="00A716C6" w:rsidR="00A716C6" w:rsidP="00903DAB" w:rsidRDefault="00A716C6" w14:paraId="04CF2FA2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definiuje wiersz sylabiczny;</w:t>
            </w:r>
          </w:p>
          <w:p w:rsidRPr="00A716C6" w:rsidR="00A716C6" w:rsidP="00903DAB" w:rsidRDefault="00A716C6" w14:paraId="67D7A0BF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rozpoznaje wiersz sylabiczny wśród innych systemów wersyfikacyjnych;</w:t>
            </w:r>
          </w:p>
          <w:p w:rsidRPr="00A716C6" w:rsidR="00A716C6" w:rsidP="00903DAB" w:rsidRDefault="00A716C6" w14:paraId="55A882DA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stosuje poprawnie pojęcia: </w:t>
            </w:r>
            <w:r w:rsidRPr="00A716C6">
              <w:rPr>
                <w:rFonts w:cs="Calibri"/>
                <w:i/>
                <w:iCs/>
                <w:sz w:val="24"/>
                <w:szCs w:val="24"/>
              </w:rPr>
              <w:t>retoryka</w:t>
            </w:r>
            <w:r w:rsidRPr="00A716C6">
              <w:rPr>
                <w:rFonts w:cs="Calibri"/>
                <w:sz w:val="24"/>
                <w:szCs w:val="24"/>
              </w:rPr>
              <w:t xml:space="preserve">, </w:t>
            </w:r>
            <w:r w:rsidRPr="00A716C6">
              <w:rPr>
                <w:rFonts w:cs="Calibri"/>
                <w:i/>
                <w:iCs/>
                <w:sz w:val="24"/>
                <w:szCs w:val="24"/>
              </w:rPr>
              <w:t>figury retoryczne</w:t>
            </w:r>
            <w:r w:rsidRPr="00A716C6">
              <w:rPr>
                <w:rFonts w:cs="Calibri"/>
                <w:sz w:val="24"/>
                <w:szCs w:val="24"/>
              </w:rPr>
              <w:t xml:space="preserve">, </w:t>
            </w:r>
            <w:r w:rsidRPr="00A716C6">
              <w:rPr>
                <w:rFonts w:cs="Calibri"/>
                <w:i/>
                <w:iCs/>
                <w:sz w:val="24"/>
                <w:szCs w:val="24"/>
              </w:rPr>
              <w:t>wiersz sylabiczny</w:t>
            </w:r>
            <w:r w:rsidRPr="00A716C6">
              <w:rPr>
                <w:rFonts w:cs="Calibri"/>
                <w:sz w:val="24"/>
                <w:szCs w:val="24"/>
              </w:rPr>
              <w:t>;</w:t>
            </w:r>
          </w:p>
          <w:p w:rsidRPr="00A716C6" w:rsidR="00A716C6" w:rsidP="00903DAB" w:rsidRDefault="00A716C6" w14:paraId="36A4AB36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odróżnia patriotyzm od nacjonalizmu i szowinizmu.</w:t>
            </w:r>
          </w:p>
        </w:tc>
        <w:tc>
          <w:tcPr>
            <w:tcW w:w="3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1BCF18CF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omawia związek tematyki patriotycznej z wydarzeniami historycznymi;</w:t>
            </w:r>
          </w:p>
          <w:p w:rsidRPr="00A716C6" w:rsidR="00A716C6" w:rsidP="00903DAB" w:rsidRDefault="00A716C6" w14:paraId="6637E752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omawia zadania retoryki;</w:t>
            </w:r>
          </w:p>
          <w:p w:rsidRPr="00A716C6" w:rsidR="00A716C6" w:rsidP="00903DAB" w:rsidRDefault="00A716C6" w14:paraId="1902D6D5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wymienia rodzaje mów;</w:t>
            </w:r>
          </w:p>
          <w:p w:rsidRPr="00A716C6" w:rsidR="00A716C6" w:rsidP="00903DAB" w:rsidRDefault="00A716C6" w14:paraId="7F618F0C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określa funkcję elementów mowy w </w:t>
            </w:r>
            <w:r w:rsidRPr="00A716C6">
              <w:rPr>
                <w:rFonts w:cs="Calibri"/>
                <w:i/>
                <w:sz w:val="24"/>
                <w:szCs w:val="24"/>
              </w:rPr>
              <w:t>Pieśni V</w:t>
            </w:r>
            <w:r w:rsidRPr="00A716C6">
              <w:rPr>
                <w:rFonts w:cs="Calibri"/>
                <w:sz w:val="24"/>
                <w:szCs w:val="24"/>
              </w:rPr>
              <w:t>;</w:t>
            </w:r>
          </w:p>
          <w:p w:rsidRPr="00A716C6" w:rsidR="00A716C6" w:rsidP="00903DAB" w:rsidRDefault="00A716C6" w14:paraId="39BCB4B6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określa funkcje figur retorycznych w utworach.</w:t>
            </w:r>
          </w:p>
        </w:tc>
      </w:tr>
      <w:tr xmlns:wp14="http://schemas.microsoft.com/office/word/2010/wordml" w:rsidRPr="00A716C6" w:rsidR="00A716C6" w:rsidTr="4B875669" w14:paraId="78FBFDED" wp14:textId="77777777"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64FED937" wp14:textId="77777777">
            <w:pPr>
              <w:spacing w:after="0" w:line="240" w:lineRule="auto"/>
              <w:jc w:val="center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cs="Calibri"/>
                <w:strike w:val="1"/>
                <w:sz w:val="24"/>
                <w:szCs w:val="24"/>
              </w:rPr>
              <w:t>14.</w:t>
            </w:r>
          </w:p>
        </w:tc>
        <w:tc>
          <w:tcPr>
            <w:tcW w:w="4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4F92BD36" wp14:textId="77777777">
            <w:pPr>
              <w:spacing w:after="0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cs="Calibri"/>
                <w:strike w:val="1"/>
                <w:sz w:val="24"/>
                <w:szCs w:val="24"/>
              </w:rPr>
              <w:t>Renesansowy dramat polityczny.</w:t>
            </w:r>
          </w:p>
          <w:p w:rsidRPr="00A716C6" w:rsidR="00A716C6" w:rsidP="4B875669" w:rsidRDefault="00A716C6" w14:paraId="650EBBBE" wp14:textId="77777777">
            <w:pPr>
              <w:spacing w:after="0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cs="Calibri"/>
                <w:strike w:val="1"/>
                <w:sz w:val="24"/>
                <w:szCs w:val="24"/>
              </w:rPr>
              <w:t xml:space="preserve">Jan Kochanowski </w:t>
            </w:r>
            <w:r w:rsidRPr="4B875669" w:rsidR="00A716C6">
              <w:rPr>
                <w:rFonts w:cs="Calibri"/>
                <w:i w:val="1"/>
                <w:iCs w:val="1"/>
                <w:strike w:val="1"/>
                <w:sz w:val="24"/>
                <w:szCs w:val="24"/>
              </w:rPr>
              <w:t>Odprawa posłów greckich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121A667C" wp14:textId="77777777">
            <w:pPr>
              <w:spacing w:after="0"/>
              <w:jc w:val="center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cs="Calibri"/>
                <w:strike w:val="1"/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0522F0E0" wp14:textId="77777777">
            <w:pPr>
              <w:spacing w:after="0" w:line="240" w:lineRule="auto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Jan Kochanowski </w:t>
            </w:r>
            <w:r w:rsidRPr="4B875669" w:rsidR="00A716C6">
              <w:rPr>
                <w:rFonts w:eastAsia="Times New Roman" w:cs="Calibri"/>
                <w:i w:val="1"/>
                <w:iCs w:val="1"/>
                <w:strike w:val="1"/>
                <w:sz w:val="24"/>
                <w:szCs w:val="24"/>
              </w:rPr>
              <w:t>Odprawa posłów greckich</w:t>
            </w: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4C94793C" wp14:textId="77777777">
            <w:pPr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geneza </w:t>
            </w:r>
            <w:r w:rsidRPr="4B875669" w:rsidR="00A716C6">
              <w:rPr>
                <w:rFonts w:eastAsia="Times New Roman" w:cs="Calibri"/>
                <w:i w:val="1"/>
                <w:iCs w:val="1"/>
                <w:strike w:val="1"/>
                <w:sz w:val="24"/>
                <w:szCs w:val="24"/>
              </w:rPr>
              <w:t>Odprawy posłów greckich</w:t>
            </w: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;</w:t>
            </w:r>
          </w:p>
          <w:p w:rsidRPr="00A716C6" w:rsidR="00A716C6" w:rsidP="4B875669" w:rsidRDefault="00A716C6" w14:paraId="71EAE50F" wp14:textId="77777777">
            <w:pPr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– związek tragedii Kochanowskiego z tragedią antyczną;</w:t>
            </w:r>
          </w:p>
          <w:p w:rsidRPr="00A716C6" w:rsidR="00A716C6" w:rsidP="4B875669" w:rsidRDefault="00A716C6" w14:paraId="1C894629" wp14:textId="77777777">
            <w:pPr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– dramat polityczny;</w:t>
            </w:r>
          </w:p>
          <w:p w:rsidRPr="00A716C6" w:rsidR="00A716C6" w:rsidP="4B875669" w:rsidRDefault="00A716C6" w14:paraId="4E11F526" wp14:textId="77777777">
            <w:pPr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alegoryczność </w:t>
            </w:r>
            <w:r w:rsidRPr="4B875669" w:rsidR="00A716C6">
              <w:rPr>
                <w:rFonts w:eastAsia="Times New Roman" w:cs="Calibri"/>
                <w:i w:val="1"/>
                <w:iCs w:val="1"/>
                <w:strike w:val="1"/>
                <w:sz w:val="24"/>
                <w:szCs w:val="24"/>
              </w:rPr>
              <w:t>Odprawy.</w:t>
            </w: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02CE86AD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 w:val="1"/>
                <w:iCs w:val="1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zna </w:t>
            </w:r>
            <w:r w:rsidRPr="4B875669" w:rsidR="00A716C6">
              <w:rPr>
                <w:rFonts w:eastAsia="Times New Roman" w:cs="Calibri"/>
                <w:i w:val="1"/>
                <w:iCs w:val="1"/>
                <w:strike w:val="1"/>
                <w:sz w:val="24"/>
                <w:szCs w:val="24"/>
              </w:rPr>
              <w:t>Odprawę posłów greckich</w:t>
            </w: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;</w:t>
            </w:r>
          </w:p>
          <w:p w:rsidRPr="00A716C6" w:rsidR="00A716C6" w:rsidP="4B875669" w:rsidRDefault="00A716C6" w14:paraId="5C2A1FEC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– potrafi streszczać utwór;</w:t>
            </w:r>
          </w:p>
          <w:p w:rsidRPr="00A716C6" w:rsidR="00A716C6" w:rsidP="4B875669" w:rsidRDefault="00A716C6" w14:paraId="13D82B85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– wskazuje cechy charakterystyczne tragedii.</w:t>
            </w:r>
          </w:p>
          <w:p w:rsidRPr="00A716C6" w:rsidR="00A716C6" w:rsidP="4B875669" w:rsidRDefault="00A716C6" w14:paraId="0F3CABC7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</w:p>
        </w:tc>
        <w:tc>
          <w:tcPr>
            <w:tcW w:w="3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54FFF72A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porównuje </w:t>
            </w:r>
            <w:r w:rsidRPr="4B875669" w:rsidR="00A716C6">
              <w:rPr>
                <w:rFonts w:eastAsia="Times New Roman" w:cs="Calibri"/>
                <w:i w:val="1"/>
                <w:iCs w:val="1"/>
                <w:strike w:val="1"/>
                <w:sz w:val="24"/>
                <w:szCs w:val="24"/>
              </w:rPr>
              <w:t>Odprawę</w:t>
            </w: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 do tragedii antycznej;</w:t>
            </w:r>
          </w:p>
          <w:p w:rsidRPr="00A716C6" w:rsidR="00A716C6" w:rsidP="4B875669" w:rsidRDefault="00A716C6" w14:paraId="245290F7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uzasadnia, że </w:t>
            </w:r>
            <w:r w:rsidRPr="4B875669" w:rsidR="00A716C6">
              <w:rPr>
                <w:rFonts w:eastAsia="Times New Roman" w:cs="Calibri"/>
                <w:i w:val="1"/>
                <w:iCs w:val="1"/>
                <w:strike w:val="1"/>
                <w:sz w:val="24"/>
                <w:szCs w:val="24"/>
              </w:rPr>
              <w:t>Odprawa posłów greckich</w:t>
            </w: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 jest dramatem politycznym;</w:t>
            </w:r>
          </w:p>
          <w:p w:rsidRPr="00A716C6" w:rsidR="00A716C6" w:rsidP="4B875669" w:rsidRDefault="00A716C6" w14:paraId="3808A025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interpretuje alegoryczne znaczenie </w:t>
            </w:r>
            <w:r w:rsidRPr="4B875669" w:rsidR="00A716C6">
              <w:rPr>
                <w:rFonts w:eastAsia="Times New Roman" w:cs="Calibri"/>
                <w:i w:val="1"/>
                <w:iCs w:val="1"/>
                <w:strike w:val="1"/>
                <w:sz w:val="24"/>
                <w:szCs w:val="24"/>
              </w:rPr>
              <w:t>Odprawy.</w:t>
            </w:r>
          </w:p>
          <w:p w:rsidRPr="00A716C6" w:rsidR="00A716C6" w:rsidP="4B875669" w:rsidRDefault="00A716C6" w14:paraId="5B08B5D1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</w:p>
        </w:tc>
      </w:tr>
      <w:tr xmlns:wp14="http://schemas.microsoft.com/office/word/2010/wordml" w:rsidRPr="00A716C6" w:rsidR="00A716C6" w:rsidTr="4B875669" w14:paraId="621BDDBF" wp14:textId="77777777"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00F6DC0A" wp14:textId="77777777">
            <w:pPr>
              <w:spacing w:after="0" w:line="240" w:lineRule="auto"/>
              <w:jc w:val="center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cs="Calibri"/>
                <w:strike w:val="1"/>
                <w:sz w:val="24"/>
                <w:szCs w:val="24"/>
              </w:rPr>
              <w:t>15.</w:t>
            </w:r>
          </w:p>
        </w:tc>
        <w:tc>
          <w:tcPr>
            <w:tcW w:w="4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63D1E9B3" wp14:textId="77777777">
            <w:pPr>
              <w:spacing w:after="0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cs="Calibri"/>
                <w:strike w:val="1"/>
                <w:sz w:val="24"/>
                <w:szCs w:val="24"/>
              </w:rPr>
              <w:t xml:space="preserve">Bohaterowie </w:t>
            </w:r>
            <w:r w:rsidRPr="4B875669" w:rsidR="00A716C6">
              <w:rPr>
                <w:rFonts w:cs="Calibri"/>
                <w:i w:val="1"/>
                <w:iCs w:val="1"/>
                <w:strike w:val="1"/>
                <w:sz w:val="24"/>
                <w:szCs w:val="24"/>
              </w:rPr>
              <w:t>Odprawy posłów greckich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462C853A" wp14:textId="77777777">
            <w:pPr>
              <w:spacing w:after="0"/>
              <w:jc w:val="center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cs="Calibri"/>
                <w:strike w:val="1"/>
                <w:sz w:val="24"/>
                <w:szCs w:val="24"/>
              </w:rPr>
              <w:t>2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5531F307" wp14:textId="77777777">
            <w:pPr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Jan Kochanowski </w:t>
            </w:r>
            <w:r w:rsidRPr="4B875669" w:rsidR="00A716C6">
              <w:rPr>
                <w:rFonts w:eastAsia="Times New Roman" w:cs="Calibri"/>
                <w:i w:val="1"/>
                <w:iCs w:val="1"/>
                <w:strike w:val="1"/>
                <w:sz w:val="24"/>
                <w:szCs w:val="24"/>
              </w:rPr>
              <w:t>Odprawa posłów greckich</w:t>
            </w: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56B215C3" wp14:textId="77777777">
            <w:pPr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– postawa patriotyczna;</w:t>
            </w:r>
          </w:p>
          <w:p w:rsidRPr="00A716C6" w:rsidR="00A716C6" w:rsidP="4B875669" w:rsidRDefault="00A716C6" w14:paraId="2C184671" wp14:textId="77777777">
            <w:pPr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– retoryka, mowa;</w:t>
            </w:r>
          </w:p>
          <w:p w:rsidRPr="00A716C6" w:rsidR="00A716C6" w:rsidP="4B875669" w:rsidRDefault="00A716C6" w14:paraId="4CFDD6A7" wp14:textId="77777777">
            <w:pPr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– manipulacja;</w:t>
            </w:r>
          </w:p>
          <w:p w:rsidRPr="00A716C6" w:rsidR="00A716C6" w:rsidP="4B875669" w:rsidRDefault="00A716C6" w14:paraId="195D05F5" wp14:textId="77777777">
            <w:pPr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– perswazja.</w:t>
            </w: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72C26B92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– charakteryzuje bohaterów utworu;</w:t>
            </w:r>
          </w:p>
          <w:p w:rsidRPr="00A716C6" w:rsidR="00A716C6" w:rsidP="4B875669" w:rsidRDefault="00A716C6" w14:paraId="27E95B5B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– przedstawia argumenty, jakimi posługują się bohaterowie, broniąc własnego zdania;</w:t>
            </w:r>
          </w:p>
          <w:p w:rsidRPr="00A716C6" w:rsidR="00A716C6" w:rsidP="4B875669" w:rsidRDefault="00A716C6" w14:paraId="374BD0F4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– na podstawie przemowy bohaterów omawia funkcje, jakie mogą pełnić mowy;</w:t>
            </w:r>
          </w:p>
          <w:p w:rsidRPr="00A716C6" w:rsidR="00A716C6" w:rsidP="4B875669" w:rsidRDefault="00A716C6" w14:paraId="1976F33A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– ocenia postawy bohaterów utworu.</w:t>
            </w:r>
          </w:p>
        </w:tc>
        <w:tc>
          <w:tcPr>
            <w:tcW w:w="3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6D2D26CF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– analizuje wypowiedzi bohaterów utworu (omawia chwyty retoryczne);</w:t>
            </w:r>
          </w:p>
          <w:p w:rsidRPr="00A716C6" w:rsidR="00A716C6" w:rsidP="4B875669" w:rsidRDefault="00A716C6" w14:paraId="5A3A2313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– porównuje postawy bohaterów;</w:t>
            </w:r>
          </w:p>
          <w:p w:rsidRPr="00A716C6" w:rsidR="00A716C6" w:rsidP="4B875669" w:rsidRDefault="00A716C6" w14:paraId="1C51D3B1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– ocenia aktualność postaw bohaterów;</w:t>
            </w:r>
          </w:p>
          <w:p w:rsidRPr="00A716C6" w:rsidR="00A716C6" w:rsidP="4B875669" w:rsidRDefault="00A716C6" w14:paraId="3870EB5B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– zabiera głos w dyskusji na temat możliwości manipulacji za pomocą słowa;</w:t>
            </w:r>
          </w:p>
          <w:p w:rsidRPr="00A716C6" w:rsidR="00A716C6" w:rsidP="4B875669" w:rsidRDefault="00A716C6" w14:paraId="56D9C1DF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– rozpoznaje zabiegi językowe, które służą do manipulacji;</w:t>
            </w:r>
          </w:p>
          <w:p w:rsidRPr="00A716C6" w:rsidR="00A716C6" w:rsidP="4B875669" w:rsidRDefault="00A716C6" w14:paraId="178B63C1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– odróżnia manipulację od perswazji.</w:t>
            </w:r>
          </w:p>
        </w:tc>
      </w:tr>
      <w:tr xmlns:wp14="http://schemas.microsoft.com/office/word/2010/wordml" w:rsidRPr="00A716C6" w:rsidR="00A716C6" w:rsidTr="4B875669" w14:paraId="7C5946B4" wp14:textId="77777777"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77F06FB0" wp14:textId="77777777">
            <w:pPr>
              <w:spacing w:after="0" w:line="240" w:lineRule="auto"/>
              <w:jc w:val="center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cs="Calibri"/>
                <w:strike w:val="1"/>
                <w:sz w:val="24"/>
                <w:szCs w:val="24"/>
              </w:rPr>
              <w:t>16.</w:t>
            </w:r>
          </w:p>
        </w:tc>
        <w:tc>
          <w:tcPr>
            <w:tcW w:w="4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6DA93BD5" wp14:textId="77777777">
            <w:pPr>
              <w:spacing w:after="0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cs="Calibri"/>
                <w:strike w:val="1"/>
                <w:sz w:val="24"/>
                <w:szCs w:val="24"/>
              </w:rPr>
              <w:t xml:space="preserve">Profetyczny styl księdza Skargi. </w:t>
            </w:r>
            <w:r w:rsidRPr="4B875669" w:rsidR="00A716C6">
              <w:rPr>
                <w:rFonts w:cs="Calibri"/>
                <w:i w:val="1"/>
                <w:iCs w:val="1"/>
                <w:strike w:val="1"/>
                <w:sz w:val="24"/>
                <w:szCs w:val="24"/>
              </w:rPr>
              <w:t>Kazania sejmowe</w:t>
            </w:r>
            <w:r w:rsidRPr="4B875669" w:rsidR="00A716C6">
              <w:rPr>
                <w:rFonts w:cs="Calibri"/>
                <w:strike w:val="1"/>
                <w:sz w:val="24"/>
                <w:szCs w:val="24"/>
              </w:rPr>
              <w:t xml:space="preserve"> (fragmenty)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6CDB210E" wp14:textId="77777777">
            <w:pPr>
              <w:spacing w:after="0"/>
              <w:jc w:val="center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cs="Calibri"/>
                <w:strike w:val="1"/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259EC658" wp14:textId="77777777">
            <w:pPr>
              <w:spacing w:after="0" w:line="240" w:lineRule="auto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</w:t>
            </w:r>
            <w:r w:rsidRPr="4B875669" w:rsidR="00A716C6">
              <w:rPr>
                <w:rFonts w:cs="Calibri"/>
                <w:strike w:val="1"/>
                <w:sz w:val="24"/>
                <w:szCs w:val="24"/>
              </w:rPr>
              <w:t xml:space="preserve">Jan Matejko </w:t>
            </w:r>
            <w:r w:rsidRPr="4B875669" w:rsidR="00A716C6">
              <w:rPr>
                <w:rFonts w:cs="Calibri"/>
                <w:i w:val="1"/>
                <w:iCs w:val="1"/>
                <w:strike w:val="1"/>
                <w:sz w:val="24"/>
                <w:szCs w:val="24"/>
              </w:rPr>
              <w:t>Kazanie Skargi</w:t>
            </w:r>
          </w:p>
          <w:p w:rsidRPr="00A716C6" w:rsidR="00A716C6" w:rsidP="4B875669" w:rsidRDefault="00A716C6" w14:paraId="20539854" wp14:textId="77777777">
            <w:pPr>
              <w:spacing w:after="0" w:line="240" w:lineRule="auto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</w:t>
            </w:r>
            <w:r w:rsidRPr="4B875669" w:rsidR="00A716C6">
              <w:rPr>
                <w:rFonts w:cs="Calibri"/>
                <w:strike w:val="1"/>
                <w:sz w:val="24"/>
                <w:szCs w:val="24"/>
              </w:rPr>
              <w:t xml:space="preserve">Piotr Skarga </w:t>
            </w:r>
            <w:r w:rsidRPr="4B875669" w:rsidR="00A716C6">
              <w:rPr>
                <w:rFonts w:cs="Calibri"/>
                <w:i w:val="1"/>
                <w:iCs w:val="1"/>
                <w:strike w:val="1"/>
                <w:sz w:val="24"/>
                <w:szCs w:val="24"/>
              </w:rPr>
              <w:t>Kazania sejmowe</w:t>
            </w:r>
            <w:r w:rsidRPr="4B875669" w:rsidR="00A716C6">
              <w:rPr>
                <w:rFonts w:cs="Calibri"/>
                <w:strike w:val="1"/>
                <w:sz w:val="24"/>
                <w:szCs w:val="24"/>
              </w:rPr>
              <w:t xml:space="preserve"> (szczególnie kazanie </w:t>
            </w:r>
            <w:r w:rsidRPr="4B875669" w:rsidR="00A716C6">
              <w:rPr>
                <w:rFonts w:cs="Calibri"/>
                <w:i w:val="1"/>
                <w:iCs w:val="1"/>
                <w:strike w:val="1"/>
                <w:sz w:val="24"/>
                <w:szCs w:val="24"/>
              </w:rPr>
              <w:t>O miłości ku ojczyźnie</w:t>
            </w:r>
            <w:r w:rsidRPr="4B875669" w:rsidR="00A716C6">
              <w:rPr>
                <w:rFonts w:cs="Calibri"/>
                <w:strike w:val="1"/>
                <w:sz w:val="24"/>
                <w:szCs w:val="24"/>
              </w:rPr>
              <w:t>)</w:t>
            </w:r>
          </w:p>
          <w:p w:rsidRPr="00A716C6" w:rsidR="00A716C6" w:rsidP="4B875669" w:rsidRDefault="00A716C6" w14:paraId="16DEB4AB" wp14:textId="77777777">
            <w:pPr>
              <w:spacing w:after="0" w:line="240" w:lineRule="auto"/>
              <w:rPr>
                <w:rFonts w:cs="Calibri"/>
                <w:strike w:val="1"/>
                <w:sz w:val="24"/>
                <w:szCs w:val="24"/>
              </w:rPr>
            </w:pP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1641C5A0" wp14:textId="77777777">
            <w:pPr>
              <w:spacing w:after="0" w:line="240" w:lineRule="auto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</w:t>
            </w:r>
            <w:r w:rsidRPr="4B875669" w:rsidR="00A716C6">
              <w:rPr>
                <w:rFonts w:cs="Calibri"/>
                <w:strike w:val="1"/>
                <w:sz w:val="24"/>
                <w:szCs w:val="24"/>
              </w:rPr>
              <w:t>sylwetka Piotra Skargi;</w:t>
            </w:r>
          </w:p>
          <w:p w:rsidRPr="00A716C6" w:rsidR="00A716C6" w:rsidP="4B875669" w:rsidRDefault="00A716C6" w14:paraId="281492EF" wp14:textId="77777777">
            <w:pPr>
              <w:spacing w:after="0" w:line="240" w:lineRule="auto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</w:t>
            </w:r>
            <w:r w:rsidRPr="4B875669" w:rsidR="00A716C6">
              <w:rPr>
                <w:rFonts w:cs="Calibri"/>
                <w:strike w:val="1"/>
                <w:sz w:val="24"/>
                <w:szCs w:val="24"/>
              </w:rPr>
              <w:t>kazanie;</w:t>
            </w:r>
          </w:p>
          <w:p w:rsidRPr="00A716C6" w:rsidR="00A716C6" w:rsidP="4B875669" w:rsidRDefault="00A716C6" w14:paraId="417B94FB" wp14:textId="77777777">
            <w:pPr>
              <w:spacing w:after="0" w:line="240" w:lineRule="auto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</w:t>
            </w:r>
            <w:r w:rsidRPr="4B875669" w:rsidR="00A716C6">
              <w:rPr>
                <w:rFonts w:cs="Calibri"/>
                <w:strike w:val="1"/>
                <w:sz w:val="24"/>
                <w:szCs w:val="24"/>
              </w:rPr>
              <w:t>topos ojczyzny-okrętu;</w:t>
            </w:r>
          </w:p>
          <w:p w:rsidRPr="00A716C6" w:rsidR="00A716C6" w:rsidP="4B875669" w:rsidRDefault="00A716C6" w14:paraId="36B82BC4" wp14:textId="77777777">
            <w:pPr>
              <w:spacing w:after="0" w:line="240" w:lineRule="auto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</w:t>
            </w:r>
            <w:r w:rsidRPr="4B875669" w:rsidR="00A716C6">
              <w:rPr>
                <w:rFonts w:cs="Calibri"/>
                <w:strike w:val="1"/>
                <w:sz w:val="24"/>
                <w:szCs w:val="24"/>
              </w:rPr>
              <w:t>styl Piotra Skargi;</w:t>
            </w:r>
          </w:p>
          <w:p w:rsidRPr="00A716C6" w:rsidR="00A716C6" w:rsidP="4B875669" w:rsidRDefault="00A716C6" w14:paraId="50DBCAB9" wp14:textId="77777777">
            <w:pPr>
              <w:spacing w:after="0" w:line="240" w:lineRule="auto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</w:t>
            </w:r>
            <w:r w:rsidRPr="4B875669" w:rsidR="00A716C6">
              <w:rPr>
                <w:rFonts w:cs="Calibri"/>
                <w:strike w:val="1"/>
                <w:sz w:val="24"/>
                <w:szCs w:val="24"/>
              </w:rPr>
              <w:t>stylizacja językowa;</w:t>
            </w:r>
          </w:p>
          <w:p w:rsidRPr="00A716C6" w:rsidR="00A716C6" w:rsidP="4B875669" w:rsidRDefault="00A716C6" w14:paraId="292C1C18" wp14:textId="77777777">
            <w:pPr>
              <w:spacing w:after="0" w:line="240" w:lineRule="auto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</w:t>
            </w:r>
            <w:r w:rsidRPr="4B875669" w:rsidR="00A716C6">
              <w:rPr>
                <w:rFonts w:cs="Calibri"/>
                <w:strike w:val="1"/>
                <w:sz w:val="24"/>
                <w:szCs w:val="24"/>
              </w:rPr>
              <w:t>stylizacja biblijna.</w:t>
            </w:r>
          </w:p>
          <w:p w:rsidRPr="00A716C6" w:rsidR="00A716C6" w:rsidP="4B875669" w:rsidRDefault="00A716C6" w14:paraId="0AD9C6F4" wp14:textId="77777777">
            <w:pPr>
              <w:spacing w:after="0" w:line="240" w:lineRule="auto"/>
              <w:rPr>
                <w:rFonts w:cs="Calibri"/>
                <w:strike w:val="1"/>
                <w:sz w:val="24"/>
                <w:szCs w:val="24"/>
              </w:rPr>
            </w:pP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391116D6" wp14:textId="77777777">
            <w:pPr>
              <w:spacing w:after="0" w:line="240" w:lineRule="auto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</w:t>
            </w:r>
            <w:r w:rsidRPr="4B875669" w:rsidR="00A716C6">
              <w:rPr>
                <w:rFonts w:cs="Calibri"/>
                <w:strike w:val="1"/>
                <w:sz w:val="24"/>
                <w:szCs w:val="24"/>
              </w:rPr>
              <w:t>czyta ze zrozumieniem tekst renesansowy;</w:t>
            </w:r>
          </w:p>
          <w:p w:rsidRPr="00A716C6" w:rsidR="00A716C6" w:rsidP="4B875669" w:rsidRDefault="00A716C6" w14:paraId="40A8DD6C" wp14:textId="77777777">
            <w:pPr>
              <w:spacing w:after="0" w:line="240" w:lineRule="auto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</w:t>
            </w:r>
            <w:r w:rsidRPr="4B875669" w:rsidR="00A716C6">
              <w:rPr>
                <w:rFonts w:cs="Calibri"/>
                <w:strike w:val="1"/>
                <w:sz w:val="24"/>
                <w:szCs w:val="24"/>
              </w:rPr>
              <w:t xml:space="preserve">omawia tematykę kazania </w:t>
            </w:r>
            <w:r w:rsidRPr="4B875669" w:rsidR="00A716C6">
              <w:rPr>
                <w:rFonts w:cs="Calibri"/>
                <w:i w:val="1"/>
                <w:iCs w:val="1"/>
                <w:strike w:val="1"/>
                <w:sz w:val="24"/>
                <w:szCs w:val="24"/>
              </w:rPr>
              <w:t>O miłości ku ojczyźnie</w:t>
            </w:r>
            <w:r w:rsidRPr="4B875669" w:rsidR="00A716C6">
              <w:rPr>
                <w:rFonts w:cs="Calibri"/>
                <w:strike w:val="1"/>
                <w:sz w:val="24"/>
                <w:szCs w:val="24"/>
              </w:rPr>
              <w:t>;</w:t>
            </w:r>
          </w:p>
          <w:p w:rsidRPr="00A716C6" w:rsidR="00A716C6" w:rsidP="4B875669" w:rsidRDefault="00A716C6" w14:paraId="74E2A63C" wp14:textId="77777777">
            <w:pPr>
              <w:spacing w:after="0" w:line="240" w:lineRule="auto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</w:t>
            </w:r>
            <w:r w:rsidRPr="4B875669" w:rsidR="00A716C6">
              <w:rPr>
                <w:rFonts w:cs="Calibri"/>
                <w:strike w:val="1"/>
                <w:sz w:val="24"/>
                <w:szCs w:val="24"/>
              </w:rPr>
              <w:t xml:space="preserve">rozumie cel kazania </w:t>
            </w:r>
            <w:r w:rsidRPr="4B875669" w:rsidR="00A716C6">
              <w:rPr>
                <w:rFonts w:cs="Calibri"/>
                <w:i w:val="1"/>
                <w:iCs w:val="1"/>
                <w:strike w:val="1"/>
                <w:sz w:val="24"/>
                <w:szCs w:val="24"/>
              </w:rPr>
              <w:t>O miłości ku ojczyźnie</w:t>
            </w:r>
            <w:r w:rsidRPr="4B875669" w:rsidR="00A716C6">
              <w:rPr>
                <w:rFonts w:cs="Calibri"/>
                <w:strike w:val="1"/>
                <w:sz w:val="24"/>
                <w:szCs w:val="24"/>
              </w:rPr>
              <w:t>;</w:t>
            </w:r>
          </w:p>
          <w:p w:rsidRPr="00A716C6" w:rsidR="00A716C6" w:rsidP="4B875669" w:rsidRDefault="00A716C6" w14:paraId="02C379BB" wp14:textId="77777777">
            <w:pPr>
              <w:spacing w:after="0" w:line="240" w:lineRule="auto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cs="Calibri"/>
                <w:strike w:val="1"/>
                <w:sz w:val="24"/>
                <w:szCs w:val="24"/>
              </w:rPr>
              <w:t>– ocenia poglądy Skargi dotyczące zjawisk zagrażających bezpieczeństwu państwa;</w:t>
            </w:r>
          </w:p>
          <w:p w:rsidRPr="00A716C6" w:rsidR="00A716C6" w:rsidP="4B875669" w:rsidRDefault="00A716C6" w14:paraId="3B265A08" wp14:textId="77777777">
            <w:pPr>
              <w:spacing w:after="0" w:line="240" w:lineRule="auto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</w:t>
            </w:r>
            <w:r w:rsidRPr="4B875669" w:rsidR="00A716C6">
              <w:rPr>
                <w:rFonts w:cs="Calibri"/>
                <w:strike w:val="1"/>
                <w:sz w:val="24"/>
                <w:szCs w:val="24"/>
              </w:rPr>
              <w:t>hierarchizuje wskazane przez pisarza „choroby zagrażające ojczyźnie”;</w:t>
            </w:r>
          </w:p>
          <w:p w:rsidRPr="00A716C6" w:rsidR="00A716C6" w:rsidP="4B875669" w:rsidRDefault="00A716C6" w14:paraId="411123BF" wp14:textId="77777777">
            <w:pPr>
              <w:spacing w:after="0" w:line="240" w:lineRule="auto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</w:t>
            </w:r>
            <w:r w:rsidRPr="4B875669" w:rsidR="00A716C6">
              <w:rPr>
                <w:rFonts w:cs="Calibri"/>
                <w:strike w:val="1"/>
                <w:sz w:val="24"/>
                <w:szCs w:val="24"/>
              </w:rPr>
              <w:t>wymienia cechy charakterystyczne kazania;</w:t>
            </w:r>
          </w:p>
          <w:p w:rsidRPr="00A716C6" w:rsidR="00A716C6" w:rsidP="4B875669" w:rsidRDefault="00A716C6" w14:paraId="169F2C31" wp14:textId="77777777">
            <w:pPr>
              <w:spacing w:after="0" w:line="240" w:lineRule="auto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</w:t>
            </w:r>
            <w:r w:rsidRPr="4B875669" w:rsidR="00A716C6">
              <w:rPr>
                <w:rFonts w:cs="Calibri"/>
                <w:strike w:val="1"/>
                <w:sz w:val="24"/>
                <w:szCs w:val="24"/>
              </w:rPr>
              <w:t>zna najważniejsze figury retoryczne,</w:t>
            </w:r>
          </w:p>
          <w:p w:rsidRPr="00A716C6" w:rsidR="00A716C6" w:rsidP="4B875669" w:rsidRDefault="00A716C6" w14:paraId="55530D4B" wp14:textId="77777777">
            <w:pPr>
              <w:spacing w:after="0" w:line="240" w:lineRule="auto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</w:t>
            </w:r>
            <w:r w:rsidRPr="4B875669" w:rsidR="00A716C6">
              <w:rPr>
                <w:rFonts w:cs="Calibri"/>
                <w:strike w:val="1"/>
                <w:sz w:val="24"/>
                <w:szCs w:val="24"/>
              </w:rPr>
              <w:t>wskazuje zastosowane figury retoryczne;</w:t>
            </w:r>
          </w:p>
          <w:p w:rsidRPr="00A716C6" w:rsidR="00A716C6" w:rsidP="4B875669" w:rsidRDefault="00A716C6" w14:paraId="3E365CDC" wp14:textId="77777777">
            <w:pPr>
              <w:spacing w:after="0" w:line="240" w:lineRule="auto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</w:t>
            </w:r>
            <w:r w:rsidRPr="4B875669" w:rsidR="00A716C6">
              <w:rPr>
                <w:rFonts w:cs="Calibri"/>
                <w:strike w:val="1"/>
                <w:sz w:val="24"/>
                <w:szCs w:val="24"/>
              </w:rPr>
              <w:t xml:space="preserve">opisuje obraz Jana Matejki </w:t>
            </w:r>
            <w:r w:rsidRPr="4B875669" w:rsidR="00A716C6">
              <w:rPr>
                <w:rFonts w:cs="Calibri"/>
                <w:i w:val="1"/>
                <w:iCs w:val="1"/>
                <w:strike w:val="1"/>
                <w:sz w:val="24"/>
                <w:szCs w:val="24"/>
              </w:rPr>
              <w:t>Kazanie Skargi</w:t>
            </w:r>
            <w:r w:rsidRPr="4B875669" w:rsidR="00A716C6">
              <w:rPr>
                <w:rFonts w:cs="Calibri"/>
                <w:strike w:val="1"/>
                <w:sz w:val="24"/>
                <w:szCs w:val="24"/>
              </w:rPr>
              <w:t>;</w:t>
            </w:r>
          </w:p>
          <w:p w:rsidRPr="00A716C6" w:rsidR="00A716C6" w:rsidP="4B875669" w:rsidRDefault="00A716C6" w14:paraId="3A138F4A" wp14:textId="77777777">
            <w:pPr>
              <w:spacing w:after="0" w:line="240" w:lineRule="auto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</w:t>
            </w:r>
            <w:r w:rsidRPr="4B875669" w:rsidR="00A716C6">
              <w:rPr>
                <w:rFonts w:cs="Calibri"/>
                <w:strike w:val="1"/>
                <w:sz w:val="24"/>
                <w:szCs w:val="24"/>
              </w:rPr>
              <w:t>definiuje stylizację językową;</w:t>
            </w:r>
          </w:p>
          <w:p w:rsidRPr="00A716C6" w:rsidR="00A716C6" w:rsidP="4B875669" w:rsidRDefault="00A716C6" w14:paraId="3EB4B484" wp14:textId="77777777">
            <w:pPr>
              <w:spacing w:after="0" w:line="240" w:lineRule="auto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</w:t>
            </w:r>
            <w:r w:rsidRPr="4B875669" w:rsidR="00A716C6">
              <w:rPr>
                <w:rFonts w:cs="Calibri"/>
                <w:strike w:val="1"/>
                <w:sz w:val="24"/>
                <w:szCs w:val="24"/>
              </w:rPr>
              <w:t>objaśnia topos ojczyzny-okrętu;</w:t>
            </w:r>
          </w:p>
          <w:p w:rsidRPr="00A716C6" w:rsidR="00A716C6" w:rsidP="4B875669" w:rsidRDefault="00A716C6" w14:paraId="247BAE96" wp14:textId="77777777">
            <w:pPr>
              <w:spacing w:after="0" w:line="240" w:lineRule="auto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</w:t>
            </w:r>
            <w:r w:rsidRPr="4B875669" w:rsidR="00A716C6">
              <w:rPr>
                <w:rFonts w:cs="Calibri"/>
                <w:strike w:val="1"/>
                <w:sz w:val="24"/>
                <w:szCs w:val="24"/>
              </w:rPr>
              <w:t xml:space="preserve">stosuje poprawnie pojęcia: </w:t>
            </w:r>
            <w:r w:rsidRPr="4B875669" w:rsidR="00A716C6">
              <w:rPr>
                <w:rFonts w:cs="Calibri"/>
                <w:i w:val="1"/>
                <w:iCs w:val="1"/>
                <w:strike w:val="1"/>
                <w:sz w:val="24"/>
                <w:szCs w:val="24"/>
              </w:rPr>
              <w:t>stylizacja</w:t>
            </w:r>
            <w:r w:rsidRPr="4B875669" w:rsidR="00A716C6">
              <w:rPr>
                <w:rFonts w:cs="Calibri"/>
                <w:strike w:val="1"/>
                <w:sz w:val="24"/>
                <w:szCs w:val="24"/>
              </w:rPr>
              <w:t xml:space="preserve">, </w:t>
            </w:r>
            <w:r w:rsidRPr="4B875669" w:rsidR="00A716C6">
              <w:rPr>
                <w:rFonts w:cs="Calibri"/>
                <w:i w:val="1"/>
                <w:iCs w:val="1"/>
                <w:strike w:val="1"/>
                <w:sz w:val="24"/>
                <w:szCs w:val="24"/>
              </w:rPr>
              <w:t>kazanie</w:t>
            </w:r>
            <w:r w:rsidRPr="4B875669" w:rsidR="00A716C6">
              <w:rPr>
                <w:rFonts w:cs="Calibri"/>
                <w:strike w:val="1"/>
                <w:sz w:val="24"/>
                <w:szCs w:val="24"/>
              </w:rPr>
              <w:t>;</w:t>
            </w:r>
          </w:p>
          <w:p w:rsidRPr="00A716C6" w:rsidR="00A716C6" w:rsidP="4B875669" w:rsidRDefault="00A716C6" w14:paraId="5074B25F" wp14:textId="77777777">
            <w:pPr>
              <w:spacing w:after="0" w:line="240" w:lineRule="auto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</w:t>
            </w:r>
            <w:r w:rsidRPr="4B875669" w:rsidR="00A716C6">
              <w:rPr>
                <w:rFonts w:cs="Calibri"/>
                <w:strike w:val="1"/>
                <w:sz w:val="24"/>
                <w:szCs w:val="24"/>
              </w:rPr>
              <w:t xml:space="preserve">ocenia postępowanie współczesnych obywateli Rzeczypospolitej </w:t>
            </w:r>
          </w:p>
        </w:tc>
        <w:tc>
          <w:tcPr>
            <w:tcW w:w="3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4F664436" wp14:textId="77777777">
            <w:pPr>
              <w:spacing w:after="0" w:line="240" w:lineRule="auto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</w:t>
            </w:r>
            <w:r w:rsidRPr="4B875669" w:rsidR="00A716C6">
              <w:rPr>
                <w:rFonts w:cs="Calibri"/>
                <w:strike w:val="1"/>
                <w:sz w:val="24"/>
                <w:szCs w:val="24"/>
              </w:rPr>
              <w:t>zna dorobek Piotra Skargi;</w:t>
            </w:r>
          </w:p>
          <w:p w:rsidRPr="00A716C6" w:rsidR="00A716C6" w:rsidP="4B875669" w:rsidRDefault="00A716C6" w14:paraId="698A1DC9" wp14:textId="77777777">
            <w:pPr>
              <w:spacing w:after="0" w:line="240" w:lineRule="auto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cs="Calibri"/>
                <w:strike w:val="1"/>
                <w:sz w:val="24"/>
                <w:szCs w:val="24"/>
              </w:rPr>
              <w:t xml:space="preserve">– omawia genezę </w:t>
            </w:r>
            <w:r w:rsidRPr="4B875669" w:rsidR="00A716C6">
              <w:rPr>
                <w:rFonts w:cs="Calibri"/>
                <w:i w:val="1"/>
                <w:iCs w:val="1"/>
                <w:strike w:val="1"/>
                <w:sz w:val="24"/>
                <w:szCs w:val="24"/>
              </w:rPr>
              <w:t>Kazań sejmowych</w:t>
            </w:r>
            <w:r w:rsidRPr="4B875669" w:rsidR="00A716C6">
              <w:rPr>
                <w:rFonts w:cs="Calibri"/>
                <w:strike w:val="1"/>
                <w:sz w:val="24"/>
                <w:szCs w:val="24"/>
              </w:rPr>
              <w:t>;</w:t>
            </w:r>
          </w:p>
          <w:p w:rsidRPr="00A716C6" w:rsidR="00A716C6" w:rsidP="4B875669" w:rsidRDefault="00A716C6" w14:paraId="6046C3FA" wp14:textId="77777777">
            <w:pPr>
              <w:spacing w:after="0" w:line="240" w:lineRule="auto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</w:t>
            </w:r>
            <w:r w:rsidRPr="4B875669" w:rsidR="00A716C6">
              <w:rPr>
                <w:rFonts w:cs="Calibri"/>
                <w:strike w:val="1"/>
                <w:sz w:val="24"/>
                <w:szCs w:val="24"/>
              </w:rPr>
              <w:t>wymienia cechy stylu Skargi i stylizacji biblijnej;</w:t>
            </w:r>
          </w:p>
          <w:p w:rsidRPr="00A716C6" w:rsidR="00A716C6" w:rsidP="4B875669" w:rsidRDefault="00A716C6" w14:paraId="6197DA40" wp14:textId="77777777">
            <w:pPr>
              <w:spacing w:after="0" w:line="240" w:lineRule="auto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</w:t>
            </w:r>
            <w:r w:rsidRPr="4B875669" w:rsidR="00A716C6">
              <w:rPr>
                <w:rFonts w:cs="Calibri"/>
                <w:strike w:val="1"/>
                <w:sz w:val="24"/>
                <w:szCs w:val="24"/>
              </w:rPr>
              <w:t>przedstawia na przykładach sposoby uzasadniania przez pisarza konieczności miłości ku ojczyźnie;</w:t>
            </w:r>
          </w:p>
          <w:p w:rsidRPr="00A716C6" w:rsidR="00A716C6" w:rsidP="4B875669" w:rsidRDefault="00A716C6" w14:paraId="3DCA91CE" wp14:textId="77777777">
            <w:pPr>
              <w:spacing w:after="0" w:line="240" w:lineRule="auto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</w:t>
            </w:r>
            <w:r w:rsidRPr="4B875669" w:rsidR="00A716C6">
              <w:rPr>
                <w:rFonts w:cs="Calibri"/>
                <w:strike w:val="1"/>
                <w:sz w:val="24"/>
                <w:szCs w:val="24"/>
              </w:rPr>
              <w:t xml:space="preserve">określa funkcję figur retorycznych; </w:t>
            </w:r>
          </w:p>
          <w:p w:rsidRPr="00A716C6" w:rsidR="00A716C6" w:rsidP="4B875669" w:rsidRDefault="00A716C6" w14:paraId="512A9FDC" wp14:textId="77777777">
            <w:pPr>
              <w:spacing w:after="0" w:line="240" w:lineRule="auto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cs="Calibri"/>
                <w:strike w:val="1"/>
                <w:sz w:val="24"/>
                <w:szCs w:val="24"/>
              </w:rPr>
              <w:t xml:space="preserve">– rozpoznaje stylizację biblijną w </w:t>
            </w:r>
            <w:r w:rsidRPr="4B875669" w:rsidR="00A716C6">
              <w:rPr>
                <w:rFonts w:cs="Calibri"/>
                <w:i w:val="1"/>
                <w:iCs w:val="1"/>
                <w:strike w:val="1"/>
                <w:sz w:val="24"/>
                <w:szCs w:val="24"/>
              </w:rPr>
              <w:t xml:space="preserve">Kazaniach sejmowych </w:t>
            </w:r>
            <w:r w:rsidRPr="4B875669" w:rsidR="00A716C6">
              <w:rPr>
                <w:rFonts w:cs="Calibri"/>
                <w:strike w:val="1"/>
                <w:sz w:val="24"/>
                <w:szCs w:val="24"/>
              </w:rPr>
              <w:t>oraz we fragmentach innych utworów;</w:t>
            </w:r>
          </w:p>
          <w:p w:rsidRPr="00A716C6" w:rsidR="00A716C6" w:rsidP="4B875669" w:rsidRDefault="00A716C6" w14:paraId="61D09C79" wp14:textId="77777777">
            <w:pPr>
              <w:spacing w:after="0" w:line="240" w:lineRule="auto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</w:t>
            </w:r>
            <w:r w:rsidRPr="4B875669" w:rsidR="00A716C6">
              <w:rPr>
                <w:rFonts w:cs="Calibri"/>
                <w:strike w:val="1"/>
                <w:sz w:val="24"/>
                <w:szCs w:val="24"/>
              </w:rPr>
              <w:t xml:space="preserve">poprawnie stosuje pojęcie </w:t>
            </w:r>
            <w:r w:rsidRPr="4B875669" w:rsidR="00A716C6">
              <w:rPr>
                <w:rFonts w:cs="Calibri"/>
                <w:b w:val="1"/>
                <w:bCs w:val="1"/>
                <w:strike w:val="1"/>
                <w:sz w:val="24"/>
                <w:szCs w:val="24"/>
              </w:rPr>
              <w:t>stylizacja biblijna</w:t>
            </w:r>
            <w:r w:rsidRPr="4B875669" w:rsidR="00A716C6">
              <w:rPr>
                <w:rFonts w:cs="Calibri"/>
                <w:strike w:val="1"/>
                <w:sz w:val="24"/>
                <w:szCs w:val="24"/>
              </w:rPr>
              <w:t xml:space="preserve">; </w:t>
            </w:r>
          </w:p>
          <w:p w:rsidRPr="00A716C6" w:rsidR="00A716C6" w:rsidP="4B875669" w:rsidRDefault="00A716C6" w14:paraId="67D122EE" wp14:textId="77777777">
            <w:pPr>
              <w:spacing w:after="0" w:line="240" w:lineRule="auto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</w:t>
            </w:r>
            <w:r w:rsidRPr="4B875669" w:rsidR="00A716C6">
              <w:rPr>
                <w:rFonts w:cs="Calibri"/>
                <w:strike w:val="1"/>
                <w:sz w:val="24"/>
                <w:szCs w:val="24"/>
              </w:rPr>
              <w:t xml:space="preserve">analizuje obraz Jana Matejki </w:t>
            </w:r>
            <w:r w:rsidRPr="4B875669" w:rsidR="00A716C6">
              <w:rPr>
                <w:rFonts w:cs="Calibri"/>
                <w:i w:val="1"/>
                <w:iCs w:val="1"/>
                <w:strike w:val="1"/>
                <w:sz w:val="24"/>
                <w:szCs w:val="24"/>
              </w:rPr>
              <w:t>Kazanie Skargi.</w:t>
            </w:r>
          </w:p>
        </w:tc>
      </w:tr>
      <w:tr xmlns:wp14="http://schemas.microsoft.com/office/word/2010/wordml" w:rsidRPr="00A716C6" w:rsidR="00A716C6" w:rsidTr="4B875669" w14:paraId="40420ECF" wp14:textId="77777777"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679B977D" wp14:textId="77777777">
            <w:pPr>
              <w:spacing w:after="0" w:line="240" w:lineRule="auto"/>
              <w:jc w:val="center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cs="Calibri"/>
                <w:strike w:val="1"/>
                <w:sz w:val="24"/>
                <w:szCs w:val="24"/>
              </w:rPr>
              <w:t>17.</w:t>
            </w:r>
          </w:p>
        </w:tc>
        <w:tc>
          <w:tcPr>
            <w:tcW w:w="4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0A669D98" wp14:textId="77777777">
            <w:pPr>
              <w:spacing w:after="0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cs="Calibri"/>
                <w:strike w:val="1"/>
                <w:sz w:val="24"/>
                <w:szCs w:val="24"/>
              </w:rPr>
              <w:t xml:space="preserve">Renesansowa hagiografia. Piotr Skarga </w:t>
            </w:r>
            <w:r w:rsidRPr="4B875669" w:rsidR="00A716C6">
              <w:rPr>
                <w:rFonts w:cs="Calibri"/>
                <w:i w:val="1"/>
                <w:iCs w:val="1"/>
                <w:strike w:val="1"/>
                <w:sz w:val="24"/>
                <w:szCs w:val="24"/>
              </w:rPr>
              <w:t>Żywoty świętych</w:t>
            </w:r>
            <w:r w:rsidRPr="4B875669" w:rsidR="00A716C6">
              <w:rPr>
                <w:rFonts w:cs="Calibri"/>
                <w:strike w:val="1"/>
                <w:sz w:val="24"/>
                <w:szCs w:val="24"/>
              </w:rPr>
              <w:t xml:space="preserve"> (fragmenty)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46E8E995" wp14:textId="77777777">
            <w:pPr>
              <w:spacing w:after="0"/>
              <w:jc w:val="center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cs="Calibri"/>
                <w:strike w:val="1"/>
                <w:sz w:val="24"/>
                <w:szCs w:val="24"/>
              </w:rPr>
              <w:t>1</w:t>
            </w:r>
          </w:p>
          <w:p w:rsidRPr="00A716C6" w:rsidR="00A716C6" w:rsidP="4B875669" w:rsidRDefault="00A716C6" w14:paraId="49B5108E" wp14:textId="77777777">
            <w:pPr>
              <w:spacing w:after="0"/>
              <w:jc w:val="center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cs="Calibri"/>
                <w:strike w:val="1"/>
                <w:sz w:val="24"/>
                <w:szCs w:val="24"/>
              </w:rPr>
              <w:t>PR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0ED56DDB" wp14:textId="77777777">
            <w:pPr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Piotr Skarga </w:t>
            </w:r>
            <w:r w:rsidRPr="4B875669" w:rsidR="00A716C6">
              <w:rPr>
                <w:rFonts w:eastAsia="Times New Roman" w:cs="Calibri"/>
                <w:i w:val="1"/>
                <w:iCs w:val="1"/>
                <w:strike w:val="1"/>
                <w:sz w:val="24"/>
                <w:szCs w:val="24"/>
              </w:rPr>
              <w:t>Żywoty świętych Starego i Nowego Zakonu</w:t>
            </w: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5738D078" wp14:textId="77777777">
            <w:pPr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</w:t>
            </w:r>
            <w:r w:rsidRPr="4B875669" w:rsidR="00A716C6">
              <w:rPr>
                <w:rFonts w:eastAsia="Times New Roman" w:cs="Calibri"/>
                <w:i w:val="1"/>
                <w:iCs w:val="1"/>
                <w:strike w:val="1"/>
                <w:sz w:val="24"/>
                <w:szCs w:val="24"/>
              </w:rPr>
              <w:t>Żywoty</w:t>
            </w: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 jako przykład hagiografii;</w:t>
            </w:r>
          </w:p>
          <w:p w:rsidRPr="00A716C6" w:rsidR="00A716C6" w:rsidP="4B875669" w:rsidRDefault="00A716C6" w14:paraId="4D24490B" wp14:textId="77777777">
            <w:pPr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– życie św. Walentego.</w:t>
            </w: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488489A6" wp14:textId="77777777">
            <w:pPr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zna fragment </w:t>
            </w:r>
            <w:r w:rsidRPr="4B875669" w:rsidR="00A716C6">
              <w:rPr>
                <w:rFonts w:eastAsia="Times New Roman" w:cs="Calibri"/>
                <w:i w:val="1"/>
                <w:iCs w:val="1"/>
                <w:strike w:val="1"/>
                <w:sz w:val="24"/>
                <w:szCs w:val="24"/>
              </w:rPr>
              <w:t>Żywotów świętych</w:t>
            </w: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; </w:t>
            </w:r>
          </w:p>
          <w:p w:rsidRPr="00A716C6" w:rsidR="00A716C6" w:rsidP="4B875669" w:rsidRDefault="00A716C6" w14:paraId="3FA2BE62" wp14:textId="77777777">
            <w:pPr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– charakteryzuje postawę św. Walentego;</w:t>
            </w:r>
          </w:p>
          <w:p w:rsidRPr="00A716C6" w:rsidR="00A716C6" w:rsidP="4B875669" w:rsidRDefault="00A716C6" w14:paraId="2FFA079F" wp14:textId="77777777">
            <w:pPr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– zna pojęcie hagiografii.</w:t>
            </w:r>
          </w:p>
        </w:tc>
        <w:tc>
          <w:tcPr>
            <w:tcW w:w="3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6A7347E4" wp14:textId="77777777">
            <w:pPr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uzasadnia, że </w:t>
            </w:r>
            <w:r w:rsidRPr="4B875669" w:rsidR="00A716C6">
              <w:rPr>
                <w:rFonts w:eastAsia="Times New Roman" w:cs="Calibri"/>
                <w:i w:val="1"/>
                <w:iCs w:val="1"/>
                <w:strike w:val="1"/>
                <w:sz w:val="24"/>
                <w:szCs w:val="24"/>
              </w:rPr>
              <w:t>Żywoty świętych</w:t>
            </w: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 należą do hagiografii;</w:t>
            </w:r>
          </w:p>
          <w:p w:rsidRPr="00A716C6" w:rsidR="00A716C6" w:rsidP="4B875669" w:rsidRDefault="00A716C6" w14:paraId="0D1A859B" wp14:textId="77777777">
            <w:pPr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– analizuje sposób ukazania świętego w dziele Skargi.</w:t>
            </w:r>
          </w:p>
        </w:tc>
      </w:tr>
      <w:tr xmlns:wp14="http://schemas.microsoft.com/office/word/2010/wordml" w:rsidRPr="00A716C6" w:rsidR="00A716C6" w:rsidTr="4B875669" w14:paraId="10858508" wp14:textId="77777777"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65FB52BB" wp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18.</w:t>
            </w:r>
          </w:p>
        </w:tc>
        <w:tc>
          <w:tcPr>
            <w:tcW w:w="4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682185EA" wp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 xml:space="preserve">*Jak poprawić Rzeczpospolitą? Andrzej Frycz Modrzewski </w:t>
            </w:r>
            <w:r w:rsidRPr="00A716C6">
              <w:rPr>
                <w:rFonts w:cs="Calibri"/>
                <w:i/>
                <w:sz w:val="24"/>
                <w:szCs w:val="24"/>
              </w:rPr>
              <w:t>O poprawie Rzeczypospolitej</w:t>
            </w:r>
            <w:r w:rsidRPr="00A716C6">
              <w:rPr>
                <w:rFonts w:cs="Calibri"/>
                <w:sz w:val="24"/>
                <w:szCs w:val="24"/>
              </w:rPr>
              <w:t xml:space="preserve"> (fragmenty)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6D5D1E1F" wp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48813D41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Andrzej Frycz Modrzewski: </w:t>
            </w:r>
            <w:r w:rsidRPr="00A716C6">
              <w:rPr>
                <w:rFonts w:cs="Calibri"/>
                <w:i/>
                <w:sz w:val="24"/>
                <w:szCs w:val="24"/>
              </w:rPr>
              <w:t>O poprawie Rzeczypospolitej</w:t>
            </w:r>
            <w:r w:rsidRPr="00A716C6">
              <w:rPr>
                <w:rFonts w:cs="Calibri"/>
                <w:sz w:val="24"/>
                <w:szCs w:val="24"/>
              </w:rPr>
              <w:t xml:space="preserve"> (fragmenty)</w:t>
            </w: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6CB8F458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obywatelska troska renesansowych twórców;</w:t>
            </w:r>
          </w:p>
          <w:p w:rsidRPr="00A716C6" w:rsidR="00A716C6" w:rsidP="00903DAB" w:rsidRDefault="00A716C6" w14:paraId="3B1A417F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sylwetka Andrzeja Frycza Modrzewskiego;</w:t>
            </w:r>
          </w:p>
          <w:p w:rsidRPr="00A716C6" w:rsidR="00A716C6" w:rsidP="00903DAB" w:rsidRDefault="00A716C6" w14:paraId="2E59EE60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literatura publicystyczna.</w:t>
            </w:r>
          </w:p>
          <w:p w:rsidRPr="00A716C6" w:rsidR="00A716C6" w:rsidP="00903DAB" w:rsidRDefault="00A716C6" w14:paraId="4B1F511A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42D3EE62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czyta ze zrozumieniem tekst renesansowy;</w:t>
            </w:r>
          </w:p>
          <w:p w:rsidRPr="00A716C6" w:rsidR="00A716C6" w:rsidP="00903DAB" w:rsidRDefault="00A716C6" w14:paraId="7DE4B31B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omawia treść wskazanych fragmentów utworu Modrzewskiego; </w:t>
            </w:r>
          </w:p>
          <w:p w:rsidRPr="00A716C6" w:rsidR="00A716C6" w:rsidP="00903DAB" w:rsidRDefault="00A716C6" w14:paraId="6A290121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rozumie główną ideę tekstu Modrzewskiego;</w:t>
            </w:r>
          </w:p>
          <w:p w:rsidRPr="00A716C6" w:rsidR="00A716C6" w:rsidP="00903DAB" w:rsidRDefault="00A716C6" w14:paraId="5AB3A57F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wymienia zarzuty pisarza wobec istniejącego stanu państwa;</w:t>
            </w:r>
          </w:p>
          <w:p w:rsidRPr="00A716C6" w:rsidR="00A716C6" w:rsidP="00903DAB" w:rsidRDefault="00A716C6" w14:paraId="06A7F2F1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formułuje postulaty reform, których domaga się Modrzewski;</w:t>
            </w:r>
          </w:p>
          <w:p w:rsidRPr="00A716C6" w:rsidR="00A716C6" w:rsidP="00903DAB" w:rsidRDefault="00A716C6" w14:paraId="1AEB6930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opisuje idealny model państwa stworzony przez pisarza;</w:t>
            </w:r>
          </w:p>
          <w:p w:rsidRPr="00A716C6" w:rsidR="00A716C6" w:rsidP="00903DAB" w:rsidRDefault="00A716C6" w14:paraId="69066410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ocenia poglądy autora dotyczące reform w państwie;</w:t>
            </w:r>
          </w:p>
          <w:p w:rsidRPr="00A716C6" w:rsidR="00A716C6" w:rsidP="00903DAB" w:rsidRDefault="00A716C6" w14:paraId="1D06918C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rozpoznaje literaturę publicystyczną;</w:t>
            </w:r>
          </w:p>
          <w:p w:rsidRPr="00A716C6" w:rsidR="00A716C6" w:rsidP="00903DAB" w:rsidRDefault="00A716C6" w14:paraId="39F3F4D0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wie, czym zajmuje się publicystyka;</w:t>
            </w:r>
          </w:p>
          <w:p w:rsidRPr="00A716C6" w:rsidR="00A716C6" w:rsidP="00903DAB" w:rsidRDefault="00A716C6" w14:paraId="17B4FC9A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stosuje poprawnie wyraz </w:t>
            </w:r>
            <w:r w:rsidRPr="00A716C6">
              <w:rPr>
                <w:rFonts w:cs="Calibri"/>
                <w:i/>
                <w:iCs/>
                <w:sz w:val="24"/>
                <w:szCs w:val="24"/>
              </w:rPr>
              <w:t>reforma</w:t>
            </w:r>
            <w:r w:rsidRPr="00A716C6">
              <w:rPr>
                <w:rFonts w:cs="Calibri"/>
                <w:sz w:val="24"/>
                <w:szCs w:val="24"/>
              </w:rPr>
              <w:t>.</w:t>
            </w:r>
          </w:p>
        </w:tc>
        <w:tc>
          <w:tcPr>
            <w:tcW w:w="3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0D270D7E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zna działalność i dorobek Andrzeja Frycza Modrzewskiego; </w:t>
            </w:r>
          </w:p>
          <w:p w:rsidRPr="00A716C6" w:rsidR="00A716C6" w:rsidP="00903DAB" w:rsidRDefault="00A716C6" w14:paraId="69A8E0F7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objaśnia argumenty przytaczane przez pisarza w utworze </w:t>
            </w:r>
            <w:r w:rsidRPr="00A716C6">
              <w:rPr>
                <w:rFonts w:cs="Calibri"/>
                <w:i/>
                <w:sz w:val="24"/>
                <w:szCs w:val="24"/>
              </w:rPr>
              <w:t>O poprawie…</w:t>
            </w:r>
            <w:r w:rsidRPr="00A716C6">
              <w:rPr>
                <w:rFonts w:cs="Calibri"/>
                <w:sz w:val="24"/>
                <w:szCs w:val="24"/>
              </w:rPr>
              <w:t>;</w:t>
            </w:r>
          </w:p>
          <w:p w:rsidRPr="00A716C6" w:rsidR="00A716C6" w:rsidP="00903DAB" w:rsidRDefault="00A716C6" w14:paraId="3180ADF3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charakteryzuje autora tekstu na podstawie jego poglądów;</w:t>
            </w:r>
          </w:p>
          <w:p w:rsidRPr="00A716C6" w:rsidR="00A716C6" w:rsidP="00903DAB" w:rsidRDefault="00A716C6" w14:paraId="2A79EB81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uzasadnia, na czym polegało nowatorstwo poglądów Modrzewskiego i dlaczego darzono go uznaniem w renesansowej Europie.</w:t>
            </w:r>
          </w:p>
          <w:p w:rsidRPr="00A716C6" w:rsidR="00A716C6" w:rsidP="00903DAB" w:rsidRDefault="00A716C6" w14:paraId="65F9C3DC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xmlns:wp14="http://schemas.microsoft.com/office/word/2010/wordml" w:rsidRPr="00A716C6" w:rsidR="00A716C6" w:rsidTr="4B875669" w14:paraId="1CF3F991" wp14:textId="77777777"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499A42DD" wp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19.</w:t>
            </w:r>
          </w:p>
        </w:tc>
        <w:tc>
          <w:tcPr>
            <w:tcW w:w="4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027F42E6" wp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 xml:space="preserve">*O idealnym społeczeństwie. Tomasz Morus </w:t>
            </w:r>
            <w:r w:rsidRPr="00A716C6">
              <w:rPr>
                <w:rFonts w:cs="Calibri"/>
                <w:i/>
                <w:sz w:val="24"/>
                <w:szCs w:val="24"/>
              </w:rPr>
              <w:t>Utopia</w:t>
            </w:r>
            <w:r w:rsidRPr="00A716C6">
              <w:rPr>
                <w:rFonts w:cs="Calibri"/>
                <w:sz w:val="24"/>
                <w:szCs w:val="24"/>
              </w:rPr>
              <w:t xml:space="preserve"> (fragmenty)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416F9635" wp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1</w:t>
            </w:r>
          </w:p>
          <w:p w:rsidRPr="00A716C6" w:rsidR="00A716C6" w:rsidP="00903DAB" w:rsidRDefault="00A716C6" w14:paraId="4AD173C0" wp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PR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1FF9974F" wp14:textId="2795C4BA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4B875669" w:rsidR="00A716C6">
              <w:rPr>
                <w:rFonts w:cs="Calibri"/>
                <w:sz w:val="24"/>
                <w:szCs w:val="24"/>
              </w:rPr>
              <w:t>T</w:t>
            </w:r>
            <w:r w:rsidRPr="4B875669" w:rsidR="773A7AC9">
              <w:rPr>
                <w:rFonts w:cs="Calibri"/>
                <w:sz w:val="24"/>
                <w:szCs w:val="24"/>
              </w:rPr>
              <w:t>omasz</w:t>
            </w:r>
            <w:r w:rsidRPr="4B875669" w:rsidR="00A716C6">
              <w:rPr>
                <w:rFonts w:cs="Calibri"/>
                <w:sz w:val="24"/>
                <w:szCs w:val="24"/>
              </w:rPr>
              <w:t xml:space="preserve"> Morus </w:t>
            </w:r>
            <w:r w:rsidRPr="4B875669" w:rsidR="00A716C6">
              <w:rPr>
                <w:rFonts w:cs="Calibri"/>
                <w:i w:val="1"/>
                <w:iCs w:val="1"/>
                <w:sz w:val="24"/>
                <w:szCs w:val="24"/>
              </w:rPr>
              <w:t>Utopia</w:t>
            </w:r>
            <w:r w:rsidRPr="4B875669" w:rsidR="00A716C6">
              <w:rPr>
                <w:rFonts w:cs="Calibri"/>
                <w:sz w:val="24"/>
                <w:szCs w:val="24"/>
              </w:rPr>
              <w:t xml:space="preserve"> (fragmenty)</w:t>
            </w:r>
          </w:p>
          <w:p w:rsidRPr="00A716C6" w:rsidR="00A716C6" w:rsidP="00903DAB" w:rsidRDefault="00A716C6" w14:paraId="5023141B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41C46EAA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utopia;</w:t>
            </w:r>
          </w:p>
          <w:p w:rsidRPr="00A716C6" w:rsidR="00A716C6" w:rsidP="00903DAB" w:rsidRDefault="00A716C6" w14:paraId="5E831DCA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antyutopia.</w:t>
            </w: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4E2C957D" wp14:textId="3FAE6E0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4B875669" w:rsidR="00A716C6">
              <w:rPr>
                <w:rFonts w:cs="Calibri"/>
                <w:sz w:val="24"/>
                <w:szCs w:val="24"/>
              </w:rPr>
              <w:t xml:space="preserve">zna fragmenty </w:t>
            </w:r>
            <w:r w:rsidRPr="4B875669" w:rsidR="00A716C6">
              <w:rPr>
                <w:rFonts w:cs="Calibri"/>
                <w:i w:val="1"/>
                <w:iCs w:val="1"/>
                <w:sz w:val="24"/>
                <w:szCs w:val="24"/>
              </w:rPr>
              <w:t xml:space="preserve">Utopii </w:t>
            </w:r>
            <w:r w:rsidRPr="4B875669" w:rsidR="00A716C6">
              <w:rPr>
                <w:rFonts w:cs="Calibri"/>
                <w:sz w:val="24"/>
                <w:szCs w:val="24"/>
              </w:rPr>
              <w:t>T</w:t>
            </w:r>
            <w:r w:rsidRPr="4B875669" w:rsidR="759E192E">
              <w:rPr>
                <w:rFonts w:cs="Calibri"/>
                <w:sz w:val="24"/>
                <w:szCs w:val="24"/>
              </w:rPr>
              <w:t>omasza</w:t>
            </w:r>
            <w:r w:rsidRPr="4B875669" w:rsidR="00A716C6">
              <w:rPr>
                <w:rFonts w:cs="Calibri"/>
                <w:sz w:val="24"/>
                <w:szCs w:val="24"/>
              </w:rPr>
              <w:t xml:space="preserve"> Morusa; </w:t>
            </w:r>
          </w:p>
          <w:p w:rsidRPr="00A716C6" w:rsidR="00A716C6" w:rsidP="00903DAB" w:rsidRDefault="00A716C6" w14:paraId="0785E5E1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definiuje utopię</w:t>
            </w:r>
            <w:r w:rsidRPr="00A716C6">
              <w:rPr>
                <w:rFonts w:eastAsia="Times New Roman" w:cs="Calibri"/>
                <w:sz w:val="24"/>
                <w:szCs w:val="24"/>
              </w:rPr>
              <w:t>;</w:t>
            </w:r>
          </w:p>
          <w:p w:rsidRPr="00A716C6" w:rsidR="00A716C6" w:rsidP="00903DAB" w:rsidRDefault="00A716C6" w14:paraId="5634723D" wp14:textId="50C3918B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4B875669" w:rsidR="00A716C6">
              <w:rPr>
                <w:rFonts w:cs="Calibri"/>
                <w:sz w:val="24"/>
                <w:szCs w:val="24"/>
              </w:rPr>
              <w:t xml:space="preserve">analizuje fragmenty </w:t>
            </w:r>
            <w:r w:rsidRPr="4B875669" w:rsidR="00A716C6">
              <w:rPr>
                <w:rFonts w:cs="Calibri"/>
                <w:i w:val="1"/>
                <w:iCs w:val="1"/>
                <w:sz w:val="24"/>
                <w:szCs w:val="24"/>
              </w:rPr>
              <w:t>Utopii</w:t>
            </w:r>
            <w:r w:rsidRPr="4B875669" w:rsidR="00A716C6">
              <w:rPr>
                <w:rFonts w:cs="Calibri"/>
                <w:sz w:val="24"/>
                <w:szCs w:val="24"/>
              </w:rPr>
              <w:t xml:space="preserve"> Morusa;</w:t>
            </w:r>
          </w:p>
          <w:p w:rsidRPr="00A716C6" w:rsidR="00A716C6" w:rsidP="00903DAB" w:rsidRDefault="00A716C6" w14:paraId="368AE020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charakteryzuje idealne społeczeństwo.</w:t>
            </w:r>
          </w:p>
        </w:tc>
        <w:tc>
          <w:tcPr>
            <w:tcW w:w="3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6BA4BC7B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uzasadnia, że dzieło Tomasza Morusa to utopia;</w:t>
            </w:r>
          </w:p>
          <w:p w:rsidRPr="00A716C6" w:rsidR="00A716C6" w:rsidP="00903DAB" w:rsidRDefault="00A716C6" w14:paraId="1DFB0BC5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przywołuje inne przykłady utopii,</w:t>
            </w:r>
          </w:p>
          <w:p w:rsidRPr="00A716C6" w:rsidR="00A716C6" w:rsidP="00903DAB" w:rsidRDefault="00A716C6" w14:paraId="4A2D1F9A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wie, czym jest antyutopia.</w:t>
            </w:r>
          </w:p>
        </w:tc>
      </w:tr>
      <w:tr xmlns:wp14="http://schemas.microsoft.com/office/word/2010/wordml" w:rsidRPr="00A716C6" w:rsidR="00A716C6" w:rsidTr="4B875669" w14:paraId="640B80A8" wp14:textId="77777777"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2F17FE39" wp14:textId="77777777">
            <w:pPr>
              <w:spacing w:after="0" w:line="240" w:lineRule="auto"/>
              <w:jc w:val="center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cs="Calibri"/>
                <w:strike w:val="1"/>
                <w:sz w:val="24"/>
                <w:szCs w:val="24"/>
              </w:rPr>
              <w:t>20.</w:t>
            </w:r>
          </w:p>
        </w:tc>
        <w:tc>
          <w:tcPr>
            <w:tcW w:w="4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29FDB66B" wp14:textId="77777777">
            <w:pPr>
              <w:spacing w:after="0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cs="Calibri"/>
                <w:i w:val="1"/>
                <w:iCs w:val="1"/>
                <w:strike w:val="1"/>
                <w:sz w:val="24"/>
                <w:szCs w:val="24"/>
              </w:rPr>
              <w:t xml:space="preserve">Psałterz Dawidów </w:t>
            </w:r>
            <w:r w:rsidRPr="4B875669" w:rsidR="00A716C6">
              <w:rPr>
                <w:strike w:val="1"/>
                <w:sz w:val="24"/>
                <w:szCs w:val="24"/>
              </w:rPr>
              <w:t>Jana Kochanowskiego wobec tradycji biblijnej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6EE8AC5C" wp14:textId="77777777">
            <w:pPr>
              <w:spacing w:after="0"/>
              <w:jc w:val="center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cs="Calibri"/>
                <w:strike w:val="1"/>
                <w:sz w:val="24"/>
                <w:szCs w:val="24"/>
              </w:rPr>
              <w:t>2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6FDC92B3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Jan Kochanowski, </w:t>
            </w:r>
            <w:r w:rsidRPr="4B875669" w:rsidR="00A716C6">
              <w:rPr>
                <w:rFonts w:eastAsia="Times New Roman" w:cs="Calibri"/>
                <w:i w:val="1"/>
                <w:iCs w:val="1"/>
                <w:strike w:val="1"/>
                <w:sz w:val="24"/>
                <w:szCs w:val="24"/>
              </w:rPr>
              <w:t>Psałterz Dawidów</w:t>
            </w: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165B1338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– psalm;</w:t>
            </w:r>
          </w:p>
          <w:p w:rsidRPr="00A716C6" w:rsidR="00A716C6" w:rsidP="4B875669" w:rsidRDefault="00A716C6" w14:paraId="3E0C4545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– psałterz.</w:t>
            </w:r>
          </w:p>
          <w:p w:rsidRPr="00A716C6" w:rsidR="00A716C6" w:rsidP="4B875669" w:rsidRDefault="00A716C6" w14:paraId="1F3B1409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611AA1EF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czyta ze zrozumieniem psalm z </w:t>
            </w:r>
            <w:r w:rsidRPr="4B875669" w:rsidR="00A716C6">
              <w:rPr>
                <w:rFonts w:eastAsia="Times New Roman" w:cs="Calibri"/>
                <w:i w:val="1"/>
                <w:iCs w:val="1"/>
                <w:strike w:val="1"/>
                <w:sz w:val="24"/>
                <w:szCs w:val="24"/>
              </w:rPr>
              <w:t>Psałterza Dawidów</w:t>
            </w: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;</w:t>
            </w:r>
          </w:p>
          <w:p w:rsidRPr="00A716C6" w:rsidR="00A716C6" w:rsidP="4B875669" w:rsidRDefault="00A716C6" w14:paraId="28A10761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odnosi </w:t>
            </w:r>
            <w:r w:rsidRPr="4B875669" w:rsidR="00A716C6">
              <w:rPr>
                <w:rFonts w:eastAsia="Times New Roman" w:cs="Calibri"/>
                <w:i w:val="1"/>
                <w:iCs w:val="1"/>
                <w:strike w:val="1"/>
                <w:sz w:val="24"/>
                <w:szCs w:val="24"/>
              </w:rPr>
              <w:t>Psałterz Dawidów</w:t>
            </w: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 do tradycji biblijnej;</w:t>
            </w:r>
          </w:p>
          <w:p w:rsidRPr="00A716C6" w:rsidR="00A716C6" w:rsidP="4B875669" w:rsidRDefault="00A716C6" w14:paraId="7C5E80B6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– rozumie specyfikę tłumaczenia Kochanowskiego;</w:t>
            </w:r>
          </w:p>
          <w:p w:rsidRPr="00A716C6" w:rsidR="00A716C6" w:rsidP="4B875669" w:rsidRDefault="00A716C6" w14:paraId="360F4DD7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porównuje </w:t>
            </w:r>
            <w:r w:rsidRPr="4B875669" w:rsidR="00A716C6">
              <w:rPr>
                <w:rFonts w:eastAsia="Times New Roman" w:cs="Calibri"/>
                <w:i w:val="1"/>
                <w:iCs w:val="1"/>
                <w:strike w:val="1"/>
                <w:sz w:val="24"/>
                <w:szCs w:val="24"/>
              </w:rPr>
              <w:t>Psalm</w:t>
            </w: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 w przekładzie Kochanowskiego z </w:t>
            </w:r>
            <w:r w:rsidRPr="4B875669" w:rsidR="00A716C6">
              <w:rPr>
                <w:rFonts w:eastAsia="Times New Roman" w:cs="Calibri"/>
                <w:i w:val="1"/>
                <w:iCs w:val="1"/>
                <w:strike w:val="1"/>
                <w:sz w:val="24"/>
                <w:szCs w:val="24"/>
              </w:rPr>
              <w:t>Pieśnią XXV.</w:t>
            </w:r>
          </w:p>
        </w:tc>
        <w:tc>
          <w:tcPr>
            <w:tcW w:w="3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2A7E08F7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– porównuje psalm w przekładzie Kochanowskiego z psalmem z Biblii;</w:t>
            </w:r>
          </w:p>
          <w:p w:rsidRPr="00A716C6" w:rsidR="00A716C6" w:rsidP="4B875669" w:rsidRDefault="00A716C6" w14:paraId="41885B1D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– omawia i ocenia artystyczne walory psalmu Kochanowskiego;</w:t>
            </w:r>
          </w:p>
          <w:p w:rsidRPr="00A716C6" w:rsidR="00A716C6" w:rsidP="4B875669" w:rsidRDefault="00A716C6" w14:paraId="6CAAF9CC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– analizuje język psalmu Kochanowskiego.</w:t>
            </w:r>
          </w:p>
        </w:tc>
      </w:tr>
      <w:tr xmlns:wp14="http://schemas.microsoft.com/office/word/2010/wordml" w:rsidRPr="00A716C6" w:rsidR="00A716C6" w:rsidTr="4B875669" w14:paraId="77474EC2" wp14:textId="77777777"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7992F0E8" wp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21.</w:t>
            </w:r>
          </w:p>
        </w:tc>
        <w:tc>
          <w:tcPr>
            <w:tcW w:w="4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5EF2ED99" wp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 xml:space="preserve">Od żałoby do buntu. </w:t>
            </w:r>
            <w:r w:rsidRPr="00A716C6">
              <w:rPr>
                <w:rFonts w:cs="Calibri"/>
                <w:i/>
                <w:sz w:val="24"/>
                <w:szCs w:val="24"/>
              </w:rPr>
              <w:t>Treny</w:t>
            </w:r>
            <w:r w:rsidRPr="00A716C6">
              <w:rPr>
                <w:rFonts w:cs="Calibri"/>
                <w:sz w:val="24"/>
                <w:szCs w:val="24"/>
              </w:rPr>
              <w:t xml:space="preserve"> Jana Kochanowskiego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4FD1FD74" wp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2AEB9C83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i/>
                <w:sz w:val="24"/>
                <w:szCs w:val="24"/>
              </w:rPr>
              <w:t>Treny</w:t>
            </w:r>
            <w:r w:rsidRPr="00A716C6">
              <w:rPr>
                <w:rFonts w:cs="Calibri"/>
                <w:sz w:val="24"/>
                <w:szCs w:val="24"/>
              </w:rPr>
              <w:t xml:space="preserve"> Jana Kochanowskiego (wybrane)</w:t>
            </w:r>
          </w:p>
          <w:p w:rsidRPr="00A716C6" w:rsidR="00A716C6" w:rsidP="00903DAB" w:rsidRDefault="00A716C6" w14:paraId="7D863153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Jan Matejko </w:t>
            </w:r>
            <w:r w:rsidRPr="00A716C6">
              <w:rPr>
                <w:rFonts w:cs="Calibri"/>
                <w:i/>
                <w:sz w:val="24"/>
                <w:szCs w:val="24"/>
              </w:rPr>
              <w:t>Kochanowski nad zwłokami Urszulki</w:t>
            </w:r>
          </w:p>
          <w:p w:rsidRPr="00A716C6" w:rsidR="00A716C6" w:rsidP="00903DAB" w:rsidRDefault="00A716C6" w14:paraId="250C0FF5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Jan Kochanowski: </w:t>
            </w:r>
            <w:r w:rsidRPr="00A716C6">
              <w:rPr>
                <w:rFonts w:cs="Calibri"/>
                <w:i/>
                <w:sz w:val="24"/>
                <w:szCs w:val="24"/>
              </w:rPr>
              <w:t>Epitafium Hannie Kochanowskiej</w:t>
            </w:r>
            <w:r w:rsidRPr="00A716C6">
              <w:rPr>
                <w:rFonts w:cs="Calibri"/>
                <w:iCs/>
                <w:sz w:val="24"/>
                <w:szCs w:val="24"/>
              </w:rPr>
              <w:t>;</w:t>
            </w:r>
            <w:r w:rsidRPr="00A716C6">
              <w:rPr>
                <w:rFonts w:cs="Calibri"/>
                <w:sz w:val="24"/>
                <w:szCs w:val="24"/>
              </w:rPr>
              <w:t xml:space="preserve"> </w:t>
            </w:r>
          </w:p>
          <w:p w:rsidRPr="00A716C6" w:rsidR="00A716C6" w:rsidP="00903DAB" w:rsidRDefault="00A716C6" w14:paraId="537A5D0F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Bolesław Leśmian </w:t>
            </w:r>
            <w:r w:rsidRPr="00A716C6">
              <w:rPr>
                <w:rFonts w:cs="Calibri"/>
                <w:i/>
                <w:sz w:val="24"/>
                <w:szCs w:val="24"/>
              </w:rPr>
              <w:t>Urszula Kochanowska</w:t>
            </w: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4DB45E86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geneza </w:t>
            </w:r>
            <w:r w:rsidRPr="00A716C6">
              <w:rPr>
                <w:rFonts w:cs="Calibri"/>
                <w:i/>
                <w:sz w:val="24"/>
                <w:szCs w:val="24"/>
              </w:rPr>
              <w:t>Trenów</w:t>
            </w:r>
            <w:r w:rsidRPr="00A716C6">
              <w:rPr>
                <w:rFonts w:cs="Calibri"/>
                <w:sz w:val="24"/>
                <w:szCs w:val="24"/>
              </w:rPr>
              <w:t xml:space="preserve"> Jana Kochanowskiego;</w:t>
            </w:r>
          </w:p>
          <w:p w:rsidRPr="00A716C6" w:rsidR="00A716C6" w:rsidP="00903DAB" w:rsidRDefault="00A716C6" w14:paraId="34E3034E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kompozycja trenu antycznego;</w:t>
            </w:r>
          </w:p>
          <w:p w:rsidRPr="00A716C6" w:rsidR="00A716C6" w:rsidP="00903DAB" w:rsidRDefault="00A716C6" w14:paraId="5162677C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kompozycja </w:t>
            </w:r>
            <w:r w:rsidRPr="00A716C6">
              <w:rPr>
                <w:rFonts w:cs="Calibri"/>
                <w:i/>
                <w:sz w:val="24"/>
                <w:szCs w:val="24"/>
              </w:rPr>
              <w:t>Trenów</w:t>
            </w:r>
            <w:r w:rsidRPr="00A716C6">
              <w:rPr>
                <w:rFonts w:cs="Calibri"/>
                <w:sz w:val="24"/>
                <w:szCs w:val="24"/>
              </w:rPr>
              <w:t xml:space="preserve"> Jana Kochanowskiego;</w:t>
            </w:r>
          </w:p>
          <w:p w:rsidRPr="00A716C6" w:rsidR="00A716C6" w:rsidP="00903DAB" w:rsidRDefault="00A716C6" w14:paraId="15DB3D9E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kryzys renesansowego światopoglądu;</w:t>
            </w:r>
          </w:p>
          <w:p w:rsidRPr="00A716C6" w:rsidR="00A716C6" w:rsidP="00903DAB" w:rsidRDefault="00A716C6" w14:paraId="5D647A79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topos </w:t>
            </w:r>
            <w:proofErr w:type="spellStart"/>
            <w:r w:rsidRPr="00A716C6">
              <w:rPr>
                <w:rFonts w:cs="Calibri"/>
                <w:i/>
                <w:sz w:val="24"/>
                <w:szCs w:val="24"/>
              </w:rPr>
              <w:t>ubi</w:t>
            </w:r>
            <w:proofErr w:type="spellEnd"/>
            <w:r w:rsidRPr="00A716C6">
              <w:rPr>
                <w:rFonts w:cs="Calibri"/>
                <w:i/>
                <w:sz w:val="24"/>
                <w:szCs w:val="24"/>
              </w:rPr>
              <w:t xml:space="preserve"> </w:t>
            </w:r>
            <w:proofErr w:type="spellStart"/>
            <w:r w:rsidRPr="00A716C6">
              <w:rPr>
                <w:rFonts w:cs="Calibri"/>
                <w:i/>
                <w:sz w:val="24"/>
                <w:szCs w:val="24"/>
              </w:rPr>
              <w:t>sunt</w:t>
            </w:r>
            <w:proofErr w:type="spellEnd"/>
            <w:r w:rsidRPr="00A716C6">
              <w:rPr>
                <w:rFonts w:cs="Calibri"/>
                <w:i/>
                <w:sz w:val="24"/>
                <w:szCs w:val="24"/>
              </w:rPr>
              <w:t>.</w:t>
            </w:r>
          </w:p>
          <w:p w:rsidRPr="00A716C6" w:rsidR="00A716C6" w:rsidP="00903DAB" w:rsidRDefault="00A716C6" w14:paraId="562C75D1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  <w:p w:rsidRPr="00A716C6" w:rsidR="00A716C6" w:rsidP="00903DAB" w:rsidRDefault="00A716C6" w14:paraId="664355AD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74F75A4F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zna genezę </w:t>
            </w:r>
            <w:r w:rsidRPr="00A716C6">
              <w:rPr>
                <w:rFonts w:cs="Calibri"/>
                <w:i/>
                <w:sz w:val="24"/>
                <w:szCs w:val="24"/>
              </w:rPr>
              <w:t>Trenów</w:t>
            </w:r>
            <w:r w:rsidRPr="00A716C6">
              <w:rPr>
                <w:rFonts w:cs="Calibri"/>
                <w:sz w:val="24"/>
                <w:szCs w:val="24"/>
              </w:rPr>
              <w:t xml:space="preserve"> Jana Kochanowskiego;</w:t>
            </w:r>
          </w:p>
          <w:p w:rsidRPr="00A716C6" w:rsidR="00A716C6" w:rsidP="00903DAB" w:rsidRDefault="00A716C6" w14:paraId="413A5F6B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 xml:space="preserve">– omawia tematykę poznanych </w:t>
            </w:r>
            <w:r w:rsidRPr="00A716C6">
              <w:rPr>
                <w:rFonts w:cs="Calibri"/>
                <w:i/>
                <w:sz w:val="24"/>
                <w:szCs w:val="24"/>
              </w:rPr>
              <w:t>Trenów</w:t>
            </w:r>
            <w:r w:rsidRPr="00A716C6">
              <w:rPr>
                <w:rFonts w:cs="Calibri"/>
                <w:iCs/>
                <w:sz w:val="24"/>
                <w:szCs w:val="24"/>
              </w:rPr>
              <w:t>;</w:t>
            </w:r>
          </w:p>
          <w:p w:rsidRPr="00A716C6" w:rsidR="00A716C6" w:rsidP="00903DAB" w:rsidRDefault="00A716C6" w14:paraId="3B7583DB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analizuje omawiane treny;</w:t>
            </w:r>
          </w:p>
          <w:p w:rsidRPr="00A716C6" w:rsidR="00A716C6" w:rsidP="00903DAB" w:rsidRDefault="00A716C6" w14:paraId="1271C476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charakteryzuje podmiot liryczny i bohaterkę </w:t>
            </w:r>
            <w:r w:rsidRPr="00A716C6">
              <w:rPr>
                <w:rFonts w:cs="Calibri"/>
                <w:i/>
                <w:sz w:val="24"/>
                <w:szCs w:val="24"/>
              </w:rPr>
              <w:t>Trenów</w:t>
            </w:r>
            <w:r w:rsidRPr="00A716C6">
              <w:rPr>
                <w:rFonts w:cs="Calibri"/>
                <w:sz w:val="24"/>
                <w:szCs w:val="24"/>
              </w:rPr>
              <w:t>;</w:t>
            </w:r>
          </w:p>
          <w:p w:rsidRPr="00A716C6" w:rsidR="00A716C6" w:rsidP="00903DAB" w:rsidRDefault="00A716C6" w14:paraId="54153069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nazywa stany emocjonalne pogrążonego w bólu ojca;</w:t>
            </w:r>
          </w:p>
          <w:p w:rsidRPr="00A716C6" w:rsidR="00A716C6" w:rsidP="00903DAB" w:rsidRDefault="00A716C6" w14:paraId="5EC4277A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ocenia zaprezentowaną w </w:t>
            </w:r>
            <w:r w:rsidRPr="00A716C6">
              <w:rPr>
                <w:rFonts w:cs="Calibri"/>
                <w:i/>
                <w:sz w:val="24"/>
                <w:szCs w:val="24"/>
              </w:rPr>
              <w:t>Trenach</w:t>
            </w:r>
            <w:r w:rsidRPr="00A716C6">
              <w:rPr>
                <w:rFonts w:cs="Calibri"/>
                <w:sz w:val="24"/>
                <w:szCs w:val="24"/>
              </w:rPr>
              <w:t xml:space="preserve"> postawę wobec cierpienia;</w:t>
            </w:r>
          </w:p>
          <w:p w:rsidRPr="00A716C6" w:rsidR="00A716C6" w:rsidP="00903DAB" w:rsidRDefault="00A716C6" w14:paraId="260040FB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przedstawia na przykładach zanegowane w </w:t>
            </w:r>
            <w:r w:rsidRPr="00A716C6">
              <w:rPr>
                <w:rFonts w:cs="Calibri"/>
                <w:i/>
                <w:sz w:val="24"/>
                <w:szCs w:val="24"/>
              </w:rPr>
              <w:t xml:space="preserve">Trenach </w:t>
            </w:r>
            <w:r w:rsidRPr="00A716C6">
              <w:rPr>
                <w:rFonts w:cs="Calibri"/>
                <w:sz w:val="24"/>
                <w:szCs w:val="24"/>
              </w:rPr>
              <w:t>przez autora wartości i postawy światopoglądowe;</w:t>
            </w:r>
          </w:p>
          <w:p w:rsidRPr="00A716C6" w:rsidR="00A716C6" w:rsidP="00903DAB" w:rsidRDefault="00A716C6" w14:paraId="50C8E5BC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definiuje tren; </w:t>
            </w:r>
          </w:p>
          <w:p w:rsidRPr="00A716C6" w:rsidR="00A716C6" w:rsidP="00903DAB" w:rsidRDefault="00A716C6" w14:paraId="283F0504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rozpoznaje dominujące w poszczególnych trenach środki stylistyczne; </w:t>
            </w:r>
          </w:p>
          <w:p w:rsidRPr="00A716C6" w:rsidR="00A716C6" w:rsidP="00903DAB" w:rsidRDefault="00A716C6" w14:paraId="50FF5C05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stosuje poprawnie pojęcie </w:t>
            </w:r>
            <w:r w:rsidRPr="00A716C6">
              <w:rPr>
                <w:rFonts w:cs="Calibri"/>
                <w:i/>
                <w:iCs/>
                <w:sz w:val="24"/>
                <w:szCs w:val="24"/>
              </w:rPr>
              <w:t>tren</w:t>
            </w:r>
            <w:r w:rsidRPr="00A716C6">
              <w:rPr>
                <w:rFonts w:cs="Calibri"/>
                <w:sz w:val="24"/>
                <w:szCs w:val="24"/>
              </w:rPr>
              <w:t>;</w:t>
            </w:r>
          </w:p>
          <w:p w:rsidRPr="00A716C6" w:rsidR="00A716C6" w:rsidP="00903DAB" w:rsidRDefault="00A716C6" w14:paraId="576E8F92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analizuje kompozycję działa malarskiego oraz jego kolorystykę;</w:t>
            </w:r>
          </w:p>
          <w:p w:rsidRPr="00A716C6" w:rsidR="00A716C6" w:rsidP="00903DAB" w:rsidRDefault="00A716C6" w14:paraId="26E7DEEF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określa, w jaki sposób zostały wyrażone przez malarza emocje postaci;</w:t>
            </w:r>
          </w:p>
          <w:p w:rsidRPr="00A716C6" w:rsidR="00A716C6" w:rsidP="00903DAB" w:rsidRDefault="00A716C6" w14:paraId="129C7A3D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kierując się wskazówkami i poleceniami pomocniczymi, podejmuje próbę samodzielnej analizy porównawczej tekstu renesansowego i dwudziestowiecznego.</w:t>
            </w:r>
          </w:p>
        </w:tc>
        <w:tc>
          <w:tcPr>
            <w:tcW w:w="3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4B675B37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określa skutki wpływu doświadczeń na filozofię życiową;</w:t>
            </w:r>
          </w:p>
          <w:p w:rsidRPr="00A716C6" w:rsidR="00A716C6" w:rsidP="00903DAB" w:rsidRDefault="00A716C6" w14:paraId="09C4CDFB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określa skutki kryzysu światopoglądowego;</w:t>
            </w:r>
          </w:p>
          <w:p w:rsidRPr="00A716C6" w:rsidR="00A716C6" w:rsidP="00903DAB" w:rsidRDefault="00A716C6" w14:paraId="0A57AB10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rozumie ewolucję światopoglądu poety;</w:t>
            </w:r>
          </w:p>
          <w:p w:rsidRPr="00A716C6" w:rsidR="00A716C6" w:rsidP="00903DAB" w:rsidRDefault="00A716C6" w14:paraId="47FA6CF0" wp14:textId="77777777">
            <w:pPr>
              <w:spacing w:after="0" w:line="240" w:lineRule="auto"/>
              <w:rPr>
                <w:rFonts w:cs="Calibri"/>
                <w:i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 xml:space="preserve">formułuje argumenty uzasadniające powrót poety do renesansowych wartości w </w:t>
            </w:r>
            <w:r w:rsidRPr="00A716C6">
              <w:rPr>
                <w:rFonts w:cs="Calibri"/>
                <w:i/>
                <w:sz w:val="24"/>
                <w:szCs w:val="24"/>
              </w:rPr>
              <w:t>Trenie XIX</w:t>
            </w:r>
            <w:r w:rsidRPr="00A716C6">
              <w:rPr>
                <w:rFonts w:cs="Calibri"/>
                <w:sz w:val="24"/>
                <w:szCs w:val="24"/>
              </w:rPr>
              <w:t>;</w:t>
            </w:r>
          </w:p>
          <w:p w:rsidRPr="00A716C6" w:rsidR="00A716C6" w:rsidP="00903DAB" w:rsidRDefault="00A716C6" w14:paraId="6C0AC947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opisuje kompozycję trenów antycznych i </w:t>
            </w:r>
            <w:r w:rsidRPr="00A716C6">
              <w:rPr>
                <w:rFonts w:cs="Calibri"/>
                <w:i/>
                <w:sz w:val="24"/>
                <w:szCs w:val="24"/>
              </w:rPr>
              <w:t>Trenów</w:t>
            </w:r>
            <w:r w:rsidRPr="00A716C6">
              <w:rPr>
                <w:rFonts w:cs="Calibri"/>
                <w:sz w:val="24"/>
                <w:szCs w:val="24"/>
              </w:rPr>
              <w:t xml:space="preserve"> Jana Kochanowskiego;</w:t>
            </w:r>
          </w:p>
          <w:p w:rsidRPr="00A716C6" w:rsidR="00A716C6" w:rsidP="00903DAB" w:rsidRDefault="00A716C6" w14:paraId="7C390C54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porównuje kompozycję trenu antycznego z kompozycją cyklu Jana Kochanowskiego, wskazuje podobieństwa układu;</w:t>
            </w:r>
          </w:p>
          <w:p w:rsidRPr="00A716C6" w:rsidR="00A716C6" w:rsidP="00903DAB" w:rsidRDefault="00A716C6" w14:paraId="731A1E00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określa funkcję dominujących w poszczególnych trenach środków stylistycznych;</w:t>
            </w:r>
          </w:p>
          <w:p w:rsidRPr="00A716C6" w:rsidR="00A716C6" w:rsidP="00903DAB" w:rsidRDefault="00A716C6" w14:paraId="04AA865B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zna wiersz Jana Kochanowskiego </w:t>
            </w:r>
            <w:r w:rsidRPr="00A716C6">
              <w:rPr>
                <w:rFonts w:cs="Calibri"/>
                <w:i/>
                <w:sz w:val="24"/>
                <w:szCs w:val="24"/>
              </w:rPr>
              <w:t>Epitafium Hannie Kochanowskiej</w:t>
            </w:r>
            <w:r w:rsidRPr="00A716C6">
              <w:rPr>
                <w:rFonts w:cs="Calibri"/>
                <w:iCs/>
                <w:sz w:val="24"/>
                <w:szCs w:val="24"/>
              </w:rPr>
              <w:t>;</w:t>
            </w:r>
          </w:p>
          <w:p w:rsidRPr="00A716C6" w:rsidR="00A716C6" w:rsidP="00903DAB" w:rsidRDefault="00A716C6" w14:paraId="55704FA3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analizuje </w:t>
            </w:r>
            <w:r w:rsidRPr="00A716C6">
              <w:rPr>
                <w:rFonts w:cs="Calibri"/>
                <w:i/>
                <w:sz w:val="24"/>
                <w:szCs w:val="24"/>
              </w:rPr>
              <w:t>Epitafium Hannie Kochanowskiej</w:t>
            </w:r>
            <w:r w:rsidRPr="00A716C6">
              <w:rPr>
                <w:rFonts w:cs="Calibri"/>
                <w:sz w:val="24"/>
                <w:szCs w:val="24"/>
              </w:rPr>
              <w:t>;</w:t>
            </w:r>
          </w:p>
          <w:p w:rsidRPr="00A716C6" w:rsidR="00A716C6" w:rsidP="00903DAB" w:rsidRDefault="00A716C6" w14:paraId="245C26E2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zna utwory, w których widoczne są nawiązania do </w:t>
            </w:r>
            <w:r w:rsidRPr="00A716C6">
              <w:rPr>
                <w:rFonts w:cs="Calibri"/>
                <w:i/>
                <w:sz w:val="24"/>
                <w:szCs w:val="24"/>
              </w:rPr>
              <w:t>Trenów</w:t>
            </w:r>
            <w:r w:rsidRPr="00A716C6">
              <w:rPr>
                <w:rFonts w:cs="Calibri"/>
                <w:sz w:val="24"/>
                <w:szCs w:val="24"/>
              </w:rPr>
              <w:t xml:space="preserve"> Jana Kochanowskiego;</w:t>
            </w:r>
          </w:p>
          <w:p w:rsidRPr="00A716C6" w:rsidR="00A716C6" w:rsidP="00903DAB" w:rsidRDefault="00A716C6" w14:paraId="4923079E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porównuje sposób wyrażania emocji w tekście literackim i dziele malarskim.</w:t>
            </w:r>
          </w:p>
        </w:tc>
      </w:tr>
      <w:tr xmlns:wp14="http://schemas.microsoft.com/office/word/2010/wordml" w:rsidRPr="00A716C6" w:rsidR="00A716C6" w:rsidTr="4B875669" w14:paraId="4CFF42F1" wp14:textId="77777777"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25687A85" wp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22.</w:t>
            </w:r>
          </w:p>
        </w:tc>
        <w:tc>
          <w:tcPr>
            <w:tcW w:w="4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4E9493E4" wp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A716C6">
              <w:rPr>
                <w:sz w:val="24"/>
                <w:szCs w:val="24"/>
              </w:rPr>
              <w:t xml:space="preserve">Kryzys światopoglądowy renesansowego humanisty – </w:t>
            </w:r>
            <w:r w:rsidRPr="00A716C6">
              <w:rPr>
                <w:i/>
                <w:sz w:val="24"/>
                <w:szCs w:val="24"/>
              </w:rPr>
              <w:t>Treny</w:t>
            </w:r>
            <w:r w:rsidRPr="00A716C6">
              <w:rPr>
                <w:sz w:val="24"/>
                <w:szCs w:val="24"/>
              </w:rPr>
              <w:t xml:space="preserve"> Jana Kochanowskiego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795E67BA" wp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2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2ADA3F8A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4B875669" w:rsidR="00A716C6">
              <w:rPr>
                <w:rFonts w:eastAsia="Times New Roman" w:cs="Calibri"/>
                <w:i w:val="1"/>
                <w:iCs w:val="1"/>
                <w:sz w:val="24"/>
                <w:szCs w:val="24"/>
              </w:rPr>
              <w:t xml:space="preserve">Treny </w:t>
            </w:r>
            <w:r w:rsidRPr="4B875669" w:rsidR="00A716C6">
              <w:rPr>
                <w:rFonts w:eastAsia="Times New Roman" w:cs="Calibri"/>
                <w:sz w:val="24"/>
                <w:szCs w:val="24"/>
              </w:rPr>
              <w:t>Jana Kochanowskiego (np. IX, X, XI)</w:t>
            </w: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18DDDA85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kryzys renesansowego światopoglądu;</w:t>
            </w:r>
          </w:p>
          <w:p w:rsidRPr="00A716C6" w:rsidR="00A716C6" w:rsidP="00903DAB" w:rsidRDefault="00A716C6" w14:paraId="3E0ADDAB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topos </w:t>
            </w:r>
            <w:proofErr w:type="spellStart"/>
            <w:r w:rsidRPr="00A716C6">
              <w:rPr>
                <w:rFonts w:cs="Calibri"/>
                <w:i/>
                <w:sz w:val="24"/>
                <w:szCs w:val="24"/>
              </w:rPr>
              <w:t>ubi</w:t>
            </w:r>
            <w:proofErr w:type="spellEnd"/>
            <w:r w:rsidRPr="00A716C6">
              <w:rPr>
                <w:rFonts w:cs="Calibri"/>
                <w:i/>
                <w:sz w:val="24"/>
                <w:szCs w:val="24"/>
              </w:rPr>
              <w:t xml:space="preserve"> </w:t>
            </w:r>
            <w:proofErr w:type="spellStart"/>
            <w:r w:rsidRPr="00A716C6">
              <w:rPr>
                <w:rFonts w:cs="Calibri"/>
                <w:i/>
                <w:sz w:val="24"/>
                <w:szCs w:val="24"/>
              </w:rPr>
              <w:t>sunt</w:t>
            </w:r>
            <w:proofErr w:type="spellEnd"/>
            <w:r w:rsidRPr="00A716C6">
              <w:rPr>
                <w:rFonts w:cs="Calibri"/>
                <w:i/>
                <w:sz w:val="24"/>
                <w:szCs w:val="24"/>
              </w:rPr>
              <w:t>.</w:t>
            </w:r>
          </w:p>
          <w:p w:rsidRPr="00A716C6" w:rsidR="00A716C6" w:rsidP="00903DAB" w:rsidRDefault="00A716C6" w14:paraId="1A965116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34B79FE6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omawia tematykę poznanych </w:t>
            </w:r>
            <w:r w:rsidRPr="00A716C6">
              <w:rPr>
                <w:rFonts w:cs="Calibri"/>
                <w:i/>
                <w:sz w:val="24"/>
                <w:szCs w:val="24"/>
              </w:rPr>
              <w:t>Trenów;</w:t>
            </w:r>
          </w:p>
          <w:p w:rsidRPr="00A716C6" w:rsidR="00A716C6" w:rsidP="00903DAB" w:rsidRDefault="00A716C6" w14:paraId="67D45AF7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analizuje omawiane treny;</w:t>
            </w:r>
          </w:p>
          <w:p w:rsidRPr="00A716C6" w:rsidR="00A716C6" w:rsidP="00903DAB" w:rsidRDefault="00A716C6" w14:paraId="103A71F7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charakteryzuje podmiot liryczny i bohaterkę </w:t>
            </w:r>
            <w:r w:rsidRPr="00A716C6">
              <w:rPr>
                <w:rFonts w:cs="Calibri"/>
                <w:i/>
                <w:sz w:val="24"/>
                <w:szCs w:val="24"/>
              </w:rPr>
              <w:t>Trenów</w:t>
            </w:r>
            <w:r w:rsidRPr="00A716C6">
              <w:rPr>
                <w:rFonts w:cs="Calibri"/>
                <w:sz w:val="24"/>
                <w:szCs w:val="24"/>
              </w:rPr>
              <w:t>;</w:t>
            </w:r>
          </w:p>
          <w:p w:rsidRPr="00A716C6" w:rsidR="00A716C6" w:rsidP="00903DAB" w:rsidRDefault="00A716C6" w14:paraId="37A6DC10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nazywa stany emocjonalne pogrążonego w bólu ojca;</w:t>
            </w:r>
          </w:p>
          <w:p w:rsidRPr="00A716C6" w:rsidR="00A716C6" w:rsidP="00903DAB" w:rsidRDefault="00A716C6" w14:paraId="72BD2F1F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ocenia zaprezentowaną w </w:t>
            </w:r>
            <w:r w:rsidRPr="00A716C6">
              <w:rPr>
                <w:rFonts w:cs="Calibri"/>
                <w:i/>
                <w:sz w:val="24"/>
                <w:szCs w:val="24"/>
              </w:rPr>
              <w:t>Trenach</w:t>
            </w:r>
            <w:r w:rsidRPr="00A716C6">
              <w:rPr>
                <w:rFonts w:cs="Calibri"/>
                <w:sz w:val="24"/>
                <w:szCs w:val="24"/>
              </w:rPr>
              <w:t xml:space="preserve"> postawę wobec cierpienia;</w:t>
            </w:r>
          </w:p>
          <w:p w:rsidRPr="00A716C6" w:rsidR="00A716C6" w:rsidP="00903DAB" w:rsidRDefault="00A716C6" w14:paraId="097E1066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wie, na czym polegał kryzys renesansowego światopoglądu w </w:t>
            </w:r>
            <w:r w:rsidRPr="00A716C6">
              <w:rPr>
                <w:rFonts w:cs="Calibri"/>
                <w:i/>
                <w:sz w:val="24"/>
                <w:szCs w:val="24"/>
              </w:rPr>
              <w:t>Trenach</w:t>
            </w:r>
            <w:r w:rsidRPr="00A716C6">
              <w:rPr>
                <w:rFonts w:cs="Calibri"/>
                <w:sz w:val="24"/>
                <w:szCs w:val="24"/>
              </w:rPr>
              <w:t xml:space="preserve"> Jana Kochanowskiego;</w:t>
            </w:r>
          </w:p>
          <w:p w:rsidRPr="00A716C6" w:rsidR="00A716C6" w:rsidP="00903DAB" w:rsidRDefault="00A716C6" w14:paraId="4D69571A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przedstawia na przykładach zanegowane w </w:t>
            </w:r>
            <w:r w:rsidRPr="00A716C6">
              <w:rPr>
                <w:rFonts w:cs="Calibri"/>
                <w:i/>
                <w:sz w:val="24"/>
                <w:szCs w:val="24"/>
              </w:rPr>
              <w:t xml:space="preserve">Trenach </w:t>
            </w:r>
            <w:r w:rsidRPr="00A716C6">
              <w:rPr>
                <w:rFonts w:cs="Calibri"/>
                <w:sz w:val="24"/>
                <w:szCs w:val="24"/>
              </w:rPr>
              <w:t>przez autora wartości i postawy światopoglądowe;</w:t>
            </w:r>
          </w:p>
          <w:p w:rsidRPr="00A716C6" w:rsidR="00A716C6" w:rsidP="00903DAB" w:rsidRDefault="00A716C6" w14:paraId="3AB40DC7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definiuje topos </w:t>
            </w:r>
            <w:proofErr w:type="spellStart"/>
            <w:r w:rsidRPr="00A716C6">
              <w:rPr>
                <w:rFonts w:cs="Calibri"/>
                <w:i/>
                <w:sz w:val="24"/>
                <w:szCs w:val="24"/>
              </w:rPr>
              <w:t>ubi</w:t>
            </w:r>
            <w:proofErr w:type="spellEnd"/>
            <w:r w:rsidRPr="00A716C6">
              <w:rPr>
                <w:rFonts w:cs="Calibri"/>
                <w:i/>
                <w:sz w:val="24"/>
                <w:szCs w:val="24"/>
              </w:rPr>
              <w:t xml:space="preserve"> </w:t>
            </w:r>
            <w:proofErr w:type="spellStart"/>
            <w:r w:rsidRPr="00A716C6">
              <w:rPr>
                <w:rFonts w:cs="Calibri"/>
                <w:i/>
                <w:sz w:val="24"/>
                <w:szCs w:val="24"/>
              </w:rPr>
              <w:t>sunt</w:t>
            </w:r>
            <w:proofErr w:type="spellEnd"/>
            <w:r w:rsidRPr="00A716C6">
              <w:rPr>
                <w:rFonts w:cs="Calibri"/>
                <w:iCs/>
                <w:sz w:val="24"/>
                <w:szCs w:val="24"/>
              </w:rPr>
              <w:t>;</w:t>
            </w:r>
          </w:p>
          <w:p w:rsidRPr="00A716C6" w:rsidR="00A716C6" w:rsidP="00903DAB" w:rsidRDefault="00A716C6" w14:paraId="13ABA1EA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objaśnia funkcjonowanie w </w:t>
            </w:r>
            <w:r w:rsidRPr="00A716C6">
              <w:rPr>
                <w:rFonts w:cs="Calibri"/>
                <w:i/>
                <w:sz w:val="24"/>
                <w:szCs w:val="24"/>
              </w:rPr>
              <w:t>Trenie X</w:t>
            </w:r>
            <w:r w:rsidRPr="00A716C6">
              <w:rPr>
                <w:rFonts w:cs="Calibri"/>
                <w:sz w:val="24"/>
                <w:szCs w:val="24"/>
              </w:rPr>
              <w:t xml:space="preserve"> toposu </w:t>
            </w:r>
            <w:proofErr w:type="spellStart"/>
            <w:r w:rsidRPr="00A716C6">
              <w:rPr>
                <w:rFonts w:cs="Calibri"/>
                <w:i/>
                <w:sz w:val="24"/>
                <w:szCs w:val="24"/>
              </w:rPr>
              <w:t>ubi</w:t>
            </w:r>
            <w:proofErr w:type="spellEnd"/>
            <w:r w:rsidRPr="00A716C6">
              <w:rPr>
                <w:rFonts w:cs="Calibri"/>
                <w:i/>
                <w:sz w:val="24"/>
                <w:szCs w:val="24"/>
              </w:rPr>
              <w:t xml:space="preserve"> </w:t>
            </w:r>
            <w:proofErr w:type="spellStart"/>
            <w:r w:rsidRPr="00A716C6">
              <w:rPr>
                <w:rFonts w:cs="Calibri"/>
                <w:i/>
                <w:sz w:val="24"/>
                <w:szCs w:val="24"/>
              </w:rPr>
              <w:t>sunt</w:t>
            </w:r>
            <w:proofErr w:type="spellEnd"/>
            <w:r w:rsidRPr="00A716C6">
              <w:rPr>
                <w:rFonts w:cs="Calibri"/>
                <w:sz w:val="24"/>
                <w:szCs w:val="24"/>
              </w:rPr>
              <w:t>;</w:t>
            </w:r>
          </w:p>
          <w:p w:rsidRPr="00A716C6" w:rsidR="00A716C6" w:rsidP="00903DAB" w:rsidRDefault="00A716C6" w14:paraId="3B6885AB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rozpoznaje dominujące w poszczególnych trenach środki stylistyczne; </w:t>
            </w:r>
          </w:p>
          <w:p w:rsidRPr="00A716C6" w:rsidR="00A716C6" w:rsidP="00903DAB" w:rsidRDefault="00A716C6" w14:paraId="09BEA13C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stosuje poprawnie pojęcie topos </w:t>
            </w:r>
            <w:proofErr w:type="spellStart"/>
            <w:r w:rsidRPr="00A716C6">
              <w:rPr>
                <w:rFonts w:cs="Calibri"/>
                <w:i/>
                <w:sz w:val="24"/>
                <w:szCs w:val="24"/>
              </w:rPr>
              <w:t>ubi</w:t>
            </w:r>
            <w:proofErr w:type="spellEnd"/>
            <w:r w:rsidRPr="00A716C6">
              <w:rPr>
                <w:rFonts w:cs="Calibri"/>
                <w:i/>
                <w:sz w:val="24"/>
                <w:szCs w:val="24"/>
              </w:rPr>
              <w:t xml:space="preserve"> </w:t>
            </w:r>
            <w:proofErr w:type="spellStart"/>
            <w:r w:rsidRPr="00A716C6">
              <w:rPr>
                <w:rFonts w:cs="Calibri"/>
                <w:i/>
                <w:sz w:val="24"/>
                <w:szCs w:val="24"/>
              </w:rPr>
              <w:t>sunt</w:t>
            </w:r>
            <w:proofErr w:type="spellEnd"/>
            <w:r w:rsidRPr="00A716C6">
              <w:rPr>
                <w:rFonts w:cs="Calibri"/>
                <w:i/>
                <w:sz w:val="24"/>
                <w:szCs w:val="24"/>
              </w:rPr>
              <w:t>.</w:t>
            </w:r>
          </w:p>
        </w:tc>
        <w:tc>
          <w:tcPr>
            <w:tcW w:w="3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0E505F8E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wskazuje różnice między trenami Kochanowskiego a trenem antycznym;</w:t>
            </w:r>
          </w:p>
          <w:p w:rsidRPr="00A716C6" w:rsidR="00A716C6" w:rsidP="00903DAB" w:rsidRDefault="00A716C6" w14:paraId="6C14C4A7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analizuje język trenu;</w:t>
            </w:r>
          </w:p>
          <w:p w:rsidRPr="00A716C6" w:rsidR="00A716C6" w:rsidP="00903DAB" w:rsidRDefault="00A716C6" w14:paraId="57810616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dostrzega przemianę w postawie podmiotu lirycznego.</w:t>
            </w:r>
          </w:p>
        </w:tc>
      </w:tr>
      <w:tr xmlns:wp14="http://schemas.microsoft.com/office/word/2010/wordml" w:rsidRPr="00A716C6" w:rsidR="00A716C6" w:rsidTr="4B875669" w14:paraId="2872868B" wp14:textId="77777777"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23A25113" wp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23.</w:t>
            </w:r>
          </w:p>
        </w:tc>
        <w:tc>
          <w:tcPr>
            <w:tcW w:w="4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7E1D8B4F" wp14:textId="77777777">
            <w:pPr>
              <w:spacing w:after="0"/>
              <w:rPr>
                <w:sz w:val="24"/>
                <w:szCs w:val="24"/>
              </w:rPr>
            </w:pPr>
            <w:r w:rsidRPr="00A716C6">
              <w:rPr>
                <w:sz w:val="24"/>
                <w:szCs w:val="24"/>
              </w:rPr>
              <w:t xml:space="preserve">Kojący sen cierpiącego ojca – </w:t>
            </w:r>
            <w:r w:rsidRPr="00A716C6">
              <w:rPr>
                <w:i/>
                <w:sz w:val="24"/>
                <w:szCs w:val="24"/>
              </w:rPr>
              <w:t>Tren XIX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3D9312DF" wp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371611E7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Jan Kochanowski </w:t>
            </w:r>
            <w:r w:rsidRPr="00A716C6">
              <w:rPr>
                <w:rFonts w:eastAsia="Times New Roman" w:cs="Calibri"/>
                <w:i/>
                <w:sz w:val="24"/>
                <w:szCs w:val="24"/>
              </w:rPr>
              <w:t>Tren XIX</w:t>
            </w: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7DC62EA9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odbudowa światopoglądu;</w:t>
            </w:r>
          </w:p>
          <w:p w:rsidRPr="00A716C6" w:rsidR="00A716C6" w:rsidP="00903DAB" w:rsidRDefault="00A716C6" w14:paraId="1CB7E418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wizja zaświatów.</w:t>
            </w: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283F1D70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zna </w:t>
            </w:r>
            <w:r w:rsidRPr="00A716C6">
              <w:rPr>
                <w:rFonts w:eastAsia="Times New Roman" w:cs="Calibri"/>
                <w:i/>
                <w:sz w:val="24"/>
                <w:szCs w:val="24"/>
              </w:rPr>
              <w:t>Tren XIX</w:t>
            </w:r>
            <w:r w:rsidRPr="00A716C6">
              <w:rPr>
                <w:rFonts w:eastAsia="Times New Roman" w:cs="Calibri"/>
                <w:sz w:val="24"/>
                <w:szCs w:val="24"/>
              </w:rPr>
              <w:t xml:space="preserve"> Jana Kochanowskiego;</w:t>
            </w:r>
          </w:p>
          <w:p w:rsidRPr="00A716C6" w:rsidR="00A716C6" w:rsidP="00903DAB" w:rsidRDefault="00A716C6" w14:paraId="0BD2F626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analizuje i interpretuje tren;</w:t>
            </w:r>
          </w:p>
          <w:p w:rsidRPr="00A716C6" w:rsidR="00A716C6" w:rsidP="00903DAB" w:rsidRDefault="00A716C6" w14:paraId="516AB78E" wp14:textId="77777777">
            <w:pPr>
              <w:spacing w:after="0" w:line="240" w:lineRule="auto"/>
              <w:rPr>
                <w:rFonts w:eastAsia="Times New Roman" w:cs="Calibri"/>
                <w:i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interpretuje ostatni utwór cyklu jako odpowiedź daną na pytanie postawione w </w:t>
            </w:r>
            <w:r w:rsidRPr="00A716C6">
              <w:rPr>
                <w:rFonts w:eastAsia="Times New Roman" w:cs="Calibri"/>
                <w:i/>
                <w:sz w:val="24"/>
                <w:szCs w:val="24"/>
              </w:rPr>
              <w:t>Trenie X;</w:t>
            </w:r>
          </w:p>
          <w:p w:rsidRPr="00A716C6" w:rsidR="00A716C6" w:rsidP="00903DAB" w:rsidRDefault="00A716C6" w14:paraId="4D4F3B77" wp14:textId="733C9FA1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z w:val="24"/>
                <w:szCs w:val="24"/>
              </w:rPr>
              <w:t>– przedstawia wizję zaświatów (nieba) ukazan</w:t>
            </w:r>
            <w:r w:rsidRPr="4B875669" w:rsidR="3E2245AC">
              <w:rPr>
                <w:rFonts w:eastAsia="Times New Roman" w:cs="Calibri"/>
                <w:sz w:val="24"/>
                <w:szCs w:val="24"/>
              </w:rPr>
              <w:t>ą</w:t>
            </w:r>
            <w:r w:rsidRPr="4B875669" w:rsidR="00A716C6">
              <w:rPr>
                <w:rFonts w:eastAsia="Times New Roman" w:cs="Calibri"/>
                <w:sz w:val="24"/>
                <w:szCs w:val="24"/>
              </w:rPr>
              <w:t xml:space="preserve"> w </w:t>
            </w:r>
            <w:r w:rsidRPr="4B875669" w:rsidR="00A716C6">
              <w:rPr>
                <w:rFonts w:eastAsia="Times New Roman" w:cs="Calibri"/>
                <w:i w:val="1"/>
                <w:iCs w:val="1"/>
                <w:sz w:val="24"/>
                <w:szCs w:val="24"/>
              </w:rPr>
              <w:t>Trenie XIX.</w:t>
            </w:r>
          </w:p>
        </w:tc>
        <w:tc>
          <w:tcPr>
            <w:tcW w:w="3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53199167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dostrzega przemianę w postawie podmiotu lirycznego;</w:t>
            </w:r>
          </w:p>
          <w:p w:rsidRPr="00A716C6" w:rsidR="00A716C6" w:rsidP="00903DAB" w:rsidRDefault="00A716C6" w14:paraId="654EB761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wyjaśnia, na czym polega odbudowa renesansowego światopoglądu.</w:t>
            </w:r>
          </w:p>
        </w:tc>
      </w:tr>
      <w:tr xmlns:wp14="http://schemas.microsoft.com/office/word/2010/wordml" w:rsidRPr="00A716C6" w:rsidR="00A716C6" w:rsidTr="4B875669" w14:paraId="0F267830" wp14:textId="77777777"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3903440C" wp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24.</w:t>
            </w:r>
          </w:p>
        </w:tc>
        <w:tc>
          <w:tcPr>
            <w:tcW w:w="4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2A573ABB" wp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i/>
                <w:sz w:val="24"/>
                <w:szCs w:val="24"/>
              </w:rPr>
              <w:t>Treny</w:t>
            </w:r>
            <w:r w:rsidRPr="00A716C6">
              <w:rPr>
                <w:rFonts w:cs="Calibri"/>
                <w:sz w:val="24"/>
                <w:szCs w:val="24"/>
              </w:rPr>
              <w:t xml:space="preserve"> Jana Kochanowskiego jako cykl poetycki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247BF225" wp14:textId="4C6BDC68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4B875669" w:rsidR="00A716C6">
              <w:rPr>
                <w:rFonts w:cs="Calibri"/>
                <w:sz w:val="24"/>
                <w:szCs w:val="24"/>
              </w:rPr>
              <w:t>1</w:t>
            </w:r>
            <w:r w:rsidRPr="4B875669" w:rsidR="1F2CBBE5">
              <w:rPr>
                <w:rFonts w:cs="Calibri"/>
                <w:sz w:val="24"/>
                <w:szCs w:val="24"/>
              </w:rPr>
              <w:t xml:space="preserve"> </w:t>
            </w:r>
            <w:r w:rsidRPr="4B875669" w:rsidR="1F2CBBE5">
              <w:rPr>
                <w:rFonts w:cs="Calibri"/>
                <w:sz w:val="24"/>
                <w:szCs w:val="24"/>
                <w:highlight w:val="yellow"/>
              </w:rPr>
              <w:t>PR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6554D2FD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eastAsia="Times New Roman" w:cs="Calibri"/>
                <w:i/>
                <w:sz w:val="24"/>
                <w:szCs w:val="24"/>
              </w:rPr>
              <w:t>Treny</w:t>
            </w:r>
            <w:r w:rsidRPr="00A716C6">
              <w:rPr>
                <w:rFonts w:eastAsia="Times New Roman" w:cs="Calibri"/>
                <w:sz w:val="24"/>
                <w:szCs w:val="24"/>
              </w:rPr>
              <w:t xml:space="preserve"> Jana Kochanowskiego</w:t>
            </w: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7199C98A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eastAsia="Times New Roman" w:cs="Calibri"/>
                <w:i/>
                <w:sz w:val="24"/>
                <w:szCs w:val="24"/>
              </w:rPr>
              <w:t xml:space="preserve">Treny </w:t>
            </w:r>
            <w:r w:rsidRPr="00A716C6">
              <w:rPr>
                <w:rFonts w:eastAsia="Times New Roman" w:cs="Calibri"/>
                <w:sz w:val="24"/>
                <w:szCs w:val="24"/>
              </w:rPr>
              <w:t>jako cykl.</w:t>
            </w: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6D483880" wp14:textId="77777777">
            <w:pPr>
              <w:spacing w:after="0" w:line="240" w:lineRule="auto"/>
              <w:rPr>
                <w:rFonts w:eastAsia="Times New Roman" w:cs="Calibri"/>
                <w:i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zna cały cykl </w:t>
            </w:r>
            <w:r w:rsidRPr="00A716C6">
              <w:rPr>
                <w:rFonts w:eastAsia="Times New Roman" w:cs="Calibri"/>
                <w:i/>
                <w:sz w:val="24"/>
                <w:szCs w:val="24"/>
              </w:rPr>
              <w:t>Trenów</w:t>
            </w:r>
            <w:r w:rsidRPr="00A716C6">
              <w:rPr>
                <w:rFonts w:eastAsia="Times New Roman" w:cs="Calibri"/>
                <w:iCs/>
                <w:sz w:val="24"/>
                <w:szCs w:val="24"/>
              </w:rPr>
              <w:t>;</w:t>
            </w:r>
          </w:p>
          <w:p w:rsidRPr="00A716C6" w:rsidR="00A716C6" w:rsidP="00903DAB" w:rsidRDefault="00A716C6" w14:paraId="5142A599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analizuje budowę cyklu;</w:t>
            </w:r>
          </w:p>
          <w:p w:rsidRPr="00A716C6" w:rsidR="00A716C6" w:rsidP="00903DAB" w:rsidRDefault="00A716C6" w14:paraId="3E4FE18E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na podstawie trenów przedstawia religijność poety jako element jego światopoglądu;</w:t>
            </w:r>
          </w:p>
          <w:p w:rsidRPr="00A716C6" w:rsidR="00A716C6" w:rsidP="00903DAB" w:rsidRDefault="00A716C6" w14:paraId="2B67ED4C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omawia treny jako świadectwo cierpienia i przemian światopoglądowych renesansowego poety.</w:t>
            </w:r>
          </w:p>
        </w:tc>
        <w:tc>
          <w:tcPr>
            <w:tcW w:w="3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2BF8EFC6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potrafi umieścić </w:t>
            </w:r>
            <w:r w:rsidRPr="00A716C6">
              <w:rPr>
                <w:rFonts w:eastAsia="Times New Roman" w:cs="Calibri"/>
                <w:i/>
                <w:sz w:val="24"/>
                <w:szCs w:val="24"/>
              </w:rPr>
              <w:t xml:space="preserve">Treny </w:t>
            </w:r>
            <w:r w:rsidRPr="00A716C6">
              <w:rPr>
                <w:rFonts w:eastAsia="Times New Roman" w:cs="Calibri"/>
                <w:sz w:val="24"/>
                <w:szCs w:val="24"/>
              </w:rPr>
              <w:t>Kochanowskiego w tradycji gatunku, wie, jakich zmian dokonał polski poeta;</w:t>
            </w:r>
          </w:p>
          <w:p w:rsidRPr="00A716C6" w:rsidR="00A716C6" w:rsidP="00903DAB" w:rsidRDefault="00A716C6" w14:paraId="68748FE0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określa znaczenie poszczególnych utworów w całym cyklu;</w:t>
            </w:r>
          </w:p>
          <w:p w:rsidRPr="00A716C6" w:rsidR="00A716C6" w:rsidP="00903DAB" w:rsidRDefault="00A716C6" w14:paraId="1C866195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interpretuje treny jako dzieło filozoficzne.</w:t>
            </w:r>
          </w:p>
        </w:tc>
      </w:tr>
      <w:tr xmlns:wp14="http://schemas.microsoft.com/office/word/2010/wordml" w:rsidRPr="00A716C6" w:rsidR="00A716C6" w:rsidTr="4B875669" w14:paraId="3DAC0415" wp14:textId="77777777"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5583A04A" wp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25.</w:t>
            </w:r>
          </w:p>
        </w:tc>
        <w:tc>
          <w:tcPr>
            <w:tcW w:w="4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1944950B" wp14:textId="77777777">
            <w:pPr>
              <w:spacing w:after="0"/>
              <w:rPr>
                <w:rFonts w:cs="Calibri"/>
                <w:i/>
                <w:sz w:val="24"/>
                <w:szCs w:val="24"/>
              </w:rPr>
            </w:pPr>
            <w:r w:rsidRPr="00A716C6">
              <w:rPr>
                <w:sz w:val="24"/>
                <w:szCs w:val="24"/>
              </w:rPr>
              <w:t xml:space="preserve">Dramat ojca i filozofa – </w:t>
            </w:r>
            <w:r w:rsidRPr="00A716C6">
              <w:rPr>
                <w:i/>
                <w:sz w:val="24"/>
                <w:szCs w:val="24"/>
              </w:rPr>
              <w:t>Treny</w:t>
            </w:r>
            <w:r w:rsidRPr="00A716C6">
              <w:rPr>
                <w:sz w:val="24"/>
                <w:szCs w:val="24"/>
              </w:rPr>
              <w:t xml:space="preserve"> Jana Kochanowskiego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625F18D4" wp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2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55D4C8EA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eastAsia="Times New Roman" w:cs="Calibri"/>
                <w:i/>
                <w:sz w:val="24"/>
                <w:szCs w:val="24"/>
              </w:rPr>
              <w:t>Treny</w:t>
            </w:r>
            <w:r w:rsidRPr="00A716C6">
              <w:rPr>
                <w:rFonts w:eastAsia="Times New Roman" w:cs="Calibri"/>
                <w:sz w:val="24"/>
                <w:szCs w:val="24"/>
              </w:rPr>
              <w:t xml:space="preserve"> Jana Kochanowskiego</w:t>
            </w: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7DF4E37C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13A62650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zna cały cykl </w:t>
            </w:r>
            <w:r w:rsidRPr="00A716C6">
              <w:rPr>
                <w:rFonts w:eastAsia="Times New Roman" w:cs="Calibri"/>
                <w:i/>
                <w:sz w:val="24"/>
                <w:szCs w:val="24"/>
              </w:rPr>
              <w:t>Trenów</w:t>
            </w:r>
            <w:r w:rsidRPr="00A716C6">
              <w:rPr>
                <w:rFonts w:eastAsia="Times New Roman" w:cs="Calibri"/>
                <w:sz w:val="24"/>
                <w:szCs w:val="24"/>
              </w:rPr>
              <w:t>;</w:t>
            </w:r>
          </w:p>
          <w:p w:rsidRPr="00A716C6" w:rsidR="00A716C6" w:rsidP="00903DAB" w:rsidRDefault="00A716C6" w14:paraId="6F1B4C00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analizuje i interpretuje poszczególne treny z cyklu;</w:t>
            </w:r>
          </w:p>
          <w:p w:rsidRPr="00A716C6" w:rsidR="00A716C6" w:rsidP="00903DAB" w:rsidRDefault="00A716C6" w14:paraId="1D527A82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opisuje emocje wyrażone w trenach;</w:t>
            </w:r>
          </w:p>
          <w:p w:rsidRPr="00A716C6" w:rsidR="00A716C6" w:rsidP="00903DAB" w:rsidRDefault="00A716C6" w14:paraId="3E658333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przedstawia portret Urszulki na podstawie trenów.</w:t>
            </w:r>
          </w:p>
        </w:tc>
        <w:tc>
          <w:tcPr>
            <w:tcW w:w="3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1004A7BC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interpretuje poszczególne treny w kontekście całego cyklu;</w:t>
            </w:r>
          </w:p>
          <w:p w:rsidRPr="00A716C6" w:rsidR="00A716C6" w:rsidP="00903DAB" w:rsidRDefault="00A716C6" w14:paraId="7D671F0A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dostrzega zmieniające się emocje podmiotu lirycznego;</w:t>
            </w:r>
          </w:p>
          <w:p w:rsidRPr="00A716C6" w:rsidR="00A716C6" w:rsidP="00903DAB" w:rsidRDefault="00A716C6" w14:paraId="3FAF96B5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wskazuje i nazywa środki językowe służące do opisania emocji podmiotu lirycznego.</w:t>
            </w:r>
          </w:p>
        </w:tc>
      </w:tr>
      <w:tr xmlns:wp14="http://schemas.microsoft.com/office/word/2010/wordml" w:rsidRPr="00A716C6" w:rsidR="00A716C6" w:rsidTr="4B875669" w14:paraId="2C83D184" wp14:textId="77777777"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45CFDD55" wp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26.</w:t>
            </w:r>
          </w:p>
        </w:tc>
        <w:tc>
          <w:tcPr>
            <w:tcW w:w="4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A716C6" w:rsidR="00A716C6" w:rsidP="00903DAB" w:rsidRDefault="00A716C6" w14:paraId="3912995C" wp14:textId="77777777">
            <w:pPr>
              <w:spacing w:after="0"/>
              <w:rPr>
                <w:sz w:val="24"/>
                <w:szCs w:val="24"/>
              </w:rPr>
            </w:pPr>
            <w:r w:rsidRPr="00A716C6">
              <w:rPr>
                <w:i/>
                <w:sz w:val="24"/>
                <w:szCs w:val="24"/>
              </w:rPr>
              <w:t xml:space="preserve">Żaden ociec podobno </w:t>
            </w:r>
            <w:proofErr w:type="spellStart"/>
            <w:r w:rsidRPr="00A716C6">
              <w:rPr>
                <w:i/>
                <w:sz w:val="24"/>
                <w:szCs w:val="24"/>
              </w:rPr>
              <w:t>barziej</w:t>
            </w:r>
            <w:proofErr w:type="spellEnd"/>
            <w:r w:rsidRPr="00A716C6">
              <w:rPr>
                <w:i/>
                <w:sz w:val="24"/>
                <w:szCs w:val="24"/>
              </w:rPr>
              <w:t xml:space="preserve"> nie miłował…</w:t>
            </w:r>
            <w:r w:rsidRPr="00A716C6">
              <w:rPr>
                <w:sz w:val="24"/>
                <w:szCs w:val="24"/>
              </w:rPr>
              <w:t>?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197D88C4" wp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7F1593A6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Władysław Broniewski </w:t>
            </w:r>
            <w:r w:rsidRPr="00A716C6">
              <w:rPr>
                <w:rFonts w:cs="Calibri"/>
                <w:i/>
                <w:sz w:val="24"/>
                <w:szCs w:val="24"/>
              </w:rPr>
              <w:t>W zachwycie i grozie</w:t>
            </w: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658C7FF8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motyw śmierci.</w:t>
            </w: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5829B879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wie, że śmierć dziecka to temat różnych utworów;</w:t>
            </w:r>
          </w:p>
          <w:p w:rsidRPr="00A716C6" w:rsidR="00A716C6" w:rsidP="00903DAB" w:rsidRDefault="00A716C6" w14:paraId="0A2D605D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zna wiersz Władysława Broniewskiego;</w:t>
            </w:r>
          </w:p>
          <w:p w:rsidRPr="00A716C6" w:rsidR="00A716C6" w:rsidP="00903DAB" w:rsidRDefault="00A716C6" w14:paraId="42798BBF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analizuje i interpretuje wiersz Broniewskiego.</w:t>
            </w:r>
          </w:p>
        </w:tc>
        <w:tc>
          <w:tcPr>
            <w:tcW w:w="3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5D9F6793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porównuje funkcjonujące w różnych epokach postawy wobec śmierci;</w:t>
            </w:r>
          </w:p>
          <w:p w:rsidRPr="00A716C6" w:rsidR="00A716C6" w:rsidP="00903DAB" w:rsidRDefault="00A716C6" w14:paraId="0079F4EB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omawia związek literatury współczesnej z poezją Jana Kochanowskiego.</w:t>
            </w:r>
          </w:p>
        </w:tc>
      </w:tr>
      <w:tr xmlns:wp14="http://schemas.microsoft.com/office/word/2010/wordml" w:rsidRPr="00A716C6" w:rsidR="00A716C6" w:rsidTr="4B875669" w14:paraId="7EA4C88C" wp14:textId="77777777"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49B3C25B" wp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27.</w:t>
            </w:r>
          </w:p>
        </w:tc>
        <w:tc>
          <w:tcPr>
            <w:tcW w:w="4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56B80051" wp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Człowiek reżyserem czy marionetką?</w:t>
            </w:r>
          </w:p>
          <w:p w:rsidRPr="00A716C6" w:rsidR="00A716C6" w:rsidP="00903DAB" w:rsidRDefault="00A716C6" w14:paraId="195A86ED" wp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i/>
                <w:sz w:val="24"/>
                <w:szCs w:val="24"/>
              </w:rPr>
              <w:t>Fraszki</w:t>
            </w:r>
            <w:r w:rsidRPr="00A716C6">
              <w:rPr>
                <w:rFonts w:cs="Calibri"/>
                <w:sz w:val="24"/>
                <w:szCs w:val="24"/>
              </w:rPr>
              <w:t xml:space="preserve"> Jana Kochanowskiego 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4AFBE565" wp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51310593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fraszki Jana Kochanowskiego </w:t>
            </w:r>
            <w:r w:rsidRPr="00A716C6">
              <w:rPr>
                <w:rFonts w:cs="Calibri"/>
                <w:i/>
                <w:sz w:val="24"/>
                <w:szCs w:val="24"/>
              </w:rPr>
              <w:t>O żywocie ludzkim, Człowiek boże igrzysko, O mądrości</w:t>
            </w:r>
            <w:r w:rsidRPr="00A716C6">
              <w:rPr>
                <w:rFonts w:cs="Calibri"/>
                <w:sz w:val="24"/>
                <w:szCs w:val="24"/>
              </w:rPr>
              <w:t>,</w:t>
            </w:r>
          </w:p>
          <w:p w:rsidRPr="00A716C6" w:rsidR="00A716C6" w:rsidP="00903DAB" w:rsidRDefault="00A716C6" w14:paraId="44FB30F8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33E06539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późnorenesansowy sceptycyzm;</w:t>
            </w:r>
          </w:p>
          <w:p w:rsidRPr="00A716C6" w:rsidR="00A716C6" w:rsidP="00903DAB" w:rsidRDefault="00A716C6" w14:paraId="4F253575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topos </w:t>
            </w:r>
            <w:proofErr w:type="spellStart"/>
            <w:r w:rsidRPr="00A716C6">
              <w:rPr>
                <w:rFonts w:cs="Calibri"/>
                <w:i/>
                <w:sz w:val="24"/>
                <w:szCs w:val="24"/>
              </w:rPr>
              <w:t>theatrum</w:t>
            </w:r>
            <w:proofErr w:type="spellEnd"/>
            <w:r w:rsidRPr="00A716C6">
              <w:rPr>
                <w:rFonts w:cs="Calibri"/>
                <w:i/>
                <w:sz w:val="24"/>
                <w:szCs w:val="24"/>
              </w:rPr>
              <w:t xml:space="preserve"> </w:t>
            </w:r>
            <w:proofErr w:type="spellStart"/>
            <w:r w:rsidRPr="00A716C6">
              <w:rPr>
                <w:rFonts w:cs="Calibri"/>
                <w:i/>
                <w:sz w:val="24"/>
                <w:szCs w:val="24"/>
              </w:rPr>
              <w:t>mundi</w:t>
            </w:r>
            <w:proofErr w:type="spellEnd"/>
            <w:r w:rsidRPr="00A716C6">
              <w:rPr>
                <w:rFonts w:cs="Calibri"/>
                <w:sz w:val="24"/>
                <w:szCs w:val="24"/>
              </w:rPr>
              <w:t>;</w:t>
            </w:r>
          </w:p>
          <w:p w:rsidRPr="00A716C6" w:rsidR="00A716C6" w:rsidP="00903DAB" w:rsidRDefault="00A716C6" w14:paraId="5C07E89B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fraszka.</w:t>
            </w:r>
          </w:p>
          <w:p w:rsidRPr="00A716C6" w:rsidR="00A716C6" w:rsidP="00903DAB" w:rsidRDefault="00A716C6" w14:paraId="1DA6542E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40875177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zna i analizuje wskazane fraszki Jana Kochanowskiego;</w:t>
            </w:r>
          </w:p>
          <w:p w:rsidRPr="00A716C6" w:rsidR="00A716C6" w:rsidP="00903DAB" w:rsidRDefault="00A716C6" w14:paraId="5C49CE13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objaśnia tytuły fraszek;</w:t>
            </w:r>
          </w:p>
          <w:p w:rsidRPr="00A716C6" w:rsidR="00A716C6" w:rsidP="00903DAB" w:rsidRDefault="00A716C6" w14:paraId="0E342CBD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rozpoznaje postawę podmiotu lirycznego wobec wartości szczególnie cenionych przez ludzi (</w:t>
            </w:r>
            <w:r w:rsidRPr="00A716C6">
              <w:rPr>
                <w:rFonts w:cs="Calibri"/>
                <w:i/>
                <w:sz w:val="24"/>
                <w:szCs w:val="24"/>
              </w:rPr>
              <w:t>O żywocie ludzkim</w:t>
            </w:r>
            <w:r w:rsidRPr="00A716C6">
              <w:rPr>
                <w:rFonts w:cs="Calibri"/>
                <w:sz w:val="24"/>
                <w:szCs w:val="24"/>
              </w:rPr>
              <w:t>) i możliwości ludzkiego poznania (</w:t>
            </w:r>
            <w:r w:rsidRPr="00A716C6">
              <w:rPr>
                <w:rFonts w:cs="Calibri"/>
                <w:i/>
                <w:sz w:val="24"/>
                <w:szCs w:val="24"/>
              </w:rPr>
              <w:t>O mądrości</w:t>
            </w:r>
            <w:r w:rsidRPr="00A716C6">
              <w:rPr>
                <w:rFonts w:cs="Calibri"/>
                <w:sz w:val="24"/>
                <w:szCs w:val="24"/>
              </w:rPr>
              <w:t>);</w:t>
            </w:r>
          </w:p>
          <w:p w:rsidRPr="00A716C6" w:rsidR="00A716C6" w:rsidP="00903DAB" w:rsidRDefault="00A716C6" w14:paraId="65686BBD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opisuje topos </w:t>
            </w:r>
            <w:proofErr w:type="spellStart"/>
            <w:r w:rsidRPr="00A716C6">
              <w:rPr>
                <w:rFonts w:cs="Calibri"/>
                <w:i/>
                <w:sz w:val="24"/>
                <w:szCs w:val="24"/>
              </w:rPr>
              <w:t>theatrum</w:t>
            </w:r>
            <w:proofErr w:type="spellEnd"/>
            <w:r w:rsidRPr="00A716C6">
              <w:rPr>
                <w:rFonts w:cs="Calibri"/>
                <w:i/>
                <w:sz w:val="24"/>
                <w:szCs w:val="24"/>
              </w:rPr>
              <w:t xml:space="preserve"> </w:t>
            </w:r>
            <w:proofErr w:type="spellStart"/>
            <w:r w:rsidRPr="00A716C6">
              <w:rPr>
                <w:rFonts w:cs="Calibri"/>
                <w:i/>
                <w:sz w:val="24"/>
                <w:szCs w:val="24"/>
              </w:rPr>
              <w:t>mundi</w:t>
            </w:r>
            <w:proofErr w:type="spellEnd"/>
            <w:r w:rsidRPr="00A716C6">
              <w:rPr>
                <w:rFonts w:cs="Calibri"/>
                <w:sz w:val="24"/>
                <w:szCs w:val="24"/>
              </w:rPr>
              <w:t>;</w:t>
            </w:r>
          </w:p>
          <w:p w:rsidRPr="00A716C6" w:rsidR="00A716C6" w:rsidP="00903DAB" w:rsidRDefault="00A716C6" w14:paraId="41B2882F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wyjaśnia, dlaczego człowiek został nazwany „bożym igrzyskiem”;</w:t>
            </w:r>
          </w:p>
          <w:p w:rsidRPr="00A716C6" w:rsidR="00A716C6" w:rsidP="00903DAB" w:rsidRDefault="00A716C6" w14:paraId="73A5BC36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wymienia cechy fraszki.</w:t>
            </w:r>
          </w:p>
          <w:p w:rsidRPr="00A716C6" w:rsidR="00A716C6" w:rsidP="00903DAB" w:rsidRDefault="00A716C6" w14:paraId="3041E394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3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7D9E72BE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charakteryzuje koncepcję losu człowieka zawartą we fraszkach;</w:t>
            </w:r>
          </w:p>
          <w:p w:rsidRPr="00A716C6" w:rsidR="00A716C6" w:rsidP="00903DAB" w:rsidRDefault="00A716C6" w14:paraId="3F3226DD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omawia późnorenesansowy sceptycyzm;</w:t>
            </w:r>
          </w:p>
          <w:p w:rsidRPr="00A716C6" w:rsidR="00A716C6" w:rsidP="00903DAB" w:rsidRDefault="00A716C6" w14:paraId="22F237F3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 xml:space="preserve">– określa funkcję toposu świata-teatru we fraszce </w:t>
            </w:r>
            <w:r w:rsidRPr="00A716C6">
              <w:rPr>
                <w:rFonts w:cs="Calibri"/>
                <w:i/>
                <w:sz w:val="24"/>
                <w:szCs w:val="24"/>
              </w:rPr>
              <w:t>O żywocie ludzkim</w:t>
            </w:r>
            <w:r w:rsidRPr="00A716C6">
              <w:rPr>
                <w:rFonts w:cs="Calibri"/>
                <w:sz w:val="24"/>
                <w:szCs w:val="24"/>
              </w:rPr>
              <w:t>;</w:t>
            </w:r>
          </w:p>
          <w:p w:rsidRPr="00A716C6" w:rsidR="00A716C6" w:rsidP="00903DAB" w:rsidRDefault="00A716C6" w14:paraId="2A02663A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określa wpływ późnorenesansowego sceptycyzmu na koncepcję świata i człowieka, relacje między człowiekiem a Bogiem;</w:t>
            </w:r>
          </w:p>
          <w:p w:rsidRPr="00A716C6" w:rsidR="00A716C6" w:rsidP="00903DAB" w:rsidRDefault="00A716C6" w14:paraId="5B8362FA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formułuje argumenty uzasadniające wyrażoną opinię dotyczącą relacji między Bogiem a człowiekiem zaprezentowanych we fraszkach i w pieśniach;</w:t>
            </w:r>
          </w:p>
          <w:p w:rsidRPr="00A716C6" w:rsidR="00A716C6" w:rsidP="00903DAB" w:rsidRDefault="00A716C6" w14:paraId="3D22BC18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ocenia, czy postawa podmiotu lirycznego fraszek bliższa jest tej w </w:t>
            </w:r>
            <w:r w:rsidRPr="00A716C6">
              <w:rPr>
                <w:rFonts w:cs="Calibri"/>
                <w:i/>
                <w:sz w:val="24"/>
                <w:szCs w:val="24"/>
              </w:rPr>
              <w:t>Trenach</w:t>
            </w:r>
            <w:r w:rsidRPr="00A716C6">
              <w:rPr>
                <w:rFonts w:cs="Calibri"/>
                <w:sz w:val="24"/>
                <w:szCs w:val="24"/>
              </w:rPr>
              <w:t xml:space="preserve"> czy w </w:t>
            </w:r>
            <w:r w:rsidRPr="00A716C6">
              <w:rPr>
                <w:rFonts w:cs="Calibri"/>
                <w:i/>
                <w:sz w:val="24"/>
                <w:szCs w:val="24"/>
              </w:rPr>
              <w:t>Pieśniach</w:t>
            </w:r>
            <w:r w:rsidRPr="00A716C6">
              <w:rPr>
                <w:rFonts w:cs="Calibri"/>
                <w:sz w:val="24"/>
                <w:szCs w:val="24"/>
              </w:rPr>
              <w:t>;</w:t>
            </w:r>
          </w:p>
          <w:p w:rsidRPr="00A716C6" w:rsidR="00A716C6" w:rsidP="00903DAB" w:rsidRDefault="00A716C6" w14:paraId="2916E585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porównuje koncepcję Boga zawartą we fraszkach z wyobrażeniami Stwórcy w innych utworach Jana Kochanowskiego.</w:t>
            </w:r>
          </w:p>
        </w:tc>
      </w:tr>
      <w:tr xmlns:wp14="http://schemas.microsoft.com/office/word/2010/wordml" w:rsidRPr="00A716C6" w:rsidR="00A716C6" w:rsidTr="4B875669" w14:paraId="2CB2D8D2" wp14:textId="77777777"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5067E968" wp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28.</w:t>
            </w:r>
          </w:p>
        </w:tc>
        <w:tc>
          <w:tcPr>
            <w:tcW w:w="4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0BF4F39A" wp14:textId="4CD03016">
            <w:pPr>
              <w:spacing w:after="0"/>
              <w:rPr>
                <w:rFonts w:cs="Calibri"/>
                <w:i w:val="1"/>
                <w:iCs w:val="1"/>
                <w:sz w:val="24"/>
                <w:szCs w:val="24"/>
                <w:lang w:val="en-US"/>
              </w:rPr>
            </w:pPr>
            <w:proofErr w:type="spellStart"/>
            <w:r w:rsidRPr="4B875669" w:rsidR="00A716C6">
              <w:rPr>
                <w:rFonts w:cs="Calibri"/>
                <w:sz w:val="24"/>
                <w:szCs w:val="24"/>
              </w:rPr>
              <w:t>Szekspir – genialny znawca natury ludzkiej.</w:t>
            </w:r>
            <w:r w:rsidRPr="4B875669" w:rsidR="725D0DFE">
              <w:rPr>
                <w:rFonts w:cs="Calibri"/>
                <w:sz w:val="24"/>
                <w:szCs w:val="24"/>
              </w:rPr>
              <w:t xml:space="preserve"> </w:t>
            </w:r>
            <w:r w:rsidRPr="4B875669" w:rsidR="00A716C6">
              <w:rPr>
                <w:rFonts w:cs="Calibri"/>
                <w:i w:val="1"/>
                <w:iCs w:val="1"/>
                <w:sz w:val="24"/>
                <w:szCs w:val="24"/>
                <w:lang w:val="en-US"/>
              </w:rPr>
              <w:t>Makbet</w:t>
            </w:r>
            <w:proofErr w:type="spellEnd"/>
          </w:p>
          <w:p w:rsidRPr="00A716C6" w:rsidR="00A716C6" w:rsidP="00903DAB" w:rsidRDefault="00A716C6" w14:paraId="722B00AE" wp14:textId="77777777">
            <w:pPr>
              <w:spacing w:after="0"/>
              <w:rPr>
                <w:rFonts w:cs="Calibri"/>
                <w:i/>
                <w:sz w:val="24"/>
                <w:szCs w:val="24"/>
                <w:lang w:val="en-US"/>
              </w:rPr>
            </w:pP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2BBC4EE7" wp14:textId="77777777">
            <w:pPr>
              <w:spacing w:after="0"/>
              <w:jc w:val="center"/>
              <w:rPr>
                <w:rFonts w:cs="Calibri"/>
                <w:sz w:val="24"/>
                <w:szCs w:val="24"/>
                <w:lang w:val="en-US"/>
              </w:rPr>
            </w:pPr>
            <w:r w:rsidRPr="00A716C6">
              <w:rPr>
                <w:rFonts w:cs="Calibri"/>
                <w:sz w:val="24"/>
                <w:szCs w:val="24"/>
                <w:lang w:val="en-US"/>
              </w:rPr>
              <w:t>1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4B6E3518" wp14:textId="77777777">
            <w:pPr>
              <w:spacing w:after="0" w:line="240" w:lineRule="auto"/>
              <w:rPr>
                <w:rFonts w:cs="Calibri"/>
                <w:sz w:val="24"/>
                <w:szCs w:val="24"/>
                <w:lang w:val="en-US"/>
              </w:rPr>
            </w:pPr>
            <w:r w:rsidRPr="00A716C6">
              <w:rPr>
                <w:rFonts w:eastAsia="Times New Roman" w:cs="Calibri"/>
                <w:sz w:val="24"/>
                <w:szCs w:val="24"/>
                <w:lang w:val="en-US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  <w:lang w:val="en-US"/>
              </w:rPr>
              <w:t xml:space="preserve">William </w:t>
            </w:r>
            <w:proofErr w:type="spellStart"/>
            <w:r w:rsidRPr="00A716C6">
              <w:rPr>
                <w:rFonts w:cs="Calibri"/>
                <w:sz w:val="24"/>
                <w:szCs w:val="24"/>
                <w:lang w:val="en-US"/>
              </w:rPr>
              <w:t>Szekspir</w:t>
            </w:r>
            <w:proofErr w:type="spellEnd"/>
            <w:r w:rsidRPr="00A716C6">
              <w:rPr>
                <w:rFonts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716C6">
              <w:rPr>
                <w:rFonts w:cs="Calibri"/>
                <w:i/>
                <w:sz w:val="24"/>
                <w:szCs w:val="24"/>
                <w:lang w:val="en-US"/>
              </w:rPr>
              <w:t>Makbet</w:t>
            </w:r>
            <w:proofErr w:type="spellEnd"/>
          </w:p>
          <w:p w:rsidRPr="00A716C6" w:rsidR="00A716C6" w:rsidP="00903DAB" w:rsidRDefault="00A716C6" w14:paraId="3EE5271F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i/>
                <w:sz w:val="24"/>
                <w:szCs w:val="24"/>
              </w:rPr>
              <w:t xml:space="preserve">– Teatr </w:t>
            </w:r>
            <w:r w:rsidRPr="00A716C6">
              <w:rPr>
                <w:rFonts w:cs="Calibri"/>
                <w:sz w:val="24"/>
                <w:szCs w:val="24"/>
              </w:rPr>
              <w:t xml:space="preserve">Richarda </w:t>
            </w:r>
            <w:proofErr w:type="spellStart"/>
            <w:r w:rsidRPr="00A716C6">
              <w:rPr>
                <w:rFonts w:cs="Calibri"/>
                <w:sz w:val="24"/>
                <w:szCs w:val="24"/>
              </w:rPr>
              <w:t>Burbage’a</w:t>
            </w:r>
            <w:proofErr w:type="spellEnd"/>
            <w:r w:rsidRPr="00A716C6">
              <w:rPr>
                <w:rFonts w:cs="Calibri"/>
                <w:i/>
                <w:sz w:val="24"/>
                <w:szCs w:val="24"/>
              </w:rPr>
              <w:t xml:space="preserve">. </w:t>
            </w:r>
            <w:r w:rsidRPr="00A716C6">
              <w:rPr>
                <w:rFonts w:cs="Calibri"/>
                <w:sz w:val="24"/>
                <w:szCs w:val="24"/>
              </w:rPr>
              <w:t xml:space="preserve">Rekonstrukcja C. Waltera </w:t>
            </w:r>
            <w:proofErr w:type="spellStart"/>
            <w:r w:rsidRPr="00A716C6">
              <w:rPr>
                <w:rFonts w:cs="Calibri"/>
                <w:sz w:val="24"/>
                <w:szCs w:val="24"/>
              </w:rPr>
              <w:t>Hodgesa</w:t>
            </w:r>
            <w:proofErr w:type="spellEnd"/>
          </w:p>
          <w:p w:rsidRPr="00A716C6" w:rsidR="00A716C6" w:rsidP="00903DAB" w:rsidRDefault="00A716C6" w14:paraId="213C919B" wp14:textId="77777777">
            <w:pPr>
              <w:spacing w:after="0" w:line="240" w:lineRule="auto"/>
              <w:rPr>
                <w:rFonts w:cs="Calibri"/>
                <w:sz w:val="24"/>
                <w:szCs w:val="24"/>
                <w:lang w:val="en-US"/>
              </w:rPr>
            </w:pPr>
            <w:r w:rsidRPr="00A716C6">
              <w:rPr>
                <w:rFonts w:cs="Calibri"/>
                <w:sz w:val="24"/>
                <w:szCs w:val="24"/>
                <w:lang w:val="en-US"/>
              </w:rPr>
              <w:t xml:space="preserve">– </w:t>
            </w:r>
            <w:proofErr w:type="spellStart"/>
            <w:r w:rsidRPr="00A716C6">
              <w:rPr>
                <w:rFonts w:cs="Calibri"/>
                <w:sz w:val="24"/>
                <w:szCs w:val="24"/>
                <w:lang w:val="en-US"/>
              </w:rPr>
              <w:t>Stanisław</w:t>
            </w:r>
            <w:proofErr w:type="spellEnd"/>
            <w:r w:rsidRPr="00A716C6">
              <w:rPr>
                <w:rFonts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716C6">
              <w:rPr>
                <w:rFonts w:cs="Calibri"/>
                <w:sz w:val="24"/>
                <w:szCs w:val="24"/>
                <w:lang w:val="en-US"/>
              </w:rPr>
              <w:t>Barańczak</w:t>
            </w:r>
            <w:proofErr w:type="spellEnd"/>
            <w:r w:rsidRPr="00A716C6">
              <w:rPr>
                <w:rFonts w:cs="Calibri"/>
                <w:sz w:val="24"/>
                <w:szCs w:val="24"/>
                <w:lang w:val="en-US"/>
              </w:rPr>
              <w:t xml:space="preserve">: </w:t>
            </w:r>
            <w:r w:rsidRPr="00A716C6">
              <w:rPr>
                <w:rFonts w:cs="Calibri"/>
                <w:i/>
                <w:sz w:val="24"/>
                <w:szCs w:val="24"/>
                <w:lang w:val="en-US"/>
              </w:rPr>
              <w:t>Appendix</w:t>
            </w:r>
          </w:p>
          <w:p w:rsidRPr="00A716C6" w:rsidR="00A716C6" w:rsidP="00903DAB" w:rsidRDefault="00A716C6" w14:paraId="649B5147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Przemysław Mroczkowski </w:t>
            </w:r>
            <w:r w:rsidRPr="00A716C6">
              <w:rPr>
                <w:rFonts w:cs="Calibri"/>
                <w:i/>
                <w:iCs/>
                <w:sz w:val="24"/>
                <w:szCs w:val="24"/>
              </w:rPr>
              <w:t>Teatr elżbietański</w:t>
            </w:r>
          </w:p>
          <w:p w:rsidRPr="00A716C6" w:rsidR="00A716C6" w:rsidP="00903DAB" w:rsidRDefault="00A716C6" w14:paraId="4369541E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Jan Lechoń </w:t>
            </w:r>
            <w:r w:rsidRPr="00A716C6">
              <w:rPr>
                <w:rFonts w:cs="Calibri"/>
                <w:i/>
                <w:sz w:val="24"/>
                <w:szCs w:val="24"/>
              </w:rPr>
              <w:t>Do Szekspira</w:t>
            </w: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6E42DC69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sylwetka Williama Szekspira;</w:t>
            </w:r>
          </w:p>
          <w:p w:rsidRPr="00A716C6" w:rsidR="00A716C6" w:rsidP="00903DAB" w:rsidRDefault="00A716C6" w14:paraId="6A027594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teatr elżbietański;</w:t>
            </w:r>
          </w:p>
          <w:p w:rsidRPr="00A716C6" w:rsidR="00A716C6" w:rsidP="00903DAB" w:rsidRDefault="00A716C6" w14:paraId="7B93D5CD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geneza </w:t>
            </w:r>
            <w:r w:rsidRPr="00A716C6">
              <w:rPr>
                <w:rFonts w:cs="Calibri"/>
                <w:i/>
                <w:sz w:val="24"/>
                <w:szCs w:val="24"/>
              </w:rPr>
              <w:t>Makbeta</w:t>
            </w:r>
            <w:r w:rsidRPr="00A716C6">
              <w:rPr>
                <w:rFonts w:cs="Calibri"/>
                <w:sz w:val="24"/>
                <w:szCs w:val="24"/>
              </w:rPr>
              <w:t>;</w:t>
            </w:r>
          </w:p>
          <w:p w:rsidRPr="00A716C6" w:rsidR="00A716C6" w:rsidP="00903DAB" w:rsidRDefault="00A716C6" w14:paraId="196081A4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współczesne inscenizacje dramatów Szekspira;</w:t>
            </w:r>
          </w:p>
          <w:p w:rsidRPr="00A716C6" w:rsidR="00A716C6" w:rsidP="00903DAB" w:rsidRDefault="00A716C6" w14:paraId="705B699E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uniwersalizm i ponadczasowość dramatu Szekspira.</w:t>
            </w:r>
          </w:p>
          <w:p w:rsidRPr="00A716C6" w:rsidR="00A716C6" w:rsidP="00903DAB" w:rsidRDefault="00A716C6" w14:paraId="42C6D796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5BAFCEBE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zna dorobek Szekspira i miejsce jego twórczości w literaturze;</w:t>
            </w:r>
          </w:p>
          <w:p w:rsidRPr="00A716C6" w:rsidR="00A716C6" w:rsidP="00903DAB" w:rsidRDefault="00A716C6" w14:paraId="13F9BB9E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czyta ze zrozumieniem tekst popularnonaukowy dotyczący teatru elżbietańskiego;</w:t>
            </w:r>
          </w:p>
          <w:p w:rsidRPr="00A716C6" w:rsidR="00A716C6" w:rsidP="00903DAB" w:rsidRDefault="00A716C6" w14:paraId="499F9D20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zna przykładowe utwory, w których obecne są nawiązania do twórczości Szekspira;</w:t>
            </w:r>
          </w:p>
          <w:p w:rsidRPr="00A716C6" w:rsidR="00A716C6" w:rsidP="00903DAB" w:rsidRDefault="00A716C6" w14:paraId="69A4E8AB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ocenia współczesne koncepcje inscenizacji </w:t>
            </w:r>
            <w:r w:rsidRPr="00A716C6">
              <w:rPr>
                <w:rFonts w:cs="Calibri"/>
                <w:i/>
                <w:sz w:val="24"/>
                <w:szCs w:val="24"/>
              </w:rPr>
              <w:t>Makbeta.</w:t>
            </w:r>
          </w:p>
        </w:tc>
        <w:tc>
          <w:tcPr>
            <w:tcW w:w="3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7BEE45E1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zna </w:t>
            </w:r>
            <w:r w:rsidRPr="00A716C6">
              <w:rPr>
                <w:rFonts w:cs="Calibri"/>
                <w:i/>
                <w:sz w:val="24"/>
                <w:szCs w:val="24"/>
              </w:rPr>
              <w:t>Appendix</w:t>
            </w:r>
            <w:r w:rsidRPr="00A716C6">
              <w:rPr>
                <w:rFonts w:cs="Calibri"/>
                <w:sz w:val="24"/>
                <w:szCs w:val="24"/>
              </w:rPr>
              <w:t xml:space="preserve"> Stanisława Barańczaka;</w:t>
            </w:r>
          </w:p>
          <w:p w:rsidRPr="00A716C6" w:rsidR="00A716C6" w:rsidP="00903DAB" w:rsidRDefault="00A716C6" w14:paraId="30BCC266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omawia genezę </w:t>
            </w:r>
            <w:r w:rsidRPr="00A716C6">
              <w:rPr>
                <w:rFonts w:cs="Calibri"/>
                <w:i/>
                <w:sz w:val="24"/>
                <w:szCs w:val="24"/>
              </w:rPr>
              <w:t>Makbeta</w:t>
            </w:r>
            <w:r w:rsidRPr="00A716C6">
              <w:rPr>
                <w:rFonts w:cs="Calibri"/>
                <w:sz w:val="24"/>
                <w:szCs w:val="24"/>
              </w:rPr>
              <w:t>;</w:t>
            </w:r>
          </w:p>
          <w:p w:rsidRPr="00A716C6" w:rsidR="00A716C6" w:rsidP="00903DAB" w:rsidRDefault="00A716C6" w14:paraId="4CE7D9CC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opisuje teatr za czasów Szekspira;</w:t>
            </w:r>
          </w:p>
          <w:p w:rsidRPr="00A716C6" w:rsidR="00A716C6" w:rsidP="00903DAB" w:rsidRDefault="00A716C6" w14:paraId="073B3E71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analizuje wizję świata i człowieka wyłaniającą się z utworu;</w:t>
            </w:r>
          </w:p>
          <w:p w:rsidRPr="00A716C6" w:rsidR="00A716C6" w:rsidP="00903DAB" w:rsidRDefault="00A716C6" w14:paraId="33F19AC2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objaśnia koncepcję natury ludzkiej obecną w dramatach Szekspira;</w:t>
            </w:r>
          </w:p>
          <w:p w:rsidRPr="00A716C6" w:rsidR="00A716C6" w:rsidP="00903DAB" w:rsidRDefault="00A716C6" w14:paraId="558D0D63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porównuje dramat szekspirowski z dramatem antycznym (szczególnie kreację bohaterów, ich wpływ na własne życie);</w:t>
            </w:r>
          </w:p>
          <w:p w:rsidRPr="00A716C6" w:rsidR="00A716C6" w:rsidP="00903DAB" w:rsidRDefault="00A716C6" w14:paraId="6418FD13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uzasadnia uniwersalizm i ponadczasowość dramatu;</w:t>
            </w:r>
          </w:p>
          <w:p w:rsidRPr="00A716C6" w:rsidR="00A716C6" w:rsidP="00903DAB" w:rsidRDefault="00A716C6" w14:paraId="6E1831B3" wp14:textId="7383FEFD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4B875669" w:rsidR="00A716C6">
              <w:rPr>
                <w:rFonts w:cs="Calibri"/>
                <w:sz w:val="24"/>
                <w:szCs w:val="24"/>
              </w:rPr>
              <w:t xml:space="preserve">określa funkcję </w:t>
            </w:r>
            <w:r w:rsidRPr="4B875669" w:rsidR="00A716C6">
              <w:rPr>
                <w:rFonts w:cs="Calibri"/>
                <w:sz w:val="24"/>
                <w:szCs w:val="24"/>
              </w:rPr>
              <w:t>nawiązań</w:t>
            </w:r>
            <w:r w:rsidRPr="4B875669" w:rsidR="00A716C6">
              <w:rPr>
                <w:rFonts w:cs="Calibri"/>
                <w:sz w:val="24"/>
                <w:szCs w:val="24"/>
              </w:rPr>
              <w:t xml:space="preserve"> do twórczości Szekspira w literaturze polskiej.</w:t>
            </w:r>
          </w:p>
        </w:tc>
      </w:tr>
      <w:tr xmlns:wp14="http://schemas.microsoft.com/office/word/2010/wordml" w:rsidRPr="00A716C6" w:rsidR="00A716C6" w:rsidTr="4B875669" w14:paraId="4C05ED96" wp14:textId="77777777"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64EFB651" wp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29.</w:t>
            </w:r>
          </w:p>
        </w:tc>
        <w:tc>
          <w:tcPr>
            <w:tcW w:w="4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3F8B3457" wp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i/>
                <w:sz w:val="24"/>
                <w:szCs w:val="24"/>
              </w:rPr>
              <w:t>Makbet</w:t>
            </w:r>
            <w:r w:rsidRPr="00A716C6">
              <w:rPr>
                <w:rFonts w:cs="Calibri"/>
                <w:sz w:val="24"/>
                <w:szCs w:val="24"/>
              </w:rPr>
              <w:t xml:space="preserve"> Williama Szekspira – studium zbrodni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01822790" wp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2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2C13B9C6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William Szekspir </w:t>
            </w:r>
            <w:r w:rsidRPr="00A716C6">
              <w:rPr>
                <w:rFonts w:eastAsia="Times New Roman" w:cs="Calibri"/>
                <w:i/>
                <w:sz w:val="24"/>
                <w:szCs w:val="24"/>
              </w:rPr>
              <w:t>Makbet</w:t>
            </w: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41AB1473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perswazja;</w:t>
            </w:r>
          </w:p>
          <w:p w:rsidRPr="00A716C6" w:rsidR="00A716C6" w:rsidP="00903DAB" w:rsidRDefault="00A716C6" w14:paraId="6ACF52DE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środki perswazji;</w:t>
            </w:r>
          </w:p>
          <w:p w:rsidRPr="00A716C6" w:rsidR="00A716C6" w:rsidP="00903DAB" w:rsidRDefault="00A716C6" w14:paraId="312ECC3C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uniwersalizm i ponadczasowość dramatu Szekspira.</w:t>
            </w: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60920186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zna treść </w:t>
            </w:r>
            <w:r w:rsidRPr="00A716C6">
              <w:rPr>
                <w:rFonts w:cs="Calibri"/>
                <w:i/>
                <w:sz w:val="24"/>
                <w:szCs w:val="24"/>
              </w:rPr>
              <w:t>Makbeta</w:t>
            </w:r>
            <w:r w:rsidRPr="00A716C6">
              <w:rPr>
                <w:rFonts w:cs="Calibri"/>
                <w:sz w:val="24"/>
                <w:szCs w:val="24"/>
              </w:rPr>
              <w:t>;</w:t>
            </w:r>
          </w:p>
          <w:p w:rsidRPr="00A716C6" w:rsidR="00A716C6" w:rsidP="00903DAB" w:rsidRDefault="00A716C6" w14:paraId="3EE246F3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streszcza dramat;</w:t>
            </w:r>
          </w:p>
          <w:p w:rsidRPr="00A716C6" w:rsidR="00A716C6" w:rsidP="00903DAB" w:rsidRDefault="00A716C6" w14:paraId="78F73CCD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analizuje dramat Szekspira;</w:t>
            </w:r>
          </w:p>
          <w:p w:rsidRPr="00A716C6" w:rsidR="00A716C6" w:rsidP="00903DAB" w:rsidRDefault="00A716C6" w14:paraId="72E2ABFC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charakteryzuje tytułowego bohatera;</w:t>
            </w:r>
          </w:p>
          <w:p w:rsidRPr="00A716C6" w:rsidR="00A716C6" w:rsidP="00903DAB" w:rsidRDefault="00A716C6" w14:paraId="5269F486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określa motywy postępowania bohaterów;</w:t>
            </w:r>
          </w:p>
          <w:p w:rsidRPr="00A716C6" w:rsidR="00A716C6" w:rsidP="00903DAB" w:rsidRDefault="00A716C6" w14:paraId="104C7B55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rozpoznaje i nazywa wartości cenione przez bohaterów.</w:t>
            </w:r>
          </w:p>
        </w:tc>
        <w:tc>
          <w:tcPr>
            <w:tcW w:w="3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53FAD7F1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objaśnia koncepcję natury ludzkiej obecną w dramatach Szekspira;</w:t>
            </w:r>
          </w:p>
          <w:p w:rsidRPr="00A716C6" w:rsidR="00A716C6" w:rsidP="00903DAB" w:rsidRDefault="00A716C6" w14:paraId="3C0E355F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zabiera głos w dyskusji na temat wpływu ambicji i żądzy władzy na człowieka;</w:t>
            </w:r>
          </w:p>
          <w:p w:rsidRPr="00A716C6" w:rsidR="00A716C6" w:rsidP="00903DAB" w:rsidRDefault="00A716C6" w14:paraId="37C61E4F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wyjaśnia, na czym polega uniwersalizm dramatu Szekspira.</w:t>
            </w:r>
          </w:p>
        </w:tc>
      </w:tr>
      <w:tr xmlns:wp14="http://schemas.microsoft.com/office/word/2010/wordml" w:rsidRPr="00A716C6" w:rsidR="00A716C6" w:rsidTr="4B875669" w14:paraId="405AE062" wp14:textId="77777777"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27D1330A" wp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30.</w:t>
            </w:r>
          </w:p>
        </w:tc>
        <w:tc>
          <w:tcPr>
            <w:tcW w:w="4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4D206EF4" wp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Mistrzynie czaru. Funkcja wiedźm w dramacie Szekspira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33565D86" wp14:textId="77777777">
            <w:pPr>
              <w:spacing w:after="0"/>
              <w:jc w:val="center"/>
              <w:rPr>
                <w:rFonts w:cs="Calibri"/>
                <w:sz w:val="24"/>
                <w:szCs w:val="24"/>
                <w:lang w:val="en-US"/>
              </w:rPr>
            </w:pPr>
            <w:r w:rsidRPr="00A716C6">
              <w:rPr>
                <w:rFonts w:cs="Calibri"/>
                <w:sz w:val="24"/>
                <w:szCs w:val="24"/>
                <w:lang w:val="en-US"/>
              </w:rPr>
              <w:t>1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26FD7292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William Szekspir </w:t>
            </w:r>
            <w:r w:rsidRPr="00A716C6">
              <w:rPr>
                <w:rFonts w:eastAsia="Times New Roman" w:cs="Calibri"/>
                <w:i/>
                <w:sz w:val="24"/>
                <w:szCs w:val="24"/>
              </w:rPr>
              <w:t>Makbet</w:t>
            </w: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3F86A726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postaci fantastyczne.</w:t>
            </w: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2958DC31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analizuje fragmenty dramatu;</w:t>
            </w:r>
          </w:p>
          <w:p w:rsidRPr="00A716C6" w:rsidR="00A716C6" w:rsidP="00903DAB" w:rsidRDefault="00A716C6" w14:paraId="44674FA0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charakteryzuje wiedźmy;</w:t>
            </w:r>
          </w:p>
          <w:p w:rsidRPr="00A716C6" w:rsidR="00A716C6" w:rsidP="00903DAB" w:rsidRDefault="00A716C6" w14:paraId="54E11D2A" wp14:textId="4BE2D5AD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z w:val="24"/>
                <w:szCs w:val="24"/>
              </w:rPr>
              <w:t>– przedstawia wpływ wiedźm na postawę tytułowego bohatera tragedii.</w:t>
            </w:r>
          </w:p>
        </w:tc>
        <w:tc>
          <w:tcPr>
            <w:tcW w:w="3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56162789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objaśnia funkcję świata nadprzyrodzonego w utworze;</w:t>
            </w:r>
          </w:p>
          <w:p w:rsidRPr="00A716C6" w:rsidR="00A716C6" w:rsidP="00903DAB" w:rsidRDefault="00A716C6" w14:paraId="55A85B9D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analizuje język, jakim posługują się wiedźmy.</w:t>
            </w:r>
          </w:p>
          <w:p w:rsidRPr="00A716C6" w:rsidR="00A716C6" w:rsidP="00903DAB" w:rsidRDefault="00A716C6" w14:paraId="31126E5D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</w:p>
        </w:tc>
      </w:tr>
      <w:tr xmlns:wp14="http://schemas.microsoft.com/office/word/2010/wordml" w:rsidRPr="00A716C6" w:rsidR="00A716C6" w:rsidTr="4B875669" w14:paraId="6D58A1C2" wp14:textId="77777777"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0BC08230" wp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31.</w:t>
            </w:r>
          </w:p>
        </w:tc>
        <w:tc>
          <w:tcPr>
            <w:tcW w:w="4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A716C6" w:rsidR="00A716C6" w:rsidP="00903DAB" w:rsidRDefault="00A716C6" w14:paraId="29621F1C" wp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Lady Makbet – wspólniczka w zbrodni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0109B8D8" wp14:textId="77777777">
            <w:pPr>
              <w:spacing w:after="0"/>
              <w:jc w:val="center"/>
              <w:rPr>
                <w:rFonts w:cs="Calibri"/>
                <w:sz w:val="24"/>
                <w:szCs w:val="24"/>
                <w:lang w:val="en-US"/>
              </w:rPr>
            </w:pPr>
            <w:r w:rsidRPr="00A716C6">
              <w:rPr>
                <w:rFonts w:cs="Calibri"/>
                <w:sz w:val="24"/>
                <w:szCs w:val="24"/>
                <w:lang w:val="en-US"/>
              </w:rPr>
              <w:t>1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053B1122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William Szekspir </w:t>
            </w:r>
            <w:r w:rsidRPr="00A716C6">
              <w:rPr>
                <w:rFonts w:eastAsia="Times New Roman" w:cs="Calibri"/>
                <w:i/>
                <w:sz w:val="24"/>
                <w:szCs w:val="24"/>
              </w:rPr>
              <w:t>Makbet</w:t>
            </w: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25E9978B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perswazja;</w:t>
            </w:r>
          </w:p>
          <w:p w:rsidRPr="00A716C6" w:rsidR="00A716C6" w:rsidP="00903DAB" w:rsidRDefault="00A716C6" w14:paraId="7105A13B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środki perswazji.</w:t>
            </w: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65B0DC6B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definiuje perswazję;</w:t>
            </w:r>
          </w:p>
          <w:p w:rsidRPr="00A716C6" w:rsidR="00A716C6" w:rsidP="00903DAB" w:rsidRDefault="00A716C6" w14:paraId="2900055A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wymienia środki perswazji;</w:t>
            </w:r>
          </w:p>
          <w:p w:rsidRPr="00A716C6" w:rsidR="00A716C6" w:rsidP="00903DAB" w:rsidRDefault="00A716C6" w14:paraId="0CD43DCE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wskazuje w tekście środki perswazji;</w:t>
            </w:r>
          </w:p>
          <w:p w:rsidRPr="00A716C6" w:rsidR="00A716C6" w:rsidP="00903DAB" w:rsidRDefault="00A716C6" w14:paraId="05933C42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rozpoznaje charakter perswazyjny wskazanych scen;</w:t>
            </w:r>
          </w:p>
          <w:p w:rsidRPr="00A716C6" w:rsidR="00A716C6" w:rsidP="00903DAB" w:rsidRDefault="00A716C6" w14:paraId="5C313371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rozumie i opisuje rolę Lady Makbet;</w:t>
            </w:r>
          </w:p>
          <w:p w:rsidRPr="00A716C6" w:rsidR="00A716C6" w:rsidP="00903DAB" w:rsidRDefault="00A716C6" w14:paraId="1BFE992E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charakteryzuje bohaterkę dramatu.</w:t>
            </w:r>
          </w:p>
        </w:tc>
        <w:tc>
          <w:tcPr>
            <w:tcW w:w="3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188018B3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objaśnia Szekspirowską koncepcję natury ludzkiej;</w:t>
            </w:r>
          </w:p>
          <w:p w:rsidRPr="00A716C6" w:rsidR="00A716C6" w:rsidP="00903DAB" w:rsidRDefault="00A716C6" w14:paraId="78C072D6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analizuje motywy działania postaci;</w:t>
            </w:r>
          </w:p>
          <w:p w:rsidRPr="00A716C6" w:rsidR="00A716C6" w:rsidP="00903DAB" w:rsidRDefault="00A716C6" w14:paraId="08778A1E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analizuje język, jakim posługuje się bohaterka, wskazuje środki perswazji obecne w jej wypowiedziach.</w:t>
            </w:r>
          </w:p>
        </w:tc>
      </w:tr>
      <w:tr xmlns:wp14="http://schemas.microsoft.com/office/word/2010/wordml" w:rsidRPr="00A716C6" w:rsidR="00A716C6" w:rsidTr="4B875669" w14:paraId="2FF53273" wp14:textId="77777777"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2725549D" wp14:textId="77777777">
            <w:pPr>
              <w:spacing w:after="0" w:line="240" w:lineRule="auto"/>
              <w:jc w:val="center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cs="Calibri"/>
                <w:strike w:val="1"/>
                <w:sz w:val="24"/>
                <w:szCs w:val="24"/>
              </w:rPr>
              <w:t>32.</w:t>
            </w:r>
          </w:p>
        </w:tc>
        <w:tc>
          <w:tcPr>
            <w:tcW w:w="4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46AC17B4" wp14:textId="77777777">
            <w:pPr>
              <w:spacing w:after="0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cs="Calibri"/>
                <w:i w:val="1"/>
                <w:iCs w:val="1"/>
                <w:strike w:val="1"/>
                <w:sz w:val="24"/>
                <w:szCs w:val="24"/>
                <w:lang w:val="en-US"/>
              </w:rPr>
              <w:t xml:space="preserve">Romeo </w:t>
            </w:r>
            <w:r w:rsidRPr="4B875669" w:rsidR="00A716C6">
              <w:rPr>
                <w:rFonts w:cs="Calibri"/>
                <w:i w:val="1"/>
                <w:iCs w:val="1"/>
                <w:strike w:val="1"/>
                <w:sz w:val="24"/>
                <w:szCs w:val="24"/>
                <w:lang w:val="en-US"/>
              </w:rPr>
              <w:t>i</w:t>
            </w:r>
            <w:r w:rsidRPr="4B875669" w:rsidR="00A716C6">
              <w:rPr>
                <w:rFonts w:cs="Calibri"/>
                <w:i w:val="1"/>
                <w:iCs w:val="1"/>
                <w:strike w:val="1"/>
                <w:sz w:val="24"/>
                <w:szCs w:val="24"/>
                <w:lang w:val="en-US"/>
              </w:rPr>
              <w:t xml:space="preserve"> Julia</w:t>
            </w:r>
            <w:r w:rsidRPr="4B875669" w:rsidR="00A716C6">
              <w:rPr>
                <w:rFonts w:cs="Calibri"/>
                <w:strike w:val="1"/>
                <w:sz w:val="24"/>
                <w:szCs w:val="24"/>
                <w:lang w:val="en-US"/>
              </w:rPr>
              <w:t xml:space="preserve">, </w:t>
            </w:r>
            <w:r w:rsidRPr="4B875669" w:rsidR="00A716C6">
              <w:rPr>
                <w:rFonts w:cs="Calibri"/>
                <w:strike w:val="1"/>
                <w:sz w:val="24"/>
                <w:szCs w:val="24"/>
              </w:rPr>
              <w:t>czyli historia pewnej miłości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54F8E682" wp14:textId="77777777">
            <w:pPr>
              <w:spacing w:after="0"/>
              <w:jc w:val="center"/>
              <w:rPr>
                <w:rFonts w:cs="Calibri"/>
                <w:strike w:val="1"/>
                <w:sz w:val="24"/>
                <w:szCs w:val="24"/>
                <w:lang w:val="en-US"/>
              </w:rPr>
            </w:pPr>
            <w:r w:rsidRPr="4B875669" w:rsidR="00A716C6">
              <w:rPr>
                <w:rFonts w:cs="Calibri"/>
                <w:strike w:val="1"/>
                <w:sz w:val="24"/>
                <w:szCs w:val="24"/>
                <w:lang w:val="en-US"/>
              </w:rPr>
              <w:t>1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0DBE1D65" wp14:textId="77777777">
            <w:pPr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William Szekspir </w:t>
            </w:r>
            <w:r w:rsidRPr="4B875669" w:rsidR="00A716C6">
              <w:rPr>
                <w:rFonts w:eastAsia="Times New Roman" w:cs="Calibri"/>
                <w:i w:val="1"/>
                <w:iCs w:val="1"/>
                <w:strike w:val="1"/>
                <w:sz w:val="24"/>
                <w:szCs w:val="24"/>
              </w:rPr>
              <w:t>Romeo i Julia</w:t>
            </w: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3A3981DE" wp14:textId="77777777">
            <w:pPr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– motyw miłości w literaturze</w:t>
            </w: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1D3B7CCA" wp14:textId="77777777">
            <w:pPr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– zna treść Romea i Julii;</w:t>
            </w:r>
          </w:p>
          <w:p w:rsidRPr="00A716C6" w:rsidR="00A716C6" w:rsidP="4B875669" w:rsidRDefault="00A716C6" w14:paraId="13E53484" wp14:textId="77777777">
            <w:pPr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– streszcza dramat;</w:t>
            </w:r>
          </w:p>
          <w:p w:rsidRPr="00A716C6" w:rsidR="00A716C6" w:rsidP="4B875669" w:rsidRDefault="00A716C6" w14:paraId="27655964" wp14:textId="77777777">
            <w:pPr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– wyjaśnia, jaki wpływ na życie bohaterów miała miłość.</w:t>
            </w:r>
          </w:p>
        </w:tc>
        <w:tc>
          <w:tcPr>
            <w:tcW w:w="3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27E839EA" wp14:textId="77777777">
            <w:pPr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– porównuje obraz miłości Romea i Julii do przykładów z innych epok;</w:t>
            </w:r>
          </w:p>
          <w:p w:rsidRPr="00A716C6" w:rsidR="00A716C6" w:rsidP="4B875669" w:rsidRDefault="00A716C6" w14:paraId="3844E09F" wp14:textId="77777777">
            <w:pPr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– analizuje motywy działania bohaterów;</w:t>
            </w:r>
          </w:p>
          <w:p w:rsidRPr="00A716C6" w:rsidR="00A716C6" w:rsidP="4B875669" w:rsidRDefault="00A716C6" w14:paraId="63AF80E6" wp14:textId="77777777">
            <w:pPr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– interpretuje utwór jako dramat namiętności.</w:t>
            </w:r>
          </w:p>
        </w:tc>
      </w:tr>
      <w:tr xmlns:wp14="http://schemas.microsoft.com/office/word/2010/wordml" w:rsidRPr="00A716C6" w:rsidR="00A716C6" w:rsidTr="4B875669" w14:paraId="4D588FE4" wp14:textId="77777777"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1CC6A882" wp14:textId="77777777">
            <w:pPr>
              <w:spacing w:after="0" w:line="240" w:lineRule="auto"/>
              <w:jc w:val="center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cs="Calibri"/>
                <w:strike w:val="1"/>
                <w:sz w:val="24"/>
                <w:szCs w:val="24"/>
              </w:rPr>
              <w:t>33.</w:t>
            </w:r>
          </w:p>
        </w:tc>
        <w:tc>
          <w:tcPr>
            <w:tcW w:w="4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555EAFD7" wp14:textId="77777777">
            <w:pPr>
              <w:spacing w:after="0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cs="Calibri"/>
                <w:strike w:val="1"/>
                <w:sz w:val="24"/>
                <w:szCs w:val="24"/>
              </w:rPr>
              <w:t>Bohaterowie tragedii (</w:t>
            </w:r>
            <w:r w:rsidRPr="4B875669" w:rsidR="00A716C6">
              <w:rPr>
                <w:rFonts w:cs="Calibri"/>
                <w:i w:val="1"/>
                <w:iCs w:val="1"/>
                <w:strike w:val="1"/>
                <w:sz w:val="24"/>
                <w:szCs w:val="24"/>
              </w:rPr>
              <w:t>Romeo i Julia</w:t>
            </w:r>
            <w:r w:rsidRPr="4B875669" w:rsidR="00A716C6">
              <w:rPr>
                <w:rFonts w:cs="Calibri"/>
                <w:strike w:val="1"/>
                <w:sz w:val="24"/>
                <w:szCs w:val="24"/>
              </w:rPr>
              <w:t>)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053B884B" wp14:textId="77777777">
            <w:pPr>
              <w:spacing w:after="0"/>
              <w:jc w:val="center"/>
              <w:rPr>
                <w:rFonts w:cs="Calibri"/>
                <w:strike w:val="1"/>
                <w:sz w:val="24"/>
                <w:szCs w:val="24"/>
                <w:lang w:val="en-US"/>
              </w:rPr>
            </w:pPr>
            <w:r w:rsidRPr="4B875669" w:rsidR="00A716C6">
              <w:rPr>
                <w:rFonts w:cs="Calibri"/>
                <w:strike w:val="1"/>
                <w:sz w:val="24"/>
                <w:szCs w:val="24"/>
                <w:lang w:val="en-US"/>
              </w:rPr>
              <w:t>2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69EB9B07" wp14:textId="77777777">
            <w:pPr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William Szekspir </w:t>
            </w:r>
            <w:r w:rsidRPr="4B875669" w:rsidR="00A716C6">
              <w:rPr>
                <w:rFonts w:eastAsia="Times New Roman" w:cs="Calibri"/>
                <w:i w:val="1"/>
                <w:iCs w:val="1"/>
                <w:strike w:val="1"/>
                <w:sz w:val="24"/>
                <w:szCs w:val="24"/>
              </w:rPr>
              <w:t>Romeo i Julia</w:t>
            </w: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2DE403A5" wp14:textId="77777777">
            <w:pPr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34E2EF53" wp14:textId="77777777">
            <w:pPr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– przedstawia i charakteryzuje bohaterów dramatu;</w:t>
            </w:r>
          </w:p>
          <w:p w:rsidRPr="00A716C6" w:rsidR="00A716C6" w:rsidP="4B875669" w:rsidRDefault="00A716C6" w14:paraId="3E4BE902" wp14:textId="77777777">
            <w:pPr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– ocenia decyzje bohaterów;</w:t>
            </w:r>
          </w:p>
          <w:p w:rsidRPr="00A716C6" w:rsidR="00A716C6" w:rsidP="4B875669" w:rsidRDefault="00A716C6" w14:paraId="339A979F" wp14:textId="77777777">
            <w:pPr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– analizuje motywy postepowania bohaterów.</w:t>
            </w:r>
          </w:p>
        </w:tc>
        <w:tc>
          <w:tcPr>
            <w:tcW w:w="3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6EB1B72C" wp14:textId="77777777">
            <w:pPr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– przedstawia i ocenia kreacje bohaterów;</w:t>
            </w:r>
          </w:p>
          <w:p w:rsidRPr="00A716C6" w:rsidR="00A716C6" w:rsidP="4B875669" w:rsidRDefault="00A716C6" w14:paraId="505F5902" wp14:textId="77777777">
            <w:pPr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– porównuje bohaterów;</w:t>
            </w:r>
          </w:p>
          <w:p w:rsidRPr="00A716C6" w:rsidR="00A716C6" w:rsidP="4B875669" w:rsidRDefault="00A716C6" w14:paraId="1FEB0DC1" wp14:textId="77777777">
            <w:pPr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– wyjaśnia, dlaczego Romeo i Julia stali się ponadczasowymi znakami kultury europejskiej.</w:t>
            </w:r>
          </w:p>
        </w:tc>
      </w:tr>
      <w:tr xmlns:wp14="http://schemas.microsoft.com/office/word/2010/wordml" w:rsidRPr="00A716C6" w:rsidR="00A716C6" w:rsidTr="4B875669" w14:paraId="723739A7" wp14:textId="77777777"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0CCA025E" wp14:textId="77777777">
            <w:pPr>
              <w:spacing w:after="0" w:line="240" w:lineRule="auto"/>
              <w:jc w:val="center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cs="Calibri"/>
                <w:strike w:val="1"/>
                <w:sz w:val="24"/>
                <w:szCs w:val="24"/>
              </w:rPr>
              <w:t>34.</w:t>
            </w:r>
          </w:p>
        </w:tc>
        <w:tc>
          <w:tcPr>
            <w:tcW w:w="4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A716C6" w:rsidR="00A716C6" w:rsidP="4B875669" w:rsidRDefault="00A716C6" w14:paraId="76CB1BA2" wp14:textId="77777777">
            <w:pPr>
              <w:spacing w:after="0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strike w:val="1"/>
                <w:sz w:val="24"/>
                <w:szCs w:val="24"/>
              </w:rPr>
              <w:t>Dwie Julie. Analiza wiersza Haliny Poświatowskiej w kontekście dramatu Szekspira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0DB6B41C" wp14:textId="77777777">
            <w:pPr>
              <w:spacing w:after="0"/>
              <w:jc w:val="center"/>
              <w:rPr>
                <w:rFonts w:cs="Calibri"/>
                <w:strike w:val="1"/>
                <w:sz w:val="24"/>
                <w:szCs w:val="24"/>
                <w:lang w:val="en-US"/>
              </w:rPr>
            </w:pPr>
            <w:r w:rsidRPr="4B875669" w:rsidR="00A716C6">
              <w:rPr>
                <w:rFonts w:cs="Calibri"/>
                <w:strike w:val="1"/>
                <w:sz w:val="24"/>
                <w:szCs w:val="24"/>
                <w:lang w:val="en-US"/>
              </w:rPr>
              <w:t>1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55A8DB54" wp14:textId="77777777">
            <w:pPr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Halina Poświatowska </w:t>
            </w:r>
            <w:r w:rsidRPr="4B875669" w:rsidR="00A716C6">
              <w:rPr>
                <w:rFonts w:eastAsia="Times New Roman" w:cs="Calibri"/>
                <w:i w:val="1"/>
                <w:iCs w:val="1"/>
                <w:strike w:val="1"/>
                <w:sz w:val="24"/>
                <w:szCs w:val="24"/>
              </w:rPr>
              <w:t>Jestem Julią</w:t>
            </w:r>
          </w:p>
          <w:p w:rsidRPr="00A716C6" w:rsidR="00A716C6" w:rsidP="4B875669" w:rsidRDefault="00A716C6" w14:paraId="414D5264" wp14:textId="77777777">
            <w:pPr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  <w:lang w:val="en-US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  <w:lang w:val="en-US"/>
              </w:rPr>
              <w:t xml:space="preserve">– William </w:t>
            </w:r>
            <w:r w:rsidRPr="4B875669" w:rsidR="00A716C6">
              <w:rPr>
                <w:rFonts w:eastAsia="Times New Roman" w:cs="Calibri"/>
                <w:strike w:val="1"/>
                <w:sz w:val="24"/>
                <w:szCs w:val="24"/>
                <w:lang w:val="en-US"/>
              </w:rPr>
              <w:t>Szekspir</w:t>
            </w:r>
            <w:r w:rsidRPr="4B875669" w:rsidR="00A716C6">
              <w:rPr>
                <w:rFonts w:eastAsia="Times New Roman" w:cs="Calibri"/>
                <w:strike w:val="1"/>
                <w:sz w:val="24"/>
                <w:szCs w:val="24"/>
                <w:lang w:val="en-US"/>
              </w:rPr>
              <w:t xml:space="preserve"> </w:t>
            </w:r>
            <w:r w:rsidRPr="4B875669" w:rsidR="00A716C6">
              <w:rPr>
                <w:rFonts w:eastAsia="Times New Roman" w:cs="Calibri"/>
                <w:i w:val="1"/>
                <w:iCs w:val="1"/>
                <w:strike w:val="1"/>
                <w:sz w:val="24"/>
                <w:szCs w:val="24"/>
                <w:lang w:val="en-US"/>
              </w:rPr>
              <w:t xml:space="preserve">Romeo </w:t>
            </w:r>
            <w:r w:rsidRPr="4B875669" w:rsidR="00A716C6">
              <w:rPr>
                <w:rFonts w:eastAsia="Times New Roman" w:cs="Calibri"/>
                <w:i w:val="1"/>
                <w:iCs w:val="1"/>
                <w:strike w:val="1"/>
                <w:sz w:val="24"/>
                <w:szCs w:val="24"/>
                <w:lang w:val="en-US"/>
              </w:rPr>
              <w:t>i</w:t>
            </w:r>
            <w:r w:rsidRPr="4B875669" w:rsidR="00A716C6">
              <w:rPr>
                <w:rFonts w:eastAsia="Times New Roman" w:cs="Calibri"/>
                <w:i w:val="1"/>
                <w:iCs w:val="1"/>
                <w:strike w:val="1"/>
                <w:sz w:val="24"/>
                <w:szCs w:val="24"/>
                <w:lang w:val="en-US"/>
              </w:rPr>
              <w:t xml:space="preserve"> Julia</w:t>
            </w: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53E0FFBF" wp14:textId="77777777">
            <w:pPr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</w:t>
            </w: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intertekstualność</w:t>
            </w: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;</w:t>
            </w:r>
          </w:p>
          <w:p w:rsidRPr="00A716C6" w:rsidR="00A716C6" w:rsidP="4B875669" w:rsidRDefault="00A716C6" w14:paraId="21E73792" wp14:textId="77777777">
            <w:pPr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– liryka roli.</w:t>
            </w:r>
          </w:p>
          <w:p w:rsidRPr="00A716C6" w:rsidR="00A716C6" w:rsidP="4B875669" w:rsidRDefault="00A716C6" w14:paraId="62431CDC" wp14:textId="77777777">
            <w:pPr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0DDE7E35" wp14:textId="77777777">
            <w:pPr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– analizuje wiersz Haliny Poświatowskiej oraz fragmenty dramatu Williama Szekspira;</w:t>
            </w:r>
          </w:p>
          <w:p w:rsidRPr="00A716C6" w:rsidR="00A716C6" w:rsidP="4B875669" w:rsidRDefault="00A716C6" w14:paraId="031B244B" wp14:textId="77777777">
            <w:pPr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– charakteryzuje podmiot liryczny wiersza;</w:t>
            </w:r>
          </w:p>
          <w:p w:rsidRPr="00A716C6" w:rsidR="00A716C6" w:rsidP="4B875669" w:rsidRDefault="00A716C6" w14:paraId="238CB2E8" wp14:textId="77777777">
            <w:pPr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rozumie pojęcie </w:t>
            </w:r>
            <w:r w:rsidRPr="4B875669" w:rsidR="00A716C6">
              <w:rPr>
                <w:rFonts w:eastAsia="Times New Roman" w:cs="Calibri"/>
                <w:i w:val="1"/>
                <w:iCs w:val="1"/>
                <w:strike w:val="1"/>
                <w:sz w:val="24"/>
                <w:szCs w:val="24"/>
              </w:rPr>
              <w:t>liryka roli</w:t>
            </w: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;</w:t>
            </w:r>
          </w:p>
          <w:p w:rsidRPr="00A716C6" w:rsidR="00A716C6" w:rsidP="4B875669" w:rsidRDefault="00A716C6" w14:paraId="444D303B" wp14:textId="77777777">
            <w:pPr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– dostrzega w wierszu Poświatowskiej nawiązania do tragedii Szekspira;</w:t>
            </w:r>
          </w:p>
          <w:p w:rsidRPr="00A716C6" w:rsidR="00A716C6" w:rsidP="4B875669" w:rsidRDefault="00A716C6" w14:paraId="038F0572" wp14:textId="77777777">
            <w:pPr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– opisuje Julię z dramatu Szekspira i jej miłość;</w:t>
            </w:r>
          </w:p>
          <w:p w:rsidRPr="00A716C6" w:rsidR="00A716C6" w:rsidP="4B875669" w:rsidRDefault="00A716C6" w14:paraId="562DBCC4" wp14:textId="77777777">
            <w:pPr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wyjaśnia pojęcie </w:t>
            </w: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intertekstualności</w:t>
            </w: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;</w:t>
            </w:r>
          </w:p>
          <w:p w:rsidRPr="00A716C6" w:rsidR="00A716C6" w:rsidP="4B875669" w:rsidRDefault="00A716C6" w14:paraId="26A9CFDD" wp14:textId="77777777">
            <w:pPr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– określa funkcje środków artystycznego wyrazu.</w:t>
            </w:r>
          </w:p>
        </w:tc>
        <w:tc>
          <w:tcPr>
            <w:tcW w:w="3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041129AD" wp14:textId="77777777">
            <w:pPr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wyjaśnia funkcję </w:t>
            </w: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nawiązań</w:t>
            </w: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 w wierszu Haliny Poświatowskiej do dramatu Szekspira;</w:t>
            </w:r>
          </w:p>
          <w:p w:rsidRPr="00A716C6" w:rsidR="00A716C6" w:rsidP="4B875669" w:rsidRDefault="00A716C6" w14:paraId="43B38EB1" wp14:textId="77777777">
            <w:pPr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– porównuje obie Julie (wskazuje podobieństwa i różnice).</w:t>
            </w:r>
          </w:p>
        </w:tc>
      </w:tr>
      <w:tr xmlns:wp14="http://schemas.microsoft.com/office/word/2010/wordml" w:rsidRPr="00A716C6" w:rsidR="00A716C6" w:rsidTr="4B875669" w14:paraId="4AAFF498" wp14:textId="77777777"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1425F43D" wp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35.</w:t>
            </w:r>
          </w:p>
        </w:tc>
        <w:tc>
          <w:tcPr>
            <w:tcW w:w="4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A716C6" w:rsidR="00A716C6" w:rsidP="00903DAB" w:rsidRDefault="00A716C6" w14:paraId="75247254" wp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 xml:space="preserve">Dramat Szekspirowski </w:t>
            </w:r>
            <w:r w:rsidRPr="00A716C6">
              <w:rPr>
                <w:iCs/>
                <w:sz w:val="24"/>
                <w:szCs w:val="24"/>
              </w:rPr>
              <w:t>w dziejach sztuki dramatycznej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027E2E2C" wp14:textId="77777777">
            <w:pPr>
              <w:spacing w:after="0"/>
              <w:jc w:val="center"/>
              <w:rPr>
                <w:rFonts w:cs="Calibri"/>
                <w:sz w:val="24"/>
                <w:szCs w:val="24"/>
                <w:lang w:val="en-US"/>
              </w:rPr>
            </w:pPr>
            <w:r w:rsidRPr="00A716C6">
              <w:rPr>
                <w:rFonts w:cs="Calibri"/>
                <w:sz w:val="24"/>
                <w:szCs w:val="24"/>
                <w:lang w:val="en-US"/>
              </w:rPr>
              <w:t>1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3739FE29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z w:val="24"/>
                <w:szCs w:val="24"/>
              </w:rPr>
              <w:t xml:space="preserve">– William Szekspir </w:t>
            </w:r>
            <w:r w:rsidRPr="4B875669" w:rsidR="00A716C6">
              <w:rPr>
                <w:rFonts w:eastAsia="Times New Roman" w:cs="Calibri"/>
                <w:i w:val="1"/>
                <w:iCs w:val="1"/>
                <w:sz w:val="24"/>
                <w:szCs w:val="24"/>
              </w:rPr>
              <w:t>Makbet</w:t>
            </w:r>
            <w:r w:rsidRPr="4B875669" w:rsidR="00A716C6">
              <w:rPr>
                <w:rFonts w:eastAsia="Times New Roman" w:cs="Calibri"/>
                <w:sz w:val="24"/>
                <w:szCs w:val="24"/>
              </w:rPr>
              <w:t xml:space="preserve"> </w:t>
            </w: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i </w:t>
            </w:r>
            <w:r w:rsidRPr="4B875669" w:rsidR="00A716C6">
              <w:rPr>
                <w:rFonts w:eastAsia="Times New Roman" w:cs="Calibri"/>
                <w:i w:val="1"/>
                <w:iCs w:val="1"/>
                <w:strike w:val="1"/>
                <w:sz w:val="24"/>
                <w:szCs w:val="24"/>
              </w:rPr>
              <w:t>Romeo i Julia</w:t>
            </w: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7404FA7F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dramat Szekspirowski.</w:t>
            </w:r>
          </w:p>
          <w:p w:rsidRPr="00A716C6" w:rsidR="00A716C6" w:rsidP="00903DAB" w:rsidRDefault="00A716C6" w14:paraId="49E398E2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6C2FE938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wymienia cechy dramatu szekspirowskiego;</w:t>
            </w:r>
          </w:p>
          <w:p w:rsidRPr="00A716C6" w:rsidR="00A716C6" w:rsidP="00903DAB" w:rsidRDefault="00A716C6" w14:paraId="47FC30ED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przedstawia na przykładach cechy dramatu szekspirowskiego;</w:t>
            </w:r>
          </w:p>
          <w:p w:rsidRPr="00A716C6" w:rsidR="00A716C6" w:rsidP="00903DAB" w:rsidRDefault="00A716C6" w14:paraId="42D0A0ED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wymienia podobieństwa i różnice między tragedią nowożytną a starożytną.</w:t>
            </w:r>
          </w:p>
        </w:tc>
        <w:tc>
          <w:tcPr>
            <w:tcW w:w="3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2E4395B2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wie, jak wyglądało przedstawienie w teatrze elżbietańskim;</w:t>
            </w:r>
          </w:p>
          <w:p w:rsidRPr="00A716C6" w:rsidR="00A716C6" w:rsidP="00903DAB" w:rsidRDefault="00A716C6" w14:paraId="08CCBA94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przedstawia dzieła Szekspira jako źródło inspiracji twórców późniejszych epok;</w:t>
            </w:r>
          </w:p>
          <w:p w:rsidRPr="00A716C6" w:rsidR="00A716C6" w:rsidP="00903DAB" w:rsidRDefault="00A716C6" w14:paraId="5ED91FC3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charakteryzuje język i styl dramatu szekspirowskiego.</w:t>
            </w:r>
          </w:p>
        </w:tc>
      </w:tr>
      <w:tr xmlns:wp14="http://schemas.microsoft.com/office/word/2010/wordml" w:rsidRPr="00A716C6" w:rsidR="00A716C6" w:rsidTr="4B875669" w14:paraId="32D78CC7" wp14:textId="77777777"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36DBE339" wp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36.</w:t>
            </w:r>
          </w:p>
        </w:tc>
        <w:tc>
          <w:tcPr>
            <w:tcW w:w="4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452727CF" wp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i/>
                <w:sz w:val="24"/>
                <w:szCs w:val="24"/>
              </w:rPr>
              <w:t xml:space="preserve">Hamlet </w:t>
            </w:r>
            <w:r w:rsidRPr="00A716C6">
              <w:rPr>
                <w:rFonts w:cs="Calibri"/>
                <w:sz w:val="24"/>
                <w:szCs w:val="24"/>
              </w:rPr>
              <w:t>Williama Szekspira – tragedia zemsty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620CE578" wp14:textId="77777777">
            <w:pPr>
              <w:spacing w:after="0"/>
              <w:jc w:val="center"/>
              <w:rPr>
                <w:rFonts w:cs="Calibri"/>
                <w:sz w:val="24"/>
                <w:szCs w:val="24"/>
                <w:lang w:val="en-US"/>
              </w:rPr>
            </w:pPr>
            <w:r w:rsidRPr="00A716C6">
              <w:rPr>
                <w:rFonts w:cs="Calibri"/>
                <w:sz w:val="24"/>
                <w:szCs w:val="24"/>
                <w:lang w:val="en-US"/>
              </w:rPr>
              <w:t>1</w:t>
            </w:r>
          </w:p>
          <w:p w:rsidRPr="00A716C6" w:rsidR="00A716C6" w:rsidP="00903DAB" w:rsidRDefault="00A716C6" w14:paraId="4ACD3D2C" wp14:textId="77777777">
            <w:pPr>
              <w:spacing w:after="0"/>
              <w:jc w:val="center"/>
              <w:rPr>
                <w:rFonts w:cs="Calibri"/>
                <w:sz w:val="24"/>
                <w:szCs w:val="24"/>
                <w:lang w:val="en-US"/>
              </w:rPr>
            </w:pPr>
            <w:r w:rsidRPr="00A716C6">
              <w:rPr>
                <w:rFonts w:cs="Calibri"/>
                <w:sz w:val="24"/>
                <w:szCs w:val="24"/>
                <w:lang w:val="en-US"/>
              </w:rPr>
              <w:t>PR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3B21D237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William Szekspir </w:t>
            </w:r>
            <w:r w:rsidRPr="00A716C6">
              <w:rPr>
                <w:rFonts w:eastAsia="Times New Roman" w:cs="Calibri"/>
                <w:i/>
                <w:sz w:val="24"/>
                <w:szCs w:val="24"/>
              </w:rPr>
              <w:t>Hamlet</w:t>
            </w:r>
          </w:p>
          <w:p w:rsidRPr="00A716C6" w:rsidR="00A716C6" w:rsidP="00903DAB" w:rsidRDefault="00A716C6" w14:paraId="16287F21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3AA52362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cechy gatunkowe tragedii szekspirowskiej;</w:t>
            </w:r>
          </w:p>
          <w:p w:rsidRPr="00A716C6" w:rsidR="00A716C6" w:rsidP="00903DAB" w:rsidRDefault="00A716C6" w14:paraId="40524713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hamletyzm;</w:t>
            </w:r>
          </w:p>
          <w:p w:rsidRPr="00A716C6" w:rsidR="00A716C6" w:rsidP="00903DAB" w:rsidRDefault="00A716C6" w14:paraId="1BCDB3A2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tragizm Hamleta.</w:t>
            </w: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7A16D2C1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zna treść </w:t>
            </w:r>
            <w:r w:rsidRPr="00A716C6">
              <w:rPr>
                <w:rFonts w:eastAsia="Times New Roman" w:cs="Calibri"/>
                <w:i/>
                <w:sz w:val="24"/>
                <w:szCs w:val="24"/>
              </w:rPr>
              <w:t>Hamleta</w:t>
            </w:r>
            <w:r w:rsidRPr="00A716C6">
              <w:rPr>
                <w:rFonts w:eastAsia="Times New Roman" w:cs="Calibri"/>
                <w:sz w:val="24"/>
                <w:szCs w:val="24"/>
              </w:rPr>
              <w:t>;</w:t>
            </w:r>
          </w:p>
          <w:p w:rsidRPr="00A716C6" w:rsidR="00A716C6" w:rsidP="00903DAB" w:rsidRDefault="00A716C6" w14:paraId="493F5415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określa tematykę rozważań Hamleta;</w:t>
            </w:r>
          </w:p>
          <w:p w:rsidRPr="00A716C6" w:rsidR="00A716C6" w:rsidP="00903DAB" w:rsidRDefault="00A716C6" w14:paraId="3D668BEC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charakteryzuje bohatera;</w:t>
            </w:r>
          </w:p>
          <w:p w:rsidRPr="00A716C6" w:rsidR="00A716C6" w:rsidP="00903DAB" w:rsidRDefault="00A716C6" w14:paraId="2B6719F3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odwołując się do dramatu, wyjaśnia, co znaczy „hamletyzować”.</w:t>
            </w:r>
          </w:p>
        </w:tc>
        <w:tc>
          <w:tcPr>
            <w:tcW w:w="3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51BC1D4C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wyjaśnia, na czym polegał tragizm Hamleta;</w:t>
            </w:r>
          </w:p>
          <w:p w:rsidRPr="00A716C6" w:rsidR="00A716C6" w:rsidP="00903DAB" w:rsidRDefault="00A716C6" w14:paraId="31C559F2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zabiera głos w dyskusji na temat ponadczasowości tragedii Szekspira;</w:t>
            </w:r>
          </w:p>
          <w:p w:rsidRPr="00A716C6" w:rsidR="00A716C6" w:rsidP="00903DAB" w:rsidRDefault="00A716C6" w14:paraId="57ABD38F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charakteryzuje język i styl utworu.</w:t>
            </w:r>
          </w:p>
        </w:tc>
      </w:tr>
      <w:tr xmlns:wp14="http://schemas.microsoft.com/office/word/2010/wordml" w:rsidRPr="00A716C6" w:rsidR="00A716C6" w:rsidTr="4B875669" w14:paraId="3D43D1A3" wp14:textId="77777777"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2E960467" wp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37.</w:t>
            </w:r>
          </w:p>
        </w:tc>
        <w:tc>
          <w:tcPr>
            <w:tcW w:w="4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18A06723" wp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 xml:space="preserve">O złożoności ludzkiej natury – bohaterowie </w:t>
            </w:r>
            <w:r w:rsidRPr="00A716C6">
              <w:rPr>
                <w:rFonts w:cs="Calibri"/>
                <w:i/>
                <w:sz w:val="24"/>
                <w:szCs w:val="24"/>
              </w:rPr>
              <w:t>Hamleta</w:t>
            </w:r>
            <w:r w:rsidRPr="00A716C6">
              <w:rPr>
                <w:rFonts w:cs="Calibri"/>
                <w:sz w:val="24"/>
                <w:szCs w:val="24"/>
              </w:rPr>
              <w:t xml:space="preserve"> Williama Szekspira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743E22B7" wp14:textId="77777777">
            <w:pPr>
              <w:spacing w:after="0"/>
              <w:jc w:val="center"/>
              <w:rPr>
                <w:rFonts w:cs="Calibri"/>
                <w:sz w:val="24"/>
                <w:szCs w:val="24"/>
                <w:lang w:val="en-US"/>
              </w:rPr>
            </w:pPr>
            <w:r w:rsidRPr="00A716C6">
              <w:rPr>
                <w:rFonts w:cs="Calibri"/>
                <w:sz w:val="24"/>
                <w:szCs w:val="24"/>
                <w:lang w:val="en-US"/>
              </w:rPr>
              <w:t>2</w:t>
            </w:r>
          </w:p>
          <w:p w:rsidRPr="00A716C6" w:rsidR="00A716C6" w:rsidP="00903DAB" w:rsidRDefault="00A716C6" w14:paraId="5A7F8DFF" wp14:textId="77777777">
            <w:pPr>
              <w:spacing w:after="0"/>
              <w:jc w:val="center"/>
              <w:rPr>
                <w:rFonts w:cs="Calibri"/>
                <w:sz w:val="24"/>
                <w:szCs w:val="24"/>
                <w:lang w:val="en-US"/>
              </w:rPr>
            </w:pPr>
            <w:r w:rsidRPr="00A716C6">
              <w:rPr>
                <w:rFonts w:cs="Calibri"/>
                <w:sz w:val="24"/>
                <w:szCs w:val="24"/>
                <w:lang w:val="en-US"/>
              </w:rPr>
              <w:t>PR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2D9B902A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William Szekspir </w:t>
            </w:r>
            <w:r w:rsidRPr="00A716C6">
              <w:rPr>
                <w:rFonts w:eastAsia="Times New Roman" w:cs="Calibri"/>
                <w:i/>
                <w:sz w:val="24"/>
                <w:szCs w:val="24"/>
              </w:rPr>
              <w:t>Hamlet</w:t>
            </w: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32DDAF82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Klaudiusz, Gertruda, Ofelia</w:t>
            </w: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6E7A96D4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charakteryzuje bohaterów tragedii;</w:t>
            </w:r>
          </w:p>
          <w:p w:rsidRPr="00A716C6" w:rsidR="00A716C6" w:rsidP="00903DAB" w:rsidRDefault="00A716C6" w14:paraId="5260262D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nazywa wartości i antywartości, które reprezentują bohaterowie;</w:t>
            </w:r>
          </w:p>
          <w:p w:rsidRPr="00A716C6" w:rsidR="00A716C6" w:rsidP="00903DAB" w:rsidRDefault="00A716C6" w14:paraId="2FD8FFF9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dokonuje analizy i interpretacji wybranych fragmentów dramatu.</w:t>
            </w:r>
          </w:p>
        </w:tc>
        <w:tc>
          <w:tcPr>
            <w:tcW w:w="3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38CF056D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przedstawia dylematy bohaterów oraz motywy ich działania;</w:t>
            </w:r>
          </w:p>
          <w:p w:rsidRPr="00A716C6" w:rsidR="00A716C6" w:rsidP="00903DAB" w:rsidRDefault="00A716C6" w14:paraId="183BCB0E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ocenia bohaterów.</w:t>
            </w:r>
          </w:p>
          <w:p w:rsidRPr="00A716C6" w:rsidR="00A716C6" w:rsidP="00903DAB" w:rsidRDefault="00A716C6" w14:paraId="5BE93A62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</w:p>
        </w:tc>
      </w:tr>
      <w:tr xmlns:wp14="http://schemas.microsoft.com/office/word/2010/wordml" w:rsidRPr="00A716C6" w:rsidR="00A716C6" w:rsidTr="4B875669" w14:paraId="6AF93A9C" wp14:textId="77777777"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3EED7373" wp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38.</w:t>
            </w:r>
          </w:p>
        </w:tc>
        <w:tc>
          <w:tcPr>
            <w:tcW w:w="4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1F1D1FCF" wp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„Być albo nie być”. Dylematy duńskiego księcia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3D7078F6" wp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val="en-US"/>
              </w:rPr>
            </w:pPr>
            <w:r w:rsidRPr="00A716C6">
              <w:rPr>
                <w:rFonts w:cs="Calibri"/>
                <w:sz w:val="24"/>
                <w:szCs w:val="24"/>
                <w:lang w:val="en-US"/>
              </w:rPr>
              <w:t>1</w:t>
            </w:r>
          </w:p>
          <w:p w:rsidRPr="00A716C6" w:rsidR="00A716C6" w:rsidP="00903DAB" w:rsidRDefault="00A716C6" w14:paraId="0FEEF491" wp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val="en-US"/>
              </w:rPr>
            </w:pPr>
            <w:r w:rsidRPr="00A716C6">
              <w:rPr>
                <w:rFonts w:cs="Calibri"/>
                <w:sz w:val="24"/>
                <w:szCs w:val="24"/>
                <w:lang w:val="en-US"/>
              </w:rPr>
              <w:t>PR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41108A34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monolog Hamleta</w:t>
            </w: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52D92AFA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hamletyzm</w:t>
            </w: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3FB63837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przedstawia poglądy Hamleta na temat samobójstwa;</w:t>
            </w:r>
          </w:p>
          <w:p w:rsidRPr="00A716C6" w:rsidR="00A716C6" w:rsidP="00903DAB" w:rsidRDefault="00A716C6" w14:paraId="5166604E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charakteryzuje bohatera;</w:t>
            </w:r>
          </w:p>
          <w:p w:rsidRPr="00A716C6" w:rsidR="00A716C6" w:rsidP="00903DAB" w:rsidRDefault="00A716C6" w14:paraId="5C4E4768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wyjaśnia, na czym polega dylemat „być albo nie być”;</w:t>
            </w:r>
          </w:p>
          <w:p w:rsidRPr="00A716C6" w:rsidR="00A716C6" w:rsidP="00903DAB" w:rsidRDefault="00A716C6" w14:paraId="064500A8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przedstawia Hamleta jako jednego z najważniejszych bohaterów literatury europejskiej;</w:t>
            </w:r>
          </w:p>
          <w:p w:rsidRPr="00A716C6" w:rsidR="00A716C6" w:rsidP="00903DAB" w:rsidRDefault="00A716C6" w14:paraId="00A2A85E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wyjaśnia, na czym polega koncepcja tragizmu przedstawiona w dramacie Szekspira.</w:t>
            </w:r>
          </w:p>
        </w:tc>
        <w:tc>
          <w:tcPr>
            <w:tcW w:w="3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773E401F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analizuje język wypowiedzi Hamleta;</w:t>
            </w:r>
          </w:p>
          <w:p w:rsidRPr="00A716C6" w:rsidR="00A716C6" w:rsidP="00903DAB" w:rsidRDefault="00A716C6" w14:paraId="1DC61300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wskazuje nawiązania do dramatu Szekspira w innych dziełach sztuki</w:t>
            </w:r>
          </w:p>
          <w:p w:rsidRPr="00A716C6" w:rsidR="00A716C6" w:rsidP="00903DAB" w:rsidRDefault="00A716C6" w14:paraId="096FD5B7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wyjaśnia, czym jest hamletyzm;</w:t>
            </w:r>
          </w:p>
          <w:p w:rsidRPr="00A716C6" w:rsidR="00A716C6" w:rsidP="00903DAB" w:rsidRDefault="00A716C6" w14:paraId="2B54236B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przedstawia Hamleta jako postać-symbol.</w:t>
            </w:r>
          </w:p>
          <w:p w:rsidRPr="00A716C6" w:rsidR="00A716C6" w:rsidP="00903DAB" w:rsidRDefault="00A716C6" w14:paraId="384BA73E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</w:p>
        </w:tc>
      </w:tr>
      <w:tr xmlns:wp14="http://schemas.microsoft.com/office/word/2010/wordml" w:rsidRPr="00A716C6" w:rsidR="00A716C6" w:rsidTr="4B875669" w14:paraId="6E6AD174" wp14:textId="77777777">
        <w:trPr>
          <w:trHeight w:val="60"/>
        </w:trPr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288CF148" wp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39.</w:t>
            </w:r>
          </w:p>
        </w:tc>
        <w:tc>
          <w:tcPr>
            <w:tcW w:w="4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2536B4E7" wp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i/>
                <w:sz w:val="24"/>
                <w:szCs w:val="24"/>
              </w:rPr>
              <w:t>Tren Fortynbrasa</w:t>
            </w:r>
            <w:r w:rsidRPr="00A716C6">
              <w:rPr>
                <w:rFonts w:cs="Calibri"/>
                <w:sz w:val="24"/>
                <w:szCs w:val="24"/>
              </w:rPr>
              <w:t xml:space="preserve"> Zbigniewa Herberta, czyli o obowiązkach władzy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6E17170F" wp14:textId="77777777">
            <w:pPr>
              <w:spacing w:after="0"/>
              <w:jc w:val="center"/>
              <w:rPr>
                <w:rFonts w:cs="Calibri"/>
                <w:sz w:val="24"/>
                <w:szCs w:val="24"/>
                <w:lang w:val="en-US"/>
              </w:rPr>
            </w:pPr>
            <w:r w:rsidRPr="00A716C6">
              <w:rPr>
                <w:rFonts w:cs="Calibri"/>
                <w:sz w:val="24"/>
                <w:szCs w:val="24"/>
                <w:lang w:val="en-US"/>
              </w:rPr>
              <w:t>1</w:t>
            </w:r>
          </w:p>
          <w:p w:rsidRPr="00A716C6" w:rsidR="00A716C6" w:rsidP="00903DAB" w:rsidRDefault="00A716C6" w14:paraId="6D3C68DC" wp14:textId="77777777">
            <w:pPr>
              <w:spacing w:after="0"/>
              <w:jc w:val="center"/>
              <w:rPr>
                <w:rFonts w:cs="Calibri"/>
                <w:sz w:val="24"/>
                <w:szCs w:val="24"/>
                <w:lang w:val="en-US"/>
              </w:rPr>
            </w:pPr>
            <w:r w:rsidRPr="00A716C6">
              <w:rPr>
                <w:rFonts w:cs="Calibri"/>
                <w:sz w:val="24"/>
                <w:szCs w:val="24"/>
                <w:lang w:val="en-US"/>
              </w:rPr>
              <w:t>PR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31318FF4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Zbigniew Herbert </w:t>
            </w:r>
            <w:r w:rsidRPr="00A716C6">
              <w:rPr>
                <w:rFonts w:eastAsia="Times New Roman" w:cs="Calibri"/>
                <w:i/>
                <w:sz w:val="24"/>
                <w:szCs w:val="24"/>
              </w:rPr>
              <w:t>Tren Fortynbrasa</w:t>
            </w: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3B117639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liryka inwokacyjna;</w:t>
            </w:r>
          </w:p>
          <w:p w:rsidRPr="00A716C6" w:rsidR="00A716C6" w:rsidP="00903DAB" w:rsidRDefault="00A716C6" w14:paraId="15039B34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tren jako gatunek literacki;</w:t>
            </w:r>
          </w:p>
          <w:p w:rsidRPr="00A716C6" w:rsidR="00A716C6" w:rsidP="00903DAB" w:rsidRDefault="00A716C6" w14:paraId="638CD02C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konflikt między idealizmem a praktycyzmem.</w:t>
            </w: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1282E8B2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zna tekst wiersza Zbigniewa Herberta;</w:t>
            </w:r>
          </w:p>
          <w:p w:rsidRPr="00A716C6" w:rsidR="00A716C6" w:rsidP="00903DAB" w:rsidRDefault="00A716C6" w14:paraId="359E3A32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analizuje i interpretuje </w:t>
            </w:r>
            <w:r w:rsidRPr="00A716C6">
              <w:rPr>
                <w:rFonts w:eastAsia="Times New Roman" w:cs="Calibri"/>
                <w:i/>
                <w:sz w:val="24"/>
                <w:szCs w:val="24"/>
              </w:rPr>
              <w:t>Tren Fortynbrasa</w:t>
            </w:r>
            <w:r w:rsidRPr="00A716C6">
              <w:rPr>
                <w:rFonts w:eastAsia="Times New Roman" w:cs="Calibri"/>
                <w:sz w:val="24"/>
                <w:szCs w:val="24"/>
              </w:rPr>
              <w:t>;</w:t>
            </w:r>
          </w:p>
          <w:p w:rsidRPr="00A716C6" w:rsidR="00A716C6" w:rsidP="00903DAB" w:rsidRDefault="00A716C6" w14:paraId="43F2A232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charakteryzuje podmiot liryczny wiersza;</w:t>
            </w:r>
          </w:p>
          <w:p w:rsidRPr="00A716C6" w:rsidR="00A716C6" w:rsidP="00903DAB" w:rsidRDefault="00A716C6" w14:paraId="122C36CB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rozumie, na czym polega władza, przedstawia swoje refleksje na temat obowiązków i przywilejów władcy;</w:t>
            </w:r>
          </w:p>
          <w:p w:rsidRPr="00A716C6" w:rsidR="00A716C6" w:rsidP="00903DAB" w:rsidRDefault="00A716C6" w14:paraId="3EF08F41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prezentuje postawy Hamleta i Fortynbrasa;</w:t>
            </w:r>
          </w:p>
          <w:p w:rsidRPr="00A716C6" w:rsidR="00A716C6" w:rsidP="00903DAB" w:rsidRDefault="00A716C6" w14:paraId="4D91273E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charakteryzuje Fortynbrasa;</w:t>
            </w:r>
          </w:p>
          <w:p w:rsidRPr="00A716C6" w:rsidR="00A716C6" w:rsidP="00903DAB" w:rsidRDefault="00A716C6" w14:paraId="1AD863E2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interpretuje tytuł wiersza.</w:t>
            </w:r>
          </w:p>
        </w:tc>
        <w:tc>
          <w:tcPr>
            <w:tcW w:w="3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699DCD4B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wskazuje nawiązania do </w:t>
            </w:r>
            <w:r w:rsidRPr="00A716C6">
              <w:rPr>
                <w:rFonts w:eastAsia="Times New Roman" w:cs="Calibri"/>
                <w:i/>
                <w:iCs/>
                <w:sz w:val="24"/>
                <w:szCs w:val="24"/>
              </w:rPr>
              <w:t>Hamleta</w:t>
            </w:r>
            <w:r w:rsidRPr="00A716C6">
              <w:rPr>
                <w:rFonts w:eastAsia="Times New Roman" w:cs="Calibri"/>
                <w:sz w:val="24"/>
                <w:szCs w:val="24"/>
              </w:rPr>
              <w:t xml:space="preserve"> Szekspira obecne w wierszu Herberta;</w:t>
            </w:r>
          </w:p>
          <w:p w:rsidRPr="00A716C6" w:rsidR="00A716C6" w:rsidP="00903DAB" w:rsidRDefault="00A716C6" w14:paraId="06D37F40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wyjaśnia, jaką funkcję w wierszu Herberta pełni nawiązanie do tragedii Szekspira;</w:t>
            </w:r>
          </w:p>
          <w:p w:rsidRPr="00A716C6" w:rsidR="00A716C6" w:rsidP="00903DAB" w:rsidRDefault="00A716C6" w14:paraId="38E9C80E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dostrzega związek postawy Hamleta z postawą bohaterów romantycznych;</w:t>
            </w:r>
          </w:p>
          <w:p w:rsidRPr="00A716C6" w:rsidR="00A716C6" w:rsidP="00903DAB" w:rsidRDefault="00A716C6" w14:paraId="5D2B1B1F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porównuje postawy Hamleta i Fortynbrasa;</w:t>
            </w:r>
          </w:p>
          <w:p w:rsidRPr="00A716C6" w:rsidR="00A716C6" w:rsidP="00903DAB" w:rsidRDefault="00A716C6" w14:paraId="553FD039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analizuje język utworu.</w:t>
            </w:r>
          </w:p>
        </w:tc>
      </w:tr>
      <w:tr xmlns:wp14="http://schemas.microsoft.com/office/word/2010/wordml" w:rsidRPr="00A716C6" w:rsidR="00A716C6" w:rsidTr="4B875669" w14:paraId="23EAB22F" wp14:textId="77777777"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A716C6" w:rsidR="00A716C6" w:rsidP="00903DAB" w:rsidRDefault="00A716C6" w14:paraId="7E179859" wp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40.</w:t>
            </w:r>
          </w:p>
        </w:tc>
        <w:tc>
          <w:tcPr>
            <w:tcW w:w="4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A716C6" w:rsidR="00A716C6" w:rsidP="00903DAB" w:rsidRDefault="00A716C6" w14:paraId="4B04F9E9" wp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Uczmy się sami!</w:t>
            </w:r>
          </w:p>
          <w:p w:rsidRPr="00A716C6" w:rsidR="00A716C6" w:rsidP="00903DAB" w:rsidRDefault="00A716C6" w14:paraId="3299FD09" wp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Wykorzystujemy literaturę naukową i popularnonaukową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A716C6" w:rsidR="00A716C6" w:rsidP="00903DAB" w:rsidRDefault="00A716C6" w14:paraId="5C484B98" wp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2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34B3F2EB" wp14:textId="77777777">
            <w:pPr>
              <w:spacing w:after="0" w:line="240" w:lineRule="auto"/>
              <w:rPr>
                <w:rFonts w:cs="Calibri"/>
                <w:i/>
                <w:sz w:val="24"/>
                <w:szCs w:val="24"/>
              </w:rPr>
            </w:pP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7D34F5C7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61BAEC9E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potrafi porządkować i syntetyzować poznawane treści wokół problemu, tematu, zagadnienia;</w:t>
            </w:r>
          </w:p>
          <w:p w:rsidRPr="00A716C6" w:rsidR="00A716C6" w:rsidP="00903DAB" w:rsidRDefault="00A716C6" w14:paraId="678C80DA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umie wykorzystać poznane treści w prezentowaniu własnego stanowiska;</w:t>
            </w:r>
          </w:p>
          <w:p w:rsidRPr="00A716C6" w:rsidR="00A716C6" w:rsidP="00903DAB" w:rsidRDefault="00A716C6" w14:paraId="01E3F490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wzbogaca wypowiedź pozajęzykowymi środkami komunikacji.</w:t>
            </w:r>
          </w:p>
        </w:tc>
        <w:tc>
          <w:tcPr>
            <w:tcW w:w="3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706EF2DD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potrafi bronić własnego stanowiska, polemizować i dyskutować;</w:t>
            </w:r>
          </w:p>
          <w:p w:rsidRPr="00A716C6" w:rsidR="00A716C6" w:rsidP="00903DAB" w:rsidRDefault="00A716C6" w14:paraId="6B10C6E0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wykorzystuje różne środki językowej ekspresji.</w:t>
            </w:r>
          </w:p>
        </w:tc>
      </w:tr>
      <w:tr xmlns:wp14="http://schemas.microsoft.com/office/word/2010/wordml" w:rsidRPr="00A716C6" w:rsidR="00A716C6" w:rsidTr="4B875669" w14:paraId="55075C0A" wp14:textId="77777777"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A716C6" w:rsidR="00A716C6" w:rsidP="00903DAB" w:rsidRDefault="00A716C6" w14:paraId="162BB21B" wp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41.</w:t>
            </w:r>
          </w:p>
        </w:tc>
        <w:tc>
          <w:tcPr>
            <w:tcW w:w="4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A716C6" w:rsidR="00A716C6" w:rsidP="00903DAB" w:rsidRDefault="00A716C6" w14:paraId="2875C952" wp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Kultura języka a normy językowe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A716C6" w:rsidR="00A716C6" w:rsidP="00903DAB" w:rsidRDefault="00A716C6" w14:paraId="5D962C75" wp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0B4020A7" wp14:textId="77777777">
            <w:pPr>
              <w:spacing w:after="0" w:line="240" w:lineRule="auto"/>
              <w:rPr>
                <w:rFonts w:cs="Calibri"/>
                <w:i/>
                <w:sz w:val="24"/>
                <w:szCs w:val="24"/>
              </w:rPr>
            </w:pP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1AB4BF27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zakres kultury języka;</w:t>
            </w:r>
          </w:p>
          <w:p w:rsidRPr="00A716C6" w:rsidR="00A716C6" w:rsidP="00903DAB" w:rsidRDefault="00A716C6" w14:paraId="6FCC0583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sposoby podnoszenia kultury własnego języka;</w:t>
            </w:r>
          </w:p>
          <w:p w:rsidRPr="00A716C6" w:rsidR="00A716C6" w:rsidP="00903DAB" w:rsidRDefault="00A716C6" w14:paraId="5BA95280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potoczna i wzorcowa norma językowa;</w:t>
            </w:r>
          </w:p>
          <w:p w:rsidRPr="00A716C6" w:rsidR="00A716C6" w:rsidP="00903DAB" w:rsidRDefault="00A716C6" w14:paraId="587E5813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błąd językowy;</w:t>
            </w:r>
          </w:p>
          <w:p w:rsidRPr="00A716C6" w:rsidR="00A716C6" w:rsidP="00903DAB" w:rsidRDefault="00A716C6" w14:paraId="1A7733B5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błąd a innowacja językowa;</w:t>
            </w:r>
          </w:p>
          <w:p w:rsidRPr="00A716C6" w:rsidR="00A716C6" w:rsidP="00903DAB" w:rsidRDefault="00A716C6" w14:paraId="048E0FC2" wp14:textId="77777777">
            <w:pPr>
              <w:spacing w:after="0" w:line="240" w:lineRule="auto"/>
              <w:rPr>
                <w:rFonts w:cs="Calibri"/>
                <w:i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źródła błędów językowych.</w:t>
            </w: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14CDEAA2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definiuje kulturę języka, błąd językowy, normę językową;</w:t>
            </w:r>
          </w:p>
          <w:p w:rsidRPr="00A716C6" w:rsidR="00A716C6" w:rsidP="00903DAB" w:rsidRDefault="00A716C6" w14:paraId="1A87B58E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zna potoczną i wzorcową normę językową;</w:t>
            </w:r>
          </w:p>
          <w:p w:rsidRPr="00A716C6" w:rsidR="00A716C6" w:rsidP="00903DAB" w:rsidRDefault="00A716C6" w14:paraId="70C2784F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odróżnia błąd od innowacji językowej;</w:t>
            </w:r>
          </w:p>
          <w:p w:rsidRPr="00A716C6" w:rsidR="00A716C6" w:rsidP="00903DAB" w:rsidRDefault="00A716C6" w14:paraId="33E750EA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wymienia przyczyny powstawania błędów językowych;</w:t>
            </w:r>
          </w:p>
          <w:p w:rsidRPr="00A716C6" w:rsidR="00A716C6" w:rsidP="00903DAB" w:rsidRDefault="00A716C6" w14:paraId="7CFAE64E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wskazuje w tekście błędy językowe i proponuje wersję poprawną.</w:t>
            </w:r>
          </w:p>
        </w:tc>
        <w:tc>
          <w:tcPr>
            <w:tcW w:w="3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2EC4285D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wyjaśnia na przykładach sposoby podnoszenia kultury wypowiedzi;</w:t>
            </w:r>
          </w:p>
          <w:p w:rsidRPr="00A716C6" w:rsidR="00A716C6" w:rsidP="00903DAB" w:rsidRDefault="00A716C6" w14:paraId="3FA428ED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analizuje tekst, wskazując w nim udane innowacje językowe. </w:t>
            </w:r>
          </w:p>
          <w:p w:rsidRPr="00A716C6" w:rsidR="00A716C6" w:rsidP="00903DAB" w:rsidRDefault="00A716C6" w14:paraId="1D7B270A" wp14:textId="77777777">
            <w:pPr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</w:tr>
      <w:tr xmlns:wp14="http://schemas.microsoft.com/office/word/2010/wordml" w:rsidRPr="00A716C6" w:rsidR="00A716C6" w:rsidTr="4B875669" w14:paraId="067490F2" wp14:textId="77777777"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A716C6" w:rsidR="00A716C6" w:rsidP="00903DAB" w:rsidRDefault="00A716C6" w14:paraId="5E52552A" wp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42.</w:t>
            </w:r>
          </w:p>
        </w:tc>
        <w:tc>
          <w:tcPr>
            <w:tcW w:w="4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A716C6" w:rsidR="00A716C6" w:rsidP="00903DAB" w:rsidRDefault="00A716C6" w14:paraId="2246B3FE" wp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Błędy językowe i ich źródła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A716C6" w:rsidR="00A716C6" w:rsidP="00903DAB" w:rsidRDefault="00A716C6" w14:paraId="600F70E4" wp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4F904CB7" wp14:textId="77777777">
            <w:pPr>
              <w:spacing w:after="0" w:line="240" w:lineRule="auto"/>
              <w:rPr>
                <w:rFonts w:cs="Calibri"/>
                <w:i/>
                <w:sz w:val="24"/>
                <w:szCs w:val="24"/>
              </w:rPr>
            </w:pP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021FD229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przyczyny powstawania błędów językowych;</w:t>
            </w:r>
          </w:p>
          <w:p w:rsidRPr="00A716C6" w:rsidR="00A716C6" w:rsidP="00903DAB" w:rsidRDefault="00A716C6" w14:paraId="064EAFB2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typy błędów (w zakresie wymowy i pisowni);</w:t>
            </w:r>
          </w:p>
          <w:p w:rsidRPr="00A716C6" w:rsidR="00A716C6" w:rsidP="00903DAB" w:rsidRDefault="00A716C6" w14:paraId="04851F3D" wp14:textId="77777777">
            <w:pPr>
              <w:spacing w:after="0" w:line="240" w:lineRule="auto"/>
              <w:rPr>
                <w:rFonts w:cs="Calibri"/>
                <w:i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błędy gramatyczne, stylistyczne i leksykalne.</w:t>
            </w: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4CD2BDB2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zna typy błędów językowych;</w:t>
            </w:r>
          </w:p>
          <w:p w:rsidRPr="00A716C6" w:rsidR="00A716C6" w:rsidP="00903DAB" w:rsidRDefault="00A716C6" w14:paraId="1F3CE7B3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analizuje wypowiedzi oceniając ich poprawność;</w:t>
            </w:r>
          </w:p>
          <w:p w:rsidRPr="00A716C6" w:rsidR="00A716C6" w:rsidP="00903DAB" w:rsidRDefault="00A716C6" w14:paraId="57C29879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posługuje się słownikami i wydawnictwami poprawnościowymi przy ocenie poprawności wypowiedzeń;</w:t>
            </w:r>
          </w:p>
          <w:p w:rsidRPr="00A716C6" w:rsidR="00A716C6" w:rsidP="00903DAB" w:rsidRDefault="00A716C6" w14:paraId="64206C97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dokonuje stylistycznej korekty tekstu, usuwając nadmiar zapożyczeń.</w:t>
            </w:r>
          </w:p>
        </w:tc>
        <w:tc>
          <w:tcPr>
            <w:tcW w:w="3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28C248ED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wymienia błędy zapisu;</w:t>
            </w:r>
          </w:p>
          <w:p w:rsidRPr="00A716C6" w:rsidR="00A716C6" w:rsidP="00903DAB" w:rsidRDefault="00A716C6" w14:paraId="44F6FD6E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opisuje błędy wymowy;</w:t>
            </w:r>
          </w:p>
          <w:p w:rsidRPr="00A716C6" w:rsidR="00A716C6" w:rsidP="00903DAB" w:rsidRDefault="00A716C6" w14:paraId="1BD8BE76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wymienia błędy gramatyczne i ich rodzaje;</w:t>
            </w:r>
          </w:p>
          <w:p w:rsidRPr="00A716C6" w:rsidR="00A716C6" w:rsidP="00903DAB" w:rsidRDefault="00A716C6" w14:paraId="77E0FA11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wyjaśnia na przykładach przyczyny powstawania błędów różnych typów;</w:t>
            </w:r>
          </w:p>
          <w:p w:rsidRPr="00A716C6" w:rsidR="00A716C6" w:rsidP="00903DAB" w:rsidRDefault="00A716C6" w14:paraId="2EA30452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wskazuje w wypowiedziach błędy słownikowe, frazeologiczne i słowotwórcze oraz poprawia je, proponując wersję zgodną z normą.</w:t>
            </w:r>
          </w:p>
        </w:tc>
      </w:tr>
      <w:tr xmlns:wp14="http://schemas.microsoft.com/office/word/2010/wordml" w:rsidRPr="00A716C6" w:rsidR="00A716C6" w:rsidTr="4B875669" w14:paraId="6B091A29" wp14:textId="77777777"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A716C6" w:rsidR="00A716C6" w:rsidP="00903DAB" w:rsidRDefault="00A716C6" w14:paraId="01AA890E" wp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43.</w:t>
            </w:r>
          </w:p>
        </w:tc>
        <w:tc>
          <w:tcPr>
            <w:tcW w:w="4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A716C6" w:rsidR="00A716C6" w:rsidP="00903DAB" w:rsidRDefault="00A716C6" w14:paraId="1690DC1A" wp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Kryteria poprawności językowej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A716C6" w:rsidR="00A716C6" w:rsidP="00903DAB" w:rsidRDefault="00A716C6" w14:paraId="5F6543B8" wp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06971CD3" wp14:textId="77777777">
            <w:pPr>
              <w:spacing w:after="0" w:line="240" w:lineRule="auto"/>
              <w:rPr>
                <w:rFonts w:cs="Calibri"/>
                <w:i/>
                <w:sz w:val="24"/>
                <w:szCs w:val="24"/>
              </w:rPr>
            </w:pP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422D6D15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kryteria poprawności językowej w ocenie wypowiedzi;</w:t>
            </w:r>
          </w:p>
          <w:p w:rsidRPr="00A716C6" w:rsidR="00A716C6" w:rsidP="00903DAB" w:rsidRDefault="00A716C6" w14:paraId="11868D3B" wp14:textId="77777777">
            <w:pPr>
              <w:spacing w:after="0" w:line="240" w:lineRule="auto"/>
              <w:rPr>
                <w:rFonts w:cs="Calibri"/>
                <w:i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kryterium autorytetu kulturalnego, zwyczaju społecznego, zgodności z systemem języka, funkcjonalne i narodowe.</w:t>
            </w: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4EB1C58B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zna kryteria poprawności językowej;</w:t>
            </w:r>
          </w:p>
          <w:p w:rsidRPr="00A716C6" w:rsidR="00A716C6" w:rsidP="00903DAB" w:rsidRDefault="00A716C6" w14:paraId="13B33A5D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wymienia osoby, które mogą stanowić autorytet kulturalny;</w:t>
            </w:r>
          </w:p>
          <w:p w:rsidRPr="00A716C6" w:rsidR="00A716C6" w:rsidP="00903DAB" w:rsidRDefault="00A716C6" w14:paraId="6F3CE7C6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omawia zwyczaj społeczny;</w:t>
            </w:r>
          </w:p>
          <w:p w:rsidRPr="00A716C6" w:rsidR="00A716C6" w:rsidP="00903DAB" w:rsidRDefault="00A716C6" w14:paraId="03CD5525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zna system języka;</w:t>
            </w:r>
          </w:p>
          <w:p w:rsidRPr="00A716C6" w:rsidR="00A716C6" w:rsidP="00903DAB" w:rsidRDefault="00A716C6" w14:paraId="2249A482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opisuje kryterium funkcjonalne i narodowe;</w:t>
            </w:r>
          </w:p>
          <w:p w:rsidRPr="00A716C6" w:rsidR="00A716C6" w:rsidP="00903DAB" w:rsidRDefault="00A716C6" w14:paraId="3F63E1B2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wskazuje formy niefunkcjonalne w podanych wypowiedziach;</w:t>
            </w:r>
          </w:p>
          <w:p w:rsidRPr="00A716C6" w:rsidR="00A716C6" w:rsidP="00903DAB" w:rsidRDefault="00A716C6" w14:paraId="4261CFE1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posługuje się synonimami rodzimymi i obcymi przy konstruowaniu wypowiedzi.</w:t>
            </w:r>
          </w:p>
        </w:tc>
        <w:tc>
          <w:tcPr>
            <w:tcW w:w="3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14A86E4B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podaje przykłady niezgodnych z systemem, a zaakceptowanych przez kryterium zwyczaju społecznego form językowych;</w:t>
            </w:r>
          </w:p>
          <w:p w:rsidRPr="00A716C6" w:rsidR="00A716C6" w:rsidP="00903DAB" w:rsidRDefault="00A716C6" w14:paraId="41C3BB92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analizuje wypływ autorytetu kulturalnego na ocenę poprawności wypowiedzi;</w:t>
            </w:r>
          </w:p>
          <w:p w:rsidRPr="00A716C6" w:rsidR="00A716C6" w:rsidP="00903DAB" w:rsidRDefault="00A716C6" w14:paraId="2CEFD25A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ocenia poprawność wypowiedzi ze względu na zgodność z systemem języka.</w:t>
            </w:r>
          </w:p>
        </w:tc>
      </w:tr>
      <w:tr xmlns:wp14="http://schemas.microsoft.com/office/word/2010/wordml" w:rsidRPr="00A716C6" w:rsidR="00A716C6" w:rsidTr="4B875669" w14:paraId="35964506" wp14:textId="77777777"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A716C6" w:rsidR="00A716C6" w:rsidP="00903DAB" w:rsidRDefault="00A716C6" w14:paraId="01935C44" wp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44.</w:t>
            </w:r>
          </w:p>
        </w:tc>
        <w:tc>
          <w:tcPr>
            <w:tcW w:w="4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A716C6" w:rsidR="00A716C6" w:rsidP="00903DAB" w:rsidRDefault="00A716C6" w14:paraId="17C5DF13" wp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Barok – epoka oryginalna (wprowadzenie). Sztuka baroku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A716C6" w:rsidR="00A716C6" w:rsidP="00903DAB" w:rsidRDefault="00A716C6" w14:paraId="5BBD3ABC" wp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116FC1A9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Czesław </w:t>
            </w:r>
            <w:proofErr w:type="spellStart"/>
            <w:r w:rsidRPr="00A716C6">
              <w:rPr>
                <w:rFonts w:cs="Calibri"/>
                <w:sz w:val="24"/>
                <w:szCs w:val="24"/>
              </w:rPr>
              <w:t>Hernas</w:t>
            </w:r>
            <w:proofErr w:type="spellEnd"/>
            <w:r w:rsidRPr="00A716C6">
              <w:rPr>
                <w:rFonts w:cs="Calibri"/>
                <w:sz w:val="24"/>
                <w:szCs w:val="24"/>
              </w:rPr>
              <w:t xml:space="preserve">: </w:t>
            </w:r>
            <w:r w:rsidRPr="00A716C6">
              <w:rPr>
                <w:rFonts w:cs="Calibri"/>
                <w:i/>
                <w:sz w:val="24"/>
                <w:szCs w:val="24"/>
              </w:rPr>
              <w:t>Literatura baroku</w:t>
            </w:r>
            <w:r w:rsidRPr="00A716C6">
              <w:rPr>
                <w:rFonts w:cs="Calibri"/>
                <w:sz w:val="24"/>
                <w:szCs w:val="24"/>
              </w:rPr>
              <w:t xml:space="preserve"> (fragment)</w:t>
            </w:r>
          </w:p>
          <w:p w:rsidRPr="00A716C6" w:rsidR="00A716C6" w:rsidP="00903DAB" w:rsidRDefault="00A716C6" w14:paraId="2A1F701D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32116AA4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pochodzenie i znaczenie nazwy epoki;</w:t>
            </w:r>
          </w:p>
          <w:p w:rsidRPr="00A716C6" w:rsidR="00A716C6" w:rsidP="00903DAB" w:rsidRDefault="00A716C6" w14:paraId="21554959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czas trwania epoki;</w:t>
            </w:r>
          </w:p>
          <w:p w:rsidRPr="00A716C6" w:rsidR="00A716C6" w:rsidP="00903DAB" w:rsidRDefault="00A716C6" w14:paraId="153D6097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fazy rozwoju baroku;</w:t>
            </w:r>
          </w:p>
          <w:p w:rsidRPr="00A716C6" w:rsidR="00A716C6" w:rsidP="00903DAB" w:rsidRDefault="00A716C6" w14:paraId="65EE31EC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– geneza epoki (wydarzenia, które wpłynęły na narodziny baroku);</w:t>
            </w:r>
          </w:p>
          <w:p w:rsidRPr="00A716C6" w:rsidR="00A716C6" w:rsidP="00903DAB" w:rsidRDefault="00A716C6" w14:paraId="05997A55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kontrreformacja;</w:t>
            </w:r>
          </w:p>
          <w:p w:rsidRPr="00A716C6" w:rsidR="00A716C6" w:rsidP="00903DAB" w:rsidRDefault="00A716C6" w14:paraId="1DC8373E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działalność Towarzystwa Jezusowego;</w:t>
            </w:r>
          </w:p>
          <w:p w:rsidRPr="00A716C6" w:rsidR="00A716C6" w:rsidP="00903DAB" w:rsidRDefault="00A716C6" w14:paraId="7BC80E9D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barokowa koncepcja świata i człowieka.</w:t>
            </w: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4EFB5C6D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zna pochodzenie nazwy epoki;</w:t>
            </w:r>
          </w:p>
          <w:p w:rsidRPr="00A716C6" w:rsidR="00A716C6" w:rsidP="00903DAB" w:rsidRDefault="00A716C6" w14:paraId="16622BA5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omawia wydarzenia, które miały wpływ na powstanie baroku;</w:t>
            </w:r>
          </w:p>
          <w:p w:rsidRPr="00A716C6" w:rsidR="00A716C6" w:rsidP="00903DAB" w:rsidRDefault="00A716C6" w14:paraId="7FF42599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zna czas trwania epoki; </w:t>
            </w:r>
          </w:p>
          <w:p w:rsidRPr="00A716C6" w:rsidR="00A716C6" w:rsidP="00903DAB" w:rsidRDefault="00A716C6" w14:paraId="04D74BD4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wie, czym wyróżniała się barokowa koncepcja świata i człowieka;</w:t>
            </w:r>
          </w:p>
          <w:p w:rsidRPr="00A716C6" w:rsidR="00A716C6" w:rsidP="00903DAB" w:rsidRDefault="00A716C6" w14:paraId="580AB5CA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definiuje kontrreformację; </w:t>
            </w:r>
          </w:p>
          <w:p w:rsidRPr="00A716C6" w:rsidR="00A716C6" w:rsidP="00903DAB" w:rsidRDefault="00A716C6" w14:paraId="0733A680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stosuje poprawnie pojęcie </w:t>
            </w:r>
            <w:r w:rsidRPr="00A716C6">
              <w:rPr>
                <w:rFonts w:cs="Calibri"/>
                <w:i/>
                <w:iCs/>
                <w:sz w:val="24"/>
                <w:szCs w:val="24"/>
              </w:rPr>
              <w:t>kontrreformacja</w:t>
            </w:r>
            <w:r w:rsidRPr="00A716C6">
              <w:rPr>
                <w:rFonts w:cs="Calibri"/>
                <w:sz w:val="24"/>
                <w:szCs w:val="24"/>
              </w:rPr>
              <w:t>;</w:t>
            </w:r>
          </w:p>
          <w:p w:rsidRPr="00A716C6" w:rsidR="00A716C6" w:rsidP="00903DAB" w:rsidRDefault="00A716C6" w14:paraId="4F4DBA30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wymienia skutki kontrreformacji;</w:t>
            </w:r>
          </w:p>
          <w:p w:rsidRPr="00A716C6" w:rsidR="00A716C6" w:rsidP="00903DAB" w:rsidRDefault="00A716C6" w14:paraId="55ED8F00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czyta ze zrozumieniem tekst historyka literatury o epoce.</w:t>
            </w:r>
          </w:p>
          <w:p w:rsidRPr="00A716C6" w:rsidR="00A716C6" w:rsidP="00903DAB" w:rsidRDefault="00A716C6" w14:paraId="03EFCA41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3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79D4BEFF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zna czas trwania wewnętrznych faz epoki;</w:t>
            </w:r>
          </w:p>
          <w:p w:rsidRPr="00A716C6" w:rsidR="00A716C6" w:rsidP="00903DAB" w:rsidRDefault="00A716C6" w14:paraId="1E94D73C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– analizuje znaczenie kryzysu religijnego, soboru w Trydencie i działalności jezuitów dla zmian w światopoglądzie epoki;</w:t>
            </w:r>
          </w:p>
          <w:p w:rsidRPr="00A716C6" w:rsidR="00A716C6" w:rsidP="00903DAB" w:rsidRDefault="00A716C6" w14:paraId="488C4FEA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opisuje działalność Towarzystwa Jezusowego;</w:t>
            </w:r>
          </w:p>
          <w:p w:rsidRPr="00A716C6" w:rsidR="00A716C6" w:rsidP="00903DAB" w:rsidRDefault="00A716C6" w14:paraId="47C94E92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rozumie przyczyny ukształtowania się odmiennych postaw ludzi baroku wobec życia; </w:t>
            </w:r>
          </w:p>
          <w:p w:rsidRPr="00A716C6" w:rsidR="00A716C6" w:rsidP="00903DAB" w:rsidRDefault="00A716C6" w14:paraId="6619A094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ocenia skutki kontrreformacji;</w:t>
            </w:r>
          </w:p>
          <w:p w:rsidRPr="00A716C6" w:rsidR="00A716C6" w:rsidP="00903DAB" w:rsidRDefault="00A716C6" w14:paraId="39F08BAA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porównuje stosunek baroku i renesansu do człowieka i świata;</w:t>
            </w:r>
          </w:p>
          <w:p w:rsidRPr="00A716C6" w:rsidR="00A716C6" w:rsidP="00903DAB" w:rsidRDefault="00A716C6" w14:paraId="4CA40250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ocenia światopogląd barokowy, odwołując się do doświadczeń człowieka XXI wieku;</w:t>
            </w:r>
          </w:p>
          <w:p w:rsidRPr="00A716C6" w:rsidR="00A716C6" w:rsidP="00903DAB" w:rsidRDefault="00A716C6" w14:paraId="7B0A8E07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ma świadomość związków religii, kultury i światopoglądu itp.</w:t>
            </w:r>
          </w:p>
        </w:tc>
      </w:tr>
      <w:tr xmlns:wp14="http://schemas.microsoft.com/office/word/2010/wordml" w:rsidRPr="00A716C6" w:rsidR="00A716C6" w:rsidTr="4B875669" w14:paraId="7F76E09C" wp14:textId="77777777"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A716C6" w:rsidR="00A716C6" w:rsidP="00903DAB" w:rsidRDefault="00A716C6" w14:paraId="644D7C1D" wp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45.</w:t>
            </w:r>
          </w:p>
        </w:tc>
        <w:tc>
          <w:tcPr>
            <w:tcW w:w="4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A716C6" w:rsidR="00A716C6" w:rsidP="00903DAB" w:rsidRDefault="00A716C6" w14:paraId="7580E4AF" wp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Architektura i sztuka baroku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A716C6" w:rsidR="00A716C6" w:rsidP="00903DAB" w:rsidRDefault="00A716C6" w14:paraId="7A332208" wp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1</w:t>
            </w:r>
          </w:p>
          <w:p w:rsidRPr="00A716C6" w:rsidR="00A716C6" w:rsidP="00903DAB" w:rsidRDefault="00A716C6" w14:paraId="19A255FA" wp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PR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3F983B82" wp14:textId="77777777">
            <w:pPr>
              <w:spacing w:after="0" w:line="240" w:lineRule="auto"/>
              <w:rPr>
                <w:rFonts w:eastAsia="Times New Roman" w:cs="Calibri"/>
                <w:i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Caravaggio, </w:t>
            </w:r>
            <w:r w:rsidRPr="00A716C6">
              <w:rPr>
                <w:rFonts w:eastAsia="Times New Roman" w:cs="Calibri"/>
                <w:i/>
                <w:sz w:val="24"/>
                <w:szCs w:val="24"/>
              </w:rPr>
              <w:t>Ecce Homo</w:t>
            </w:r>
          </w:p>
          <w:p w:rsidRPr="00A716C6" w:rsidR="00A716C6" w:rsidP="00903DAB" w:rsidRDefault="00A716C6" w14:paraId="4F3B12EF" wp14:textId="77777777">
            <w:pPr>
              <w:spacing w:after="0" w:line="240" w:lineRule="auto"/>
              <w:rPr>
                <w:rFonts w:eastAsia="Times New Roman" w:cs="Calibri"/>
                <w:i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Rembrandt, </w:t>
            </w:r>
            <w:r w:rsidRPr="00A716C6">
              <w:rPr>
                <w:rFonts w:eastAsia="Times New Roman" w:cs="Calibri"/>
                <w:i/>
                <w:sz w:val="24"/>
                <w:szCs w:val="24"/>
              </w:rPr>
              <w:t>Tusza wołowa w rzeźni</w:t>
            </w:r>
          </w:p>
          <w:p w:rsidRPr="00A716C6" w:rsidR="00A716C6" w:rsidP="00903DAB" w:rsidRDefault="00A716C6" w14:paraId="065F9FE7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Rubens </w:t>
            </w:r>
            <w:r w:rsidRPr="00A716C6">
              <w:rPr>
                <w:rFonts w:eastAsia="Times New Roman" w:cs="Calibri"/>
                <w:i/>
                <w:sz w:val="24"/>
                <w:szCs w:val="24"/>
              </w:rPr>
              <w:t>Rzeź niewiniątek, Sąd Parysa</w:t>
            </w:r>
          </w:p>
          <w:p w:rsidRPr="00A716C6" w:rsidR="00A716C6" w:rsidP="00903DAB" w:rsidRDefault="00A716C6" w14:paraId="64CDC86A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Maria Rzepińska, </w:t>
            </w:r>
            <w:r w:rsidRPr="00A716C6">
              <w:rPr>
                <w:rFonts w:eastAsia="Times New Roman" w:cs="Calibri"/>
                <w:i/>
                <w:sz w:val="24"/>
                <w:szCs w:val="24"/>
              </w:rPr>
              <w:t>Święto obfitości w malarstwie barokowym</w:t>
            </w:r>
          </w:p>
          <w:p w:rsidRPr="00A716C6" w:rsidR="00A716C6" w:rsidP="00903DAB" w:rsidRDefault="00A716C6" w14:paraId="6A208BFE" wp14:textId="77777777">
            <w:pPr>
              <w:spacing w:after="0" w:line="240" w:lineRule="auto"/>
              <w:rPr>
                <w:rFonts w:eastAsia="Times New Roman" w:cs="Calibri"/>
                <w:i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Rubens </w:t>
            </w:r>
            <w:r w:rsidRPr="00A716C6">
              <w:rPr>
                <w:rFonts w:eastAsia="Times New Roman" w:cs="Calibri"/>
                <w:i/>
                <w:sz w:val="24"/>
                <w:szCs w:val="24"/>
              </w:rPr>
              <w:t>Obfitość</w:t>
            </w:r>
          </w:p>
          <w:p w:rsidRPr="00A716C6" w:rsidR="00A716C6" w:rsidP="00903DAB" w:rsidRDefault="00A716C6" w14:paraId="2E53F627" wp14:textId="77777777">
            <w:pPr>
              <w:spacing w:after="0" w:line="240" w:lineRule="auto"/>
              <w:rPr>
                <w:rFonts w:eastAsia="Times New Roman" w:cs="Calibri"/>
                <w:i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Bernini </w:t>
            </w:r>
            <w:r w:rsidRPr="00A716C6">
              <w:rPr>
                <w:rFonts w:eastAsia="Times New Roman" w:cs="Calibri"/>
                <w:i/>
                <w:sz w:val="24"/>
                <w:szCs w:val="24"/>
              </w:rPr>
              <w:t>Fontanna Czterech Rzek. Ekstaza św. Teresy</w:t>
            </w:r>
          </w:p>
          <w:p w:rsidRPr="00A716C6" w:rsidR="00A716C6" w:rsidP="00903DAB" w:rsidRDefault="00A716C6" w14:paraId="78175BC9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Pałac w Wilanowie</w:t>
            </w: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60BC57D6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sztuka baroku i jej założenia;</w:t>
            </w:r>
          </w:p>
          <w:p w:rsidRPr="00A716C6" w:rsidR="00A716C6" w:rsidP="00903DAB" w:rsidRDefault="00A716C6" w14:paraId="3B63190D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źródła i inspiracje sztuki baroku;</w:t>
            </w:r>
          </w:p>
          <w:p w:rsidRPr="00A716C6" w:rsidR="00A716C6" w:rsidP="00903DAB" w:rsidRDefault="00A716C6" w14:paraId="6C045175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najwybitniejsi twórcy oraz ich dzieła (architektura, rzeźba, malarstwo);</w:t>
            </w:r>
          </w:p>
          <w:p w:rsidRPr="00A716C6" w:rsidR="00A716C6" w:rsidP="00903DAB" w:rsidRDefault="00A716C6" w14:paraId="3D4F4124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cechy sztuki barokowej (rzeźby, malarstwa, architektury).</w:t>
            </w: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1F98FDF1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potrafi wskazać przykłady sztuki barokowej;</w:t>
            </w:r>
          </w:p>
          <w:p w:rsidRPr="00A716C6" w:rsidR="00A716C6" w:rsidP="00903DAB" w:rsidRDefault="00A716C6" w14:paraId="6D8C476E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wskazuje cechy charakterystyczne sztuki epoki baroku (rzeźby, malarstwa, architektury);</w:t>
            </w:r>
          </w:p>
          <w:p w:rsidRPr="00A716C6" w:rsidR="00A716C6" w:rsidP="00903DAB" w:rsidRDefault="00A716C6" w14:paraId="1F2F72B2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analizuje poznane dzieła.</w:t>
            </w:r>
          </w:p>
        </w:tc>
        <w:tc>
          <w:tcPr>
            <w:tcW w:w="3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407FFD19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przedstawia założenia sztuki baroku;</w:t>
            </w:r>
          </w:p>
          <w:p w:rsidRPr="00A716C6" w:rsidR="00A716C6" w:rsidP="00903DAB" w:rsidRDefault="00A716C6" w14:paraId="29037D3C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prezentuje informacje na temat sztuki baroku w wybranej formie;</w:t>
            </w:r>
          </w:p>
          <w:p w:rsidRPr="00A716C6" w:rsidR="00A716C6" w:rsidP="00903DAB" w:rsidRDefault="00A716C6" w14:paraId="1C8C892F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wskazuje źródła i inspiracje sztuki epoki.</w:t>
            </w:r>
          </w:p>
          <w:p w:rsidRPr="00A716C6" w:rsidR="00A716C6" w:rsidP="00903DAB" w:rsidRDefault="00A716C6" w14:paraId="5F96A722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</w:p>
        </w:tc>
      </w:tr>
      <w:tr xmlns:wp14="http://schemas.microsoft.com/office/word/2010/wordml" w:rsidRPr="00A716C6" w:rsidR="00A716C6" w:rsidTr="4B875669" w14:paraId="61EDB0BC" wp14:textId="77777777"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A716C6" w:rsidR="00A716C6" w:rsidP="00903DAB" w:rsidRDefault="00A716C6" w14:paraId="09318055" wp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46.</w:t>
            </w:r>
          </w:p>
        </w:tc>
        <w:tc>
          <w:tcPr>
            <w:tcW w:w="4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A716C6" w:rsidR="00A716C6" w:rsidP="00903DAB" w:rsidRDefault="00A716C6" w14:paraId="06771314" wp14:textId="77777777">
            <w:pPr>
              <w:spacing w:after="0"/>
              <w:jc w:val="both"/>
              <w:rPr>
                <w:rFonts w:cs="Calibri"/>
                <w:sz w:val="24"/>
                <w:szCs w:val="24"/>
              </w:rPr>
            </w:pPr>
            <w:proofErr w:type="spellStart"/>
            <w:r w:rsidRPr="00A716C6">
              <w:rPr>
                <w:rFonts w:cs="Calibri"/>
                <w:i/>
                <w:sz w:val="24"/>
                <w:szCs w:val="24"/>
              </w:rPr>
              <w:t>Vanitas</w:t>
            </w:r>
            <w:proofErr w:type="spellEnd"/>
            <w:r w:rsidRPr="00A716C6">
              <w:rPr>
                <w:rFonts w:cs="Calibri"/>
                <w:i/>
                <w:sz w:val="24"/>
                <w:szCs w:val="24"/>
              </w:rPr>
              <w:t xml:space="preserve"> </w:t>
            </w:r>
            <w:proofErr w:type="spellStart"/>
            <w:r w:rsidRPr="00A716C6">
              <w:rPr>
                <w:rFonts w:cs="Calibri"/>
                <w:i/>
                <w:sz w:val="24"/>
                <w:szCs w:val="24"/>
              </w:rPr>
              <w:t>vanitatum</w:t>
            </w:r>
            <w:proofErr w:type="spellEnd"/>
            <w:r w:rsidRPr="00A716C6">
              <w:rPr>
                <w:rFonts w:cs="Calibri"/>
                <w:sz w:val="24"/>
                <w:szCs w:val="24"/>
              </w:rPr>
              <w:t xml:space="preserve"> </w:t>
            </w:r>
            <w:r w:rsidRPr="00A716C6">
              <w:rPr>
                <w:rFonts w:cs="Calibri"/>
                <w:i/>
                <w:sz w:val="24"/>
                <w:szCs w:val="24"/>
              </w:rPr>
              <w:t xml:space="preserve">et </w:t>
            </w:r>
            <w:proofErr w:type="spellStart"/>
            <w:r w:rsidRPr="00A716C6">
              <w:rPr>
                <w:rFonts w:cs="Calibri"/>
                <w:i/>
                <w:sz w:val="24"/>
                <w:szCs w:val="24"/>
              </w:rPr>
              <w:t>omnia</w:t>
            </w:r>
            <w:proofErr w:type="spellEnd"/>
            <w:r w:rsidRPr="00A716C6">
              <w:rPr>
                <w:rFonts w:cs="Calibri"/>
                <w:i/>
                <w:sz w:val="24"/>
                <w:szCs w:val="24"/>
              </w:rPr>
              <w:t xml:space="preserve"> </w:t>
            </w:r>
            <w:proofErr w:type="spellStart"/>
            <w:r w:rsidRPr="00A716C6">
              <w:rPr>
                <w:rFonts w:cs="Calibri"/>
                <w:i/>
                <w:sz w:val="24"/>
                <w:szCs w:val="24"/>
              </w:rPr>
              <w:t>vanitas</w:t>
            </w:r>
            <w:proofErr w:type="spellEnd"/>
            <w:r w:rsidRPr="00A716C6">
              <w:rPr>
                <w:rFonts w:cs="Calibri"/>
                <w:sz w:val="24"/>
                <w:szCs w:val="24"/>
              </w:rPr>
              <w:t>, czyli barokowe spojrzenie na życie. Poezja Mikołaja Sępa Szarzyńskiego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A716C6" w:rsidR="00A716C6" w:rsidP="00903DAB" w:rsidRDefault="00A716C6" w14:paraId="1B285E73" wp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1469DB95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Mikołaj Sęp Szarzyński </w:t>
            </w:r>
            <w:r w:rsidRPr="00A716C6">
              <w:rPr>
                <w:rFonts w:cs="Calibri"/>
                <w:i/>
                <w:sz w:val="24"/>
                <w:szCs w:val="24"/>
              </w:rPr>
              <w:t>Sonet IIII, Sonet V</w:t>
            </w:r>
          </w:p>
          <w:p w:rsidRPr="00A716C6" w:rsidR="00A716C6" w:rsidP="00903DAB" w:rsidRDefault="00A716C6" w14:paraId="1EF3B8ED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Tycjan</w:t>
            </w:r>
            <w:r w:rsidRPr="00A716C6">
              <w:rPr>
                <w:rFonts w:cs="Calibri"/>
                <w:i/>
                <w:sz w:val="24"/>
                <w:szCs w:val="24"/>
              </w:rPr>
              <w:t xml:space="preserve"> Miłość ziemska i niebiańska</w:t>
            </w:r>
          </w:p>
          <w:p w:rsidRPr="00A716C6" w:rsidR="00A716C6" w:rsidP="00903DAB" w:rsidRDefault="00A716C6" w14:paraId="5B95CD12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  <w:p w:rsidRPr="00A716C6" w:rsidR="00A716C6" w:rsidP="00903DAB" w:rsidRDefault="00A716C6" w14:paraId="5220BBB2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70792D13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Mikołaj Sęp Szarzyński – poeta przełomu wieków;</w:t>
            </w:r>
          </w:p>
          <w:p w:rsidRPr="00A716C6" w:rsidR="00A716C6" w:rsidP="00903DAB" w:rsidRDefault="00A716C6" w14:paraId="46580A4C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peryfraza;</w:t>
            </w:r>
          </w:p>
          <w:p w:rsidRPr="00A716C6" w:rsidR="00A716C6" w:rsidP="00903DAB" w:rsidRDefault="00A716C6" w14:paraId="2B86AA69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inwersja składniowa.</w:t>
            </w:r>
          </w:p>
          <w:p w:rsidRPr="00A716C6" w:rsidR="00A716C6" w:rsidP="00903DAB" w:rsidRDefault="00A716C6" w14:paraId="13CB595B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  <w:p w:rsidRPr="00A716C6" w:rsidR="00A716C6" w:rsidP="00903DAB" w:rsidRDefault="00A716C6" w14:paraId="6D9C8D39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5A3EFD97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zna i analizuje wybrane sonety Mikołaja Sępa Szarzyńskiego;</w:t>
            </w:r>
          </w:p>
          <w:p w:rsidRPr="00A716C6" w:rsidR="00A716C6" w:rsidP="00903DAB" w:rsidRDefault="00A716C6" w14:paraId="2876BAF2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charakteryzuje podmiot i adresata omawianych sonetów;</w:t>
            </w:r>
          </w:p>
          <w:p w:rsidRPr="00A716C6" w:rsidR="00A716C6" w:rsidP="00903DAB" w:rsidRDefault="00A716C6" w14:paraId="7ACB2B73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określa relacje między podmiotem i adresatem w omawianych sonetach;</w:t>
            </w:r>
          </w:p>
          <w:p w:rsidRPr="00A716C6" w:rsidR="00A716C6" w:rsidP="00903DAB" w:rsidRDefault="00A716C6" w14:paraId="4D0D85EE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– przedstawia na przykładach przeciwników, wobec których został postawiony człowiek (</w:t>
            </w:r>
            <w:r w:rsidRPr="00A716C6">
              <w:rPr>
                <w:rFonts w:cs="Calibri"/>
                <w:i/>
                <w:sz w:val="24"/>
                <w:szCs w:val="24"/>
              </w:rPr>
              <w:t>Sonet IIII</w:t>
            </w:r>
            <w:r w:rsidRPr="00A716C6">
              <w:rPr>
                <w:rFonts w:cs="Calibri"/>
                <w:sz w:val="24"/>
                <w:szCs w:val="24"/>
              </w:rPr>
              <w:t>);</w:t>
            </w:r>
          </w:p>
          <w:p w:rsidRPr="00A716C6" w:rsidR="00A716C6" w:rsidP="00903DAB" w:rsidRDefault="00A716C6" w14:paraId="5521430C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charakteryzuje obraz człowieka i świata wyłaniający się z sonetów;</w:t>
            </w:r>
          </w:p>
          <w:p w:rsidRPr="00A716C6" w:rsidR="00A716C6" w:rsidP="00903DAB" w:rsidRDefault="00A716C6" w14:paraId="26A296D2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omawia dylematy człowieka rozdartego pomiędzy duchowością a materialnością oraz zagubienie bohatera sonetów Sępa Szarzyńskiego;</w:t>
            </w:r>
          </w:p>
          <w:p w:rsidRPr="00A716C6" w:rsidR="00A716C6" w:rsidP="00903DAB" w:rsidRDefault="00A716C6" w14:paraId="4355C8A6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wyjaśnia na podstawie </w:t>
            </w:r>
            <w:r w:rsidRPr="00A716C6">
              <w:rPr>
                <w:rFonts w:cs="Calibri"/>
                <w:i/>
                <w:sz w:val="24"/>
                <w:szCs w:val="24"/>
              </w:rPr>
              <w:t>Sonetu IIII</w:t>
            </w:r>
            <w:r w:rsidRPr="00A716C6">
              <w:rPr>
                <w:rFonts w:cs="Calibri"/>
                <w:sz w:val="24"/>
                <w:szCs w:val="24"/>
              </w:rPr>
              <w:t>, jaką rolę w życiu człowieka odgrywa Bóg;</w:t>
            </w:r>
          </w:p>
          <w:p w:rsidRPr="00A716C6" w:rsidR="00A716C6" w:rsidP="00903DAB" w:rsidRDefault="00A716C6" w14:paraId="09549A21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definiuje peryfrazę i inwersję składniową;</w:t>
            </w:r>
          </w:p>
          <w:p w:rsidRPr="00A716C6" w:rsidR="00A716C6" w:rsidP="00903DAB" w:rsidRDefault="00A716C6" w14:paraId="7EDB899A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rozpoznaje peryfrazy;</w:t>
            </w:r>
          </w:p>
          <w:p w:rsidRPr="00A716C6" w:rsidR="00A716C6" w:rsidP="00903DAB" w:rsidRDefault="00A716C6" w14:paraId="63852BCF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wskazuje inwersję składniową; </w:t>
            </w:r>
          </w:p>
          <w:p w:rsidRPr="00A716C6" w:rsidR="00A716C6" w:rsidP="00903DAB" w:rsidRDefault="00A716C6" w14:paraId="16783238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wymienia cechy sonetu; </w:t>
            </w:r>
          </w:p>
          <w:p w:rsidRPr="00A716C6" w:rsidR="00A716C6" w:rsidP="00903DAB" w:rsidRDefault="00A716C6" w14:paraId="2E61A32F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formułuje argumenty uzasadniające, że analizowany utwór jest sonetem;</w:t>
            </w:r>
          </w:p>
          <w:p w:rsidRPr="00A716C6" w:rsidR="00A716C6" w:rsidP="00903DAB" w:rsidRDefault="00A716C6" w14:paraId="4EEFD7A1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– rozpoznaje poezję religijną.</w:t>
            </w:r>
          </w:p>
        </w:tc>
        <w:tc>
          <w:tcPr>
            <w:tcW w:w="3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67C5FCDF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określa funkcję swoistej konstrukcji podmiotu lirycznego (my – ja) w </w:t>
            </w:r>
            <w:r w:rsidRPr="00A716C6">
              <w:rPr>
                <w:rFonts w:cs="Calibri"/>
                <w:i/>
                <w:sz w:val="24"/>
                <w:szCs w:val="24"/>
              </w:rPr>
              <w:t>Sonecie IIII</w:t>
            </w:r>
            <w:r w:rsidRPr="00A716C6">
              <w:rPr>
                <w:rFonts w:cs="Calibri"/>
                <w:sz w:val="24"/>
                <w:szCs w:val="24"/>
              </w:rPr>
              <w:t>;</w:t>
            </w:r>
          </w:p>
          <w:p w:rsidRPr="00A716C6" w:rsidR="00A716C6" w:rsidP="00903DAB" w:rsidRDefault="00A716C6" w14:paraId="3172F0C2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– przywołuje właściwe konteksty filozoficzne;</w:t>
            </w:r>
          </w:p>
          <w:p w:rsidRPr="00A716C6" w:rsidR="00A716C6" w:rsidP="00903DAB" w:rsidRDefault="00A716C6" w14:paraId="62A49AC5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– objaśnia poetyckie peryfrazy;</w:t>
            </w:r>
          </w:p>
          <w:p w:rsidRPr="00A716C6" w:rsidR="00A716C6" w:rsidP="00903DAB" w:rsidRDefault="00A716C6" w14:paraId="74E9DBE5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określa funkcję zastosowanych środków językowych w kreowaniu obrazu świata i człowieka;</w:t>
            </w:r>
          </w:p>
          <w:p w:rsidRPr="00A716C6" w:rsidR="00A716C6" w:rsidP="00903DAB" w:rsidRDefault="00A716C6" w14:paraId="7FBABAED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dostrzega związek między wybranym gatunkiem utworu a charakterem wypowiedzi;</w:t>
            </w:r>
          </w:p>
          <w:p w:rsidRPr="00A716C6" w:rsidR="00A716C6" w:rsidP="00903DAB" w:rsidRDefault="00A716C6" w14:paraId="01ED4049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porównuje wyłaniający się z sonetów obraz człowieka i świata z wizerunkiem tegoż w</w:t>
            </w:r>
            <w:r w:rsidRPr="00A716C6">
              <w:rPr>
                <w:rFonts w:cs="Calibri"/>
                <w:i/>
                <w:sz w:val="24"/>
                <w:szCs w:val="24"/>
              </w:rPr>
              <w:t> Pieśniach</w:t>
            </w:r>
            <w:r w:rsidRPr="00A716C6">
              <w:rPr>
                <w:rFonts w:cs="Calibri"/>
                <w:sz w:val="24"/>
                <w:szCs w:val="24"/>
              </w:rPr>
              <w:t xml:space="preserve"> Jana Kochanowskiego;</w:t>
            </w:r>
          </w:p>
          <w:p w:rsidRPr="00A716C6" w:rsidR="00A716C6" w:rsidP="00903DAB" w:rsidRDefault="00A716C6" w14:paraId="55423868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gromadzi i selekcjonuje cechy poezji Sępa Szarzyńskiego, które łączą ją z twórczością renesansową, i te, które ją od niej różnią.</w:t>
            </w:r>
          </w:p>
          <w:p w:rsidRPr="00A716C6" w:rsidR="00A716C6" w:rsidP="00903DAB" w:rsidRDefault="00A716C6" w14:paraId="675E05EE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xmlns:wp14="http://schemas.microsoft.com/office/word/2010/wordml" w:rsidRPr="00A716C6" w:rsidR="00A716C6" w:rsidTr="4B875669" w14:paraId="21DBCCBC" wp14:textId="77777777"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A716C6" w:rsidR="00A716C6" w:rsidP="00903DAB" w:rsidRDefault="00A716C6" w14:paraId="0A3CB69D" wp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47.</w:t>
            </w:r>
          </w:p>
        </w:tc>
        <w:tc>
          <w:tcPr>
            <w:tcW w:w="4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A716C6" w:rsidR="00A716C6" w:rsidP="00903DAB" w:rsidRDefault="00A716C6" w14:paraId="70B99705" wp14:textId="77777777">
            <w:pPr>
              <w:spacing w:after="0"/>
              <w:jc w:val="both"/>
              <w:rPr>
                <w:rFonts w:cs="Calibri"/>
                <w:sz w:val="24"/>
                <w:szCs w:val="24"/>
              </w:rPr>
            </w:pPr>
            <w:proofErr w:type="spellStart"/>
            <w:r w:rsidRPr="00A716C6">
              <w:rPr>
                <w:rFonts w:cs="Calibri"/>
                <w:i/>
                <w:sz w:val="24"/>
                <w:szCs w:val="24"/>
              </w:rPr>
              <w:t>Vanitas</w:t>
            </w:r>
            <w:proofErr w:type="spellEnd"/>
            <w:r w:rsidRPr="00A716C6">
              <w:rPr>
                <w:rFonts w:cs="Calibri"/>
                <w:i/>
                <w:sz w:val="24"/>
                <w:szCs w:val="24"/>
              </w:rPr>
              <w:t xml:space="preserve"> </w:t>
            </w:r>
            <w:proofErr w:type="spellStart"/>
            <w:r w:rsidRPr="00A716C6">
              <w:rPr>
                <w:rFonts w:cs="Calibri"/>
                <w:i/>
                <w:sz w:val="24"/>
                <w:szCs w:val="24"/>
              </w:rPr>
              <w:t>vanitatum</w:t>
            </w:r>
            <w:proofErr w:type="spellEnd"/>
            <w:r w:rsidRPr="00A716C6">
              <w:rPr>
                <w:rFonts w:cs="Calibri"/>
                <w:sz w:val="24"/>
                <w:szCs w:val="24"/>
              </w:rPr>
              <w:t xml:space="preserve"> </w:t>
            </w:r>
            <w:r w:rsidRPr="00A716C6">
              <w:rPr>
                <w:rFonts w:cs="Calibri"/>
                <w:i/>
                <w:sz w:val="24"/>
                <w:szCs w:val="24"/>
              </w:rPr>
              <w:t xml:space="preserve">et </w:t>
            </w:r>
            <w:proofErr w:type="spellStart"/>
            <w:r w:rsidRPr="00A716C6">
              <w:rPr>
                <w:rFonts w:cs="Calibri"/>
                <w:i/>
                <w:sz w:val="24"/>
                <w:szCs w:val="24"/>
              </w:rPr>
              <w:t>omnia</w:t>
            </w:r>
            <w:proofErr w:type="spellEnd"/>
            <w:r w:rsidRPr="00A716C6">
              <w:rPr>
                <w:rFonts w:cs="Calibri"/>
                <w:i/>
                <w:sz w:val="24"/>
                <w:szCs w:val="24"/>
              </w:rPr>
              <w:t xml:space="preserve"> </w:t>
            </w:r>
            <w:proofErr w:type="spellStart"/>
            <w:r w:rsidRPr="00A716C6">
              <w:rPr>
                <w:rFonts w:cs="Calibri"/>
                <w:i/>
                <w:sz w:val="24"/>
                <w:szCs w:val="24"/>
              </w:rPr>
              <w:t>vanitas</w:t>
            </w:r>
            <w:proofErr w:type="spellEnd"/>
            <w:r w:rsidRPr="00A716C6">
              <w:rPr>
                <w:rFonts w:cs="Calibri"/>
                <w:sz w:val="24"/>
                <w:szCs w:val="24"/>
              </w:rPr>
              <w:t>, czyli barokowe spojrzenie na życie. Poezja Daniela Naborowskiego</w:t>
            </w:r>
          </w:p>
          <w:p w:rsidRPr="00A716C6" w:rsidR="00A716C6" w:rsidP="00903DAB" w:rsidRDefault="00A716C6" w14:paraId="2FC17F8B" wp14:textId="77777777">
            <w:pPr>
              <w:spacing w:after="0"/>
              <w:jc w:val="both"/>
              <w:rPr>
                <w:rFonts w:cs="Calibri"/>
                <w:i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A716C6" w:rsidR="00A716C6" w:rsidP="00903DAB" w:rsidRDefault="00A716C6" w14:paraId="7A29BE50" wp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2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75213133" wp14:textId="77777777">
            <w:pPr>
              <w:spacing w:after="0" w:line="240" w:lineRule="auto"/>
              <w:rPr>
                <w:rFonts w:cs="Calibri"/>
                <w:i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Daniel Naborowski </w:t>
            </w:r>
            <w:r w:rsidRPr="00A716C6">
              <w:rPr>
                <w:rFonts w:cs="Calibri"/>
                <w:i/>
                <w:sz w:val="24"/>
                <w:szCs w:val="24"/>
              </w:rPr>
              <w:t>Marność, Krótkość żywota, Na toż, Cnota grunt wszystkiemu</w:t>
            </w:r>
          </w:p>
          <w:p w:rsidRPr="00A716C6" w:rsidR="00A716C6" w:rsidP="00903DAB" w:rsidRDefault="00A716C6" w14:paraId="7DE33F8A" wp14:textId="77777777">
            <w:pPr>
              <w:spacing w:after="0" w:line="240" w:lineRule="auto"/>
              <w:rPr>
                <w:rFonts w:cs="Calibri"/>
                <w:sz w:val="24"/>
                <w:szCs w:val="24"/>
                <w:lang w:val="en-US"/>
              </w:rPr>
            </w:pPr>
            <w:r w:rsidRPr="00A716C6">
              <w:rPr>
                <w:rFonts w:eastAsia="Times New Roman" w:cs="Calibri"/>
                <w:sz w:val="24"/>
                <w:szCs w:val="24"/>
                <w:lang w:val="en-US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  <w:lang w:val="en-US"/>
              </w:rPr>
              <w:t xml:space="preserve">Nicolas Poussin </w:t>
            </w:r>
            <w:r w:rsidRPr="00A716C6">
              <w:rPr>
                <w:rFonts w:cs="Calibri"/>
                <w:i/>
                <w:sz w:val="24"/>
                <w:szCs w:val="24"/>
                <w:lang w:val="en-US"/>
              </w:rPr>
              <w:t xml:space="preserve">Et In </w:t>
            </w:r>
            <w:proofErr w:type="spellStart"/>
            <w:r w:rsidRPr="00A716C6">
              <w:rPr>
                <w:rFonts w:cs="Calibri"/>
                <w:i/>
                <w:sz w:val="24"/>
                <w:szCs w:val="24"/>
                <w:lang w:val="en-US"/>
              </w:rPr>
              <w:t>Arkadia</w:t>
            </w:r>
            <w:proofErr w:type="spellEnd"/>
            <w:r w:rsidRPr="00A716C6">
              <w:rPr>
                <w:rFonts w:cs="Calibri"/>
                <w:i/>
                <w:sz w:val="24"/>
                <w:szCs w:val="24"/>
                <w:lang w:val="en-US"/>
              </w:rPr>
              <w:t xml:space="preserve"> Ego</w:t>
            </w:r>
          </w:p>
          <w:p w:rsidRPr="00A716C6" w:rsidR="00A716C6" w:rsidP="00903DAB" w:rsidRDefault="00A716C6" w14:paraId="26D182FF" wp14:textId="77777777">
            <w:pPr>
              <w:spacing w:after="0" w:line="240" w:lineRule="auto"/>
              <w:rPr>
                <w:rFonts w:cs="Calibri"/>
                <w:i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El Greco </w:t>
            </w:r>
            <w:r w:rsidRPr="00A716C6">
              <w:rPr>
                <w:rFonts w:cs="Calibri"/>
                <w:i/>
                <w:sz w:val="24"/>
                <w:szCs w:val="24"/>
              </w:rPr>
              <w:t xml:space="preserve">Pogrzeb Hrabiego </w:t>
            </w:r>
            <w:proofErr w:type="spellStart"/>
            <w:r w:rsidRPr="00A716C6">
              <w:rPr>
                <w:rFonts w:cs="Calibri"/>
                <w:i/>
                <w:sz w:val="24"/>
                <w:szCs w:val="24"/>
              </w:rPr>
              <w:t>Orgaza</w:t>
            </w:r>
            <w:proofErr w:type="spellEnd"/>
          </w:p>
          <w:p w:rsidRPr="00A716C6" w:rsidR="00A716C6" w:rsidP="00903DAB" w:rsidRDefault="00A716C6" w14:paraId="41033E58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Georges de La Tour</w:t>
            </w:r>
            <w:r w:rsidRPr="00A716C6">
              <w:rPr>
                <w:rFonts w:cs="Calibri"/>
                <w:i/>
                <w:sz w:val="24"/>
                <w:szCs w:val="24"/>
              </w:rPr>
              <w:t xml:space="preserve"> Maria Magdalena Pokutująca</w:t>
            </w:r>
          </w:p>
          <w:p w:rsidRPr="00A716C6" w:rsidR="00A716C6" w:rsidP="00903DAB" w:rsidRDefault="00A716C6" w14:paraId="5FD8FA35" wp14:textId="77777777">
            <w:pPr>
              <w:spacing w:after="0" w:line="240" w:lineRule="auto"/>
              <w:rPr>
                <w:rFonts w:cs="Calibri"/>
                <w:i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Julian Tuwim </w:t>
            </w:r>
            <w:r w:rsidRPr="00A716C6">
              <w:rPr>
                <w:rFonts w:cs="Calibri"/>
                <w:i/>
                <w:sz w:val="24"/>
                <w:szCs w:val="24"/>
              </w:rPr>
              <w:t>Życie moje</w:t>
            </w:r>
          </w:p>
          <w:p w:rsidRPr="00A716C6" w:rsidR="00A716C6" w:rsidP="00903DAB" w:rsidRDefault="00A716C6" w14:paraId="56588DD9" wp14:textId="77777777">
            <w:pPr>
              <w:spacing w:after="0" w:line="240" w:lineRule="auto"/>
              <w:rPr>
                <w:rFonts w:cs="Calibri"/>
                <w:i/>
                <w:iCs/>
                <w:sz w:val="24"/>
                <w:szCs w:val="24"/>
              </w:rPr>
            </w:pPr>
            <w:r w:rsidRPr="00A716C6">
              <w:rPr>
                <w:rFonts w:cs="Calibri"/>
                <w:i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Gustav Klimt</w:t>
            </w:r>
            <w:r w:rsidRPr="00A716C6">
              <w:rPr>
                <w:rFonts w:cs="Calibri"/>
                <w:i/>
                <w:sz w:val="24"/>
                <w:szCs w:val="24"/>
              </w:rPr>
              <w:t xml:space="preserve"> </w:t>
            </w:r>
            <w:r w:rsidRPr="00A716C6">
              <w:rPr>
                <w:rFonts w:cs="Calibri"/>
                <w:i/>
                <w:iCs/>
                <w:sz w:val="24"/>
                <w:szCs w:val="24"/>
              </w:rPr>
              <w:t>Śmierć i życie</w:t>
            </w:r>
          </w:p>
          <w:p w:rsidRPr="00A716C6" w:rsidR="00A716C6" w:rsidP="00903DAB" w:rsidRDefault="00A716C6" w14:paraId="0A4F7224" wp14:textId="77777777">
            <w:pPr>
              <w:spacing w:after="0" w:line="240" w:lineRule="auto"/>
              <w:rPr>
                <w:rFonts w:cs="Calibri"/>
                <w:i/>
                <w:iCs/>
                <w:sz w:val="24"/>
                <w:szCs w:val="24"/>
              </w:rPr>
            </w:pPr>
          </w:p>
          <w:p w:rsidRPr="00A716C6" w:rsidR="00A716C6" w:rsidP="00903DAB" w:rsidRDefault="00A716C6" w14:paraId="5AE48A43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7CAB415A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– wiersze Daniela Naborowskiego;</w:t>
            </w:r>
          </w:p>
          <w:p w:rsidRPr="00A716C6" w:rsidR="00A716C6" w:rsidP="00903DAB" w:rsidRDefault="00A716C6" w14:paraId="36E01C19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motyw przemijania w malarstwie;</w:t>
            </w:r>
          </w:p>
          <w:p w:rsidRPr="00A716C6" w:rsidR="00A716C6" w:rsidP="00903DAB" w:rsidRDefault="00A716C6" w14:paraId="3C2A8ACE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motyw </w:t>
            </w:r>
            <w:proofErr w:type="spellStart"/>
            <w:r w:rsidRPr="00A716C6">
              <w:rPr>
                <w:rFonts w:cs="Calibri"/>
                <w:i/>
                <w:sz w:val="24"/>
                <w:szCs w:val="24"/>
              </w:rPr>
              <w:t>vanitas</w:t>
            </w:r>
            <w:proofErr w:type="spellEnd"/>
            <w:r w:rsidRPr="00A716C6">
              <w:rPr>
                <w:rFonts w:cs="Calibri"/>
                <w:sz w:val="24"/>
                <w:szCs w:val="24"/>
              </w:rPr>
              <w:t xml:space="preserve"> w literaturze i sztuce późniejszych epok</w:t>
            </w: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79329AC3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zna treść poznanych utworów;</w:t>
            </w:r>
          </w:p>
          <w:p w:rsidRPr="00A716C6" w:rsidR="00A716C6" w:rsidP="00903DAB" w:rsidRDefault="00A716C6" w14:paraId="4F2E44D5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 xml:space="preserve">– wyjaśnia pochodzenie motywu </w:t>
            </w:r>
            <w:proofErr w:type="spellStart"/>
            <w:r w:rsidRPr="00A716C6">
              <w:rPr>
                <w:rFonts w:cs="Calibri"/>
                <w:i/>
                <w:sz w:val="24"/>
                <w:szCs w:val="24"/>
              </w:rPr>
              <w:t>vanitas</w:t>
            </w:r>
            <w:proofErr w:type="spellEnd"/>
            <w:r w:rsidRPr="00A716C6">
              <w:rPr>
                <w:rFonts w:cs="Calibri"/>
                <w:sz w:val="24"/>
                <w:szCs w:val="24"/>
              </w:rPr>
              <w:t>;</w:t>
            </w:r>
          </w:p>
          <w:p w:rsidRPr="00A716C6" w:rsidR="00A716C6" w:rsidP="00903DAB" w:rsidRDefault="00A716C6" w14:paraId="690CD65C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rozumie barokową koncepcję życia;</w:t>
            </w:r>
          </w:p>
          <w:p w:rsidRPr="00A716C6" w:rsidR="00A716C6" w:rsidP="00903DAB" w:rsidRDefault="00A716C6" w14:paraId="0165FAD1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– analizuje i interpretuje wiersze Daniela Naborowskiego;</w:t>
            </w:r>
          </w:p>
          <w:p w:rsidRPr="00A716C6" w:rsidR="00A716C6" w:rsidP="00903DAB" w:rsidRDefault="00A716C6" w14:paraId="75B7E0A8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analizuje dzieła malarskie, wykorzystując wskazówki;</w:t>
            </w:r>
          </w:p>
          <w:p w:rsidRPr="00A716C6" w:rsidR="00A716C6" w:rsidP="00903DAB" w:rsidRDefault="00A716C6" w14:paraId="65485CC8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rozpoznaje barokowe środki stylistyczne;</w:t>
            </w:r>
          </w:p>
          <w:p w:rsidRPr="00A716C6" w:rsidR="00A716C6" w:rsidP="00903DAB" w:rsidRDefault="00A716C6" w14:paraId="619EACD6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 xml:space="preserve">– rozpoznaje motyw </w:t>
            </w:r>
            <w:proofErr w:type="spellStart"/>
            <w:r w:rsidRPr="00A716C6">
              <w:rPr>
                <w:rFonts w:cs="Calibri"/>
                <w:i/>
                <w:sz w:val="24"/>
                <w:szCs w:val="24"/>
              </w:rPr>
              <w:t>vanitas</w:t>
            </w:r>
            <w:proofErr w:type="spellEnd"/>
            <w:r w:rsidRPr="00A716C6">
              <w:rPr>
                <w:rFonts w:cs="Calibri"/>
                <w:i/>
                <w:sz w:val="24"/>
                <w:szCs w:val="24"/>
              </w:rPr>
              <w:t xml:space="preserve"> </w:t>
            </w:r>
            <w:r w:rsidRPr="00A716C6">
              <w:rPr>
                <w:rFonts w:cs="Calibri"/>
                <w:sz w:val="24"/>
                <w:szCs w:val="24"/>
              </w:rPr>
              <w:t>w sztuce późniejszych epok;</w:t>
            </w:r>
          </w:p>
          <w:p w:rsidRPr="00A716C6" w:rsidR="00A716C6" w:rsidP="00903DAB" w:rsidRDefault="00A716C6" w14:paraId="3819B99E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analizuje i interpretuje utwory nawiązujące do motywu </w:t>
            </w:r>
            <w:proofErr w:type="spellStart"/>
            <w:r w:rsidRPr="00A716C6">
              <w:rPr>
                <w:rFonts w:cs="Calibri"/>
                <w:i/>
                <w:sz w:val="24"/>
                <w:szCs w:val="24"/>
              </w:rPr>
              <w:t>vanitas</w:t>
            </w:r>
            <w:proofErr w:type="spellEnd"/>
            <w:r w:rsidRPr="00A716C6">
              <w:rPr>
                <w:rFonts w:cs="Calibri"/>
                <w:i/>
                <w:sz w:val="24"/>
                <w:szCs w:val="24"/>
              </w:rPr>
              <w:t>.</w:t>
            </w:r>
          </w:p>
        </w:tc>
        <w:tc>
          <w:tcPr>
            <w:tcW w:w="3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503DC11E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opisuje związek motywu </w:t>
            </w:r>
            <w:proofErr w:type="spellStart"/>
            <w:r w:rsidRPr="00A716C6">
              <w:rPr>
                <w:rFonts w:cs="Calibri"/>
                <w:i/>
                <w:sz w:val="24"/>
                <w:szCs w:val="24"/>
              </w:rPr>
              <w:t>vanitas</w:t>
            </w:r>
            <w:proofErr w:type="spellEnd"/>
            <w:r w:rsidRPr="00A716C6">
              <w:rPr>
                <w:rFonts w:cs="Calibri"/>
                <w:sz w:val="24"/>
                <w:szCs w:val="24"/>
              </w:rPr>
              <w:t xml:space="preserve"> z barokową koncepcją życia; </w:t>
            </w:r>
          </w:p>
          <w:p w:rsidRPr="00A716C6" w:rsidR="00A716C6" w:rsidP="00903DAB" w:rsidRDefault="00A716C6" w14:paraId="498C9FEF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analizuje i interpretuje wiersze Józefa Baki;</w:t>
            </w:r>
          </w:p>
          <w:p w:rsidRPr="00A716C6" w:rsidR="00A716C6" w:rsidP="00903DAB" w:rsidRDefault="00A716C6" w14:paraId="72A969E0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określa funkcje użytych środków stylistycznych;</w:t>
            </w:r>
          </w:p>
          <w:p w:rsidRPr="00A716C6" w:rsidR="00A716C6" w:rsidP="00903DAB" w:rsidRDefault="00A716C6" w14:paraId="656C100F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porównuje sposoby ukazania tego samego motywu w dziełach różnych sztuk;</w:t>
            </w:r>
          </w:p>
          <w:p w:rsidRPr="00A716C6" w:rsidR="00A716C6" w:rsidP="00903DAB" w:rsidRDefault="00A716C6" w14:paraId="496C3E9D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omawia związek motywu przemijania ze średniowieczną koncepcją życia oraz filozofią Pascala;</w:t>
            </w:r>
          </w:p>
          <w:p w:rsidRPr="00A716C6" w:rsidR="00A716C6" w:rsidP="00903DAB" w:rsidRDefault="00A716C6" w14:paraId="36532EE9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samodzielnie analizuje dzieła malarskie.</w:t>
            </w:r>
          </w:p>
        </w:tc>
      </w:tr>
      <w:tr xmlns:wp14="http://schemas.microsoft.com/office/word/2010/wordml" w:rsidRPr="00A716C6" w:rsidR="00A716C6" w:rsidTr="4B875669" w14:paraId="677E50E8" wp14:textId="77777777"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A716C6" w:rsidR="00A716C6" w:rsidP="00903DAB" w:rsidRDefault="00A716C6" w14:paraId="508CC462" wp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48.</w:t>
            </w:r>
          </w:p>
        </w:tc>
        <w:tc>
          <w:tcPr>
            <w:tcW w:w="4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A716C6" w:rsidR="00A716C6" w:rsidP="00903DAB" w:rsidRDefault="00A716C6" w14:paraId="01219DB8" wp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Barokowe ogrody miłości.</w:t>
            </w:r>
          </w:p>
          <w:p w:rsidRPr="00A716C6" w:rsidR="00A716C6" w:rsidP="00903DAB" w:rsidRDefault="00A716C6" w14:paraId="30F499E4" wp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Poezja Jana Andrzeja Morsztyna i Daniela Naborowskiego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A716C6" w:rsidR="00A716C6" w:rsidP="00903DAB" w:rsidRDefault="00A716C6" w14:paraId="177D0166" wp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2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32799C5A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Jan Andrzej Morsztyn </w:t>
            </w:r>
            <w:r w:rsidRPr="00A716C6">
              <w:rPr>
                <w:rFonts w:cs="Calibri"/>
                <w:i/>
                <w:sz w:val="24"/>
                <w:szCs w:val="24"/>
              </w:rPr>
              <w:t>Do tejże, Raki, Niestatek, Do trupa, Cuda miłości</w:t>
            </w:r>
          </w:p>
          <w:p w:rsidRPr="00A716C6" w:rsidR="00A716C6" w:rsidP="00903DAB" w:rsidRDefault="00A716C6" w14:paraId="625F59D2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Daniel Naborowski </w:t>
            </w:r>
            <w:r w:rsidRPr="00A716C6">
              <w:rPr>
                <w:rFonts w:cs="Calibri"/>
                <w:i/>
                <w:sz w:val="24"/>
                <w:szCs w:val="24"/>
              </w:rPr>
              <w:t>Łowy, Do tejże, Na oczy królewny angielskiej</w:t>
            </w:r>
          </w:p>
          <w:p w:rsidRPr="00A716C6" w:rsidR="00A716C6" w:rsidP="00903DAB" w:rsidRDefault="00A716C6" w14:paraId="2BA49874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Anna Niewolak-Krzywda </w:t>
            </w:r>
            <w:r w:rsidRPr="00A716C6">
              <w:rPr>
                <w:rFonts w:cs="Calibri"/>
                <w:i/>
                <w:sz w:val="24"/>
                <w:szCs w:val="24"/>
              </w:rPr>
              <w:t>O barokowym koncepcie</w:t>
            </w:r>
            <w:r w:rsidRPr="00A716C6">
              <w:rPr>
                <w:rFonts w:cs="Calibri"/>
                <w:sz w:val="24"/>
                <w:szCs w:val="24"/>
              </w:rPr>
              <w:t xml:space="preserve"> (fragmenty)</w:t>
            </w:r>
          </w:p>
          <w:p w:rsidRPr="00A716C6" w:rsidR="00A716C6" w:rsidP="00903DAB" w:rsidRDefault="00A716C6" w14:paraId="518948CF" wp14:textId="77777777">
            <w:pPr>
              <w:spacing w:after="0" w:line="240" w:lineRule="auto"/>
              <w:rPr>
                <w:rFonts w:cs="Calibri"/>
                <w:i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Rafael</w:t>
            </w:r>
            <w:r w:rsidRPr="00A716C6">
              <w:rPr>
                <w:rFonts w:cs="Calibri"/>
                <w:i/>
                <w:sz w:val="24"/>
                <w:szCs w:val="24"/>
              </w:rPr>
              <w:t xml:space="preserve"> Trzy Gracje</w:t>
            </w:r>
          </w:p>
          <w:p w:rsidRPr="00A716C6" w:rsidR="00A716C6" w:rsidP="00903DAB" w:rsidRDefault="00A716C6" w14:paraId="69F976B1" wp14:textId="71C89DC8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4B875669" w:rsidR="00A716C6">
              <w:rPr>
                <w:rFonts w:cs="Calibri"/>
                <w:sz w:val="24"/>
                <w:szCs w:val="24"/>
              </w:rPr>
              <w:t>–</w:t>
            </w:r>
            <w:r w:rsidRPr="4B875669" w:rsidR="54B4BB4C">
              <w:rPr>
                <w:rFonts w:cs="Calibri"/>
                <w:sz w:val="24"/>
                <w:szCs w:val="24"/>
              </w:rPr>
              <w:t xml:space="preserve"> </w:t>
            </w:r>
            <w:r w:rsidRPr="4B875669" w:rsidR="00A716C6">
              <w:rPr>
                <w:rFonts w:cs="Calibri"/>
                <w:sz w:val="24"/>
                <w:szCs w:val="24"/>
              </w:rPr>
              <w:t xml:space="preserve">Rubens </w:t>
            </w:r>
            <w:r w:rsidRPr="4B875669" w:rsidR="00A716C6">
              <w:rPr>
                <w:rFonts w:cs="Calibri"/>
                <w:i w:val="1"/>
                <w:iCs w:val="1"/>
                <w:sz w:val="24"/>
                <w:szCs w:val="24"/>
              </w:rPr>
              <w:t>Ogród miłości, Trzy Gracje</w:t>
            </w:r>
          </w:p>
          <w:p w:rsidRPr="00A716C6" w:rsidR="00A716C6" w:rsidP="00903DAB" w:rsidRDefault="00A716C6" w14:paraId="6B887670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bCs/>
                <w:sz w:val="24"/>
                <w:szCs w:val="24"/>
              </w:rPr>
              <w:t>Nicolas Poussin</w:t>
            </w:r>
            <w:r w:rsidRPr="00A716C6">
              <w:rPr>
                <w:rFonts w:cs="Calibri"/>
                <w:sz w:val="24"/>
                <w:szCs w:val="24"/>
              </w:rPr>
              <w:t xml:space="preserve"> </w:t>
            </w:r>
            <w:r w:rsidRPr="00A716C6">
              <w:rPr>
                <w:rFonts w:cs="Calibri"/>
                <w:i/>
                <w:sz w:val="24"/>
                <w:szCs w:val="24"/>
              </w:rPr>
              <w:t>Wenus opłakująca Adonisa</w:t>
            </w:r>
          </w:p>
          <w:p w:rsidRPr="00A716C6" w:rsidR="00A716C6" w:rsidP="00903DAB" w:rsidRDefault="00A716C6" w14:paraId="374F0B7E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Wisława Szymborska </w:t>
            </w:r>
            <w:r w:rsidRPr="00A716C6">
              <w:rPr>
                <w:rFonts w:cs="Calibri"/>
                <w:i/>
                <w:sz w:val="24"/>
                <w:szCs w:val="24"/>
              </w:rPr>
              <w:t>Kobiety Rubensa</w:t>
            </w: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467CA56E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sylwetka Jana Andrzeja Morsztyna – polskiego </w:t>
            </w:r>
            <w:proofErr w:type="spellStart"/>
            <w:r w:rsidRPr="00A716C6">
              <w:rPr>
                <w:rFonts w:cs="Calibri"/>
                <w:sz w:val="24"/>
                <w:szCs w:val="24"/>
              </w:rPr>
              <w:t>marinisty</w:t>
            </w:r>
            <w:proofErr w:type="spellEnd"/>
            <w:r w:rsidRPr="00A716C6">
              <w:rPr>
                <w:rFonts w:cs="Calibri"/>
                <w:sz w:val="24"/>
                <w:szCs w:val="24"/>
              </w:rPr>
              <w:t>;</w:t>
            </w:r>
          </w:p>
          <w:p w:rsidRPr="00A716C6" w:rsidR="00A716C6" w:rsidP="00903DAB" w:rsidRDefault="00A716C6" w14:paraId="1B778B72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barok dworski;</w:t>
            </w:r>
          </w:p>
          <w:p w:rsidRPr="00A716C6" w:rsidR="00A716C6" w:rsidP="00903DAB" w:rsidRDefault="00A716C6" w14:paraId="7C036000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marinizm;</w:t>
            </w:r>
          </w:p>
          <w:p w:rsidRPr="00A716C6" w:rsidR="00A716C6" w:rsidP="00903DAB" w:rsidRDefault="00A716C6" w14:paraId="6865FBCE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barokowe środki stylistyczne</w:t>
            </w:r>
            <w:r w:rsidRPr="00A716C6">
              <w:rPr>
                <w:rFonts w:cs="Calibri"/>
                <w:color w:val="3366FF"/>
                <w:sz w:val="24"/>
                <w:szCs w:val="24"/>
              </w:rPr>
              <w:t>:</w:t>
            </w:r>
            <w:r w:rsidRPr="00A716C6">
              <w:rPr>
                <w:rFonts w:cs="Calibri"/>
                <w:sz w:val="24"/>
                <w:szCs w:val="24"/>
              </w:rPr>
              <w:t xml:space="preserve"> hiperbola, koncept, kontrast, anafora, inwersja składniowa, gradacja, </w:t>
            </w:r>
            <w:proofErr w:type="spellStart"/>
            <w:r w:rsidRPr="00A716C6">
              <w:rPr>
                <w:rFonts w:cs="Calibri"/>
                <w:sz w:val="24"/>
                <w:szCs w:val="24"/>
              </w:rPr>
              <w:t>sumacja</w:t>
            </w:r>
            <w:proofErr w:type="spellEnd"/>
            <w:r w:rsidRPr="00A716C6">
              <w:rPr>
                <w:rFonts w:cs="Calibri"/>
                <w:sz w:val="24"/>
                <w:szCs w:val="24"/>
              </w:rPr>
              <w:t>;</w:t>
            </w:r>
          </w:p>
          <w:p w:rsidRPr="00A716C6" w:rsidR="00A716C6" w:rsidP="00903DAB" w:rsidRDefault="00A716C6" w14:paraId="354291B1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sylwetka Daniela Naborowskiego;</w:t>
            </w:r>
          </w:p>
          <w:p w:rsidRPr="00A716C6" w:rsidR="00A716C6" w:rsidP="00903DAB" w:rsidRDefault="00A716C6" w14:paraId="0F40E6CF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kanony piękna w różnych epokach.</w:t>
            </w:r>
          </w:p>
          <w:p w:rsidRPr="00A716C6" w:rsidR="00A716C6" w:rsidP="00903DAB" w:rsidRDefault="00A716C6" w14:paraId="50F40DEB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190B9935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zna przedstawicieli polskiego nurtu dworskiego; </w:t>
            </w:r>
          </w:p>
          <w:p w:rsidRPr="00A716C6" w:rsidR="00A716C6" w:rsidP="00903DAB" w:rsidRDefault="00A716C6" w14:paraId="2D8DDC1D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wymienia cechy baroku dworskiego i marinizmu; </w:t>
            </w:r>
          </w:p>
          <w:p w:rsidRPr="00A716C6" w:rsidR="00A716C6" w:rsidP="00903DAB" w:rsidRDefault="00A716C6" w14:paraId="19D8D932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zna treść analizowanych tekstów Morsztyna i Naborowskiego;</w:t>
            </w:r>
          </w:p>
          <w:p w:rsidRPr="00A716C6" w:rsidR="00A716C6" w:rsidP="00903DAB" w:rsidRDefault="00A716C6" w14:paraId="3F3CDFC4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formułuje hipotezy interpretacyjne dotyczące tematyki omawianych wierszy barokowych;</w:t>
            </w:r>
          </w:p>
          <w:p w:rsidRPr="00A716C6" w:rsidR="00A716C6" w:rsidP="00903DAB" w:rsidRDefault="00A716C6" w14:paraId="7BECD96E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charakteryzuje podmiot liryczny i adresata;</w:t>
            </w:r>
          </w:p>
          <w:p w:rsidRPr="00A716C6" w:rsidR="00A716C6" w:rsidP="00903DAB" w:rsidRDefault="00A716C6" w14:paraId="11A4208B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określa relacje między nimi;</w:t>
            </w:r>
          </w:p>
          <w:p w:rsidRPr="00A716C6" w:rsidR="00A716C6" w:rsidP="00903DAB" w:rsidRDefault="00A716C6" w14:paraId="2420E6BA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nazywa uczucia ujawniane w wierszach; </w:t>
            </w:r>
          </w:p>
          <w:p w:rsidRPr="00A716C6" w:rsidR="00A716C6" w:rsidP="00903DAB" w:rsidRDefault="00A716C6" w14:paraId="4AEB0BB6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charakteryzuje obraz kobiet i miłości wyłaniający się z wierszy barokowych;</w:t>
            </w:r>
          </w:p>
          <w:p w:rsidRPr="00A716C6" w:rsidR="00A716C6" w:rsidP="00903DAB" w:rsidRDefault="00A716C6" w14:paraId="5C7A05CF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ocenia podstawowy cel poezji </w:t>
            </w:r>
            <w:proofErr w:type="spellStart"/>
            <w:r w:rsidRPr="00A716C6">
              <w:rPr>
                <w:rFonts w:cs="Calibri"/>
                <w:sz w:val="24"/>
                <w:szCs w:val="24"/>
              </w:rPr>
              <w:t>marinistycznej</w:t>
            </w:r>
            <w:proofErr w:type="spellEnd"/>
            <w:r w:rsidRPr="00A716C6">
              <w:rPr>
                <w:rFonts w:cs="Calibri"/>
                <w:sz w:val="24"/>
                <w:szCs w:val="24"/>
              </w:rPr>
              <w:t>: zadziwienie czytelnika;</w:t>
            </w:r>
          </w:p>
          <w:p w:rsidRPr="00A716C6" w:rsidR="00A716C6" w:rsidP="00903DAB" w:rsidRDefault="00A716C6" w14:paraId="67AB4583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czyta ze zrozumieniem tekst badacza literatury dotyczący barokowego konceptu;</w:t>
            </w:r>
          </w:p>
          <w:p w:rsidRPr="00A716C6" w:rsidR="00A716C6" w:rsidP="00903DAB" w:rsidRDefault="00A716C6" w14:paraId="5DDE51BA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 xml:space="preserve">– definiuje pojęcia: </w:t>
            </w:r>
            <w:r w:rsidRPr="00A716C6">
              <w:rPr>
                <w:rFonts w:cs="Calibri"/>
                <w:i/>
                <w:iCs/>
                <w:sz w:val="24"/>
                <w:szCs w:val="24"/>
              </w:rPr>
              <w:t>hiperbola</w:t>
            </w:r>
            <w:r w:rsidRPr="00A716C6">
              <w:rPr>
                <w:rFonts w:cs="Calibri"/>
                <w:sz w:val="24"/>
                <w:szCs w:val="24"/>
              </w:rPr>
              <w:t xml:space="preserve">, </w:t>
            </w:r>
            <w:r w:rsidRPr="00A716C6">
              <w:rPr>
                <w:rFonts w:cs="Calibri"/>
                <w:i/>
                <w:iCs/>
                <w:sz w:val="24"/>
                <w:szCs w:val="24"/>
              </w:rPr>
              <w:t>koncept</w:t>
            </w:r>
            <w:r w:rsidRPr="00A716C6">
              <w:rPr>
                <w:rFonts w:cs="Calibri"/>
                <w:sz w:val="24"/>
                <w:szCs w:val="24"/>
              </w:rPr>
              <w:t xml:space="preserve">, </w:t>
            </w:r>
            <w:r w:rsidRPr="00A716C6">
              <w:rPr>
                <w:rFonts w:cs="Calibri"/>
                <w:i/>
                <w:iCs/>
                <w:sz w:val="24"/>
                <w:szCs w:val="24"/>
              </w:rPr>
              <w:t>kontrast</w:t>
            </w:r>
            <w:r w:rsidRPr="00A716C6">
              <w:rPr>
                <w:rFonts w:cs="Calibri"/>
                <w:sz w:val="24"/>
                <w:szCs w:val="24"/>
              </w:rPr>
              <w:t xml:space="preserve">, </w:t>
            </w:r>
            <w:r w:rsidRPr="00A716C6">
              <w:rPr>
                <w:rFonts w:cs="Calibri"/>
                <w:i/>
                <w:iCs/>
                <w:sz w:val="24"/>
                <w:szCs w:val="24"/>
              </w:rPr>
              <w:t>anafora</w:t>
            </w:r>
            <w:r w:rsidRPr="00A716C6">
              <w:rPr>
                <w:rFonts w:cs="Calibri"/>
                <w:sz w:val="24"/>
                <w:szCs w:val="24"/>
              </w:rPr>
              <w:t xml:space="preserve">, </w:t>
            </w:r>
            <w:r w:rsidRPr="00A716C6">
              <w:rPr>
                <w:rFonts w:cs="Calibri"/>
                <w:i/>
                <w:iCs/>
                <w:sz w:val="24"/>
                <w:szCs w:val="24"/>
              </w:rPr>
              <w:t>inwersja składniowa</w:t>
            </w:r>
            <w:r w:rsidRPr="00A716C6">
              <w:rPr>
                <w:rFonts w:cs="Calibri"/>
                <w:sz w:val="24"/>
                <w:szCs w:val="24"/>
              </w:rPr>
              <w:t xml:space="preserve">, </w:t>
            </w:r>
            <w:r w:rsidRPr="00A716C6">
              <w:rPr>
                <w:rFonts w:cs="Calibri"/>
                <w:i/>
                <w:iCs/>
                <w:sz w:val="24"/>
                <w:szCs w:val="24"/>
              </w:rPr>
              <w:t>gradacja</w:t>
            </w:r>
            <w:r w:rsidRPr="00A716C6">
              <w:rPr>
                <w:rFonts w:cs="Calibri"/>
                <w:sz w:val="24"/>
                <w:szCs w:val="24"/>
              </w:rPr>
              <w:t xml:space="preserve">, </w:t>
            </w:r>
            <w:proofErr w:type="spellStart"/>
            <w:r w:rsidRPr="00A716C6">
              <w:rPr>
                <w:rFonts w:cs="Calibri"/>
                <w:i/>
                <w:iCs/>
                <w:sz w:val="24"/>
                <w:szCs w:val="24"/>
              </w:rPr>
              <w:t>sumacja</w:t>
            </w:r>
            <w:proofErr w:type="spellEnd"/>
            <w:r w:rsidRPr="00A716C6">
              <w:rPr>
                <w:rFonts w:cs="Calibri"/>
                <w:sz w:val="24"/>
                <w:szCs w:val="24"/>
              </w:rPr>
              <w:t>;</w:t>
            </w:r>
          </w:p>
          <w:p w:rsidRPr="00A716C6" w:rsidR="00A716C6" w:rsidP="00903DAB" w:rsidRDefault="00A716C6" w14:paraId="382E4579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rozpoznaje w wierszach: hiperbolę, koncept, kontrast, anaforę, inwersję składniową, gradację, </w:t>
            </w:r>
            <w:proofErr w:type="spellStart"/>
            <w:r w:rsidRPr="00A716C6">
              <w:rPr>
                <w:rFonts w:cs="Calibri"/>
                <w:sz w:val="24"/>
                <w:szCs w:val="24"/>
              </w:rPr>
              <w:t>sumację</w:t>
            </w:r>
            <w:proofErr w:type="spellEnd"/>
            <w:r w:rsidRPr="00A716C6">
              <w:rPr>
                <w:rFonts w:cs="Calibri"/>
                <w:sz w:val="24"/>
                <w:szCs w:val="24"/>
              </w:rPr>
              <w:t>;</w:t>
            </w:r>
          </w:p>
          <w:p w:rsidRPr="00A716C6" w:rsidR="00A716C6" w:rsidP="00903DAB" w:rsidRDefault="00A716C6" w14:paraId="172795DB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rozpoznaje sonet, wskazuje jego cechy w utworze;</w:t>
            </w:r>
          </w:p>
          <w:p w:rsidRPr="00A716C6" w:rsidR="00A716C6" w:rsidP="00903DAB" w:rsidRDefault="00A716C6" w14:paraId="6436B16C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analizuje barokowy obraz przedstawiający kobiety, uwzględniając pytania pomocnicze;</w:t>
            </w:r>
          </w:p>
          <w:p w:rsidRPr="00A716C6" w:rsidR="00A716C6" w:rsidP="00903DAB" w:rsidRDefault="00A716C6" w14:paraId="717A62CD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opisuje kanony piękna w różnych epokach;</w:t>
            </w:r>
          </w:p>
          <w:p w:rsidRPr="00A716C6" w:rsidR="00A716C6" w:rsidP="00903DAB" w:rsidRDefault="00A716C6" w14:paraId="75F9BD39" wp14:textId="77777777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charakteryzuje współczesne kanony piękna. </w:t>
            </w:r>
          </w:p>
        </w:tc>
        <w:tc>
          <w:tcPr>
            <w:tcW w:w="3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5EC0BB9F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charakteryzuje barok dworski;</w:t>
            </w:r>
          </w:p>
          <w:p w:rsidRPr="00A716C6" w:rsidR="00A716C6" w:rsidP="00903DAB" w:rsidRDefault="00A716C6" w14:paraId="63B11CBD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– rozpoznaje utwory należące do baroku dworskiego;</w:t>
            </w:r>
          </w:p>
          <w:p w:rsidRPr="00A716C6" w:rsidR="00A716C6" w:rsidP="00903DAB" w:rsidRDefault="00A716C6" w14:paraId="024B957E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wie, jaki był wpływ poezji </w:t>
            </w:r>
            <w:proofErr w:type="spellStart"/>
            <w:r w:rsidRPr="00A716C6">
              <w:rPr>
                <w:rFonts w:cs="Calibri"/>
                <w:sz w:val="24"/>
                <w:szCs w:val="24"/>
              </w:rPr>
              <w:t>marinistycznej</w:t>
            </w:r>
            <w:proofErr w:type="spellEnd"/>
            <w:r w:rsidRPr="00A716C6">
              <w:rPr>
                <w:rFonts w:cs="Calibri"/>
                <w:sz w:val="24"/>
                <w:szCs w:val="24"/>
              </w:rPr>
              <w:t xml:space="preserve"> na polską poezję dworską; </w:t>
            </w:r>
          </w:p>
          <w:p w:rsidRPr="00A716C6" w:rsidR="00A716C6" w:rsidP="00903DAB" w:rsidRDefault="00A716C6" w14:paraId="72C7A322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analizuje kompozycję wierszy barokowych;</w:t>
            </w:r>
          </w:p>
          <w:p w:rsidRPr="00A716C6" w:rsidR="00A716C6" w:rsidP="00903DAB" w:rsidRDefault="00A716C6" w14:paraId="242DDD33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określa funkcję barokowych środków stylistycznych w utworze;</w:t>
            </w:r>
          </w:p>
          <w:p w:rsidRPr="00A716C6" w:rsidR="00A716C6" w:rsidP="00903DAB" w:rsidRDefault="00A716C6" w14:paraId="1FB3FEFF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formułuje argumenty potwierdzające, że poezja Morsztyna jest jednocześnie zmysłowa i intelektualna;</w:t>
            </w:r>
          </w:p>
          <w:p w:rsidRPr="00A716C6" w:rsidR="00A716C6" w:rsidP="00903DAB" w:rsidRDefault="00A716C6" w14:paraId="76A13AB5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przedstawia na przykładach podobieństwa między wierszami Morsztyna i Naborowskiego;</w:t>
            </w:r>
          </w:p>
          <w:p w:rsidRPr="00A716C6" w:rsidR="00A716C6" w:rsidP="00903DAB" w:rsidRDefault="00A716C6" w14:paraId="68631E3D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wskazuje różnice między wierszami renesansowymi i barokowymi;</w:t>
            </w:r>
          </w:p>
          <w:p w:rsidRPr="00A716C6" w:rsidR="00A716C6" w:rsidP="00903DAB" w:rsidRDefault="00A716C6" w14:paraId="36EF37F3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zna współczesne nawiązania do baroku;</w:t>
            </w:r>
          </w:p>
          <w:p w:rsidRPr="00A716C6" w:rsidR="00A716C6" w:rsidP="00903DAB" w:rsidRDefault="00A716C6" w14:paraId="62C74B51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analizuje współczesny wiersz nawiązujący do baroku.</w:t>
            </w:r>
          </w:p>
          <w:p w:rsidRPr="00A716C6" w:rsidR="00A716C6" w:rsidP="00903DAB" w:rsidRDefault="00A716C6" w14:paraId="77A52294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xmlns:wp14="http://schemas.microsoft.com/office/word/2010/wordml" w:rsidRPr="00A716C6" w:rsidR="00A716C6" w:rsidTr="4B875669" w14:paraId="5A9237EE" wp14:textId="77777777"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A716C6" w:rsidR="00A716C6" w:rsidP="00903DAB" w:rsidRDefault="00A716C6" w14:paraId="63673256" wp14:textId="77777777">
            <w:pPr>
              <w:pStyle w:val="Nagwek2"/>
              <w:spacing w:before="0"/>
              <w:jc w:val="center"/>
              <w:rPr>
                <w:rFonts w:ascii="Calibri" w:hAnsi="Calibri" w:cs="Calibri"/>
                <w:b w:val="0"/>
                <w:color w:val="auto"/>
                <w:sz w:val="24"/>
                <w:szCs w:val="24"/>
              </w:rPr>
            </w:pPr>
            <w:r w:rsidRPr="00A716C6">
              <w:rPr>
                <w:rFonts w:ascii="Calibri" w:hAnsi="Calibri" w:cs="Calibri"/>
                <w:b w:val="0"/>
                <w:color w:val="auto"/>
                <w:sz w:val="24"/>
                <w:szCs w:val="24"/>
              </w:rPr>
              <w:t>49.</w:t>
            </w:r>
          </w:p>
        </w:tc>
        <w:tc>
          <w:tcPr>
            <w:tcW w:w="4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A716C6" w:rsidR="00A716C6" w:rsidP="00903DAB" w:rsidRDefault="00A716C6" w14:paraId="7B10539B" wp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 xml:space="preserve">*Błędny rycerz Don </w:t>
            </w:r>
            <w:proofErr w:type="spellStart"/>
            <w:r w:rsidRPr="00A716C6">
              <w:rPr>
                <w:rFonts w:cs="Calibri"/>
                <w:sz w:val="24"/>
                <w:szCs w:val="24"/>
              </w:rPr>
              <w:t>Kichote</w:t>
            </w:r>
            <w:proofErr w:type="spellEnd"/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A716C6" w:rsidR="00A716C6" w:rsidP="00903DAB" w:rsidRDefault="00A716C6" w14:paraId="4DCED413" wp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2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15F25347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Miguel Cervantes, </w:t>
            </w:r>
            <w:r w:rsidRPr="00A716C6">
              <w:rPr>
                <w:rFonts w:eastAsia="Times New Roman" w:cs="Calibri"/>
                <w:i/>
                <w:sz w:val="24"/>
                <w:szCs w:val="24"/>
              </w:rPr>
              <w:t xml:space="preserve">Przemyślny szlachcic Don </w:t>
            </w:r>
            <w:proofErr w:type="spellStart"/>
            <w:r w:rsidRPr="00A716C6">
              <w:rPr>
                <w:rFonts w:eastAsia="Times New Roman" w:cs="Calibri"/>
                <w:i/>
                <w:sz w:val="24"/>
                <w:szCs w:val="24"/>
              </w:rPr>
              <w:t>Kichote</w:t>
            </w:r>
            <w:proofErr w:type="spellEnd"/>
            <w:r w:rsidRPr="00A716C6">
              <w:rPr>
                <w:rFonts w:eastAsia="Times New Roman" w:cs="Calibri"/>
                <w:i/>
                <w:sz w:val="24"/>
                <w:szCs w:val="24"/>
              </w:rPr>
              <w:t xml:space="preserve"> z </w:t>
            </w:r>
            <w:proofErr w:type="spellStart"/>
            <w:r w:rsidRPr="00A716C6">
              <w:rPr>
                <w:rFonts w:eastAsia="Times New Roman" w:cs="Calibri"/>
                <w:i/>
                <w:sz w:val="24"/>
                <w:szCs w:val="24"/>
              </w:rPr>
              <w:t>Manczy</w:t>
            </w:r>
            <w:proofErr w:type="spellEnd"/>
            <w:r w:rsidRPr="00A716C6">
              <w:rPr>
                <w:rFonts w:eastAsia="Times New Roman" w:cs="Calibri"/>
                <w:sz w:val="24"/>
                <w:szCs w:val="24"/>
              </w:rPr>
              <w:t xml:space="preserve"> (fragmenty)</w:t>
            </w: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0DBF838A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parodia;</w:t>
            </w:r>
          </w:p>
          <w:p w:rsidRPr="00A716C6" w:rsidR="00A716C6" w:rsidP="00903DAB" w:rsidRDefault="00A716C6" w14:paraId="59F8EE0F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romans rycerski;</w:t>
            </w:r>
          </w:p>
          <w:p w:rsidRPr="00A716C6" w:rsidR="00A716C6" w:rsidP="00903DAB" w:rsidRDefault="00A716C6" w14:paraId="2E40B0EC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frazeologizmy: </w:t>
            </w:r>
            <w:r w:rsidRPr="00A716C6">
              <w:rPr>
                <w:rFonts w:eastAsia="Times New Roman" w:cs="Calibri"/>
                <w:i/>
                <w:iCs/>
                <w:sz w:val="24"/>
                <w:szCs w:val="24"/>
              </w:rPr>
              <w:t>błędny rycerz</w:t>
            </w:r>
            <w:r w:rsidRPr="00A716C6">
              <w:rPr>
                <w:rFonts w:eastAsia="Times New Roman" w:cs="Calibri"/>
                <w:sz w:val="24"/>
                <w:szCs w:val="24"/>
              </w:rPr>
              <w:t xml:space="preserve">; </w:t>
            </w:r>
            <w:r w:rsidRPr="00A716C6">
              <w:rPr>
                <w:rFonts w:eastAsia="Times New Roman" w:cs="Calibri"/>
                <w:i/>
                <w:iCs/>
                <w:sz w:val="24"/>
                <w:szCs w:val="24"/>
              </w:rPr>
              <w:t>walka z wiatrakami</w:t>
            </w: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5BB74C31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zna powieść Cervantesa (omawiane fragmenty);</w:t>
            </w:r>
          </w:p>
          <w:p w:rsidRPr="00A716C6" w:rsidR="00A716C6" w:rsidP="00903DAB" w:rsidRDefault="00A716C6" w14:paraId="39989BFB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zna cechy gatunkowe romansu rycerskiego;</w:t>
            </w:r>
          </w:p>
          <w:p w:rsidRPr="00A716C6" w:rsidR="00A716C6" w:rsidP="00903DAB" w:rsidRDefault="00A716C6" w14:paraId="4728E0A3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analizuje Don Kichota pod katem parodii romansu rycerskiego;</w:t>
            </w:r>
          </w:p>
          <w:p w:rsidRPr="00A716C6" w:rsidR="00A716C6" w:rsidP="00903DAB" w:rsidRDefault="00A716C6" w14:paraId="717D5B15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charakteryzuje bohaterów powieści;</w:t>
            </w:r>
          </w:p>
          <w:p w:rsidRPr="00A716C6" w:rsidR="00A716C6" w:rsidP="00903DAB" w:rsidRDefault="00A716C6" w14:paraId="73576FD3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wyjaśnia znaczenie frazeologizmów: </w:t>
            </w:r>
            <w:r w:rsidRPr="00A716C6">
              <w:rPr>
                <w:rFonts w:eastAsia="Times New Roman" w:cs="Calibri"/>
                <w:i/>
                <w:iCs/>
                <w:sz w:val="24"/>
                <w:szCs w:val="24"/>
              </w:rPr>
              <w:t>błędny rycerz</w:t>
            </w:r>
            <w:r w:rsidRPr="00A716C6">
              <w:rPr>
                <w:rFonts w:eastAsia="Times New Roman" w:cs="Calibri"/>
                <w:sz w:val="24"/>
                <w:szCs w:val="24"/>
              </w:rPr>
              <w:t xml:space="preserve">, </w:t>
            </w:r>
            <w:r w:rsidRPr="00A716C6">
              <w:rPr>
                <w:rFonts w:eastAsia="Times New Roman" w:cs="Calibri"/>
                <w:i/>
                <w:iCs/>
                <w:sz w:val="24"/>
                <w:szCs w:val="24"/>
              </w:rPr>
              <w:t>walka z wiatrakami</w:t>
            </w:r>
            <w:r w:rsidRPr="00A716C6">
              <w:rPr>
                <w:rFonts w:eastAsia="Times New Roman" w:cs="Calibri"/>
                <w:sz w:val="24"/>
                <w:szCs w:val="24"/>
              </w:rPr>
              <w:t>.</w:t>
            </w:r>
          </w:p>
        </w:tc>
        <w:tc>
          <w:tcPr>
            <w:tcW w:w="3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60EE2251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tłumaczy mechanizm funkcjonowania parodii;</w:t>
            </w:r>
          </w:p>
          <w:p w:rsidRPr="00A716C6" w:rsidR="00A716C6" w:rsidP="00903DAB" w:rsidRDefault="00A716C6" w14:paraId="6083CFBD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porównuje sposób ukazania Don Kichota z portretem bohatera w innych dziełach;</w:t>
            </w:r>
          </w:p>
          <w:p w:rsidRPr="00A716C6" w:rsidR="00A716C6" w:rsidP="00903DAB" w:rsidRDefault="00A716C6" w14:paraId="46B35518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tworzy parodię dowolnego dzieła literackiego.</w:t>
            </w:r>
          </w:p>
        </w:tc>
      </w:tr>
      <w:tr xmlns:wp14="http://schemas.microsoft.com/office/word/2010/wordml" w:rsidRPr="00A716C6" w:rsidR="00A716C6" w:rsidTr="4B875669" w14:paraId="36B8276D" wp14:textId="77777777"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75914453" wp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50.</w:t>
            </w:r>
          </w:p>
        </w:tc>
        <w:tc>
          <w:tcPr>
            <w:tcW w:w="4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01A53827" wp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Fenomen sarmatyzmu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107074C6" wp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2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147DB763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Norman Davies, </w:t>
            </w:r>
            <w:r w:rsidRPr="00A716C6">
              <w:rPr>
                <w:rFonts w:eastAsia="Times New Roman" w:cs="Calibri"/>
                <w:i/>
                <w:iCs/>
                <w:sz w:val="24"/>
                <w:szCs w:val="24"/>
              </w:rPr>
              <w:t xml:space="preserve">Mity narodowe </w:t>
            </w:r>
            <w:r w:rsidRPr="00A716C6">
              <w:rPr>
                <w:rFonts w:eastAsia="Times New Roman" w:cs="Calibri"/>
                <w:sz w:val="24"/>
                <w:szCs w:val="24"/>
              </w:rPr>
              <w:t>(fragment)</w:t>
            </w:r>
          </w:p>
          <w:p w:rsidRPr="00A716C6" w:rsidR="00A716C6" w:rsidP="00903DAB" w:rsidRDefault="00A716C6" w14:paraId="149BC331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Maria Bogucka:</w:t>
            </w:r>
            <w:r w:rsidRPr="00A716C6">
              <w:rPr>
                <w:rFonts w:cs="Calibri"/>
                <w:i/>
                <w:sz w:val="24"/>
                <w:szCs w:val="24"/>
              </w:rPr>
              <w:t xml:space="preserve"> Staropolskie obyczaje w XVI-XVII wieku</w:t>
            </w:r>
            <w:r w:rsidRPr="00A716C6">
              <w:rPr>
                <w:rFonts w:cs="Calibri"/>
                <w:sz w:val="24"/>
                <w:szCs w:val="24"/>
              </w:rPr>
              <w:t xml:space="preserve"> (fragment o strojach szlacheckich)</w:t>
            </w:r>
          </w:p>
          <w:p w:rsidRPr="00A716C6" w:rsidR="00A716C6" w:rsidP="00903DAB" w:rsidRDefault="00A716C6" w14:paraId="22ABDF5C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portrety Janusza Radziwiłła i Jana Kazimierza</w:t>
            </w:r>
          </w:p>
          <w:p w:rsidRPr="00A716C6" w:rsidR="00A716C6" w:rsidP="00903DAB" w:rsidRDefault="00A716C6" w14:paraId="049632AF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fragment artykułu z „Gazety Wyborczej” Władysława Wróblewskiego </w:t>
            </w:r>
            <w:r w:rsidRPr="00A716C6">
              <w:rPr>
                <w:rFonts w:cs="Calibri"/>
                <w:i/>
                <w:sz w:val="24"/>
                <w:szCs w:val="24"/>
              </w:rPr>
              <w:t>Iście sarmacki pogrzeb</w:t>
            </w: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10ABF8A5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zjawisko sarmatyzmu;</w:t>
            </w:r>
          </w:p>
          <w:p w:rsidRPr="00A716C6" w:rsidR="00A716C6" w:rsidP="00903DAB" w:rsidRDefault="00A716C6" w14:paraId="1C2CEAF9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cechy szlachcica sarmaty;</w:t>
            </w:r>
          </w:p>
          <w:p w:rsidRPr="00A716C6" w:rsidR="00A716C6" w:rsidP="00903DAB" w:rsidRDefault="00A716C6" w14:paraId="42726CFA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obyczajowość polskiej szlachty, np. stroje szlacheckie, ceremonie pogrzebowe, portrety trumienne.</w:t>
            </w:r>
          </w:p>
          <w:p w:rsidRPr="00A716C6" w:rsidR="00A716C6" w:rsidP="00903DAB" w:rsidRDefault="00A716C6" w14:paraId="007DCDA8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5E289815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charakteryzuje zjawisko sarmatyzmu;</w:t>
            </w:r>
          </w:p>
          <w:p w:rsidRPr="00A716C6" w:rsidR="00A716C6" w:rsidP="00903DAB" w:rsidRDefault="00A716C6" w14:paraId="67926B61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wskazuje zjawiska charakterystyczne dla kultury polskiej szlachty żyjącej w XVII wieku; </w:t>
            </w:r>
          </w:p>
          <w:p w:rsidRPr="00A716C6" w:rsidR="00A716C6" w:rsidP="00903DAB" w:rsidRDefault="00A716C6" w14:paraId="77F5BD6F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charakteryzuje szlachcica sarmatę oraz obyczaje szlacheckie; </w:t>
            </w:r>
          </w:p>
          <w:p w:rsidRPr="00A716C6" w:rsidR="00A716C6" w:rsidP="00903DAB" w:rsidRDefault="00A716C6" w14:paraId="52825736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odróżnia zalety szlachty od jej wad;</w:t>
            </w:r>
          </w:p>
          <w:p w:rsidRPr="00A716C6" w:rsidR="00A716C6" w:rsidP="00903DAB" w:rsidRDefault="00A716C6" w14:paraId="1CAE30CF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opisuje strój szlachecki oraz szlachecką ceremonię pogrzebową;</w:t>
            </w:r>
          </w:p>
          <w:p w:rsidRPr="00A716C6" w:rsidR="00A716C6" w:rsidP="00903DAB" w:rsidRDefault="00A716C6" w14:paraId="46CCC3A6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rozpoznaje portret trumienny;</w:t>
            </w:r>
          </w:p>
          <w:p w:rsidRPr="00A716C6" w:rsidR="00A716C6" w:rsidP="00903DAB" w:rsidRDefault="00A716C6" w14:paraId="292B9116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wyjaśnia genezę portretów trumiennych i wymienia ich cechy charakterystyczne;</w:t>
            </w:r>
          </w:p>
          <w:p w:rsidRPr="00A716C6" w:rsidR="00A716C6" w:rsidP="00903DAB" w:rsidRDefault="00A716C6" w14:paraId="0B6F9E48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analizuje współczesne teksty poświęcone obyczajowości sarmackiej, np. strojom szlacheckim oraz ceremonii pogrzebowej, </w:t>
            </w:r>
          </w:p>
          <w:p w:rsidRPr="00A716C6" w:rsidR="00A716C6" w:rsidP="00903DAB" w:rsidRDefault="00A716C6" w14:paraId="7D2482C0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analizuje dzieła malarskie; </w:t>
            </w:r>
          </w:p>
          <w:p w:rsidRPr="00A716C6" w:rsidR="00A716C6" w:rsidP="00903DAB" w:rsidRDefault="00A716C6" w14:paraId="280948BF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wskazuje cechy charakterystyczne dla ubioru szlachcica.</w:t>
            </w:r>
          </w:p>
        </w:tc>
        <w:tc>
          <w:tcPr>
            <w:tcW w:w="3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22089838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objaśnia etymologię słów: </w:t>
            </w:r>
            <w:r w:rsidRPr="00A716C6">
              <w:rPr>
                <w:rFonts w:cs="Calibri"/>
                <w:i/>
                <w:iCs/>
                <w:sz w:val="24"/>
                <w:szCs w:val="24"/>
              </w:rPr>
              <w:t>sarmata</w:t>
            </w:r>
            <w:r w:rsidRPr="00A716C6">
              <w:rPr>
                <w:rFonts w:cs="Calibri"/>
                <w:sz w:val="24"/>
                <w:szCs w:val="24"/>
              </w:rPr>
              <w:t xml:space="preserve">, </w:t>
            </w:r>
            <w:r w:rsidRPr="00A716C6">
              <w:rPr>
                <w:rFonts w:cs="Calibri"/>
                <w:i/>
                <w:iCs/>
                <w:sz w:val="24"/>
                <w:szCs w:val="24"/>
              </w:rPr>
              <w:t>sarmatyzm</w:t>
            </w:r>
            <w:r w:rsidRPr="00A716C6">
              <w:rPr>
                <w:rFonts w:cs="Calibri"/>
                <w:sz w:val="24"/>
                <w:szCs w:val="24"/>
              </w:rPr>
              <w:t xml:space="preserve">, </w:t>
            </w:r>
            <w:r w:rsidRPr="00A716C6">
              <w:rPr>
                <w:rFonts w:cs="Calibri"/>
                <w:i/>
                <w:iCs/>
                <w:sz w:val="24"/>
                <w:szCs w:val="24"/>
              </w:rPr>
              <w:t>sarmacki</w:t>
            </w:r>
            <w:r w:rsidRPr="00A716C6">
              <w:rPr>
                <w:rFonts w:cs="Calibri"/>
                <w:sz w:val="24"/>
                <w:szCs w:val="24"/>
              </w:rPr>
              <w:t>;</w:t>
            </w:r>
          </w:p>
          <w:p w:rsidRPr="00A716C6" w:rsidR="00A716C6" w:rsidP="00903DAB" w:rsidRDefault="00A716C6" w14:paraId="5EAD3825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określa, jakie zmiany zaszły w sposobie pojmowania szlacheckich wartości;</w:t>
            </w:r>
          </w:p>
          <w:p w:rsidRPr="00A716C6" w:rsidR="00A716C6" w:rsidP="00903DAB" w:rsidRDefault="00A716C6" w14:paraId="64A32ABA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syntetyzuje wiedzę z różnych źródeł; </w:t>
            </w:r>
          </w:p>
          <w:p w:rsidRPr="00A716C6" w:rsidR="00A716C6" w:rsidP="00903DAB" w:rsidRDefault="00A716C6" w14:paraId="73E85000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przetwarza informacje i formułuje wnioski;</w:t>
            </w:r>
          </w:p>
          <w:p w:rsidRPr="00A716C6" w:rsidR="00A716C6" w:rsidP="00903DAB" w:rsidRDefault="00A716C6" w14:paraId="79D2B2CE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ma świadomość ewolucji wizerunku Sarmaty;</w:t>
            </w:r>
          </w:p>
          <w:p w:rsidRPr="00A716C6" w:rsidR="00A716C6" w:rsidP="00903DAB" w:rsidRDefault="00A716C6" w14:paraId="52FC78FF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uczestniczy w dyskusji na temat kultury szlacheckiej, którą potrafi ocenić, oraz uzasadnia swoje sądy.</w:t>
            </w:r>
          </w:p>
        </w:tc>
      </w:tr>
      <w:tr xmlns:wp14="http://schemas.microsoft.com/office/word/2010/wordml" w:rsidRPr="00A716C6" w:rsidR="00A716C6" w:rsidTr="4B875669" w14:paraId="28A338FE" wp14:textId="77777777"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3B588100" wp14:textId="77777777">
            <w:pPr>
              <w:spacing w:after="0" w:line="240" w:lineRule="auto"/>
              <w:jc w:val="center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cs="Calibri"/>
                <w:strike w:val="1"/>
                <w:sz w:val="24"/>
                <w:szCs w:val="24"/>
              </w:rPr>
              <w:t>51.</w:t>
            </w:r>
          </w:p>
        </w:tc>
        <w:tc>
          <w:tcPr>
            <w:tcW w:w="4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3D9D2FFB" wp14:textId="77777777">
            <w:pPr>
              <w:spacing w:after="0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cs="Calibri"/>
                <w:strike w:val="1"/>
                <w:sz w:val="24"/>
                <w:szCs w:val="24"/>
              </w:rPr>
              <w:t xml:space="preserve">Sztuka pamiętnikarska w baroku (Jan Chryzostom Pasek </w:t>
            </w:r>
            <w:r w:rsidRPr="4B875669" w:rsidR="00A716C6">
              <w:rPr>
                <w:rFonts w:cs="Calibri"/>
                <w:i w:val="1"/>
                <w:iCs w:val="1"/>
                <w:strike w:val="1"/>
                <w:sz w:val="24"/>
                <w:szCs w:val="24"/>
              </w:rPr>
              <w:t>Pamiętniki</w:t>
            </w:r>
            <w:r w:rsidRPr="4B875669" w:rsidR="00A716C6">
              <w:rPr>
                <w:rFonts w:cs="Calibri"/>
                <w:strike w:val="1"/>
                <w:sz w:val="24"/>
                <w:szCs w:val="24"/>
              </w:rPr>
              <w:t>)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285647FE" wp14:textId="77777777">
            <w:pPr>
              <w:spacing w:after="0"/>
              <w:jc w:val="center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cs="Calibri"/>
                <w:strike w:val="1"/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5E32659C" wp14:textId="77777777">
            <w:pPr>
              <w:spacing w:after="0" w:line="240" w:lineRule="auto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</w:t>
            </w:r>
            <w:r w:rsidRPr="4B875669" w:rsidR="00A716C6">
              <w:rPr>
                <w:rFonts w:cs="Calibri"/>
                <w:strike w:val="1"/>
                <w:sz w:val="24"/>
                <w:szCs w:val="24"/>
              </w:rPr>
              <w:t xml:space="preserve">Jan Chryzostom Pasek </w:t>
            </w:r>
            <w:r w:rsidRPr="4B875669" w:rsidR="00A716C6">
              <w:rPr>
                <w:rFonts w:cs="Calibri"/>
                <w:i w:val="1"/>
                <w:iCs w:val="1"/>
                <w:strike w:val="1"/>
                <w:sz w:val="24"/>
                <w:szCs w:val="24"/>
              </w:rPr>
              <w:t>Pamiętniki</w:t>
            </w:r>
          </w:p>
          <w:p w:rsidRPr="00A716C6" w:rsidR="00A716C6" w:rsidP="4B875669" w:rsidRDefault="00A716C6" w14:paraId="42138B3E" wp14:textId="77777777">
            <w:pPr>
              <w:spacing w:after="0" w:line="240" w:lineRule="auto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</w:t>
            </w:r>
            <w:r w:rsidRPr="4B875669" w:rsidR="00A716C6">
              <w:rPr>
                <w:rFonts w:cs="Calibri"/>
                <w:strike w:val="1"/>
                <w:sz w:val="24"/>
                <w:szCs w:val="24"/>
              </w:rPr>
              <w:t xml:space="preserve">Czesław </w:t>
            </w:r>
            <w:r w:rsidRPr="4B875669" w:rsidR="00A716C6">
              <w:rPr>
                <w:rFonts w:cs="Calibri"/>
                <w:strike w:val="1"/>
                <w:sz w:val="24"/>
                <w:szCs w:val="24"/>
              </w:rPr>
              <w:t>Hernas</w:t>
            </w:r>
            <w:r w:rsidRPr="4B875669" w:rsidR="00A716C6">
              <w:rPr>
                <w:rFonts w:cs="Calibri"/>
                <w:strike w:val="1"/>
                <w:sz w:val="24"/>
                <w:szCs w:val="24"/>
              </w:rPr>
              <w:t xml:space="preserve">: </w:t>
            </w:r>
            <w:r w:rsidRPr="4B875669" w:rsidR="00A716C6">
              <w:rPr>
                <w:rFonts w:cs="Calibri"/>
                <w:i w:val="1"/>
                <w:iCs w:val="1"/>
                <w:strike w:val="1"/>
                <w:sz w:val="24"/>
                <w:szCs w:val="24"/>
              </w:rPr>
              <w:t xml:space="preserve">Literatura baroku </w:t>
            </w:r>
            <w:r w:rsidRPr="4B875669" w:rsidR="00A716C6">
              <w:rPr>
                <w:rFonts w:cs="Calibri"/>
                <w:strike w:val="1"/>
                <w:sz w:val="24"/>
                <w:szCs w:val="24"/>
              </w:rPr>
              <w:t>(fragmenty)</w:t>
            </w:r>
          </w:p>
          <w:p w:rsidRPr="00A716C6" w:rsidR="00A716C6" w:rsidP="4B875669" w:rsidRDefault="00A716C6" w14:paraId="197E6DAB" wp14:textId="77777777">
            <w:pPr>
              <w:spacing w:after="0" w:line="240" w:lineRule="auto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</w:t>
            </w:r>
            <w:r w:rsidRPr="4B875669" w:rsidR="00A716C6">
              <w:rPr>
                <w:rFonts w:cs="Calibri"/>
                <w:strike w:val="1"/>
                <w:sz w:val="24"/>
                <w:szCs w:val="24"/>
              </w:rPr>
              <w:t>Juliusz Kossak</w:t>
            </w:r>
            <w:r w:rsidRPr="4B875669" w:rsidR="00A716C6">
              <w:rPr>
                <w:rFonts w:cs="Calibri"/>
                <w:i w:val="1"/>
                <w:iCs w:val="1"/>
                <w:strike w:val="1"/>
                <w:sz w:val="24"/>
                <w:szCs w:val="24"/>
              </w:rPr>
              <w:t xml:space="preserve"> </w:t>
            </w:r>
            <w:r w:rsidRPr="4B875669" w:rsidR="00A716C6">
              <w:rPr>
                <w:rFonts w:cs="Calibri"/>
                <w:i w:val="1"/>
                <w:iCs w:val="1"/>
                <w:strike w:val="1"/>
                <w:sz w:val="24"/>
                <w:szCs w:val="24"/>
              </w:rPr>
              <w:t>Morsztyn pod Chocimiem</w:t>
            </w: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065C693E" wp14:textId="77777777">
            <w:pPr>
              <w:spacing w:after="0" w:line="240" w:lineRule="auto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</w:t>
            </w:r>
            <w:r w:rsidRPr="4B875669" w:rsidR="00A716C6">
              <w:rPr>
                <w:rFonts w:cs="Calibri"/>
                <w:strike w:val="1"/>
                <w:sz w:val="24"/>
                <w:szCs w:val="24"/>
              </w:rPr>
              <w:t>biografia Jana Chryzostoma Paska;</w:t>
            </w:r>
          </w:p>
          <w:p w:rsidRPr="00A716C6" w:rsidR="00A716C6" w:rsidP="4B875669" w:rsidRDefault="00A716C6" w14:paraId="428BF477" wp14:textId="77777777">
            <w:pPr>
              <w:spacing w:after="0" w:line="240" w:lineRule="auto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</w:t>
            </w:r>
            <w:r w:rsidRPr="4B875669" w:rsidR="00A716C6">
              <w:rPr>
                <w:rFonts w:cs="Calibri"/>
                <w:strike w:val="1"/>
                <w:sz w:val="24"/>
                <w:szCs w:val="24"/>
              </w:rPr>
              <w:t xml:space="preserve">fragmenty </w:t>
            </w:r>
            <w:r w:rsidRPr="4B875669" w:rsidR="00A716C6">
              <w:rPr>
                <w:rFonts w:cs="Calibri"/>
                <w:i w:val="1"/>
                <w:iCs w:val="1"/>
                <w:strike w:val="1"/>
                <w:sz w:val="24"/>
                <w:szCs w:val="24"/>
              </w:rPr>
              <w:t>Pamiętników</w:t>
            </w:r>
            <w:r w:rsidRPr="4B875669" w:rsidR="00A716C6">
              <w:rPr>
                <w:rFonts w:cs="Calibri"/>
                <w:strike w:val="1"/>
                <w:sz w:val="24"/>
                <w:szCs w:val="24"/>
              </w:rPr>
              <w:t>;</w:t>
            </w:r>
          </w:p>
          <w:p w:rsidRPr="00A716C6" w:rsidR="00A716C6" w:rsidP="4B875669" w:rsidRDefault="00A716C6" w14:paraId="7D4F9F9D" wp14:textId="77777777">
            <w:pPr>
              <w:spacing w:after="0" w:line="240" w:lineRule="auto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</w:t>
            </w:r>
            <w:r w:rsidRPr="4B875669" w:rsidR="00A716C6">
              <w:rPr>
                <w:rFonts w:cs="Calibri"/>
                <w:strike w:val="1"/>
                <w:sz w:val="24"/>
                <w:szCs w:val="24"/>
              </w:rPr>
              <w:t>współczesny tekst dotyczący barokowej sztuki pamiętnikarskiej;</w:t>
            </w:r>
          </w:p>
          <w:p w:rsidRPr="00A716C6" w:rsidR="00A716C6" w:rsidP="4B875669" w:rsidRDefault="00A716C6" w14:paraId="6D37CAED" wp14:textId="77777777">
            <w:pPr>
              <w:spacing w:after="0" w:line="240" w:lineRule="auto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</w:t>
            </w:r>
            <w:r w:rsidRPr="4B875669" w:rsidR="00A716C6">
              <w:rPr>
                <w:rFonts w:cs="Calibri"/>
                <w:strike w:val="1"/>
                <w:sz w:val="24"/>
                <w:szCs w:val="24"/>
              </w:rPr>
              <w:t>styl barokowej prozy.</w:t>
            </w:r>
          </w:p>
          <w:p w:rsidRPr="00A716C6" w:rsidR="00A716C6" w:rsidP="4B875669" w:rsidRDefault="00A716C6" w14:paraId="450EA2D7" wp14:textId="77777777">
            <w:pPr>
              <w:spacing w:after="0" w:line="240" w:lineRule="auto"/>
              <w:rPr>
                <w:rFonts w:cs="Calibri"/>
                <w:strike w:val="1"/>
                <w:sz w:val="24"/>
                <w:szCs w:val="24"/>
              </w:rPr>
            </w:pP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3171CAB9" wp14:textId="77777777">
            <w:pPr>
              <w:spacing w:after="0" w:line="240" w:lineRule="auto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</w:t>
            </w:r>
            <w:r w:rsidRPr="4B875669" w:rsidR="00A716C6">
              <w:rPr>
                <w:rFonts w:cs="Calibri"/>
                <w:strike w:val="1"/>
                <w:sz w:val="24"/>
                <w:szCs w:val="24"/>
              </w:rPr>
              <w:t xml:space="preserve">zna treść </w:t>
            </w:r>
            <w:r w:rsidRPr="4B875669" w:rsidR="00A716C6">
              <w:rPr>
                <w:rFonts w:cs="Calibri"/>
                <w:i w:val="1"/>
                <w:iCs w:val="1"/>
                <w:strike w:val="1"/>
                <w:sz w:val="24"/>
                <w:szCs w:val="24"/>
              </w:rPr>
              <w:t xml:space="preserve">Pamiętników </w:t>
            </w:r>
            <w:r w:rsidRPr="4B875669" w:rsidR="00A716C6">
              <w:rPr>
                <w:rFonts w:cs="Calibri"/>
                <w:strike w:val="1"/>
                <w:sz w:val="24"/>
                <w:szCs w:val="24"/>
              </w:rPr>
              <w:t>(fragmenty) Jana Chryzostoma Paska;</w:t>
            </w:r>
          </w:p>
          <w:p w:rsidRPr="00A716C6" w:rsidR="00A716C6" w:rsidP="4B875669" w:rsidRDefault="00A716C6" w14:paraId="3255CBA5" wp14:textId="77777777">
            <w:pPr>
              <w:spacing w:after="0" w:line="240" w:lineRule="auto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</w:t>
            </w:r>
            <w:r w:rsidRPr="4B875669" w:rsidR="00A716C6">
              <w:rPr>
                <w:rFonts w:cs="Calibri"/>
                <w:strike w:val="1"/>
                <w:sz w:val="24"/>
                <w:szCs w:val="24"/>
              </w:rPr>
              <w:t>przedstawia problematykę utworu Paska;</w:t>
            </w:r>
          </w:p>
          <w:p w:rsidRPr="00A716C6" w:rsidR="00A716C6" w:rsidP="4B875669" w:rsidRDefault="00A716C6" w14:paraId="11BCA037" wp14:textId="77777777">
            <w:pPr>
              <w:spacing w:after="0" w:line="240" w:lineRule="auto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</w:t>
            </w:r>
            <w:r w:rsidRPr="4B875669" w:rsidR="00A716C6">
              <w:rPr>
                <w:rFonts w:cs="Calibri"/>
                <w:strike w:val="1"/>
                <w:sz w:val="24"/>
                <w:szCs w:val="24"/>
              </w:rPr>
              <w:t>omawia biografię twórcy;</w:t>
            </w:r>
          </w:p>
          <w:p w:rsidRPr="00A716C6" w:rsidR="00A716C6" w:rsidP="4B875669" w:rsidRDefault="00A716C6" w14:paraId="61CBB69A" wp14:textId="77777777">
            <w:pPr>
              <w:spacing w:after="0" w:line="240" w:lineRule="auto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>– a</w:t>
            </w:r>
            <w:r w:rsidRPr="4B875669" w:rsidR="00A716C6">
              <w:rPr>
                <w:rFonts w:cs="Calibri"/>
                <w:strike w:val="1"/>
                <w:sz w:val="24"/>
                <w:szCs w:val="24"/>
              </w:rPr>
              <w:t>nalizuje i interpretuje fragmenty dzieła Jana Chryzostoma Paska;</w:t>
            </w:r>
          </w:p>
          <w:p w:rsidRPr="00A716C6" w:rsidR="00A716C6" w:rsidP="4B875669" w:rsidRDefault="00A716C6" w14:paraId="1D5139F6" wp14:textId="77777777">
            <w:pPr>
              <w:spacing w:after="0" w:line="240" w:lineRule="auto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</w:t>
            </w:r>
            <w:r w:rsidRPr="4B875669" w:rsidR="00A716C6">
              <w:rPr>
                <w:rFonts w:cs="Calibri"/>
                <w:strike w:val="1"/>
                <w:sz w:val="24"/>
                <w:szCs w:val="24"/>
              </w:rPr>
              <w:t>charakteryzuje szlachcica sarmatę;</w:t>
            </w:r>
          </w:p>
          <w:p w:rsidRPr="00A716C6" w:rsidR="00A716C6" w:rsidP="4B875669" w:rsidRDefault="00A716C6" w14:paraId="29920627" wp14:textId="77777777">
            <w:pPr>
              <w:spacing w:after="0" w:line="240" w:lineRule="auto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</w:t>
            </w:r>
            <w:r w:rsidRPr="4B875669" w:rsidR="00A716C6">
              <w:rPr>
                <w:rFonts w:cs="Calibri"/>
                <w:strike w:val="1"/>
                <w:sz w:val="24"/>
                <w:szCs w:val="24"/>
              </w:rPr>
              <w:t>analizuje współczesny tekst dotyczący barokowych pamiętników.</w:t>
            </w:r>
          </w:p>
        </w:tc>
        <w:tc>
          <w:tcPr>
            <w:tcW w:w="3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3E236374" wp14:textId="77777777">
            <w:pPr>
              <w:spacing w:after="0" w:line="240" w:lineRule="auto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</w:t>
            </w:r>
            <w:r w:rsidRPr="4B875669" w:rsidR="00A716C6">
              <w:rPr>
                <w:rFonts w:cs="Calibri"/>
                <w:strike w:val="1"/>
                <w:sz w:val="24"/>
                <w:szCs w:val="24"/>
              </w:rPr>
              <w:t xml:space="preserve">rozpoznaje cechy charakterystyczne stylu Jana Chryzostoma Paska; </w:t>
            </w:r>
          </w:p>
          <w:p w:rsidRPr="00A716C6" w:rsidR="00A716C6" w:rsidP="4B875669" w:rsidRDefault="00A716C6" w14:paraId="5C416282" wp14:textId="77777777">
            <w:pPr>
              <w:spacing w:after="0" w:line="240" w:lineRule="auto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</w:t>
            </w:r>
            <w:r w:rsidRPr="4B875669" w:rsidR="00A716C6">
              <w:rPr>
                <w:rFonts w:cs="Calibri"/>
                <w:strike w:val="1"/>
                <w:sz w:val="24"/>
                <w:szCs w:val="24"/>
              </w:rPr>
              <w:t>wymienia cechy charakterystyczne dla barokowego pamiętnikarstwa.</w:t>
            </w:r>
          </w:p>
          <w:p w:rsidRPr="00A716C6" w:rsidR="00A716C6" w:rsidP="4B875669" w:rsidRDefault="00A716C6" w14:paraId="3DD355C9" wp14:textId="77777777">
            <w:pPr>
              <w:spacing w:after="0" w:line="240" w:lineRule="auto"/>
              <w:rPr>
                <w:rFonts w:cs="Calibri"/>
                <w:strike w:val="1"/>
                <w:sz w:val="24"/>
                <w:szCs w:val="24"/>
              </w:rPr>
            </w:pPr>
          </w:p>
        </w:tc>
      </w:tr>
      <w:tr xmlns:wp14="http://schemas.microsoft.com/office/word/2010/wordml" w:rsidRPr="00A716C6" w:rsidR="00A716C6" w:rsidTr="4B875669" w14:paraId="7650E861" wp14:textId="77777777"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3DC523D6" wp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52.</w:t>
            </w:r>
          </w:p>
        </w:tc>
        <w:tc>
          <w:tcPr>
            <w:tcW w:w="4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17ED74A0" wp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 xml:space="preserve">*Wacław Potocki – oświecony Sarmata. Wacław Potocki, </w:t>
            </w:r>
            <w:r w:rsidRPr="00A716C6">
              <w:rPr>
                <w:rFonts w:cs="Calibri"/>
                <w:i/>
                <w:sz w:val="24"/>
                <w:szCs w:val="24"/>
              </w:rPr>
              <w:t>Transakcja wojny chocimskiej</w:t>
            </w:r>
            <w:r w:rsidRPr="00A716C6">
              <w:rPr>
                <w:rFonts w:cs="Calibri"/>
                <w:sz w:val="24"/>
                <w:szCs w:val="24"/>
              </w:rPr>
              <w:t xml:space="preserve"> (fragmenty z części I)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59D15FD6" wp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35361C01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Wacław Potocki </w:t>
            </w:r>
            <w:r w:rsidRPr="00A716C6">
              <w:rPr>
                <w:rFonts w:cs="Calibri"/>
                <w:i/>
                <w:sz w:val="24"/>
                <w:szCs w:val="24"/>
              </w:rPr>
              <w:t>Transakcja wojny chocimskiej</w:t>
            </w:r>
            <w:r w:rsidRPr="00A716C6">
              <w:rPr>
                <w:rFonts w:cs="Calibri"/>
                <w:sz w:val="24"/>
                <w:szCs w:val="24"/>
              </w:rPr>
              <w:t xml:space="preserve"> (fragmenty)</w:t>
            </w: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28922B27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biografia Wacława Potockiego;</w:t>
            </w:r>
          </w:p>
          <w:p w:rsidRPr="00A716C6" w:rsidR="00A716C6" w:rsidP="00903DAB" w:rsidRDefault="00A716C6" w14:paraId="30529DAB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nurt ziemiański w literaturze baroku;</w:t>
            </w:r>
          </w:p>
          <w:p w:rsidRPr="00A716C6" w:rsidR="00A716C6" w:rsidP="00903DAB" w:rsidRDefault="00A716C6" w14:paraId="24DC5B35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transakcja.</w:t>
            </w: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5B756910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przedstawia biografię poety;</w:t>
            </w:r>
          </w:p>
          <w:p w:rsidRPr="00A716C6" w:rsidR="00A716C6" w:rsidP="00903DAB" w:rsidRDefault="00A716C6" w14:paraId="5DC1E441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zna treść fragmentów utworu Wacława Potockiego;</w:t>
            </w:r>
          </w:p>
          <w:p w:rsidRPr="00A716C6" w:rsidR="00A716C6" w:rsidP="00903DAB" w:rsidRDefault="00A716C6" w14:paraId="5ABAA426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definiuje pojęcie: </w:t>
            </w:r>
            <w:r w:rsidRPr="00A716C6">
              <w:rPr>
                <w:rFonts w:cs="Calibri"/>
                <w:i/>
                <w:iCs/>
                <w:sz w:val="24"/>
                <w:szCs w:val="24"/>
              </w:rPr>
              <w:t>nurt ziemiański</w:t>
            </w:r>
            <w:r w:rsidRPr="00A716C6">
              <w:rPr>
                <w:rFonts w:cs="Calibri"/>
                <w:sz w:val="24"/>
                <w:szCs w:val="24"/>
              </w:rPr>
              <w:t>;</w:t>
            </w:r>
          </w:p>
          <w:p w:rsidRPr="00A716C6" w:rsidR="00A716C6" w:rsidP="00903DAB" w:rsidRDefault="00A716C6" w14:paraId="63CD63F8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analizuje i interpretuje fragment </w:t>
            </w:r>
            <w:r w:rsidRPr="00A716C6">
              <w:rPr>
                <w:rFonts w:cs="Calibri"/>
                <w:i/>
                <w:sz w:val="24"/>
                <w:szCs w:val="24"/>
              </w:rPr>
              <w:t>Transakcji</w:t>
            </w:r>
            <w:r w:rsidRPr="00A716C6">
              <w:rPr>
                <w:rFonts w:cs="Calibri"/>
                <w:sz w:val="24"/>
                <w:szCs w:val="24"/>
              </w:rPr>
              <w:t>… Wacława Potockiego;</w:t>
            </w:r>
          </w:p>
          <w:p w:rsidRPr="00A716C6" w:rsidR="00A716C6" w:rsidP="00903DAB" w:rsidRDefault="00A716C6" w14:paraId="0C6A6E66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charakteryzuje postawę bohatera;</w:t>
            </w:r>
          </w:p>
          <w:p w:rsidRPr="00A716C6" w:rsidR="00A716C6" w:rsidP="00903DAB" w:rsidRDefault="00A716C6" w14:paraId="0C52D57A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przedstawia opinię autora </w:t>
            </w:r>
            <w:r w:rsidRPr="00A716C6">
              <w:rPr>
                <w:rFonts w:eastAsia="Times New Roman" w:cs="Calibri"/>
                <w:i/>
                <w:sz w:val="24"/>
                <w:szCs w:val="24"/>
              </w:rPr>
              <w:t>Transakcji</w:t>
            </w:r>
            <w:r w:rsidRPr="00A716C6">
              <w:rPr>
                <w:rFonts w:eastAsia="Times New Roman" w:cs="Calibri"/>
                <w:sz w:val="24"/>
                <w:szCs w:val="24"/>
              </w:rPr>
              <w:t>… o Polakach żyjących w jego czasach.</w:t>
            </w:r>
          </w:p>
        </w:tc>
        <w:tc>
          <w:tcPr>
            <w:tcW w:w="3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2F1B24C4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rozpoznaje w wierszach Potockiego cechy charakterystyczne dla nurtu ziemiańskiego;</w:t>
            </w:r>
          </w:p>
          <w:p w:rsidRPr="00A716C6" w:rsidR="00A716C6" w:rsidP="00903DAB" w:rsidRDefault="00A716C6" w14:paraId="28A3C0B4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charakteryzuje stosunek Potockiego do sarmatyzmu;</w:t>
            </w:r>
          </w:p>
          <w:p w:rsidRPr="00A716C6" w:rsidR="00A716C6" w:rsidP="00903DAB" w:rsidRDefault="00A716C6" w14:paraId="59B1F894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analizuje język utworu;</w:t>
            </w:r>
          </w:p>
          <w:p w:rsidRPr="00A716C6" w:rsidR="00A716C6" w:rsidP="00903DAB" w:rsidRDefault="00A716C6" w14:paraId="1DC6E775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analizuje budowę fragmentu.</w:t>
            </w:r>
          </w:p>
          <w:p w:rsidRPr="00A716C6" w:rsidR="00A716C6" w:rsidP="00903DAB" w:rsidRDefault="00A716C6" w14:paraId="1A81F0B1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xmlns:wp14="http://schemas.microsoft.com/office/word/2010/wordml" w:rsidRPr="00A716C6" w:rsidR="00A716C6" w:rsidTr="4B875669" w14:paraId="10BF7DE0" wp14:textId="77777777"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4D53D679" wp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53.</w:t>
            </w:r>
          </w:p>
        </w:tc>
        <w:tc>
          <w:tcPr>
            <w:tcW w:w="4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5692CFE3" wp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 xml:space="preserve">Molier – mistrz komedii. </w:t>
            </w:r>
            <w:r w:rsidRPr="00A716C6">
              <w:rPr>
                <w:rFonts w:cs="Calibri"/>
                <w:i/>
                <w:sz w:val="24"/>
                <w:szCs w:val="24"/>
              </w:rPr>
              <w:t>Skąpiec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3DE9BB7E" wp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2E56870B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Molier</w:t>
            </w:r>
            <w:r w:rsidRPr="00A716C6">
              <w:rPr>
                <w:rFonts w:cs="Calibri"/>
                <w:i/>
                <w:sz w:val="24"/>
                <w:szCs w:val="24"/>
              </w:rPr>
              <w:t xml:space="preserve"> Skąpiec</w:t>
            </w:r>
          </w:p>
          <w:p w:rsidRPr="00A716C6" w:rsidR="00A716C6" w:rsidP="00903DAB" w:rsidRDefault="00A716C6" w14:paraId="28A11F78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Jean Antonie Watteau: </w:t>
            </w:r>
            <w:r w:rsidRPr="00A716C6">
              <w:rPr>
                <w:rFonts w:cs="Calibri"/>
                <w:i/>
                <w:sz w:val="24"/>
                <w:szCs w:val="24"/>
              </w:rPr>
              <w:t xml:space="preserve">Aktorzy </w:t>
            </w:r>
            <w:proofErr w:type="spellStart"/>
            <w:r w:rsidRPr="00A716C6">
              <w:rPr>
                <w:rFonts w:cs="Calibri"/>
                <w:i/>
                <w:sz w:val="24"/>
                <w:szCs w:val="24"/>
              </w:rPr>
              <w:t>Comédie</w:t>
            </w:r>
            <w:proofErr w:type="spellEnd"/>
            <w:r w:rsidRPr="00A716C6">
              <w:rPr>
                <w:rFonts w:cs="Calibri"/>
                <w:i/>
                <w:sz w:val="24"/>
                <w:szCs w:val="24"/>
              </w:rPr>
              <w:t xml:space="preserve"> </w:t>
            </w:r>
            <w:proofErr w:type="spellStart"/>
            <w:r w:rsidRPr="00A716C6">
              <w:rPr>
                <w:rFonts w:cs="Calibri"/>
                <w:i/>
                <w:sz w:val="24"/>
                <w:szCs w:val="24"/>
              </w:rPr>
              <w:t>Française</w:t>
            </w:r>
            <w:proofErr w:type="spellEnd"/>
          </w:p>
          <w:p w:rsidRPr="00A716C6" w:rsidR="00A716C6" w:rsidP="00903DAB" w:rsidRDefault="00A716C6" w14:paraId="674C0625" wp14:textId="549DEA9D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4B875669" w:rsidR="00A716C6">
              <w:rPr>
                <w:rFonts w:cs="Calibri"/>
                <w:sz w:val="24"/>
                <w:szCs w:val="24"/>
              </w:rPr>
              <w:t>–</w:t>
            </w:r>
            <w:r w:rsidRPr="4B875669" w:rsidR="071D392F">
              <w:rPr>
                <w:rFonts w:cs="Calibri"/>
                <w:sz w:val="24"/>
                <w:szCs w:val="24"/>
              </w:rPr>
              <w:t xml:space="preserve"> </w:t>
            </w:r>
            <w:r w:rsidRPr="4B875669" w:rsidR="00A716C6">
              <w:rPr>
                <w:rFonts w:cs="Calibri"/>
                <w:sz w:val="24"/>
                <w:szCs w:val="24"/>
              </w:rPr>
              <w:t xml:space="preserve">rycina </w:t>
            </w:r>
            <w:r w:rsidRPr="4B875669" w:rsidR="00A716C6">
              <w:rPr>
                <w:rFonts w:cs="Calibri"/>
                <w:i w:val="1"/>
                <w:iCs w:val="1"/>
                <w:sz w:val="24"/>
                <w:szCs w:val="24"/>
              </w:rPr>
              <w:t>Comédie</w:t>
            </w:r>
            <w:r w:rsidRPr="4B875669" w:rsidR="00A716C6">
              <w:rPr>
                <w:rFonts w:cs="Calibri"/>
                <w:i w:val="1"/>
                <w:iCs w:val="1"/>
                <w:sz w:val="24"/>
                <w:szCs w:val="24"/>
              </w:rPr>
              <w:t xml:space="preserve"> </w:t>
            </w:r>
            <w:r w:rsidRPr="4B875669" w:rsidR="00A716C6">
              <w:rPr>
                <w:rFonts w:cs="Calibri"/>
                <w:i w:val="1"/>
                <w:iCs w:val="1"/>
                <w:sz w:val="24"/>
                <w:szCs w:val="24"/>
              </w:rPr>
              <w:t>Française</w:t>
            </w:r>
            <w:r w:rsidRPr="4B875669" w:rsidR="00A716C6">
              <w:rPr>
                <w:rFonts w:cs="Calibri"/>
                <w:i w:val="1"/>
                <w:iCs w:val="1"/>
                <w:sz w:val="24"/>
                <w:szCs w:val="24"/>
              </w:rPr>
              <w:t xml:space="preserve"> w Paryżu</w:t>
            </w: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184010CC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biografia Moliera;</w:t>
            </w:r>
          </w:p>
          <w:p w:rsidRPr="00A716C6" w:rsidR="00A716C6" w:rsidP="00903DAB" w:rsidRDefault="00A716C6" w14:paraId="3819F70E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i/>
                <w:sz w:val="24"/>
                <w:szCs w:val="24"/>
              </w:rPr>
              <w:t xml:space="preserve">Skąpiec </w:t>
            </w:r>
            <w:r w:rsidRPr="00A716C6">
              <w:rPr>
                <w:rFonts w:cs="Calibri"/>
                <w:sz w:val="24"/>
                <w:szCs w:val="24"/>
              </w:rPr>
              <w:t>Moliera,</w:t>
            </w:r>
          </w:p>
          <w:p w:rsidRPr="00A716C6" w:rsidR="00A716C6" w:rsidP="00903DAB" w:rsidRDefault="00A716C6" w14:paraId="5EE0D1E8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teatr w baroku;</w:t>
            </w:r>
          </w:p>
          <w:p w:rsidRPr="00A716C6" w:rsidR="00A716C6" w:rsidP="00903DAB" w:rsidRDefault="00A716C6" w14:paraId="30BB766B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komedia charakterów.</w:t>
            </w:r>
          </w:p>
          <w:p w:rsidRPr="00A716C6" w:rsidR="00A716C6" w:rsidP="00903DAB" w:rsidRDefault="00A716C6" w14:paraId="717AAFBA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5C67F3B4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podaje podstawowe informacje o Molierze;</w:t>
            </w:r>
          </w:p>
          <w:p w:rsidRPr="00A716C6" w:rsidR="00A716C6" w:rsidP="00903DAB" w:rsidRDefault="00A716C6" w14:paraId="1B68859C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zna treść</w:t>
            </w:r>
            <w:r w:rsidRPr="00A716C6">
              <w:rPr>
                <w:rFonts w:cs="Calibri"/>
                <w:i/>
                <w:sz w:val="24"/>
                <w:szCs w:val="24"/>
              </w:rPr>
              <w:t xml:space="preserve"> Skąpca</w:t>
            </w:r>
            <w:r w:rsidRPr="00A716C6">
              <w:rPr>
                <w:rFonts w:cs="Calibri"/>
                <w:sz w:val="24"/>
                <w:szCs w:val="24"/>
              </w:rPr>
              <w:t>;</w:t>
            </w:r>
          </w:p>
          <w:p w:rsidRPr="00A716C6" w:rsidR="00A716C6" w:rsidP="00903DAB" w:rsidRDefault="00A716C6" w14:paraId="7B0E0FA1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streszcza </w:t>
            </w:r>
            <w:r w:rsidRPr="00A716C6">
              <w:rPr>
                <w:rFonts w:cs="Calibri"/>
                <w:i/>
                <w:sz w:val="24"/>
                <w:szCs w:val="24"/>
              </w:rPr>
              <w:t>Skąpca</w:t>
            </w:r>
            <w:r w:rsidRPr="00A716C6">
              <w:rPr>
                <w:rFonts w:cs="Calibri"/>
                <w:sz w:val="24"/>
                <w:szCs w:val="24"/>
              </w:rPr>
              <w:t>;</w:t>
            </w:r>
          </w:p>
          <w:p w:rsidRPr="00A716C6" w:rsidR="00A716C6" w:rsidP="00903DAB" w:rsidRDefault="00A716C6" w14:paraId="19950C68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analizuje komedię Moliera;</w:t>
            </w:r>
          </w:p>
          <w:p w:rsidRPr="00A716C6" w:rsidR="00A716C6" w:rsidP="00903DAB" w:rsidRDefault="00A716C6" w14:paraId="228C3F19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czyta ze zrozumieniem współczesny tekst dotyczący dramatu Moliera.</w:t>
            </w:r>
          </w:p>
        </w:tc>
        <w:tc>
          <w:tcPr>
            <w:tcW w:w="3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6FFD2D1E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opisuje teatr barokowy;</w:t>
            </w:r>
          </w:p>
          <w:p w:rsidRPr="00A716C6" w:rsidR="00A716C6" w:rsidP="00903DAB" w:rsidRDefault="00A716C6" w14:paraId="749331BF" wp14:textId="77777777">
            <w:pPr>
              <w:spacing w:after="0" w:line="240" w:lineRule="auto"/>
              <w:rPr>
                <w:rFonts w:cs="Calibri"/>
                <w:i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dostrzega artyzm </w:t>
            </w:r>
            <w:r w:rsidRPr="00A716C6">
              <w:rPr>
                <w:rFonts w:cs="Calibri"/>
                <w:i/>
                <w:sz w:val="24"/>
                <w:szCs w:val="24"/>
              </w:rPr>
              <w:t>Skąpca;</w:t>
            </w:r>
          </w:p>
          <w:p w:rsidRPr="00A716C6" w:rsidR="00A716C6" w:rsidP="00903DAB" w:rsidRDefault="00A716C6" w14:paraId="38742874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interpretuje dramat Moliera jako demaskowanie ludzkich postaw.</w:t>
            </w:r>
          </w:p>
          <w:p w:rsidRPr="00A716C6" w:rsidR="00A716C6" w:rsidP="00903DAB" w:rsidRDefault="00A716C6" w14:paraId="56EE48EE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xmlns:wp14="http://schemas.microsoft.com/office/word/2010/wordml" w:rsidRPr="00A716C6" w:rsidR="00A716C6" w:rsidTr="4B875669" w14:paraId="768351CB" wp14:textId="77777777"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24A9EA3B" wp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54.</w:t>
            </w:r>
          </w:p>
        </w:tc>
        <w:tc>
          <w:tcPr>
            <w:tcW w:w="4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29C95729" wp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i/>
                <w:sz w:val="24"/>
                <w:szCs w:val="24"/>
              </w:rPr>
              <w:t>Skąpiec</w:t>
            </w:r>
            <w:r w:rsidRPr="00A716C6">
              <w:rPr>
                <w:rFonts w:cs="Calibri"/>
                <w:sz w:val="24"/>
                <w:szCs w:val="24"/>
              </w:rPr>
              <w:t xml:space="preserve"> Moliera jako dramat rodzinny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28090ACF" wp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1746B275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eastAsia="Times New Roman" w:cs="Calibri"/>
                <w:i/>
                <w:sz w:val="24"/>
                <w:szCs w:val="24"/>
              </w:rPr>
              <w:t>Skąpiec</w:t>
            </w:r>
            <w:r w:rsidRPr="00A716C6">
              <w:rPr>
                <w:rFonts w:eastAsia="Times New Roman" w:cs="Calibri"/>
                <w:sz w:val="24"/>
                <w:szCs w:val="24"/>
              </w:rPr>
              <w:t xml:space="preserve"> Moliera</w:t>
            </w: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39A19D4A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obłuda;</w:t>
            </w:r>
          </w:p>
          <w:p w:rsidRPr="00A716C6" w:rsidR="00A716C6" w:rsidP="00903DAB" w:rsidRDefault="00A716C6" w14:paraId="255DD14C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hipokryzja.</w:t>
            </w: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283F6351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charakteryzuje bohaterów komedii; </w:t>
            </w:r>
          </w:p>
          <w:p w:rsidRPr="00A716C6" w:rsidR="00A716C6" w:rsidP="00903DAB" w:rsidRDefault="00A716C6" w14:paraId="4DADD06E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określa motywy postępowania bohaterów;</w:t>
            </w:r>
          </w:p>
          <w:p w:rsidRPr="00A716C6" w:rsidR="00A716C6" w:rsidP="00903DAB" w:rsidRDefault="00A716C6" w14:paraId="2557AED2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rozpoznaje i nazywa wartości cenione przez bohaterów;</w:t>
            </w:r>
          </w:p>
          <w:p w:rsidRPr="00A716C6" w:rsidR="00A716C6" w:rsidP="00903DAB" w:rsidRDefault="00A716C6" w14:paraId="4EB6C1EF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rozumie i opisuje zjawisko ośmieszane w utworze Moliera; </w:t>
            </w:r>
          </w:p>
          <w:p w:rsidRPr="00A716C6" w:rsidR="00A716C6" w:rsidP="00903DAB" w:rsidRDefault="00A716C6" w14:paraId="13EDFA61" wp14:textId="284FF6BB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4B875669" w:rsidR="00A716C6">
              <w:rPr>
                <w:rFonts w:cs="Calibri"/>
                <w:sz w:val="24"/>
                <w:szCs w:val="24"/>
              </w:rPr>
              <w:t xml:space="preserve">definiuje pojęcia </w:t>
            </w:r>
            <w:r w:rsidRPr="4B875669" w:rsidR="00A716C6">
              <w:rPr>
                <w:rFonts w:cs="Calibri"/>
                <w:i w:val="1"/>
                <w:iCs w:val="1"/>
                <w:sz w:val="24"/>
                <w:szCs w:val="24"/>
              </w:rPr>
              <w:t>obłuda</w:t>
            </w:r>
            <w:r w:rsidRPr="4B875669" w:rsidR="00A716C6">
              <w:rPr>
                <w:rFonts w:cs="Calibri"/>
                <w:sz w:val="24"/>
                <w:szCs w:val="24"/>
              </w:rPr>
              <w:t xml:space="preserve"> i </w:t>
            </w:r>
            <w:r w:rsidRPr="4B875669" w:rsidR="00A716C6">
              <w:rPr>
                <w:rFonts w:cs="Calibri"/>
                <w:i w:val="1"/>
                <w:iCs w:val="1"/>
                <w:sz w:val="24"/>
                <w:szCs w:val="24"/>
              </w:rPr>
              <w:t>hipokryzja</w:t>
            </w:r>
            <w:r w:rsidRPr="4B875669" w:rsidR="00A716C6">
              <w:rPr>
                <w:rFonts w:cs="Calibri"/>
                <w:sz w:val="24"/>
                <w:szCs w:val="24"/>
              </w:rPr>
              <w:t>;</w:t>
            </w:r>
          </w:p>
          <w:p w:rsidRPr="00A716C6" w:rsidR="00A716C6" w:rsidP="00903DAB" w:rsidRDefault="00A716C6" w14:paraId="6694CF62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przedstawia obraz rodziny zawarty w utworze;</w:t>
            </w:r>
          </w:p>
          <w:p w:rsidRPr="00A716C6" w:rsidR="00A716C6" w:rsidP="00903DAB" w:rsidRDefault="00A716C6" w14:paraId="752832A1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analizuje motywy działania poszczególnych członków rodziny.</w:t>
            </w:r>
          </w:p>
        </w:tc>
        <w:tc>
          <w:tcPr>
            <w:tcW w:w="3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163D1630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 xml:space="preserve">stosuje poprawnie pojęcia: </w:t>
            </w:r>
            <w:r w:rsidRPr="00A716C6">
              <w:rPr>
                <w:rFonts w:cs="Calibri"/>
                <w:i/>
                <w:iCs/>
                <w:sz w:val="24"/>
                <w:szCs w:val="24"/>
              </w:rPr>
              <w:t>obłuda</w:t>
            </w:r>
            <w:r w:rsidRPr="00A716C6">
              <w:rPr>
                <w:rFonts w:cs="Calibri"/>
                <w:sz w:val="24"/>
                <w:szCs w:val="24"/>
              </w:rPr>
              <w:t xml:space="preserve">, </w:t>
            </w:r>
            <w:r w:rsidRPr="00A716C6">
              <w:rPr>
                <w:rFonts w:cs="Calibri"/>
                <w:i/>
                <w:iCs/>
                <w:sz w:val="24"/>
                <w:szCs w:val="24"/>
              </w:rPr>
              <w:t>hipokryzja</w:t>
            </w:r>
            <w:r w:rsidRPr="00A716C6">
              <w:rPr>
                <w:rFonts w:cs="Calibri"/>
                <w:sz w:val="24"/>
                <w:szCs w:val="24"/>
              </w:rPr>
              <w:t>;</w:t>
            </w:r>
          </w:p>
          <w:p w:rsidRPr="00A716C6" w:rsidR="00A716C6" w:rsidP="00903DAB" w:rsidRDefault="00A716C6" w14:paraId="7038ECE1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wskazuje środki artystyczne tworzące portrety bohaterów;</w:t>
            </w:r>
          </w:p>
          <w:p w:rsidRPr="00A716C6" w:rsidR="00A716C6" w:rsidP="00903DAB" w:rsidRDefault="00A716C6" w14:paraId="7CC55628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w postaciach dramatu dostrzega odzwierciedlenie charakteru epoki (np. sposób zawierania małżeństw);</w:t>
            </w:r>
          </w:p>
          <w:p w:rsidRPr="00A716C6" w:rsidR="00A716C6" w:rsidP="00903DAB" w:rsidRDefault="00A716C6" w14:paraId="77C7F50D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charakteryzując bohaterów dramatu, zwraca uwagę na elementy satyry społecznej.</w:t>
            </w:r>
          </w:p>
        </w:tc>
      </w:tr>
      <w:tr xmlns:wp14="http://schemas.microsoft.com/office/word/2010/wordml" w:rsidRPr="00A716C6" w:rsidR="00A716C6" w:rsidTr="4B875669" w14:paraId="0BB043CA" wp14:textId="77777777"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5ABD67CD" wp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55.</w:t>
            </w:r>
          </w:p>
        </w:tc>
        <w:tc>
          <w:tcPr>
            <w:tcW w:w="4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13E4BF42" wp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A716C6">
              <w:rPr>
                <w:sz w:val="24"/>
                <w:szCs w:val="24"/>
              </w:rPr>
              <w:t>Skąpiec, sknera… – Harpagon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460BA315" wp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089B8682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eastAsia="Times New Roman" w:cs="Calibri"/>
                <w:i/>
                <w:sz w:val="24"/>
                <w:szCs w:val="24"/>
              </w:rPr>
              <w:t>Skąpiec</w:t>
            </w:r>
            <w:r w:rsidRPr="00A716C6">
              <w:rPr>
                <w:rFonts w:eastAsia="Times New Roman" w:cs="Calibri"/>
                <w:sz w:val="24"/>
                <w:szCs w:val="24"/>
              </w:rPr>
              <w:t xml:space="preserve"> Moliera</w:t>
            </w: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278F5A74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charakterystyka bohatera;</w:t>
            </w:r>
          </w:p>
          <w:p w:rsidRPr="00A716C6" w:rsidR="00A716C6" w:rsidP="00903DAB" w:rsidRDefault="00A716C6" w14:paraId="4B649E15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komizm, rodzaje komizmu.</w:t>
            </w:r>
          </w:p>
          <w:p w:rsidRPr="00A716C6" w:rsidR="00A716C6" w:rsidP="00903DAB" w:rsidRDefault="00A716C6" w14:paraId="2908EB2C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02962573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sporządza charakterystykę postaci Harpagona;</w:t>
            </w:r>
          </w:p>
          <w:p w:rsidRPr="00A716C6" w:rsidR="00A716C6" w:rsidP="00903DAB" w:rsidRDefault="00A716C6" w14:paraId="0E389734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analizuje sposób ukazania bohatera;</w:t>
            </w:r>
          </w:p>
          <w:p w:rsidRPr="00A716C6" w:rsidR="00A716C6" w:rsidP="00903DAB" w:rsidRDefault="00A716C6" w14:paraId="5969736E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określa, jaką rolę w życiu bohatera odegrały pieniądze.</w:t>
            </w:r>
          </w:p>
        </w:tc>
        <w:tc>
          <w:tcPr>
            <w:tcW w:w="3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53622A00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wyjaśnia, na czym polega komizm postaci Harpagona;</w:t>
            </w:r>
          </w:p>
          <w:p w:rsidRPr="00A716C6" w:rsidR="00A716C6" w:rsidP="00903DAB" w:rsidRDefault="00A716C6" w14:paraId="1986665C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ocenia bohatera komedii Moliera;</w:t>
            </w:r>
          </w:p>
          <w:p w:rsidRPr="00A716C6" w:rsidR="00A716C6" w:rsidP="00903DAB" w:rsidRDefault="00A716C6" w14:paraId="3A60EEAF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bierze udział w dyskusji na temat postawy bohatera oraz roli pieniędzy w życiu człowieka.</w:t>
            </w:r>
          </w:p>
        </w:tc>
      </w:tr>
      <w:tr xmlns:wp14="http://schemas.microsoft.com/office/word/2010/wordml" w:rsidRPr="00A716C6" w:rsidR="00A716C6" w:rsidTr="4B875669" w14:paraId="045C0713" wp14:textId="77777777"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4723372C" wp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56.</w:t>
            </w:r>
          </w:p>
        </w:tc>
        <w:tc>
          <w:tcPr>
            <w:tcW w:w="4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24A7D1E1" wp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i/>
                <w:sz w:val="24"/>
                <w:szCs w:val="24"/>
              </w:rPr>
              <w:t>Skąpiec</w:t>
            </w:r>
            <w:r w:rsidRPr="00A716C6">
              <w:rPr>
                <w:rFonts w:cs="Calibri"/>
                <w:sz w:val="24"/>
                <w:szCs w:val="24"/>
              </w:rPr>
              <w:t xml:space="preserve"> jako komedia molierowska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3EE878AF" wp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1A90E0FF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eastAsia="Times New Roman" w:cs="Calibri"/>
                <w:i/>
                <w:sz w:val="24"/>
                <w:szCs w:val="24"/>
              </w:rPr>
              <w:t>Skąpiec</w:t>
            </w:r>
            <w:r w:rsidRPr="00A716C6">
              <w:rPr>
                <w:rFonts w:eastAsia="Times New Roman" w:cs="Calibri"/>
                <w:sz w:val="24"/>
                <w:szCs w:val="24"/>
              </w:rPr>
              <w:t xml:space="preserve"> Moliera</w:t>
            </w: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3426C54C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komedia molierowska (cechy);</w:t>
            </w:r>
          </w:p>
          <w:p w:rsidRPr="00A716C6" w:rsidR="00A716C6" w:rsidP="00903DAB" w:rsidRDefault="00A716C6" w14:paraId="194D20B8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komizm;</w:t>
            </w:r>
          </w:p>
          <w:p w:rsidRPr="00A716C6" w:rsidR="00A716C6" w:rsidP="00903DAB" w:rsidRDefault="00A716C6" w14:paraId="18996120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rodzaje komizmu (komizm sytuacji, języka, postaci).</w:t>
            </w: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5111A35E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A716C6">
              <w:rPr>
                <w:rFonts w:cs="Calibri"/>
                <w:sz w:val="24"/>
                <w:szCs w:val="24"/>
              </w:rPr>
              <w:t>charakteryzuje komedię jako gatunek literacki;</w:t>
            </w:r>
          </w:p>
          <w:p w:rsidRPr="00A716C6" w:rsidR="00A716C6" w:rsidP="00903DAB" w:rsidRDefault="00A716C6" w14:paraId="470BCFD8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definiuje komizm;</w:t>
            </w:r>
          </w:p>
          <w:p w:rsidRPr="00A716C6" w:rsidR="00A716C6" w:rsidP="00903DAB" w:rsidRDefault="00A716C6" w14:paraId="70158D23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potrafi wskazać przykłady komizmu w dramacie Moliera.</w:t>
            </w:r>
          </w:p>
          <w:p w:rsidRPr="00A716C6" w:rsidR="00A716C6" w:rsidP="00903DAB" w:rsidRDefault="00A716C6" w14:paraId="121FD38A" wp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3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6474D806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wyjaśnia, na czym polega uniwersalna wymowa utworu Moliera;</w:t>
            </w:r>
          </w:p>
          <w:p w:rsidRPr="00A716C6" w:rsidR="00A716C6" w:rsidP="00903DAB" w:rsidRDefault="00A716C6" w14:paraId="213FD9E3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rozróżnia rodzaje komizmu i potrafi wskazać odpowiednie przykłady w dramacie;</w:t>
            </w:r>
          </w:p>
          <w:p w:rsidRPr="00A716C6" w:rsidR="00A716C6" w:rsidP="00903DAB" w:rsidRDefault="00A716C6" w14:paraId="7182B031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wskazuje w </w:t>
            </w:r>
            <w:r w:rsidRPr="00A716C6">
              <w:rPr>
                <w:rFonts w:eastAsia="Times New Roman" w:cs="Calibri"/>
                <w:i/>
                <w:sz w:val="24"/>
                <w:szCs w:val="24"/>
              </w:rPr>
              <w:t>Skąpcu</w:t>
            </w:r>
            <w:r w:rsidRPr="00A716C6">
              <w:rPr>
                <w:rFonts w:eastAsia="Times New Roman" w:cs="Calibri"/>
                <w:sz w:val="24"/>
                <w:szCs w:val="24"/>
              </w:rPr>
              <w:t xml:space="preserve"> cechy dramatu klasycznego.</w:t>
            </w:r>
          </w:p>
        </w:tc>
      </w:tr>
      <w:tr xmlns:wp14="http://schemas.microsoft.com/office/word/2010/wordml" w:rsidRPr="00A716C6" w:rsidR="00A716C6" w:rsidTr="4B875669" w14:paraId="2BA790F5" wp14:textId="77777777"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18DE66EA" wp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57.</w:t>
            </w:r>
          </w:p>
        </w:tc>
        <w:tc>
          <w:tcPr>
            <w:tcW w:w="4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7A28CF07" wp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 xml:space="preserve">*Wizja ludzkiego życia w dramacie filozoficznym. Pedro Calderon de la </w:t>
            </w:r>
            <w:proofErr w:type="spellStart"/>
            <w:r w:rsidRPr="00A716C6">
              <w:rPr>
                <w:rFonts w:cs="Calibri"/>
                <w:sz w:val="24"/>
                <w:szCs w:val="24"/>
              </w:rPr>
              <w:t>Barca</w:t>
            </w:r>
            <w:proofErr w:type="spellEnd"/>
            <w:r w:rsidRPr="00A716C6">
              <w:rPr>
                <w:rFonts w:cs="Calibri"/>
                <w:sz w:val="24"/>
                <w:szCs w:val="24"/>
              </w:rPr>
              <w:t xml:space="preserve"> </w:t>
            </w:r>
            <w:r w:rsidRPr="00A716C6">
              <w:rPr>
                <w:rFonts w:cs="Calibri"/>
                <w:i/>
                <w:sz w:val="24"/>
                <w:szCs w:val="24"/>
              </w:rPr>
              <w:t>Życie jest snem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A716C6" w:rsidR="00A716C6" w:rsidP="00903DAB" w:rsidRDefault="00A716C6" w14:paraId="2471868B" wp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2</w:t>
            </w:r>
          </w:p>
          <w:p w:rsidRPr="00A716C6" w:rsidR="00A716C6" w:rsidP="00903DAB" w:rsidRDefault="00A716C6" w14:paraId="57B739CE" wp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PR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A716C6" w:rsidR="00A716C6" w:rsidP="00903DAB" w:rsidRDefault="00A716C6" w14:paraId="77ED0EF3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Pedro Calderon </w:t>
            </w:r>
            <w:r w:rsidRPr="00A716C6">
              <w:rPr>
                <w:rFonts w:eastAsia="Times New Roman" w:cs="Calibri"/>
                <w:i/>
                <w:sz w:val="24"/>
                <w:szCs w:val="24"/>
              </w:rPr>
              <w:t>Życie jest snem</w:t>
            </w:r>
            <w:r w:rsidRPr="00A716C6">
              <w:rPr>
                <w:rFonts w:eastAsia="Times New Roman" w:cs="Calibri"/>
                <w:sz w:val="24"/>
                <w:szCs w:val="24"/>
              </w:rPr>
              <w:t xml:space="preserve"> (fragmenty)</w:t>
            </w:r>
          </w:p>
          <w:p w:rsidRPr="00A716C6" w:rsidR="00A716C6" w:rsidP="00903DAB" w:rsidRDefault="00A716C6" w14:paraId="110677E6" wp14:textId="77777777">
            <w:pPr>
              <w:spacing w:after="0" w:line="240" w:lineRule="auto"/>
              <w:rPr>
                <w:rFonts w:eastAsia="Times New Roman" w:cs="Calibri"/>
                <w:i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Zygmunt Czerny </w:t>
            </w:r>
            <w:r w:rsidRPr="00A716C6">
              <w:rPr>
                <w:rFonts w:eastAsia="Times New Roman" w:cs="Calibri"/>
                <w:i/>
                <w:sz w:val="24"/>
                <w:szCs w:val="24"/>
              </w:rPr>
              <w:t xml:space="preserve">Życie jest snem </w:t>
            </w:r>
            <w:proofErr w:type="spellStart"/>
            <w:r w:rsidRPr="00A716C6">
              <w:rPr>
                <w:rFonts w:eastAsia="Times New Roman" w:cs="Calibri"/>
                <w:i/>
                <w:sz w:val="24"/>
                <w:szCs w:val="24"/>
              </w:rPr>
              <w:t>Calderoina</w:t>
            </w:r>
            <w:proofErr w:type="spellEnd"/>
          </w:p>
          <w:p w:rsidRPr="00A716C6" w:rsidR="00A716C6" w:rsidP="00903DAB" w:rsidRDefault="00A716C6" w14:paraId="1FE2DD96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5654A48A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Calderon jako mistrz dramatu filozoficznego;</w:t>
            </w:r>
          </w:p>
          <w:p w:rsidRPr="00A716C6" w:rsidR="00A716C6" w:rsidP="00903DAB" w:rsidRDefault="00A716C6" w14:paraId="0FA28DC3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oniryzm;</w:t>
            </w:r>
          </w:p>
          <w:p w:rsidRPr="00A716C6" w:rsidR="00A716C6" w:rsidP="00903DAB" w:rsidRDefault="00A716C6" w14:paraId="753F242B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topos życie snem.</w:t>
            </w: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3202C93B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zna treść fragmentów dramatu </w:t>
            </w:r>
            <w:r w:rsidRPr="00A716C6">
              <w:rPr>
                <w:rFonts w:eastAsia="Times New Roman" w:cs="Calibri"/>
                <w:i/>
                <w:sz w:val="24"/>
                <w:szCs w:val="24"/>
              </w:rPr>
              <w:t>Życie jest snem</w:t>
            </w:r>
            <w:r w:rsidRPr="00A716C6">
              <w:rPr>
                <w:rFonts w:eastAsia="Times New Roman" w:cs="Calibri"/>
                <w:sz w:val="24"/>
                <w:szCs w:val="24"/>
              </w:rPr>
              <w:t>;</w:t>
            </w:r>
          </w:p>
          <w:p w:rsidRPr="00A716C6" w:rsidR="00A716C6" w:rsidP="00903DAB" w:rsidRDefault="00A716C6" w14:paraId="784A3760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charakteryzuje wizję ludzkiego życia zawartą w </w:t>
            </w:r>
            <w:r w:rsidRPr="00A716C6">
              <w:rPr>
                <w:rFonts w:eastAsia="Times New Roman" w:cs="Calibri"/>
                <w:i/>
                <w:sz w:val="24"/>
                <w:szCs w:val="24"/>
              </w:rPr>
              <w:t>Scenie dziewiętnastej</w:t>
            </w:r>
            <w:r w:rsidRPr="00A716C6">
              <w:rPr>
                <w:rFonts w:eastAsia="Times New Roman" w:cs="Calibri"/>
                <w:sz w:val="24"/>
                <w:szCs w:val="24"/>
              </w:rPr>
              <w:t>;</w:t>
            </w:r>
          </w:p>
          <w:p w:rsidRPr="00A716C6" w:rsidR="00A716C6" w:rsidP="00903DAB" w:rsidRDefault="00A716C6" w14:paraId="347DAE4F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uzasadnia obecność w tekście motywu życie snem;</w:t>
            </w:r>
          </w:p>
          <w:p w:rsidRPr="00A716C6" w:rsidR="00A716C6" w:rsidP="00903DAB" w:rsidRDefault="00A716C6" w14:paraId="1CA6F7B8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przedstawia wizję człowieka wyłaniająca się z wypowiedzi </w:t>
            </w:r>
            <w:proofErr w:type="spellStart"/>
            <w:r w:rsidRPr="00A716C6">
              <w:rPr>
                <w:rFonts w:eastAsia="Times New Roman" w:cs="Calibri"/>
                <w:sz w:val="24"/>
                <w:szCs w:val="24"/>
              </w:rPr>
              <w:t>Segismundo</w:t>
            </w:r>
            <w:proofErr w:type="spellEnd"/>
            <w:r w:rsidRPr="00A716C6">
              <w:rPr>
                <w:rFonts w:eastAsia="Times New Roman" w:cs="Calibri"/>
                <w:sz w:val="24"/>
                <w:szCs w:val="24"/>
              </w:rPr>
              <w:t>.</w:t>
            </w:r>
          </w:p>
        </w:tc>
        <w:tc>
          <w:tcPr>
            <w:tcW w:w="3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108719CF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przedstawia sylwetkę autora jako mistrza dramatu filozoficznego;</w:t>
            </w:r>
          </w:p>
          <w:p w:rsidRPr="00A716C6" w:rsidR="00A716C6" w:rsidP="00903DAB" w:rsidRDefault="00A716C6" w14:paraId="60D60A30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rozumie i poprawnie stosuje określenie </w:t>
            </w:r>
            <w:r w:rsidRPr="00A716C6">
              <w:rPr>
                <w:rFonts w:eastAsia="Times New Roman" w:cs="Calibri"/>
                <w:i/>
                <w:iCs/>
                <w:sz w:val="24"/>
                <w:szCs w:val="24"/>
              </w:rPr>
              <w:t>oniryzm</w:t>
            </w:r>
            <w:r w:rsidRPr="00A716C6">
              <w:rPr>
                <w:rFonts w:eastAsia="Times New Roman" w:cs="Calibri"/>
                <w:sz w:val="24"/>
                <w:szCs w:val="24"/>
              </w:rPr>
              <w:t>;</w:t>
            </w:r>
          </w:p>
          <w:p w:rsidRPr="00A716C6" w:rsidR="00A716C6" w:rsidP="00903DAB" w:rsidRDefault="00A716C6" w14:paraId="453967C4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porównuje koncepcję życia zawartą w </w:t>
            </w:r>
            <w:r w:rsidRPr="00A716C6">
              <w:rPr>
                <w:rFonts w:eastAsia="Times New Roman" w:cs="Calibri"/>
                <w:i/>
                <w:sz w:val="24"/>
                <w:szCs w:val="24"/>
              </w:rPr>
              <w:t>Życie jest snem</w:t>
            </w:r>
            <w:r w:rsidRPr="00A716C6">
              <w:rPr>
                <w:rFonts w:eastAsia="Times New Roman" w:cs="Calibri"/>
                <w:sz w:val="24"/>
                <w:szCs w:val="24"/>
              </w:rPr>
              <w:t xml:space="preserve"> i w </w:t>
            </w:r>
            <w:r w:rsidRPr="00A716C6">
              <w:rPr>
                <w:rFonts w:eastAsia="Times New Roman" w:cs="Calibri"/>
                <w:i/>
                <w:sz w:val="24"/>
                <w:szCs w:val="24"/>
              </w:rPr>
              <w:t>Makbecie.</w:t>
            </w:r>
          </w:p>
          <w:p w:rsidRPr="00A716C6" w:rsidR="00A716C6" w:rsidP="00903DAB" w:rsidRDefault="00A716C6" w14:paraId="27357532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</w:p>
        </w:tc>
      </w:tr>
      <w:tr xmlns:wp14="http://schemas.microsoft.com/office/word/2010/wordml" w:rsidRPr="00A716C6" w:rsidR="00A716C6" w:rsidTr="4B875669" w14:paraId="03FE0D75" wp14:textId="77777777"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1195B2D6" wp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58.</w:t>
            </w:r>
          </w:p>
        </w:tc>
        <w:tc>
          <w:tcPr>
            <w:tcW w:w="4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37849D67" wp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 xml:space="preserve">Barokowa koncepcja życia (obraz </w:t>
            </w:r>
            <w:r w:rsidRPr="00A716C6">
              <w:rPr>
                <w:rFonts w:cs="Calibri"/>
                <w:i/>
                <w:sz w:val="24"/>
                <w:szCs w:val="24"/>
              </w:rPr>
              <w:t>Sen szlachcica</w:t>
            </w:r>
            <w:r w:rsidRPr="00A716C6">
              <w:rPr>
                <w:rFonts w:cs="Calibri"/>
                <w:sz w:val="24"/>
                <w:szCs w:val="24"/>
              </w:rPr>
              <w:t>)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1B7EC7C7" wp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1</w:t>
            </w:r>
          </w:p>
          <w:p w:rsidRPr="00A716C6" w:rsidR="00A716C6" w:rsidP="00903DAB" w:rsidRDefault="00A716C6" w14:paraId="751E9CCF" wp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PR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3429225B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Antonio de </w:t>
            </w:r>
            <w:proofErr w:type="spellStart"/>
            <w:r w:rsidRPr="00A716C6">
              <w:rPr>
                <w:rFonts w:eastAsia="Times New Roman" w:cs="Calibri"/>
                <w:sz w:val="24"/>
                <w:szCs w:val="24"/>
              </w:rPr>
              <w:t>Pereda</w:t>
            </w:r>
            <w:proofErr w:type="spellEnd"/>
            <w:r w:rsidRPr="00A716C6">
              <w:rPr>
                <w:rFonts w:eastAsia="Times New Roman" w:cs="Calibri"/>
                <w:sz w:val="24"/>
                <w:szCs w:val="24"/>
              </w:rPr>
              <w:t xml:space="preserve"> </w:t>
            </w:r>
            <w:r w:rsidRPr="00A716C6">
              <w:rPr>
                <w:rFonts w:eastAsia="Times New Roman" w:cs="Calibri"/>
                <w:i/>
                <w:sz w:val="24"/>
                <w:szCs w:val="24"/>
              </w:rPr>
              <w:t>Sen szlachcica</w:t>
            </w: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10E36F97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analiza obrazu;</w:t>
            </w:r>
          </w:p>
          <w:p w:rsidRPr="00A716C6" w:rsidR="00A716C6" w:rsidP="00903DAB" w:rsidRDefault="00A716C6" w14:paraId="47992574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topos życie snem.</w:t>
            </w: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042D2303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 xml:space="preserve">– zna obraz Antonio de </w:t>
            </w:r>
            <w:proofErr w:type="spellStart"/>
            <w:r w:rsidRPr="00A716C6">
              <w:rPr>
                <w:rFonts w:eastAsia="Times New Roman" w:cs="Calibri"/>
                <w:sz w:val="24"/>
                <w:szCs w:val="24"/>
              </w:rPr>
              <w:t>Peredy</w:t>
            </w:r>
            <w:proofErr w:type="spellEnd"/>
            <w:r w:rsidRPr="00A716C6">
              <w:rPr>
                <w:rFonts w:eastAsia="Times New Roman" w:cs="Calibri"/>
                <w:sz w:val="24"/>
                <w:szCs w:val="24"/>
              </w:rPr>
              <w:t xml:space="preserve"> </w:t>
            </w:r>
            <w:r w:rsidRPr="00A716C6">
              <w:rPr>
                <w:rFonts w:eastAsia="Times New Roman" w:cs="Calibri"/>
                <w:i/>
                <w:sz w:val="24"/>
                <w:szCs w:val="24"/>
              </w:rPr>
              <w:t>Sen szlachcica</w:t>
            </w:r>
            <w:r w:rsidRPr="00A716C6">
              <w:rPr>
                <w:rFonts w:eastAsia="Times New Roman" w:cs="Calibri"/>
                <w:sz w:val="24"/>
                <w:szCs w:val="24"/>
              </w:rPr>
              <w:t>;</w:t>
            </w:r>
          </w:p>
          <w:p w:rsidRPr="00A716C6" w:rsidR="00A716C6" w:rsidP="00903DAB" w:rsidRDefault="00A716C6" w14:paraId="272F5195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wie, na czym polega analiza obrazu;</w:t>
            </w:r>
          </w:p>
          <w:p w:rsidRPr="00A716C6" w:rsidR="00A716C6" w:rsidP="00903DAB" w:rsidRDefault="00A716C6" w14:paraId="5DBA009D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przedstawia sytuację ukazaną na obrazie;</w:t>
            </w:r>
          </w:p>
          <w:p w:rsidRPr="00A716C6" w:rsidR="00A716C6" w:rsidP="00903DAB" w:rsidRDefault="00A716C6" w14:paraId="1378A50C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interpretuje znaczenie przedmiotów obecnych na obrazie;</w:t>
            </w:r>
          </w:p>
          <w:p w:rsidRPr="00A716C6" w:rsidR="00A716C6" w:rsidP="00903DAB" w:rsidRDefault="00A716C6" w14:paraId="0D1F1CCA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wskazuje i interpretuje symbol śmierci.</w:t>
            </w:r>
          </w:p>
        </w:tc>
        <w:tc>
          <w:tcPr>
            <w:tcW w:w="3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2F8876FD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interpretuje tytuł obrazu;</w:t>
            </w:r>
          </w:p>
          <w:p w:rsidRPr="00A716C6" w:rsidR="00A716C6" w:rsidP="00903DAB" w:rsidRDefault="00A716C6" w14:paraId="7CD28F05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analizuje kompozycję dzieła;</w:t>
            </w:r>
          </w:p>
          <w:p w:rsidRPr="00A716C6" w:rsidR="00A716C6" w:rsidP="00903DAB" w:rsidRDefault="00A716C6" w14:paraId="1412D0EA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wyjaśnia, jaką funkcję pełni motyw snu na obrazie.</w:t>
            </w:r>
          </w:p>
        </w:tc>
      </w:tr>
      <w:tr xmlns:wp14="http://schemas.microsoft.com/office/word/2010/wordml" w:rsidRPr="00A716C6" w:rsidR="00A716C6" w:rsidTr="4B875669" w14:paraId="4B02F43C" wp14:textId="77777777"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175A80A3" wp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59.</w:t>
            </w:r>
          </w:p>
        </w:tc>
        <w:tc>
          <w:tcPr>
            <w:tcW w:w="4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6A0ECCF3" wp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Styl indywidualny (dzieł literackich i autorów) oraz typowy (gatunku, epoki) w renesansie i baroku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54DC9AC7" wp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1</w:t>
            </w:r>
          </w:p>
          <w:p w:rsidRPr="00A716C6" w:rsidR="00A716C6" w:rsidP="00903DAB" w:rsidRDefault="00A716C6" w14:paraId="6FF99830" wp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A716C6">
              <w:rPr>
                <w:rFonts w:cs="Calibri"/>
                <w:sz w:val="24"/>
                <w:szCs w:val="24"/>
              </w:rPr>
              <w:t>PR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07F023C8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2D068150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styl indywidualny;</w:t>
            </w:r>
          </w:p>
          <w:p w:rsidRPr="00A716C6" w:rsidR="00A716C6" w:rsidP="00903DAB" w:rsidRDefault="00A716C6" w14:paraId="7063A6DC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styl typowy;</w:t>
            </w:r>
          </w:p>
          <w:p w:rsidRPr="00A716C6" w:rsidR="00A716C6" w:rsidP="00903DAB" w:rsidRDefault="00A716C6" w14:paraId="62F58833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środki językowe typowe dla danej epoki.</w:t>
            </w: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6F19404C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rozumie, czym są styl indywidualny i typowy;</w:t>
            </w:r>
          </w:p>
          <w:p w:rsidRPr="00A716C6" w:rsidR="00A716C6" w:rsidP="00903DAB" w:rsidRDefault="00A716C6" w14:paraId="3CC1ECBB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potrafi charakteryzować styl omawianych tekstów renesansowych i barokowych.</w:t>
            </w:r>
          </w:p>
        </w:tc>
        <w:tc>
          <w:tcPr>
            <w:tcW w:w="3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00903DAB" w:rsidRDefault="00A716C6" w14:paraId="5A417E81" wp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716C6">
              <w:rPr>
                <w:rFonts w:eastAsia="Times New Roman" w:cs="Calibri"/>
                <w:sz w:val="24"/>
                <w:szCs w:val="24"/>
              </w:rPr>
              <w:t>– analizuje styl poszczególnych tekstów w kontekście ideałów i światopoglądu epoki.</w:t>
            </w:r>
          </w:p>
        </w:tc>
      </w:tr>
      <w:tr xmlns:wp14="http://schemas.microsoft.com/office/word/2010/wordml" w:rsidRPr="00A716C6" w:rsidR="00A716C6" w:rsidTr="4B875669" w14:paraId="258A4CEA" wp14:textId="77777777"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4D7328B3" wp14:textId="77777777">
            <w:pPr>
              <w:spacing w:after="0" w:line="240" w:lineRule="auto"/>
              <w:jc w:val="center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cs="Calibri"/>
                <w:strike w:val="1"/>
                <w:sz w:val="24"/>
                <w:szCs w:val="24"/>
              </w:rPr>
              <w:t>60.</w:t>
            </w:r>
          </w:p>
        </w:tc>
        <w:tc>
          <w:tcPr>
            <w:tcW w:w="4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7BAEC822" wp14:textId="77777777">
            <w:pPr>
              <w:spacing w:after="0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cs="Calibri"/>
                <w:strike w:val="1"/>
                <w:sz w:val="24"/>
                <w:szCs w:val="24"/>
              </w:rPr>
              <w:t>Zapożyczenia w renesansie i baroku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149C2342" wp14:textId="77777777">
            <w:pPr>
              <w:spacing w:after="0"/>
              <w:jc w:val="center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cs="Calibri"/>
                <w:strike w:val="1"/>
                <w:sz w:val="24"/>
                <w:szCs w:val="24"/>
              </w:rPr>
              <w:t>1</w:t>
            </w:r>
          </w:p>
        </w:tc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4BDB5498" wp14:textId="77777777">
            <w:pPr>
              <w:spacing w:after="0" w:line="240" w:lineRule="auto"/>
              <w:rPr>
                <w:rFonts w:cs="Calibri"/>
                <w:strike w:val="1"/>
                <w:sz w:val="24"/>
                <w:szCs w:val="24"/>
              </w:rPr>
            </w:pP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3FBBD69D" wp14:textId="77777777">
            <w:pPr>
              <w:spacing w:after="0" w:line="240" w:lineRule="auto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</w:t>
            </w:r>
            <w:r w:rsidRPr="4B875669" w:rsidR="00A716C6">
              <w:rPr>
                <w:rFonts w:cs="Calibri"/>
                <w:strike w:val="1"/>
                <w:sz w:val="24"/>
                <w:szCs w:val="24"/>
              </w:rPr>
              <w:t>zapożyczenia z łaciny oraz z języków: niemieckiego, włoskiego, tureckiego, francuskiego i języków ruskich;</w:t>
            </w:r>
          </w:p>
          <w:p w:rsidRPr="00A716C6" w:rsidR="00A716C6" w:rsidP="4B875669" w:rsidRDefault="00A716C6" w14:paraId="7EC8CA4F" wp14:textId="77777777">
            <w:pPr>
              <w:spacing w:after="0" w:line="240" w:lineRule="auto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</w:t>
            </w:r>
            <w:r w:rsidRPr="4B875669" w:rsidR="00A716C6">
              <w:rPr>
                <w:rFonts w:cs="Calibri"/>
                <w:strike w:val="1"/>
                <w:sz w:val="24"/>
                <w:szCs w:val="24"/>
              </w:rPr>
              <w:t>przyczyny i źródła zapożyczeń w renesansie, baroku i oświeceniu;</w:t>
            </w:r>
          </w:p>
          <w:p w:rsidRPr="00A716C6" w:rsidR="00A716C6" w:rsidP="4B875669" w:rsidRDefault="00A716C6" w14:paraId="3DD28680" wp14:textId="77777777">
            <w:pPr>
              <w:spacing w:after="0" w:line="240" w:lineRule="auto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</w:t>
            </w:r>
            <w:r w:rsidRPr="4B875669" w:rsidR="00A716C6">
              <w:rPr>
                <w:rFonts w:cs="Calibri"/>
                <w:strike w:val="1"/>
                <w:sz w:val="24"/>
                <w:szCs w:val="24"/>
              </w:rPr>
              <w:t>konsekwencje zapożyczeń.</w:t>
            </w:r>
          </w:p>
        </w:tc>
        <w:tc>
          <w:tcPr>
            <w:tcW w:w="3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1D1892DE" wp14:textId="77777777">
            <w:pPr>
              <w:spacing w:after="0" w:line="240" w:lineRule="auto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</w:t>
            </w:r>
            <w:r w:rsidRPr="4B875669" w:rsidR="00A716C6">
              <w:rPr>
                <w:rFonts w:cs="Calibri"/>
                <w:strike w:val="1"/>
                <w:sz w:val="24"/>
                <w:szCs w:val="24"/>
              </w:rPr>
              <w:t xml:space="preserve">definiuje pojęcia: </w:t>
            </w:r>
            <w:r w:rsidRPr="4B875669" w:rsidR="00A716C6">
              <w:rPr>
                <w:rFonts w:cs="Calibri"/>
                <w:i w:val="1"/>
                <w:iCs w:val="1"/>
                <w:strike w:val="1"/>
                <w:sz w:val="24"/>
                <w:szCs w:val="24"/>
              </w:rPr>
              <w:t>zapożyczenie</w:t>
            </w:r>
            <w:r w:rsidRPr="4B875669" w:rsidR="00A716C6">
              <w:rPr>
                <w:rFonts w:cs="Calibri"/>
                <w:strike w:val="1"/>
                <w:sz w:val="24"/>
                <w:szCs w:val="24"/>
              </w:rPr>
              <w:t xml:space="preserve">, </w:t>
            </w:r>
            <w:r w:rsidRPr="4B875669" w:rsidR="00A716C6">
              <w:rPr>
                <w:rFonts w:cs="Calibri"/>
                <w:i w:val="1"/>
                <w:iCs w:val="1"/>
                <w:strike w:val="1"/>
                <w:sz w:val="24"/>
                <w:szCs w:val="24"/>
              </w:rPr>
              <w:t>latynizm</w:t>
            </w:r>
            <w:r w:rsidRPr="4B875669" w:rsidR="00A716C6">
              <w:rPr>
                <w:rFonts w:cs="Calibri"/>
                <w:strike w:val="1"/>
                <w:sz w:val="24"/>
                <w:szCs w:val="24"/>
              </w:rPr>
              <w:t>;</w:t>
            </w:r>
          </w:p>
          <w:p w:rsidRPr="00A716C6" w:rsidR="00A716C6" w:rsidP="4B875669" w:rsidRDefault="00A716C6" w14:paraId="16364224" wp14:textId="77777777">
            <w:pPr>
              <w:spacing w:after="0" w:line="240" w:lineRule="auto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cs="Calibri"/>
                <w:strike w:val="1"/>
                <w:sz w:val="24"/>
                <w:szCs w:val="24"/>
              </w:rPr>
              <w:t>– rozpoznaje zapożyczenia w tekście,</w:t>
            </w:r>
          </w:p>
          <w:p w:rsidRPr="00A716C6" w:rsidR="00A716C6" w:rsidP="4B875669" w:rsidRDefault="00A716C6" w14:paraId="3C1A2A55" wp14:textId="77777777">
            <w:pPr>
              <w:spacing w:after="0" w:line="240" w:lineRule="auto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</w:t>
            </w:r>
            <w:r w:rsidRPr="4B875669" w:rsidR="00A716C6">
              <w:rPr>
                <w:rFonts w:cs="Calibri"/>
                <w:strike w:val="1"/>
                <w:sz w:val="24"/>
                <w:szCs w:val="24"/>
              </w:rPr>
              <w:t>wskazuje języki, które stały się źródłem zapożyczeń w renesansie i baroku;</w:t>
            </w:r>
          </w:p>
          <w:p w:rsidRPr="00A716C6" w:rsidR="00A716C6" w:rsidP="4B875669" w:rsidRDefault="00A716C6" w14:paraId="73A39EA9" wp14:textId="77777777">
            <w:pPr>
              <w:spacing w:after="0" w:line="240" w:lineRule="auto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</w:t>
            </w:r>
            <w:r w:rsidRPr="4B875669" w:rsidR="00A716C6">
              <w:rPr>
                <w:rFonts w:cs="Calibri"/>
                <w:strike w:val="1"/>
                <w:sz w:val="24"/>
                <w:szCs w:val="24"/>
              </w:rPr>
              <w:t>wymienia przykłady zapożyczeń z różnych języków.</w:t>
            </w:r>
          </w:p>
          <w:p w:rsidRPr="00A716C6" w:rsidR="00A716C6" w:rsidP="4B875669" w:rsidRDefault="00A716C6" w14:paraId="2916C19D" wp14:textId="77777777">
            <w:pPr>
              <w:spacing w:after="0" w:line="240" w:lineRule="auto"/>
              <w:rPr>
                <w:rFonts w:cs="Calibri"/>
                <w:strike w:val="1"/>
                <w:sz w:val="24"/>
                <w:szCs w:val="24"/>
              </w:rPr>
            </w:pPr>
          </w:p>
        </w:tc>
        <w:tc>
          <w:tcPr>
            <w:tcW w:w="3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716C6" w:rsidR="00A716C6" w:rsidP="4B875669" w:rsidRDefault="00A716C6" w14:paraId="3DB62C1E" wp14:textId="77777777">
            <w:pPr>
              <w:spacing w:after="0" w:line="240" w:lineRule="auto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</w:t>
            </w:r>
            <w:r w:rsidRPr="4B875669" w:rsidR="00A716C6">
              <w:rPr>
                <w:rFonts w:cs="Calibri"/>
                <w:strike w:val="1"/>
                <w:sz w:val="24"/>
                <w:szCs w:val="24"/>
              </w:rPr>
              <w:t>charakteryzuje rodzaje zapożyczeń;</w:t>
            </w:r>
          </w:p>
          <w:p w:rsidRPr="00A716C6" w:rsidR="00A716C6" w:rsidP="4B875669" w:rsidRDefault="00A716C6" w14:paraId="71EED2A1" wp14:textId="77777777">
            <w:pPr>
              <w:spacing w:after="0" w:line="240" w:lineRule="auto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</w:t>
            </w:r>
            <w:r w:rsidRPr="4B875669" w:rsidR="00A716C6">
              <w:rPr>
                <w:rFonts w:cs="Calibri"/>
                <w:strike w:val="1"/>
                <w:sz w:val="24"/>
                <w:szCs w:val="24"/>
              </w:rPr>
              <w:t>opisuje konsekwencje zapożyczeń;</w:t>
            </w:r>
          </w:p>
          <w:p w:rsidRPr="00A716C6" w:rsidR="00A716C6" w:rsidP="4B875669" w:rsidRDefault="00A716C6" w14:paraId="7FC9AA3D" wp14:textId="77777777">
            <w:pPr>
              <w:spacing w:after="0" w:line="240" w:lineRule="auto"/>
              <w:rPr>
                <w:rFonts w:cs="Calibri"/>
                <w:strike w:val="1"/>
                <w:sz w:val="24"/>
                <w:szCs w:val="24"/>
              </w:rPr>
            </w:pPr>
            <w:r w:rsidRPr="4B875669" w:rsidR="00A716C6">
              <w:rPr>
                <w:rFonts w:eastAsia="Times New Roman" w:cs="Calibri"/>
                <w:strike w:val="1"/>
                <w:sz w:val="24"/>
                <w:szCs w:val="24"/>
              </w:rPr>
              <w:t xml:space="preserve">– </w:t>
            </w:r>
            <w:r w:rsidRPr="4B875669" w:rsidR="00A716C6">
              <w:rPr>
                <w:rFonts w:cs="Calibri"/>
                <w:strike w:val="1"/>
                <w:sz w:val="24"/>
                <w:szCs w:val="24"/>
              </w:rPr>
              <w:t>odróżnia uzasadnione użycie zapożyczenia od nieuzasadnionego.</w:t>
            </w:r>
          </w:p>
        </w:tc>
      </w:tr>
    </w:tbl>
    <w:p xmlns:wp14="http://schemas.microsoft.com/office/word/2010/wordml" w:rsidRPr="00A716C6" w:rsidR="00A716C6" w:rsidP="00A716C6" w:rsidRDefault="00A716C6" w14:paraId="74869460" wp14:textId="77777777">
      <w:pPr>
        <w:spacing w:after="0" w:line="240" w:lineRule="auto"/>
        <w:rPr>
          <w:sz w:val="24"/>
          <w:szCs w:val="24"/>
        </w:rPr>
      </w:pPr>
    </w:p>
    <w:p xmlns:wp14="http://schemas.microsoft.com/office/word/2010/wordml" w:rsidRPr="00A716C6" w:rsidR="00A716C6" w:rsidRDefault="00A716C6" w14:paraId="187F57B8" wp14:textId="77777777">
      <w:pPr>
        <w:spacing w:after="0" w:line="240" w:lineRule="auto"/>
        <w:rPr>
          <w:sz w:val="24"/>
          <w:szCs w:val="24"/>
        </w:rPr>
      </w:pPr>
    </w:p>
    <w:p xmlns:wp14="http://schemas.microsoft.com/office/word/2010/wordml" w:rsidRPr="00A716C6" w:rsidR="00A716C6" w:rsidRDefault="00A716C6" w14:paraId="54738AF4" wp14:textId="77777777">
      <w:pPr>
        <w:spacing w:after="0" w:line="240" w:lineRule="auto"/>
        <w:rPr>
          <w:sz w:val="24"/>
          <w:szCs w:val="24"/>
        </w:rPr>
      </w:pPr>
    </w:p>
    <w:sectPr w:rsidRPr="00A716C6" w:rsidR="00A716C6" w:rsidSect="00F14979">
      <w:pgSz w:w="16838" w:h="11906" w:orient="landscape"/>
      <w:pgMar w:top="964" w:right="964" w:bottom="964" w:left="964" w:header="708" w:footer="708" w:gutter="0"/>
      <w:cols w:space="708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1" w15:restartNumberingAfterBreak="0">
    <w:nsid w:val="09815C6E"/>
    <w:multiLevelType w:val="hybridMultilevel"/>
    <w:tmpl w:val="51C2D19E"/>
    <w:lvl w:ilvl="0" w:tplc="8C6805BE">
      <w:start w:val="48"/>
      <w:numFmt w:val="bullet"/>
      <w:lvlText w:val="–"/>
      <w:lvlJc w:val="left"/>
      <w:pPr>
        <w:ind w:left="1080" w:hanging="360"/>
      </w:pPr>
      <w:rPr>
        <w:rFonts w:hint="default" w:ascii="Calibri" w:hAnsi="Calibri" w:eastAsia="Times New Roman" w:cs="Calibri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2" w15:restartNumberingAfterBreak="0">
    <w:nsid w:val="229434BD"/>
    <w:multiLevelType w:val="hybridMultilevel"/>
    <w:tmpl w:val="479C8138"/>
    <w:lvl w:ilvl="0" w:tplc="80662EF8">
      <w:numFmt w:val="bullet"/>
      <w:lvlText w:val="–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3715598A"/>
    <w:multiLevelType w:val="hybridMultilevel"/>
    <w:tmpl w:val="3B688230"/>
    <w:lvl w:ilvl="0" w:tplc="C4323A4E">
      <w:start w:val="48"/>
      <w:numFmt w:val="bullet"/>
      <w:lvlText w:val="–"/>
      <w:lvlJc w:val="left"/>
      <w:pPr>
        <w:ind w:left="720" w:hanging="360"/>
      </w:pPr>
      <w:rPr>
        <w:rFonts w:hint="default" w:ascii="Calibri" w:hAnsi="Calibri" w:eastAsia="Times New Roman" w:cs="Calibr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41657339"/>
    <w:multiLevelType w:val="hybridMultilevel"/>
    <w:tmpl w:val="1F66D3C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528D2F35"/>
    <w:multiLevelType w:val="hybridMultilevel"/>
    <w:tmpl w:val="B984A35E"/>
    <w:lvl w:ilvl="0" w:tplc="8C6805BE">
      <w:start w:val="48"/>
      <w:numFmt w:val="bullet"/>
      <w:lvlText w:val="–"/>
      <w:lvlJc w:val="left"/>
      <w:pPr>
        <w:ind w:left="720" w:hanging="360"/>
      </w:pPr>
      <w:rPr>
        <w:rFonts w:hint="default" w:ascii="Calibri" w:hAnsi="Calibri" w:eastAsia="Times New Roman" w:cs="Calibr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5A3F7129"/>
    <w:multiLevelType w:val="hybridMultilevel"/>
    <w:tmpl w:val="28629856"/>
    <w:lvl w:ilvl="0" w:tplc="F5DA3918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62B5035A"/>
    <w:multiLevelType w:val="hybridMultilevel"/>
    <w:tmpl w:val="BB320CD2"/>
    <w:lvl w:ilvl="0" w:tplc="A978100A">
      <w:numFmt w:val="bullet"/>
      <w:lvlText w:val=""/>
      <w:lvlJc w:val="left"/>
      <w:pPr>
        <w:ind w:left="720" w:hanging="360"/>
      </w:pPr>
      <w:rPr>
        <w:rFonts w:hint="default" w:ascii="Symbol" w:hAnsi="Symbol" w:eastAsia="Times New Roman" w:cs="Calibr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6DBA4B04"/>
    <w:multiLevelType w:val="hybridMultilevel"/>
    <w:tmpl w:val="D3E80666"/>
    <w:lvl w:ilvl="0" w:tplc="111A8F2A">
      <w:start w:val="48"/>
      <w:numFmt w:val="bullet"/>
      <w:lvlText w:val="–"/>
      <w:lvlJc w:val="left"/>
      <w:pPr>
        <w:ind w:left="720" w:hanging="360"/>
      </w:pPr>
      <w:rPr>
        <w:rFonts w:hint="default" w:ascii="Calibri" w:hAnsi="Calibri" w:eastAsia="Times New Roman" w:cs="Calibr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355376101">
    <w:abstractNumId w:val="6"/>
  </w:num>
  <w:num w:numId="2" w16cid:durableId="1446271498">
    <w:abstractNumId w:val="8"/>
  </w:num>
  <w:num w:numId="3" w16cid:durableId="81992006">
    <w:abstractNumId w:val="3"/>
  </w:num>
  <w:num w:numId="4" w16cid:durableId="913053445">
    <w:abstractNumId w:val="5"/>
  </w:num>
  <w:num w:numId="5" w16cid:durableId="1519539594">
    <w:abstractNumId w:val="1"/>
  </w:num>
  <w:num w:numId="9" w16cid:durableId="1190603586">
    <w:abstractNumId w:val="2"/>
  </w:num>
  <w:num w:numId="10" w16cid:durableId="88703268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982655545">
    <w:abstractNumId w:val="7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view w:val="web"/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4979"/>
    <w:rsid w:val="00007B83"/>
    <w:rsid w:val="00011A1F"/>
    <w:rsid w:val="00013329"/>
    <w:rsid w:val="00023247"/>
    <w:rsid w:val="000351D4"/>
    <w:rsid w:val="00057BF4"/>
    <w:rsid w:val="00077B70"/>
    <w:rsid w:val="00084E35"/>
    <w:rsid w:val="000978CC"/>
    <w:rsid w:val="000A5DC5"/>
    <w:rsid w:val="000A67A0"/>
    <w:rsid w:val="000B2A23"/>
    <w:rsid w:val="000D4C66"/>
    <w:rsid w:val="000E0CA3"/>
    <w:rsid w:val="00110AB7"/>
    <w:rsid w:val="001360E3"/>
    <w:rsid w:val="00173E45"/>
    <w:rsid w:val="001816E0"/>
    <w:rsid w:val="0018231D"/>
    <w:rsid w:val="001846C7"/>
    <w:rsid w:val="00193EE7"/>
    <w:rsid w:val="0019768D"/>
    <w:rsid w:val="001A0467"/>
    <w:rsid w:val="001C6C7F"/>
    <w:rsid w:val="001D7187"/>
    <w:rsid w:val="001F7EEE"/>
    <w:rsid w:val="002057BF"/>
    <w:rsid w:val="00234C0A"/>
    <w:rsid w:val="00240382"/>
    <w:rsid w:val="0027101B"/>
    <w:rsid w:val="002725F8"/>
    <w:rsid w:val="0028500E"/>
    <w:rsid w:val="002A17B7"/>
    <w:rsid w:val="002F565C"/>
    <w:rsid w:val="003249B9"/>
    <w:rsid w:val="00336377"/>
    <w:rsid w:val="003450AB"/>
    <w:rsid w:val="00364C25"/>
    <w:rsid w:val="003A6260"/>
    <w:rsid w:val="003D15A6"/>
    <w:rsid w:val="00401652"/>
    <w:rsid w:val="0040634F"/>
    <w:rsid w:val="00414D71"/>
    <w:rsid w:val="004338B9"/>
    <w:rsid w:val="00433C56"/>
    <w:rsid w:val="00434A25"/>
    <w:rsid w:val="0043661C"/>
    <w:rsid w:val="004622FB"/>
    <w:rsid w:val="004631A0"/>
    <w:rsid w:val="004B50CC"/>
    <w:rsid w:val="004B7261"/>
    <w:rsid w:val="004D1360"/>
    <w:rsid w:val="004F5954"/>
    <w:rsid w:val="004F60A0"/>
    <w:rsid w:val="005129F0"/>
    <w:rsid w:val="00517FE0"/>
    <w:rsid w:val="005417B9"/>
    <w:rsid w:val="005513D4"/>
    <w:rsid w:val="0055294F"/>
    <w:rsid w:val="00555880"/>
    <w:rsid w:val="00570567"/>
    <w:rsid w:val="00593930"/>
    <w:rsid w:val="005C4505"/>
    <w:rsid w:val="006005EE"/>
    <w:rsid w:val="006014CD"/>
    <w:rsid w:val="00611BE4"/>
    <w:rsid w:val="006179DE"/>
    <w:rsid w:val="00641E87"/>
    <w:rsid w:val="00684653"/>
    <w:rsid w:val="006854FE"/>
    <w:rsid w:val="00690DF0"/>
    <w:rsid w:val="0069307E"/>
    <w:rsid w:val="00693CB7"/>
    <w:rsid w:val="006A3A1A"/>
    <w:rsid w:val="006B48EA"/>
    <w:rsid w:val="006C5CF0"/>
    <w:rsid w:val="006D663D"/>
    <w:rsid w:val="006E6F17"/>
    <w:rsid w:val="00714387"/>
    <w:rsid w:val="007515BD"/>
    <w:rsid w:val="007A1552"/>
    <w:rsid w:val="007A29C5"/>
    <w:rsid w:val="007B3A0C"/>
    <w:rsid w:val="007C2160"/>
    <w:rsid w:val="007C5721"/>
    <w:rsid w:val="007F3BCC"/>
    <w:rsid w:val="00805A8E"/>
    <w:rsid w:val="00816F0D"/>
    <w:rsid w:val="008445E7"/>
    <w:rsid w:val="0086747E"/>
    <w:rsid w:val="00867CA0"/>
    <w:rsid w:val="00873CDE"/>
    <w:rsid w:val="0087508F"/>
    <w:rsid w:val="00880B4C"/>
    <w:rsid w:val="00883C44"/>
    <w:rsid w:val="008D640A"/>
    <w:rsid w:val="008D67BD"/>
    <w:rsid w:val="008E16AE"/>
    <w:rsid w:val="008E68A9"/>
    <w:rsid w:val="008F66AC"/>
    <w:rsid w:val="008F6CDB"/>
    <w:rsid w:val="00903DAB"/>
    <w:rsid w:val="0090552A"/>
    <w:rsid w:val="0090588C"/>
    <w:rsid w:val="0091334C"/>
    <w:rsid w:val="00923B2C"/>
    <w:rsid w:val="00931A94"/>
    <w:rsid w:val="009626BE"/>
    <w:rsid w:val="009650AA"/>
    <w:rsid w:val="009665BA"/>
    <w:rsid w:val="0097459F"/>
    <w:rsid w:val="00980D3E"/>
    <w:rsid w:val="009A0BCF"/>
    <w:rsid w:val="009A23FE"/>
    <w:rsid w:val="009D6E72"/>
    <w:rsid w:val="009E05F5"/>
    <w:rsid w:val="00A1011F"/>
    <w:rsid w:val="00A631D4"/>
    <w:rsid w:val="00A66AAC"/>
    <w:rsid w:val="00A716C6"/>
    <w:rsid w:val="00A9103E"/>
    <w:rsid w:val="00AC52AB"/>
    <w:rsid w:val="00B0120D"/>
    <w:rsid w:val="00B32D14"/>
    <w:rsid w:val="00B33286"/>
    <w:rsid w:val="00B33799"/>
    <w:rsid w:val="00B462DE"/>
    <w:rsid w:val="00B513AE"/>
    <w:rsid w:val="00B55605"/>
    <w:rsid w:val="00B61D6F"/>
    <w:rsid w:val="00B81F7E"/>
    <w:rsid w:val="00B918E1"/>
    <w:rsid w:val="00BA156D"/>
    <w:rsid w:val="00BA60E1"/>
    <w:rsid w:val="00BC2424"/>
    <w:rsid w:val="00BC666F"/>
    <w:rsid w:val="00BD3747"/>
    <w:rsid w:val="00BD6519"/>
    <w:rsid w:val="00BF355C"/>
    <w:rsid w:val="00C00684"/>
    <w:rsid w:val="00C06374"/>
    <w:rsid w:val="00C07028"/>
    <w:rsid w:val="00C10092"/>
    <w:rsid w:val="00C26CC2"/>
    <w:rsid w:val="00C360D7"/>
    <w:rsid w:val="00C420B0"/>
    <w:rsid w:val="00C55D99"/>
    <w:rsid w:val="00C610E2"/>
    <w:rsid w:val="00C65541"/>
    <w:rsid w:val="00C73C20"/>
    <w:rsid w:val="00C841CF"/>
    <w:rsid w:val="00C84852"/>
    <w:rsid w:val="00CC1C03"/>
    <w:rsid w:val="00CC6A53"/>
    <w:rsid w:val="00CE58EC"/>
    <w:rsid w:val="00D134A2"/>
    <w:rsid w:val="00D46D31"/>
    <w:rsid w:val="00D97D90"/>
    <w:rsid w:val="00DA47C1"/>
    <w:rsid w:val="00DC0551"/>
    <w:rsid w:val="00DD00B2"/>
    <w:rsid w:val="00DD2F2D"/>
    <w:rsid w:val="00DD728B"/>
    <w:rsid w:val="00DE3669"/>
    <w:rsid w:val="00DE36C7"/>
    <w:rsid w:val="00DE5717"/>
    <w:rsid w:val="00E049A6"/>
    <w:rsid w:val="00E25CB4"/>
    <w:rsid w:val="00E27967"/>
    <w:rsid w:val="00E40E38"/>
    <w:rsid w:val="00E426C1"/>
    <w:rsid w:val="00E43CFF"/>
    <w:rsid w:val="00E72EDA"/>
    <w:rsid w:val="00E75955"/>
    <w:rsid w:val="00E75D34"/>
    <w:rsid w:val="00E91DCE"/>
    <w:rsid w:val="00EA754F"/>
    <w:rsid w:val="00EB7A2A"/>
    <w:rsid w:val="00ED4E77"/>
    <w:rsid w:val="00EF7FF0"/>
    <w:rsid w:val="00F05E99"/>
    <w:rsid w:val="00F11572"/>
    <w:rsid w:val="00F14979"/>
    <w:rsid w:val="00F30603"/>
    <w:rsid w:val="00F320DA"/>
    <w:rsid w:val="00F339B5"/>
    <w:rsid w:val="00F51B4E"/>
    <w:rsid w:val="00F52D73"/>
    <w:rsid w:val="00F5324A"/>
    <w:rsid w:val="00F60814"/>
    <w:rsid w:val="00F727FB"/>
    <w:rsid w:val="00F74651"/>
    <w:rsid w:val="00F83DDD"/>
    <w:rsid w:val="00F8739D"/>
    <w:rsid w:val="00F93F9F"/>
    <w:rsid w:val="00F95E9E"/>
    <w:rsid w:val="00F96B12"/>
    <w:rsid w:val="00FC1BC0"/>
    <w:rsid w:val="00FE00B0"/>
    <w:rsid w:val="00FE52D6"/>
    <w:rsid w:val="00FF0C55"/>
    <w:rsid w:val="010C62B1"/>
    <w:rsid w:val="01E0100E"/>
    <w:rsid w:val="04F22762"/>
    <w:rsid w:val="053BB018"/>
    <w:rsid w:val="06842E05"/>
    <w:rsid w:val="071D392F"/>
    <w:rsid w:val="07539004"/>
    <w:rsid w:val="082AF72E"/>
    <w:rsid w:val="08ED5433"/>
    <w:rsid w:val="09BD1342"/>
    <w:rsid w:val="0C8F193E"/>
    <w:rsid w:val="0E31A283"/>
    <w:rsid w:val="104F1F57"/>
    <w:rsid w:val="10820B52"/>
    <w:rsid w:val="11579100"/>
    <w:rsid w:val="12195A2F"/>
    <w:rsid w:val="13631371"/>
    <w:rsid w:val="1735EB16"/>
    <w:rsid w:val="18C123DD"/>
    <w:rsid w:val="192BC4D3"/>
    <w:rsid w:val="19DF1BEE"/>
    <w:rsid w:val="1F2CBBE5"/>
    <w:rsid w:val="2056337B"/>
    <w:rsid w:val="21F12478"/>
    <w:rsid w:val="23A8042E"/>
    <w:rsid w:val="23CF19E8"/>
    <w:rsid w:val="250B3F00"/>
    <w:rsid w:val="273DFCEC"/>
    <w:rsid w:val="27D6E387"/>
    <w:rsid w:val="29793717"/>
    <w:rsid w:val="2AEDB671"/>
    <w:rsid w:val="2B0D932C"/>
    <w:rsid w:val="2CC1D9F7"/>
    <w:rsid w:val="2DF90D50"/>
    <w:rsid w:val="2E169C28"/>
    <w:rsid w:val="2F453BD6"/>
    <w:rsid w:val="2F6747BB"/>
    <w:rsid w:val="2F6747BB"/>
    <w:rsid w:val="33CB5539"/>
    <w:rsid w:val="35D2D7B2"/>
    <w:rsid w:val="38172A1F"/>
    <w:rsid w:val="382D857B"/>
    <w:rsid w:val="3CC33D43"/>
    <w:rsid w:val="3D6DF82B"/>
    <w:rsid w:val="3E2245AC"/>
    <w:rsid w:val="3E368FFF"/>
    <w:rsid w:val="3FD6FA66"/>
    <w:rsid w:val="3FFEC6A3"/>
    <w:rsid w:val="435DB131"/>
    <w:rsid w:val="438D2D2B"/>
    <w:rsid w:val="43E2DED8"/>
    <w:rsid w:val="4476CF97"/>
    <w:rsid w:val="45646BA8"/>
    <w:rsid w:val="45FE0B1B"/>
    <w:rsid w:val="4616CC34"/>
    <w:rsid w:val="46B7013A"/>
    <w:rsid w:val="486C78AE"/>
    <w:rsid w:val="49F84667"/>
    <w:rsid w:val="4B75EB3C"/>
    <w:rsid w:val="4B875669"/>
    <w:rsid w:val="4C26FF6A"/>
    <w:rsid w:val="4D87D90A"/>
    <w:rsid w:val="4DED675C"/>
    <w:rsid w:val="4F83A214"/>
    <w:rsid w:val="5031DA65"/>
    <w:rsid w:val="538807C4"/>
    <w:rsid w:val="53BFF1A9"/>
    <w:rsid w:val="54B4BB4C"/>
    <w:rsid w:val="551A9766"/>
    <w:rsid w:val="55428290"/>
    <w:rsid w:val="5C7DBB1A"/>
    <w:rsid w:val="5ED82780"/>
    <w:rsid w:val="5F6CE70D"/>
    <w:rsid w:val="5F7536B6"/>
    <w:rsid w:val="604519E7"/>
    <w:rsid w:val="60C4915A"/>
    <w:rsid w:val="616ABACF"/>
    <w:rsid w:val="61ACB551"/>
    <w:rsid w:val="622E05B4"/>
    <w:rsid w:val="63621E71"/>
    <w:rsid w:val="64A9C4A3"/>
    <w:rsid w:val="6533BD54"/>
    <w:rsid w:val="691F4109"/>
    <w:rsid w:val="693FF13A"/>
    <w:rsid w:val="6A3E0431"/>
    <w:rsid w:val="6B7C6879"/>
    <w:rsid w:val="6B8F48A3"/>
    <w:rsid w:val="6B9BE165"/>
    <w:rsid w:val="6CB1C865"/>
    <w:rsid w:val="6D5B055E"/>
    <w:rsid w:val="6EC18A46"/>
    <w:rsid w:val="6F966C96"/>
    <w:rsid w:val="7077C416"/>
    <w:rsid w:val="720E0647"/>
    <w:rsid w:val="725D0DFE"/>
    <w:rsid w:val="737656B6"/>
    <w:rsid w:val="73A21DF1"/>
    <w:rsid w:val="74C66F03"/>
    <w:rsid w:val="759E192E"/>
    <w:rsid w:val="764A0248"/>
    <w:rsid w:val="773A7AC9"/>
    <w:rsid w:val="77ADEFF5"/>
    <w:rsid w:val="78D74D81"/>
    <w:rsid w:val="79EEB4CD"/>
    <w:rsid w:val="7A37A44D"/>
    <w:rsid w:val="7A58D3E5"/>
    <w:rsid w:val="7AC74066"/>
    <w:rsid w:val="7AFC4079"/>
    <w:rsid w:val="7C390369"/>
    <w:rsid w:val="7F7E2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1075D56"/>
  <w15:chartTrackingRefBased/>
  <w15:docId w15:val="{FFBB1905-F71A-47E7-B110-643DE07185C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Calibri" w:hAnsi="Calibri" w:eastAsia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51B4E"/>
    <w:pPr>
      <w:keepNext/>
      <w:spacing w:before="240" w:after="60"/>
      <w:outlineLvl w:val="0"/>
    </w:pPr>
    <w:rPr>
      <w:rFonts w:ascii="Cambria" w:hAnsi="Cambria" w:eastAsia="Times New Roman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14979"/>
    <w:pPr>
      <w:keepNext/>
      <w:keepLines/>
      <w:spacing w:before="200" w:after="0" w:line="240" w:lineRule="auto"/>
      <w:outlineLvl w:val="1"/>
    </w:pPr>
    <w:rPr>
      <w:rFonts w:ascii="Cambria" w:hAnsi="Cambria" w:eastAsia="Times New Roman"/>
      <w:b/>
      <w:bCs/>
      <w:color w:val="4F81BD"/>
      <w:sz w:val="26"/>
      <w:szCs w:val="26"/>
      <w:lang w:val="x-none" w:eastAsia="pl-PL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Nagwek2Znak" w:customStyle="1">
    <w:name w:val="Nagłówek 2 Znak"/>
    <w:link w:val="Nagwek2"/>
    <w:uiPriority w:val="9"/>
    <w:rsid w:val="00F14979"/>
    <w:rPr>
      <w:rFonts w:ascii="Cambria" w:hAnsi="Cambria" w:eastAsia="Times New Roman" w:cs="Times New Roman"/>
      <w:b/>
      <w:bCs/>
      <w:color w:val="4F81BD"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rsid w:val="00DA47C1"/>
    <w:pPr>
      <w:spacing w:after="0" w:line="240" w:lineRule="auto"/>
    </w:pPr>
    <w:rPr>
      <w:rFonts w:ascii="Times New Roman" w:hAnsi="Times New Roman" w:eastAsia="PMingLiU"/>
      <w:sz w:val="24"/>
      <w:szCs w:val="20"/>
      <w:lang w:val="en-US" w:eastAsia="x-none"/>
    </w:rPr>
  </w:style>
  <w:style w:type="character" w:styleId="TekstpodstawowyZnak" w:customStyle="1">
    <w:name w:val="Tekst podstawowy Znak"/>
    <w:link w:val="Tekstpodstawowy"/>
    <w:rsid w:val="00DA47C1"/>
    <w:rPr>
      <w:rFonts w:ascii="Times New Roman" w:hAnsi="Times New Roman" w:eastAsia="PMingLiU"/>
      <w:sz w:val="24"/>
      <w:lang w:val="en-US"/>
    </w:rPr>
  </w:style>
  <w:style w:type="character" w:styleId="Nagwek1Znak" w:customStyle="1">
    <w:name w:val="Nagłówek 1 Znak"/>
    <w:link w:val="Nagwek1"/>
    <w:uiPriority w:val="9"/>
    <w:rsid w:val="00F51B4E"/>
    <w:rPr>
      <w:rFonts w:ascii="Cambria" w:hAnsi="Cambria" w:eastAsia="Times New Roman" w:cs="Times New Roman"/>
      <w:b/>
      <w:bCs/>
      <w:kern w:val="32"/>
      <w:sz w:val="32"/>
      <w:szCs w:val="32"/>
      <w:lang w:eastAsia="en-US"/>
    </w:rPr>
  </w:style>
  <w:style w:type="character" w:styleId="Uwydatnienie">
    <w:name w:val="Emphasis"/>
    <w:uiPriority w:val="20"/>
    <w:qFormat/>
    <w:rsid w:val="007F3BCC"/>
    <w:rPr>
      <w:i/>
      <w:iCs/>
    </w:rPr>
  </w:style>
  <w:style w:type="paragraph" w:styleId="Tytu">
    <w:name w:val="Title"/>
    <w:basedOn w:val="Normalny"/>
    <w:next w:val="Normalny"/>
    <w:link w:val="TytuZnak"/>
    <w:uiPriority w:val="10"/>
    <w:qFormat/>
    <w:rsid w:val="009A0BCF"/>
    <w:pPr>
      <w:pBdr>
        <w:bottom w:val="single" w:color="4F81BD" w:sz="8" w:space="4"/>
      </w:pBdr>
      <w:spacing w:after="300" w:line="240" w:lineRule="auto"/>
      <w:contextualSpacing/>
    </w:pPr>
    <w:rPr>
      <w:rFonts w:ascii="Cambria" w:hAnsi="Cambria" w:eastAsia="Times New Roman"/>
      <w:color w:val="17365D"/>
      <w:spacing w:val="5"/>
      <w:kern w:val="28"/>
      <w:sz w:val="52"/>
      <w:szCs w:val="52"/>
    </w:rPr>
  </w:style>
  <w:style w:type="character" w:styleId="TytuZnak" w:customStyle="1">
    <w:name w:val="Tytuł Znak"/>
    <w:link w:val="Tytu"/>
    <w:uiPriority w:val="10"/>
    <w:rsid w:val="009A0BCF"/>
    <w:rPr>
      <w:rFonts w:ascii="Cambria" w:hAnsi="Cambria" w:eastAsia="Times New Roman" w:cs="Times New Roman"/>
      <w:color w:val="17365D"/>
      <w:spacing w:val="5"/>
      <w:kern w:val="28"/>
      <w:sz w:val="52"/>
      <w:szCs w:val="52"/>
      <w:lang w:eastAsia="en-US"/>
    </w:rPr>
  </w:style>
  <w:style w:type="paragraph" w:styleId="Bezodstpw">
    <w:name w:val="No Spacing"/>
    <w:uiPriority w:val="1"/>
    <w:qFormat/>
    <w:rsid w:val="009A0BC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16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96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8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59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17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7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64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26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74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4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8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43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03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9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14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5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2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2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2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76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microsoft.com/office/2011/relationships/people" Target="people.xml" Id="R219e7e5ab73f41b2" /><Relationship Type="http://schemas.microsoft.com/office/2011/relationships/commentsExtended" Target="commentsExtended.xml" Id="R9c91d22f96fd4748" /><Relationship Type="http://schemas.microsoft.com/office/2016/09/relationships/commentsIds" Target="commentsIds.xml" Id="Reb6f3647dd7342d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HP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Plan wynikowy, tom I</dc:title>
  <dc:subject/>
  <dc:creator>m.steblecka@wp.pl</dc:creator>
  <keywords/>
  <lastModifiedBy>m.ekert@wp.pl</lastModifiedBy>
  <revision>6</revision>
  <dcterms:created xsi:type="dcterms:W3CDTF">2024-08-01T10:20:00.0000000Z</dcterms:created>
  <dcterms:modified xsi:type="dcterms:W3CDTF">2024-08-29T08:25:17.4786546Z</dcterms:modified>
</coreProperties>
</file>