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42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lef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E7A33F7" wp14:editId="41286146">
            <wp:simplePos x="0" y="0"/>
            <wp:positionH relativeFrom="column">
              <wp:posOffset>-998855</wp:posOffset>
            </wp:positionH>
            <wp:positionV relativeFrom="paragraph">
              <wp:posOffset>-942340</wp:posOffset>
            </wp:positionV>
            <wp:extent cx="7598410" cy="10747375"/>
            <wp:effectExtent l="0" t="0" r="0" b="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D42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left"/>
      </w:pPr>
      <w:r>
        <w:tab/>
      </w:r>
    </w:p>
    <w:p w:rsidR="00CB0D42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left"/>
      </w:pPr>
    </w:p>
    <w:p w:rsidR="00CB0D42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left"/>
      </w:pPr>
    </w:p>
    <w:p w:rsidR="00CB0D42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left"/>
      </w:pPr>
    </w:p>
    <w:p w:rsidR="00CB0D42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left"/>
      </w:pPr>
    </w:p>
    <w:p w:rsidR="00CB0D42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left"/>
      </w:pPr>
    </w:p>
    <w:p w:rsidR="00CB0D42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left"/>
      </w:pPr>
    </w:p>
    <w:p w:rsidR="00CB0D42" w:rsidRPr="009C2BF1" w:rsidRDefault="00CB0D42" w:rsidP="00CB0D42">
      <w:pPr>
        <w:pStyle w:val="Tekstglowny"/>
        <w:tabs>
          <w:tab w:val="left" w:pos="3615"/>
          <w:tab w:val="center" w:pos="4139"/>
        </w:tabs>
        <w:spacing w:line="240" w:lineRule="auto"/>
        <w:jc w:val="center"/>
        <w:rPr>
          <w:rStyle w:val="Bold"/>
          <w:sz w:val="72"/>
          <w:szCs w:val="72"/>
        </w:rPr>
      </w:pPr>
      <w:r>
        <w:rPr>
          <w:rStyle w:val="Bold"/>
          <w:sz w:val="72"/>
          <w:szCs w:val="72"/>
        </w:rPr>
        <w:t>FIZYKA</w:t>
      </w:r>
    </w:p>
    <w:p w:rsidR="00CB0D42" w:rsidRPr="009C2BF1" w:rsidRDefault="00CB0D42" w:rsidP="00CB0D42">
      <w:pPr>
        <w:pStyle w:val="Tekstglowny"/>
        <w:spacing w:line="240" w:lineRule="auto"/>
        <w:jc w:val="center"/>
        <w:rPr>
          <w:rStyle w:val="Bold"/>
          <w:sz w:val="72"/>
          <w:szCs w:val="72"/>
        </w:rPr>
      </w:pPr>
    </w:p>
    <w:p w:rsidR="00CB0D42" w:rsidRPr="009C2BF1" w:rsidRDefault="00CB0D42" w:rsidP="00CB0D42">
      <w:pPr>
        <w:pStyle w:val="Tekstglowny"/>
        <w:spacing w:line="240" w:lineRule="auto"/>
        <w:jc w:val="center"/>
        <w:rPr>
          <w:rStyle w:val="Bold"/>
          <w:sz w:val="56"/>
          <w:szCs w:val="72"/>
        </w:rPr>
      </w:pPr>
      <w:r w:rsidRPr="009C2BF1">
        <w:rPr>
          <w:rStyle w:val="Bold"/>
          <w:sz w:val="56"/>
          <w:szCs w:val="72"/>
        </w:rPr>
        <w:t>ZAKRES ROZSZERZONY</w:t>
      </w:r>
    </w:p>
    <w:p w:rsidR="00CB0D42" w:rsidRPr="009C2BF1" w:rsidRDefault="00CB0D42" w:rsidP="00CB0D42">
      <w:pPr>
        <w:pStyle w:val="Tekstglowny"/>
        <w:spacing w:line="240" w:lineRule="auto"/>
        <w:jc w:val="center"/>
        <w:rPr>
          <w:rStyle w:val="Bold"/>
          <w:sz w:val="72"/>
          <w:szCs w:val="72"/>
        </w:rPr>
      </w:pPr>
    </w:p>
    <w:p w:rsidR="00CB0D42" w:rsidRPr="009C2BF1" w:rsidRDefault="00CB0D42" w:rsidP="00CB0D42">
      <w:pPr>
        <w:pStyle w:val="Tekstglowny"/>
        <w:spacing w:line="240" w:lineRule="auto"/>
        <w:jc w:val="center"/>
        <w:rPr>
          <w:rStyle w:val="Bold"/>
          <w:sz w:val="72"/>
          <w:szCs w:val="72"/>
        </w:rPr>
      </w:pPr>
    </w:p>
    <w:p w:rsidR="00CB0D42" w:rsidRPr="009C2BF1" w:rsidRDefault="00CB0D42" w:rsidP="00CB0D42">
      <w:pPr>
        <w:pStyle w:val="Tekstglowny"/>
        <w:spacing w:line="240" w:lineRule="auto"/>
        <w:jc w:val="center"/>
      </w:pPr>
    </w:p>
    <w:p w:rsidR="00CB0D42" w:rsidRPr="009C2BF1" w:rsidRDefault="00CB0D42" w:rsidP="00CB0D42">
      <w:pPr>
        <w:pStyle w:val="Tekstglowny"/>
        <w:spacing w:line="360" w:lineRule="auto"/>
        <w:rPr>
          <w:sz w:val="40"/>
          <w:szCs w:val="40"/>
        </w:rPr>
      </w:pPr>
    </w:p>
    <w:p w:rsidR="00CB0D42" w:rsidRPr="009C2BF1" w:rsidRDefault="00CB0D42" w:rsidP="00CB0D42">
      <w:pPr>
        <w:pStyle w:val="Tekstglowny"/>
        <w:spacing w:line="360" w:lineRule="auto"/>
        <w:jc w:val="center"/>
        <w:rPr>
          <w:sz w:val="40"/>
          <w:szCs w:val="40"/>
        </w:rPr>
      </w:pPr>
      <w:r w:rsidRPr="009C2BF1">
        <w:rPr>
          <w:sz w:val="40"/>
          <w:szCs w:val="40"/>
        </w:rPr>
        <w:t>Program nauczania dla szkół ponadpodstawowych (liceum i technikum)</w:t>
      </w:r>
    </w:p>
    <w:p w:rsidR="00CB0D42" w:rsidRPr="009C2BF1" w:rsidRDefault="00CB0D42" w:rsidP="00CB0D42">
      <w:pPr>
        <w:pStyle w:val="Tekstglowny"/>
        <w:spacing w:line="360" w:lineRule="auto"/>
        <w:rPr>
          <w:sz w:val="40"/>
          <w:szCs w:val="40"/>
        </w:rPr>
      </w:pPr>
    </w:p>
    <w:p w:rsidR="00CB0D42" w:rsidRPr="009C2BF1" w:rsidRDefault="00CB0D42" w:rsidP="00CB0D42">
      <w:pPr>
        <w:pStyle w:val="Tekstglowny"/>
        <w:spacing w:line="360" w:lineRule="auto"/>
        <w:rPr>
          <w:sz w:val="40"/>
          <w:szCs w:val="40"/>
        </w:rPr>
      </w:pPr>
      <w:r w:rsidRPr="009C2BF1">
        <w:rPr>
          <w:sz w:val="40"/>
          <w:szCs w:val="40"/>
        </w:rPr>
        <w:t xml:space="preserve">Autor: </w:t>
      </w:r>
    </w:p>
    <w:p w:rsidR="00CB0D42" w:rsidRDefault="00CB0D42" w:rsidP="00CB0D42">
      <w:pPr>
        <w:pStyle w:val="Tekstglowny"/>
        <w:spacing w:line="360" w:lineRule="auto"/>
        <w:jc w:val="left"/>
        <w:rPr>
          <w:sz w:val="40"/>
          <w:szCs w:val="40"/>
        </w:rPr>
      </w:pPr>
      <w:r>
        <w:rPr>
          <w:sz w:val="40"/>
          <w:szCs w:val="40"/>
        </w:rPr>
        <w:t>Ewa Wołyniec</w:t>
      </w:r>
    </w:p>
    <w:p w:rsidR="00CB0D42" w:rsidRPr="009C2BF1" w:rsidRDefault="00CB0D42" w:rsidP="00CB0D42">
      <w:pPr>
        <w:pStyle w:val="Tekstglowny"/>
        <w:spacing w:line="360" w:lineRule="auto"/>
        <w:jc w:val="left"/>
        <w:rPr>
          <w:sz w:val="40"/>
          <w:szCs w:val="40"/>
        </w:rPr>
      </w:pPr>
    </w:p>
    <w:p w:rsidR="00CB0D42" w:rsidRPr="009C2BF1" w:rsidRDefault="00CB0D42" w:rsidP="00CB0D42">
      <w:pPr>
        <w:pStyle w:val="Tekstglowny"/>
        <w:spacing w:line="360" w:lineRule="auto"/>
        <w:jc w:val="center"/>
        <w:rPr>
          <w:sz w:val="40"/>
          <w:szCs w:val="40"/>
        </w:rPr>
      </w:pPr>
      <w:r w:rsidRPr="009C2BF1">
        <w:rPr>
          <w:sz w:val="40"/>
          <w:szCs w:val="40"/>
        </w:rPr>
        <w:t>Gdynia 2019</w:t>
      </w:r>
    </w:p>
    <w:p w:rsidR="00CB0D42" w:rsidRPr="009C2BF1" w:rsidRDefault="00CB0D42" w:rsidP="00CB0D42">
      <w:pPr>
        <w:rPr>
          <w:rStyle w:val="Bold"/>
          <w:b w:val="0"/>
          <w:bCs w:val="0"/>
        </w:rPr>
      </w:pPr>
    </w:p>
    <w:p w:rsidR="00CB0D42" w:rsidRDefault="00CB0D42" w:rsidP="00CB0D42">
      <w:pPr>
        <w:pStyle w:val="Tytul1"/>
        <w:spacing w:line="360" w:lineRule="auto"/>
        <w:rPr>
          <w:rStyle w:val="Bold"/>
        </w:rPr>
      </w:pPr>
      <w:bookmarkStart w:id="0" w:name="_Toc9858360"/>
      <w:bookmarkStart w:id="1" w:name="_Toc9858177"/>
      <w:bookmarkStart w:id="2" w:name="_Toc9857291"/>
      <w:bookmarkStart w:id="3" w:name="_Toc9364206"/>
      <w:bookmarkStart w:id="4" w:name="_Toc9364144"/>
      <w:bookmarkStart w:id="5" w:name="_Toc9861062"/>
      <w:bookmarkStart w:id="6" w:name="_Toc9934973"/>
    </w:p>
    <w:p w:rsidR="00CB0D42" w:rsidRDefault="00CB0D42" w:rsidP="00CB0D42">
      <w:pPr>
        <w:pStyle w:val="Tytul2"/>
        <w:rPr>
          <w:rStyle w:val="Bold"/>
        </w:rPr>
      </w:pPr>
      <w:r>
        <w:rPr>
          <w:rStyle w:val="Bold"/>
        </w:rPr>
        <w:t>Spis treści</w:t>
      </w:r>
      <w:bookmarkEnd w:id="0"/>
      <w:bookmarkEnd w:id="1"/>
      <w:bookmarkEnd w:id="2"/>
      <w:bookmarkEnd w:id="3"/>
      <w:bookmarkEnd w:id="4"/>
      <w:bookmarkEnd w:id="5"/>
      <w:bookmarkEnd w:id="6"/>
    </w:p>
    <w:p w:rsidR="00CB0D42" w:rsidRDefault="00CB0D42" w:rsidP="00CB0D42">
      <w:pPr>
        <w:pStyle w:val="Tytul2"/>
        <w:spacing w:line="360" w:lineRule="auto"/>
        <w:rPr>
          <w:rStyle w:val="Bold"/>
          <w:sz w:val="22"/>
        </w:rPr>
      </w:pPr>
    </w:p>
    <w:p w:rsidR="004541C4" w:rsidRDefault="00CB0D42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r>
        <w:rPr>
          <w:rStyle w:val="Bold"/>
          <w:rFonts w:cs="Times New Roman"/>
          <w:b w:val="0"/>
          <w:bCs w:val="0"/>
          <w:caps/>
          <w:lang w:eastAsia="pl-PL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rFonts w:cs="Times New Roman"/>
          <w:b w:val="0"/>
          <w:bCs w:val="0"/>
          <w:caps/>
          <w:lang w:eastAsia="pl-PL"/>
        </w:rPr>
        <w:fldChar w:fldCharType="separate"/>
      </w:r>
      <w:hyperlink w:anchor="_Toc10189936" w:history="1">
        <w:r w:rsidR="004541C4" w:rsidRPr="00F77168">
          <w:rPr>
            <w:rStyle w:val="Hipercze"/>
            <w:noProof/>
          </w:rPr>
          <w:t>1. Wstęp</w:t>
        </w:r>
        <w:r w:rsidR="004541C4">
          <w:rPr>
            <w:noProof/>
            <w:webHidden/>
          </w:rPr>
          <w:tab/>
        </w:r>
        <w:r w:rsidR="004541C4">
          <w:rPr>
            <w:noProof/>
            <w:webHidden/>
          </w:rPr>
          <w:fldChar w:fldCharType="begin"/>
        </w:r>
        <w:r w:rsidR="004541C4">
          <w:rPr>
            <w:noProof/>
            <w:webHidden/>
          </w:rPr>
          <w:instrText xml:space="preserve"> PAGEREF _Toc10189936 \h </w:instrText>
        </w:r>
        <w:r w:rsidR="004541C4">
          <w:rPr>
            <w:noProof/>
            <w:webHidden/>
          </w:rPr>
        </w:r>
        <w:r w:rsidR="004541C4">
          <w:rPr>
            <w:noProof/>
            <w:webHidden/>
          </w:rPr>
          <w:fldChar w:fldCharType="separate"/>
        </w:r>
        <w:r w:rsidR="00A34CB1">
          <w:rPr>
            <w:noProof/>
            <w:webHidden/>
          </w:rPr>
          <w:t>3</w:t>
        </w:r>
        <w:r w:rsidR="004541C4">
          <w:rPr>
            <w:noProof/>
            <w:webHidden/>
          </w:rPr>
          <w:fldChar w:fldCharType="end"/>
        </w:r>
      </w:hyperlink>
    </w:p>
    <w:p w:rsidR="004541C4" w:rsidRDefault="004541C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189937" w:history="1">
        <w:r w:rsidRPr="00F77168">
          <w:rPr>
            <w:rStyle w:val="Hipercze"/>
            <w:noProof/>
          </w:rPr>
          <w:t>2. Cele kształcenia i wychowania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_Toc10189937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4CB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541C4" w:rsidRDefault="004541C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189938" w:history="1">
        <w:r w:rsidRPr="00F77168">
          <w:rPr>
            <w:rStyle w:val="Hipercze"/>
            <w:noProof/>
          </w:rPr>
          <w:t>3. Treści edukacyjne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_Toc10189938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4CB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541C4" w:rsidRDefault="004541C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189939" w:history="1">
        <w:r w:rsidRPr="00F77168">
          <w:rPr>
            <w:rStyle w:val="Hipercze"/>
            <w:noProof/>
          </w:rPr>
          <w:t>4. Sposoby osiągania celów kształcenia i wychowania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_Toc10189939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4CB1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4541C4" w:rsidRDefault="004541C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189940" w:history="1">
        <w:r w:rsidRPr="00F77168">
          <w:rPr>
            <w:rStyle w:val="Hipercze"/>
            <w:noProof/>
          </w:rPr>
          <w:t>5. Opis założonych osiągnięć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_Toc10189940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4CB1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4541C4" w:rsidRDefault="004541C4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0189941" w:history="1">
        <w:r w:rsidRPr="00F77168">
          <w:rPr>
            <w:rStyle w:val="Hipercze"/>
            <w:noProof/>
          </w:rPr>
          <w:t>6. Propozycje kryteriów oceny i metod sprawdzania osiągnięć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_Toc10189941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4CB1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CB0D42" w:rsidRDefault="00CB0D42" w:rsidP="00CB0D42">
      <w:pPr>
        <w:rPr>
          <w:rFonts w:eastAsia="Calibri"/>
          <w:b/>
          <w:sz w:val="52"/>
          <w:szCs w:val="52"/>
        </w:rPr>
      </w:pPr>
      <w:r>
        <w:rPr>
          <w:rStyle w:val="Bold"/>
        </w:rPr>
        <w:fldChar w:fldCharType="end"/>
      </w:r>
    </w:p>
    <w:p w:rsidR="00CB0D42" w:rsidRDefault="00CB0D42" w:rsidP="00CB0D42">
      <w:pPr>
        <w:rPr>
          <w:rFonts w:eastAsia="Calibri"/>
          <w:b/>
        </w:rPr>
      </w:pPr>
      <w:r>
        <w:rPr>
          <w:rFonts w:eastAsia="Calibri"/>
          <w:b/>
        </w:rPr>
        <w:br w:type="page"/>
      </w:r>
      <w:bookmarkStart w:id="7" w:name="_GoBack"/>
      <w:bookmarkEnd w:id="7"/>
    </w:p>
    <w:p w:rsidR="00553361" w:rsidRDefault="00120566" w:rsidP="00120566">
      <w:pPr>
        <w:pStyle w:val="Tytul1"/>
      </w:pPr>
      <w:bookmarkStart w:id="8" w:name="_Toc10189936"/>
      <w:r>
        <w:lastRenderedPageBreak/>
        <w:t>1. Wstęp</w:t>
      </w:r>
      <w:bookmarkEnd w:id="8"/>
    </w:p>
    <w:p w:rsidR="000723BA" w:rsidRPr="00C55502" w:rsidRDefault="00A64E61" w:rsidP="00C55502">
      <w:pPr>
        <w:pStyle w:val="Tekstglowny"/>
        <w:rPr>
          <w:rStyle w:val="Italic"/>
          <w:i w:val="0"/>
          <w:iCs w:val="0"/>
        </w:rPr>
      </w:pPr>
      <w:r>
        <w:t>Program nauczania fizyki dla czteroletniego liceum ogólnokształcącego i pięcioletniego technikum</w:t>
      </w:r>
      <w:r w:rsidR="00D01FDF">
        <w:t xml:space="preserve"> </w:t>
      </w:r>
      <w:r>
        <w:t xml:space="preserve">w zakresie </w:t>
      </w:r>
      <w:r w:rsidR="002D56D2">
        <w:t>rozszerzonym</w:t>
      </w:r>
      <w:r>
        <w:t xml:space="preserve"> zawiera treści zgod</w:t>
      </w:r>
      <w:r w:rsidR="00D01FDF">
        <w:t>ne</w:t>
      </w:r>
      <w:r>
        <w:t xml:space="preserve"> z </w:t>
      </w:r>
      <w:r w:rsidRPr="00AE26F7">
        <w:t>Podstaw</w:t>
      </w:r>
      <w:r>
        <w:t>ą</w:t>
      </w:r>
      <w:r w:rsidRPr="00AE26F7">
        <w:t xml:space="preserve"> </w:t>
      </w:r>
      <w:r w:rsidR="00D01FDF">
        <w:t>p</w:t>
      </w:r>
      <w:r w:rsidRPr="00AE26F7">
        <w:t>rogramow</w:t>
      </w:r>
      <w:r>
        <w:t>ą</w:t>
      </w:r>
      <w:r w:rsidRPr="00AE26F7">
        <w:t xml:space="preserve"> </w:t>
      </w:r>
      <w:r w:rsidR="00D01FDF">
        <w:t>k</w:t>
      </w:r>
      <w:r w:rsidRPr="00AE26F7">
        <w:t xml:space="preserve">ształcenia </w:t>
      </w:r>
      <w:r w:rsidR="00D01FDF">
        <w:t>o</w:t>
      </w:r>
      <w:r w:rsidRPr="00AE26F7">
        <w:t xml:space="preserve">gólnego dla </w:t>
      </w:r>
      <w:r w:rsidR="00D01FDF">
        <w:t>c</w:t>
      </w:r>
      <w:r w:rsidRPr="00AE26F7">
        <w:t xml:space="preserve">zteroletniego </w:t>
      </w:r>
      <w:r w:rsidR="00D01FDF">
        <w:t>l</w:t>
      </w:r>
      <w:r w:rsidRPr="00AE26F7">
        <w:t xml:space="preserve">iceum </w:t>
      </w:r>
      <w:r w:rsidR="00D01FDF">
        <w:t>o</w:t>
      </w:r>
      <w:r w:rsidRPr="00AE26F7">
        <w:t xml:space="preserve">gólnokształcącego i </w:t>
      </w:r>
      <w:r w:rsidR="00D01FDF">
        <w:t>p</w:t>
      </w:r>
      <w:r w:rsidRPr="00AE26F7">
        <w:t xml:space="preserve">ięcioletniego </w:t>
      </w:r>
      <w:r w:rsidR="00D01FDF">
        <w:t>t</w:t>
      </w:r>
      <w:r w:rsidRPr="00AE26F7">
        <w:t>echnikum</w:t>
      </w:r>
      <w:r>
        <w:t xml:space="preserve"> </w:t>
      </w:r>
      <w:r w:rsidR="00D01FDF">
        <w:t>(</w:t>
      </w:r>
      <w:r>
        <w:t>Rozporządzeni</w:t>
      </w:r>
      <w:r w:rsidR="00D01FDF">
        <w:t>e</w:t>
      </w:r>
      <w:r>
        <w:t xml:space="preserve"> Ministra Edukacji narodowej z dnia 30 stycznia 2018 r. w sprawie podstawy programowej kształcenia ogólnego dla liceów, techników oraz branżowej szkoły II stopnia</w:t>
      </w:r>
      <w:r w:rsidR="00D01FDF">
        <w:t>)</w:t>
      </w:r>
      <w:r>
        <w:t>.</w:t>
      </w:r>
      <w:r w:rsidRPr="00120566">
        <w:t xml:space="preserve"> </w:t>
      </w:r>
    </w:p>
    <w:p w:rsidR="00A64E61" w:rsidRDefault="007151E5" w:rsidP="00A64E61">
      <w:pPr>
        <w:pStyle w:val="Tekstglowny"/>
      </w:pPr>
      <w:r>
        <w:t xml:space="preserve">Podstawa programowa kładzie </w:t>
      </w:r>
      <w:r w:rsidR="00D01FDF">
        <w:t xml:space="preserve">ogromny nacisk </w:t>
      </w:r>
      <w:r>
        <w:t xml:space="preserve">na </w:t>
      </w:r>
      <w:r w:rsidR="00C8314E">
        <w:t>związek nauczanych treści przedmiotów przyrodniczych z otaczającym światem i z</w:t>
      </w:r>
      <w:r w:rsidR="00F43B52">
        <w:t xml:space="preserve"> </w:t>
      </w:r>
      <w:r w:rsidR="00C8314E">
        <w:t>życiem codziennym.</w:t>
      </w:r>
      <w:r w:rsidR="00A64E61">
        <w:t xml:space="preserve"> </w:t>
      </w:r>
      <w:r w:rsidR="00F43B52">
        <w:t xml:space="preserve">Duże znaczenie ma </w:t>
      </w:r>
      <w:r w:rsidR="00745219">
        <w:t>kształtowanie</w:t>
      </w:r>
      <w:r w:rsidR="00F43B52">
        <w:t xml:space="preserve"> umiejętności odnajdywania, </w:t>
      </w:r>
      <w:r w:rsidR="00745219">
        <w:t>zauważania</w:t>
      </w:r>
      <w:r w:rsidR="00F43B52">
        <w:t xml:space="preserve"> i opisywania</w:t>
      </w:r>
      <w:r w:rsidR="00386E3D">
        <w:t xml:space="preserve"> codziennie spotykanych</w:t>
      </w:r>
      <w:r w:rsidR="00F43B52">
        <w:t xml:space="preserve"> zjawisk</w:t>
      </w:r>
      <w:r w:rsidR="00386E3D">
        <w:t xml:space="preserve"> i wykorzystania tej umiejętności.</w:t>
      </w:r>
      <w:r w:rsidR="00745219">
        <w:t xml:space="preserve"> </w:t>
      </w:r>
      <w:r w:rsidR="00A64E61">
        <w:t>Z tego powodu edukac</w:t>
      </w:r>
      <w:r w:rsidR="00D01FDF">
        <w:t>ja musi się opiera</w:t>
      </w:r>
      <w:r w:rsidR="00A64E61">
        <w:t xml:space="preserve">ć w dużej mierze na doświadczeniach praktycznych pozwalających na bezpośrednie powiązanie praw fizycznych z </w:t>
      </w:r>
      <w:r w:rsidR="00C8314E">
        <w:t>tech</w:t>
      </w:r>
      <w:r w:rsidR="00A64E61">
        <w:t>niką, medycyną oraz innymi dziedzinami życia.</w:t>
      </w:r>
    </w:p>
    <w:p w:rsidR="00A64E61" w:rsidRDefault="00DA2DD3" w:rsidP="00A64E61">
      <w:pPr>
        <w:pStyle w:val="Tekstglowny"/>
      </w:pPr>
      <w:r>
        <w:t xml:space="preserve">Program jest przygotowany </w:t>
      </w:r>
      <w:r w:rsidR="00D01FDF">
        <w:t>dla naucz</w:t>
      </w:r>
      <w:r w:rsidR="00CB40BE">
        <w:t xml:space="preserve">ycieli uczących </w:t>
      </w:r>
      <w:r w:rsidR="00D01FDF">
        <w:t xml:space="preserve">fizyki w </w:t>
      </w:r>
      <w:r>
        <w:t>zakres</w:t>
      </w:r>
      <w:r w:rsidR="00D01FDF">
        <w:t>ie</w:t>
      </w:r>
      <w:r>
        <w:t xml:space="preserve"> rozszerzony</w:t>
      </w:r>
      <w:r w:rsidR="00D01FDF">
        <w:t>m</w:t>
      </w:r>
      <w:r>
        <w:t xml:space="preserve">. Został napisany z myślą o uczniach zainteresowanych </w:t>
      </w:r>
      <w:r w:rsidR="00CB40BE">
        <w:t xml:space="preserve">zagadnieniami </w:t>
      </w:r>
      <w:r>
        <w:t xml:space="preserve">matematyczno-przyrodniczymi. Jednym z podstawowych założeń programu jest przygotowanie uczniów do kontynuowania nauki w tych dziedzinach. </w:t>
      </w:r>
      <w:r w:rsidR="00153E9F">
        <w:t>W zakresie rozszerzonym umiejętność ilościowego opisu zjawisk oraz wykonywania odpowiednich obliczeń jest równie ważna</w:t>
      </w:r>
      <w:r w:rsidR="00CB40BE">
        <w:t>,</w:t>
      </w:r>
      <w:r w:rsidR="00153E9F">
        <w:t xml:space="preserve"> jak ich analiza jakościowa. </w:t>
      </w:r>
      <w:r>
        <w:t>Wymaga to od nauczyciela odpowiedniego przygotowania merytorycznego.</w:t>
      </w:r>
      <w:r w:rsidR="007B15FF">
        <w:t xml:space="preserve"> </w:t>
      </w:r>
    </w:p>
    <w:p w:rsidR="00A64E61" w:rsidRDefault="00A64E61" w:rsidP="00A64E61">
      <w:pPr>
        <w:pStyle w:val="Tekstglowny"/>
      </w:pPr>
      <w:r>
        <w:t xml:space="preserve">Podstawa </w:t>
      </w:r>
      <w:r w:rsidR="00CB40BE">
        <w:t>p</w:t>
      </w:r>
      <w:r>
        <w:t xml:space="preserve">rogramowa oparta jest na modelu spiralnym </w:t>
      </w:r>
      <w:r w:rsidR="00CB40BE">
        <w:t>–</w:t>
      </w:r>
      <w:r>
        <w:t xml:space="preserve"> uczniowie na kolejnych etapach edukacji powtarzają, systematyzują, pogłębiają oraz utrwalają wiedzę zdobyt</w:t>
      </w:r>
      <w:r w:rsidR="00CB40BE">
        <w:t>ą</w:t>
      </w:r>
      <w:r>
        <w:t xml:space="preserve"> wcześniej. W zgodzie z </w:t>
      </w:r>
      <w:r w:rsidR="00CB40BE">
        <w:t xml:space="preserve">tym </w:t>
      </w:r>
      <w:r>
        <w:t>modelem program zakłada systematyczne powtarzanie</w:t>
      </w:r>
      <w:r w:rsidR="00D01FDF">
        <w:t xml:space="preserve"> </w:t>
      </w:r>
      <w:r>
        <w:t xml:space="preserve">i poszerzanie wiedzy </w:t>
      </w:r>
      <w:r w:rsidR="00CB40BE">
        <w:t xml:space="preserve">oraz doskonalenie </w:t>
      </w:r>
      <w:r>
        <w:t>umiejętności.</w:t>
      </w:r>
    </w:p>
    <w:p w:rsidR="00A64E61" w:rsidRPr="00E35F1D" w:rsidRDefault="00A64E61" w:rsidP="00120566">
      <w:pPr>
        <w:pStyle w:val="Tekstglowny"/>
        <w:rPr>
          <w:i/>
          <w:iCs/>
        </w:rPr>
      </w:pPr>
      <w:r>
        <w:t xml:space="preserve">Rozkład treści nauczania zakłada </w:t>
      </w:r>
      <w:r w:rsidR="00037D23">
        <w:t>300</w:t>
      </w:r>
      <w:r>
        <w:t xml:space="preserve"> godzin zajęć dydaktycznych. Plan dydaktyczny zawarty w programie ma charakter propozycji. Może on ulęgać modyfikacji w zależności od potrzeb.</w:t>
      </w:r>
    </w:p>
    <w:p w:rsidR="00361071" w:rsidRDefault="00361071" w:rsidP="00361071">
      <w:pPr>
        <w:pStyle w:val="Tytul1"/>
      </w:pPr>
      <w:bookmarkStart w:id="9" w:name="_Toc10189937"/>
      <w:r>
        <w:t>2. Cele kształcenia i wychowania</w:t>
      </w:r>
      <w:bookmarkEnd w:id="9"/>
    </w:p>
    <w:p w:rsidR="00361071" w:rsidRDefault="00361071" w:rsidP="00361071">
      <w:pPr>
        <w:pStyle w:val="Tekstglowny"/>
      </w:pPr>
      <w:r>
        <w:t>Zgodnie z podstawą programową c</w:t>
      </w:r>
      <w:r w:rsidRPr="00507086">
        <w:t xml:space="preserve">elem kształcenia ogólnego </w:t>
      </w:r>
      <w:r>
        <w:t>w liceum ogólnokształcącym i technikum</w:t>
      </w:r>
      <w:r w:rsidRPr="00507086">
        <w:t xml:space="preserve"> jest: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 xml:space="preserve">1. </w:t>
      </w:r>
      <w:r w:rsidRPr="00D45444">
        <w:t>traktowanie uporządkowanej, systematycznej wiedzy jako podstawy kształtowania umiejętności;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 xml:space="preserve">2. </w:t>
      </w:r>
      <w:r w:rsidRPr="00D45444">
        <w:t>doskonalenie umiejętności myślowo-językowych, takich jak: czytanie ze zrozumieniem, pisanie twórcze, formułowanie pytań i problemów, posługiwanie się kryteriami, uzasadnianie, wyjaśnianie, klasyfikowanie, wnioskowanie, definiowanie, posługiwanie się przykładami itp.;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 xml:space="preserve">3. </w:t>
      </w:r>
      <w:r w:rsidRPr="00D45444">
        <w:t>rozwijanie osobistych zainteresowań ucznia i integrowanie wiedzy przedmiotowej z różnych dyscyplin;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 xml:space="preserve">4. </w:t>
      </w:r>
      <w:r w:rsidRPr="00D45444">
        <w:t>zdobywanie umiejętności formułowania samodzielnych i przemyślanych sądów, uzasadniania własnych i cudzych sądów w procesie dialogu we wspólnocie dociekającej;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 xml:space="preserve">5. </w:t>
      </w:r>
      <w:r w:rsidRPr="00D45444">
        <w:t>łączenie zdolności krytycznego i logicznego myślenia z umiejętnościami wyobrażeniowo-twórczymi;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 xml:space="preserve">6. </w:t>
      </w:r>
      <w:r w:rsidRPr="00D45444">
        <w:t>rozwijanie wrażliwości społecznej, moralnej i estetycznej;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 xml:space="preserve">7. </w:t>
      </w:r>
      <w:r w:rsidRPr="00D45444">
        <w:t>rozwijanie narzędzi myślowych umożliwiających uczniom obcowanie z kulturą i jej rozumienie;</w:t>
      </w:r>
    </w:p>
    <w:p w:rsidR="00361071" w:rsidRPr="00507086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>8.</w:t>
      </w:r>
      <w:r w:rsidRPr="00D45444">
        <w:t xml:space="preserve"> rozwijanie u uczniów szacunku dla wiedzy, wyrabianie pasji poznawania świata i zachęcanie do praktycznego zastosowania zdobytych wiadomości.</w:t>
      </w:r>
    </w:p>
    <w:p w:rsidR="00361071" w:rsidRDefault="00361071" w:rsidP="00361071">
      <w:pPr>
        <w:pStyle w:val="Tekstglowny"/>
      </w:pPr>
    </w:p>
    <w:p w:rsidR="00361071" w:rsidRDefault="00361071" w:rsidP="00361071">
      <w:pPr>
        <w:pStyle w:val="Tekstglowny"/>
      </w:pPr>
      <w:r>
        <w:t xml:space="preserve">Jedną z najważniejszych umiejętności </w:t>
      </w:r>
      <w:r w:rsidRPr="00C32ACE">
        <w:t>zdobywanych przez ucznia w trakcie kształcenia</w:t>
      </w:r>
      <w:r>
        <w:t xml:space="preserve"> </w:t>
      </w:r>
      <w:r w:rsidRPr="00C32ACE">
        <w:t>ogólnego</w:t>
      </w:r>
      <w:r>
        <w:t xml:space="preserve"> z przedmiotów ścisłych i przyrodniczych na poziomie rozszerzonym jest </w:t>
      </w:r>
      <w:r w:rsidRPr="00C32ACE">
        <w:t>my</w:t>
      </w:r>
      <w:r w:rsidRPr="00C32ACE">
        <w:rPr>
          <w:rFonts w:hint="eastAsia"/>
        </w:rPr>
        <w:t>ś</w:t>
      </w:r>
      <w:r w:rsidRPr="00C32ACE">
        <w:t>lenie naukowe – umiej</w:t>
      </w:r>
      <w:r w:rsidRPr="00C32ACE">
        <w:rPr>
          <w:rFonts w:hint="eastAsia"/>
        </w:rPr>
        <w:t>ę</w:t>
      </w:r>
      <w:r w:rsidRPr="00C32ACE">
        <w:t>tno</w:t>
      </w:r>
      <w:r w:rsidRPr="00C32ACE">
        <w:rPr>
          <w:rFonts w:hint="eastAsia"/>
        </w:rPr>
        <w:t>ść</w:t>
      </w:r>
      <w:r w:rsidRPr="00C32ACE">
        <w:t xml:space="preserve"> wykorzystania wiedzy</w:t>
      </w:r>
      <w:r>
        <w:t xml:space="preserve"> </w:t>
      </w:r>
      <w:r w:rsidRPr="00C32ACE">
        <w:t>o charakterze naukowym</w:t>
      </w:r>
      <w:r>
        <w:t xml:space="preserve"> </w:t>
      </w:r>
      <w:r w:rsidRPr="00C32ACE">
        <w:t>do identyfikowania i rozwi</w:t>
      </w:r>
      <w:r w:rsidRPr="00C32ACE">
        <w:rPr>
          <w:rFonts w:hint="eastAsia"/>
        </w:rPr>
        <w:t>ą</w:t>
      </w:r>
      <w:r w:rsidRPr="00C32ACE">
        <w:t>zywania problemów, a tak</w:t>
      </w:r>
      <w:r>
        <w:t>ż</w:t>
      </w:r>
      <w:r w:rsidRPr="00C32ACE">
        <w:t>e formułowania wniosków</w:t>
      </w:r>
      <w:r>
        <w:t xml:space="preserve"> </w:t>
      </w:r>
      <w:r w:rsidRPr="00C32ACE">
        <w:t>opartych na obserwacjach empirycznych dotycz</w:t>
      </w:r>
      <w:r w:rsidRPr="00C32ACE">
        <w:rPr>
          <w:rFonts w:hint="eastAsia"/>
        </w:rPr>
        <w:t>ą</w:t>
      </w:r>
      <w:r w:rsidRPr="00C32ACE">
        <w:t>cych przyrody i społecze</w:t>
      </w:r>
      <w:r w:rsidRPr="00C32ACE">
        <w:rPr>
          <w:rFonts w:hint="eastAsia"/>
        </w:rPr>
        <w:t>ń</w:t>
      </w:r>
      <w:r>
        <w:t>stwa. Inną bardzo ważną umiejętnością podkreślaną w podstawie programowej jest umiejętność odnajdywania i analizowania informacji. Dostępność informacji we współczesnym świecie stawia przed człowiekiem wykształconym w danej dziedzinie wyzwanie odpowiedniej analizy i selekcji treści, a także formułowania myśli w sposób merytorycznie poprawny. Kształcenie tych zdolności jest zadaniem szkoły.</w:t>
      </w:r>
    </w:p>
    <w:p w:rsidR="00361071" w:rsidRDefault="00361071" w:rsidP="00361071">
      <w:pPr>
        <w:pStyle w:val="Tekstglowny"/>
      </w:pPr>
      <w:r w:rsidRPr="00C32ACE">
        <w:t xml:space="preserve">Zgodnie z wyżej </w:t>
      </w:r>
      <w:r>
        <w:t xml:space="preserve">założeniami, program ma pomagać w realizowaniu określonych celów edukacyjnych i wychowawczych. </w:t>
      </w:r>
    </w:p>
    <w:p w:rsidR="00361071" w:rsidRDefault="00361071" w:rsidP="00361071">
      <w:pPr>
        <w:pStyle w:val="Tekstglowny"/>
      </w:pPr>
      <w:r>
        <w:t>Cele edukacyjne: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284"/>
      </w:pPr>
      <w:r>
        <w:t>Uczeń: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567" w:hanging="283"/>
      </w:pPr>
      <w:r>
        <w:t>1. Jest świadomy praw rządzących mikro- i makroświatem. Zna te prawa.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2. Potrafi wykorzystywać poznane prawa i pojęcia fizyczne do opisu zjawisk.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3. Potrafi wykorzystywać poznane prawa fizyczne w życiu codziennym, technice oraz w czasie nauki innych dyscyplin naukowych.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4. Jest świadomy wzajemnych związków dyscyplin przyrodniczych, w szczególności znaczenia matematyki w rozumieniu i odkrywaniu praw fizycznych.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5. Umie obserwować i opisywać zjawiska życia codziennego pod kątem odkrywania praw przyrody.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6. Potrafi rzetelnie przeprowadzić eksperyment naukowy i analizować pozyskane wyniki pod kątem ich przydatności i zgodności z przewidywaniami.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7. Wysnuwa hipotezy na podstawie wyników eksperymentu naukowego.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8. Jest świadomy moralnych i filozoficznych aspektów odkryć w fizyce i astronomii.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9. Wykazuje krytyczną postawę w odbiorze informacji naukowej.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10. Potrafi poprawnie posługiwać się terminologią naukową.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 xml:space="preserve">11. Ma podstawy wiedzy pod dalsze kształcenie w dyscyplinach matematyczno-przyrodniczych. </w:t>
      </w:r>
    </w:p>
    <w:p w:rsidR="00361071" w:rsidRDefault="00361071" w:rsidP="00361071">
      <w:pPr>
        <w:pStyle w:val="Numerowanie123"/>
        <w:numPr>
          <w:ilvl w:val="0"/>
          <w:numId w:val="0"/>
        </w:numPr>
      </w:pPr>
      <w:r>
        <w:t>Cele wychowawcze:</w:t>
      </w:r>
    </w:p>
    <w:p w:rsidR="00361071" w:rsidRDefault="00361071" w:rsidP="00E35F1D">
      <w:pPr>
        <w:pStyle w:val="Wypunktowanie"/>
        <w:numPr>
          <w:ilvl w:val="0"/>
          <w:numId w:val="0"/>
        </w:numPr>
        <w:ind w:left="284"/>
      </w:pPr>
      <w:r>
        <w:t>Uczeń: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1. Przyjmuje postawę współuczestnictwa w odkrywaniu praw rządzących otaczającym nas światem.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2. Jest przekonany o wartości fizyki dla rozwoju ludzkości oraz darzy szacunkiem jej twórców.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3. Rozwija ciekawość naukową: jest zainteresowany światem i zjawiskami w nim zachodzącymi.</w:t>
      </w:r>
    </w:p>
    <w:p w:rsidR="00361071" w:rsidRDefault="00361071" w:rsidP="00E35F1D">
      <w:pPr>
        <w:pStyle w:val="Numerowanie123"/>
        <w:numPr>
          <w:ilvl w:val="0"/>
          <w:numId w:val="0"/>
        </w:numPr>
        <w:ind w:left="567" w:hanging="283"/>
      </w:pPr>
      <w:r>
        <w:t>4. Jest świadomy wartości pracy indywidualnej i zespołowej.</w:t>
      </w:r>
    </w:p>
    <w:p w:rsidR="00361071" w:rsidRDefault="00361071" w:rsidP="00361071">
      <w:pPr>
        <w:pStyle w:val="Tekstglowny"/>
      </w:pPr>
    </w:p>
    <w:p w:rsidR="00361071" w:rsidRDefault="00361071" w:rsidP="00361071">
      <w:pPr>
        <w:pStyle w:val="Tekstglowny"/>
      </w:pPr>
      <w:r w:rsidRPr="009E258A">
        <w:t>Spis szczegółowych celów kształcenia i umiejętności, jakie uczeń nabędzie w trakcie nauki w szkole ponad</w:t>
      </w:r>
      <w:r>
        <w:t>podstawowej</w:t>
      </w:r>
      <w:r w:rsidRPr="009E258A">
        <w:t xml:space="preserve">, zawarty jest w rozdziale </w:t>
      </w:r>
      <w:r>
        <w:t>5</w:t>
      </w:r>
      <w:r w:rsidRPr="009E258A">
        <w:t xml:space="preserve"> </w:t>
      </w:r>
      <w:r>
        <w:t>niniejszego programu.</w:t>
      </w:r>
    </w:p>
    <w:p w:rsidR="00361071" w:rsidRDefault="00361071" w:rsidP="00361071">
      <w:pPr>
        <w:pStyle w:val="Tekstglowny"/>
      </w:pPr>
    </w:p>
    <w:p w:rsidR="00E35F1D" w:rsidRDefault="00E35F1D">
      <w:pPr>
        <w:spacing w:line="24" w:lineRule="auto"/>
        <w:rPr>
          <w:rFonts w:ascii="Arial" w:hAnsi="Arial"/>
          <w:color w:val="984806" w:themeColor="accent6" w:themeShade="80"/>
          <w:sz w:val="36"/>
        </w:rPr>
      </w:pPr>
      <w:r>
        <w:br w:type="page"/>
      </w:r>
    </w:p>
    <w:p w:rsidR="00C82DF8" w:rsidRDefault="00C82DF8" w:rsidP="00C82DF8">
      <w:pPr>
        <w:pStyle w:val="Tytul1"/>
      </w:pPr>
      <w:bookmarkStart w:id="10" w:name="_Toc10189938"/>
      <w:r>
        <w:lastRenderedPageBreak/>
        <w:t>3. Treści edukacyjne</w:t>
      </w:r>
      <w:bookmarkEnd w:id="10"/>
      <w:r>
        <w:t xml:space="preserve"> </w:t>
      </w:r>
    </w:p>
    <w:p w:rsidR="00C82DF8" w:rsidRDefault="00C82DF8" w:rsidP="00C82DF8">
      <w:pPr>
        <w:pStyle w:val="Tekstglowny"/>
      </w:pPr>
      <w:r>
        <w:t>Program nauczania uwzględnia założenia podstawy programowej w zakresie rozszerzonym.</w:t>
      </w:r>
    </w:p>
    <w:p w:rsidR="00C82DF8" w:rsidRDefault="00C82DF8" w:rsidP="00C82DF8">
      <w:pPr>
        <w:pStyle w:val="Tekstglowny"/>
      </w:pPr>
      <w:r>
        <w:t>Treści nauczania podzielono na cztery części, a te na działy tematyczne, w obrębie których wyodrębniono programowe będące jednocześnie tematami lekcji. Pokrywają się one z podrozdziałami podręcznika. Proponowany podział i tematy należy traktować jako wzorzec, który może podlegać modyfikacjom w zależności od potrzeb.</w:t>
      </w:r>
    </w:p>
    <w:p w:rsidR="00C82DF8" w:rsidRPr="00E94EA4" w:rsidRDefault="00C82DF8" w:rsidP="00C82DF8">
      <w:pPr>
        <w:pStyle w:val="Tekstglowny"/>
      </w:pPr>
      <w:r>
        <w:t>W opracowaniu ujęto również propozycje działań dydaktycznych. Wykorzystanie ich zależy od nauczyciela oraz możliwości pracowni.</w:t>
      </w:r>
    </w:p>
    <w:p w:rsidR="00C82DF8" w:rsidRDefault="00C82DF8" w:rsidP="00C82DF8">
      <w:pPr>
        <w:pStyle w:val="Tytul2"/>
      </w:pPr>
      <w:r>
        <w:t>3.1. Proponowany rozkład godzin</w:t>
      </w:r>
    </w:p>
    <w:p w:rsidR="00C82DF8" w:rsidRDefault="00C82DF8" w:rsidP="00C82DF8">
      <w:pPr>
        <w:pStyle w:val="Tekstglowny"/>
      </w:pPr>
      <w:r>
        <w:t>Przy podziale godzin przyjęto 300 godzin nauki w ciągu całego etapu edukacji, przy czym części I, II i IV obejmują po 60 godzin, natomiast część III – 120 godzin nauki. Rozkład godzin w każdym dziale uwzględnia czas na podsumowanie i sprawdzenie wiadomości. W części III i IV przewidziano również dodatkowe godziny na przygotowania do egzaminu dojrzałości.</w:t>
      </w:r>
    </w:p>
    <w:p w:rsidR="00C82DF8" w:rsidRDefault="00C82DF8" w:rsidP="00C82DF8">
      <w:pPr>
        <w:pStyle w:val="Tekstglowny"/>
      </w:pPr>
      <w:r>
        <w:t>Rozkład godzin należy traktować jako propozycję, która powinna podlegać modyfikacjom w zależności od indywidualnych potrzeb grupy uczniów.</w:t>
      </w:r>
    </w:p>
    <w:p w:rsidR="00C82DF8" w:rsidRDefault="00C82DF8" w:rsidP="00C82DF8">
      <w:pPr>
        <w:pStyle w:val="Tekstglown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8"/>
        <w:gridCol w:w="3758"/>
        <w:gridCol w:w="1648"/>
      </w:tblGrid>
      <w:tr w:rsidR="00C82DF8" w:rsidTr="00C82DF8">
        <w:tc>
          <w:tcPr>
            <w:tcW w:w="3088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DZIAŁ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 w:rsidRPr="009F6384">
              <w:rPr>
                <w:rStyle w:val="Bold"/>
              </w:rPr>
              <w:t>LICZBA GODZIN</w:t>
            </w:r>
          </w:p>
        </w:tc>
      </w:tr>
      <w:tr w:rsidR="00C82DF8" w:rsidTr="00C82DF8">
        <w:tc>
          <w:tcPr>
            <w:tcW w:w="3088" w:type="dxa"/>
            <w:vMerge w:val="restart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CZĘŚĆ I</w:t>
            </w:r>
          </w:p>
        </w:tc>
        <w:tc>
          <w:tcPr>
            <w:tcW w:w="375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Wiadomości wstępne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11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Kinematyka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16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Dynamika</w:t>
            </w:r>
            <w:r>
              <w:rPr>
                <w:rStyle w:val="Bold"/>
              </w:rPr>
              <w:t xml:space="preserve"> 1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15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Dynamika 2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18</w:t>
            </w:r>
          </w:p>
        </w:tc>
      </w:tr>
      <w:tr w:rsidR="00C82DF8" w:rsidTr="00C82DF8">
        <w:tc>
          <w:tcPr>
            <w:tcW w:w="3088" w:type="dxa"/>
            <w:vMerge w:val="restart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CZĘŚĆ II</w:t>
            </w:r>
          </w:p>
        </w:tc>
        <w:tc>
          <w:tcPr>
            <w:tcW w:w="375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Mechanika bryły sztywnej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10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Grawitacja i elementy astronomii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13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Drgania</w:t>
            </w:r>
          </w:p>
        </w:tc>
        <w:tc>
          <w:tcPr>
            <w:tcW w:w="1648" w:type="dxa"/>
          </w:tcPr>
          <w:p w:rsidR="00C82DF8" w:rsidRDefault="00C82DF8" w:rsidP="00C82DF8">
            <w:pPr>
              <w:pStyle w:val="Tekstglowny"/>
            </w:pPr>
            <w:r>
              <w:t>11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Termodynamika 1</w:t>
            </w:r>
          </w:p>
        </w:tc>
        <w:tc>
          <w:tcPr>
            <w:tcW w:w="1648" w:type="dxa"/>
          </w:tcPr>
          <w:p w:rsidR="00C82DF8" w:rsidRDefault="00C82DF8" w:rsidP="00C82DF8">
            <w:pPr>
              <w:pStyle w:val="Tekstglowny"/>
            </w:pPr>
            <w:r>
              <w:t>14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A4508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Termodynamika 2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12</w:t>
            </w:r>
          </w:p>
        </w:tc>
      </w:tr>
      <w:tr w:rsidR="00C82DF8" w:rsidTr="00C82DF8">
        <w:tc>
          <w:tcPr>
            <w:tcW w:w="3088" w:type="dxa"/>
            <w:vMerge w:val="restart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CZĘŚĆ III</w:t>
            </w:r>
          </w:p>
        </w:tc>
        <w:tc>
          <w:tcPr>
            <w:tcW w:w="375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Elektrostatyka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21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Prąd elektryczny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28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Magnetyzm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25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Fale i optyka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28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Dodatkowe zadania i testy maturalne</w:t>
            </w:r>
          </w:p>
        </w:tc>
        <w:tc>
          <w:tcPr>
            <w:tcW w:w="1648" w:type="dxa"/>
          </w:tcPr>
          <w:p w:rsidR="00C82DF8" w:rsidRPr="00A45088" w:rsidRDefault="00C82DF8" w:rsidP="00C82DF8">
            <w:pPr>
              <w:pStyle w:val="Tekstglowny"/>
            </w:pPr>
            <w:r>
              <w:t>18</w:t>
            </w:r>
          </w:p>
        </w:tc>
      </w:tr>
      <w:tr w:rsidR="00C82DF8" w:rsidTr="00C82DF8">
        <w:tc>
          <w:tcPr>
            <w:tcW w:w="3088" w:type="dxa"/>
            <w:vMerge w:val="restart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CZĘŚĆ IV</w:t>
            </w:r>
          </w:p>
        </w:tc>
        <w:tc>
          <w:tcPr>
            <w:tcW w:w="375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Fizyka atomowa</w:t>
            </w:r>
          </w:p>
        </w:tc>
        <w:tc>
          <w:tcPr>
            <w:tcW w:w="1648" w:type="dxa"/>
          </w:tcPr>
          <w:p w:rsidR="00C82DF8" w:rsidRDefault="00C82DF8" w:rsidP="00C82DF8">
            <w:pPr>
              <w:pStyle w:val="Tekstglowny"/>
            </w:pPr>
            <w:r>
              <w:t>18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Elementy fizyki relatywistycznej</w:t>
            </w:r>
          </w:p>
        </w:tc>
        <w:tc>
          <w:tcPr>
            <w:tcW w:w="1648" w:type="dxa"/>
          </w:tcPr>
          <w:p w:rsidR="00C82DF8" w:rsidRDefault="00C82DF8" w:rsidP="00C82DF8">
            <w:pPr>
              <w:pStyle w:val="Tekstglowny"/>
            </w:pPr>
            <w:r>
              <w:t>8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Fizyka jądrowa</w:t>
            </w:r>
          </w:p>
        </w:tc>
        <w:tc>
          <w:tcPr>
            <w:tcW w:w="1648" w:type="dxa"/>
          </w:tcPr>
          <w:p w:rsidR="00C82DF8" w:rsidRDefault="00C82DF8" w:rsidP="00C82DF8">
            <w:pPr>
              <w:pStyle w:val="Tekstglowny"/>
            </w:pPr>
            <w:r>
              <w:t>26</w:t>
            </w:r>
          </w:p>
        </w:tc>
      </w:tr>
      <w:tr w:rsidR="00C82DF8" w:rsidTr="00C82DF8">
        <w:tc>
          <w:tcPr>
            <w:tcW w:w="3088" w:type="dxa"/>
            <w:vMerge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011A5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Dodatkowe zadania i testy maturalne</w:t>
            </w:r>
          </w:p>
        </w:tc>
        <w:tc>
          <w:tcPr>
            <w:tcW w:w="1648" w:type="dxa"/>
          </w:tcPr>
          <w:p w:rsidR="00C82DF8" w:rsidRDefault="00C82DF8" w:rsidP="00C82DF8">
            <w:pPr>
              <w:pStyle w:val="Tekstglowny"/>
            </w:pPr>
            <w:r>
              <w:t>8</w:t>
            </w:r>
          </w:p>
        </w:tc>
      </w:tr>
      <w:tr w:rsidR="00C82DF8" w:rsidTr="00C82DF8">
        <w:tc>
          <w:tcPr>
            <w:tcW w:w="3088" w:type="dxa"/>
          </w:tcPr>
          <w:p w:rsidR="00C82DF8" w:rsidRPr="00B5781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758" w:type="dxa"/>
          </w:tcPr>
          <w:p w:rsidR="00C82DF8" w:rsidRPr="00011A57" w:rsidRDefault="00C82DF8" w:rsidP="00C82DF8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ŁĄCZNA LICZBA GODZIN</w:t>
            </w:r>
          </w:p>
        </w:tc>
        <w:tc>
          <w:tcPr>
            <w:tcW w:w="1648" w:type="dxa"/>
          </w:tcPr>
          <w:p w:rsidR="00C82DF8" w:rsidRPr="00011A5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300</w:t>
            </w:r>
          </w:p>
        </w:tc>
      </w:tr>
    </w:tbl>
    <w:p w:rsidR="00C82DF8" w:rsidRDefault="00C82DF8" w:rsidP="00C82DF8">
      <w:pPr>
        <w:pStyle w:val="Tekstglowny"/>
        <w:sectPr w:rsidR="00C82DF8" w:rsidSect="00C82DF8">
          <w:footerReference w:type="default" r:id="rId10"/>
          <w:pgSz w:w="11340" w:h="14742" w:code="9"/>
          <w:pgMar w:top="1531" w:right="1531" w:bottom="1418" w:left="1531" w:header="0" w:footer="0" w:gutter="0"/>
          <w:cols w:space="708"/>
          <w:docGrid w:linePitch="435"/>
        </w:sectPr>
      </w:pPr>
    </w:p>
    <w:p w:rsidR="00C82DF8" w:rsidRDefault="00C82DF8" w:rsidP="00C82DF8">
      <w:pPr>
        <w:pStyle w:val="Tytul2"/>
      </w:pPr>
      <w:r>
        <w:lastRenderedPageBreak/>
        <w:t>3.2. Realizacja materiału</w:t>
      </w:r>
    </w:p>
    <w:p w:rsidR="00C82DF8" w:rsidRDefault="00C82DF8" w:rsidP="00C82DF8">
      <w:pPr>
        <w:pStyle w:val="Tytul3"/>
      </w:pPr>
      <w:r>
        <w:t>3.2.1. Część I</w:t>
      </w:r>
    </w:p>
    <w:p w:rsidR="00C82DF8" w:rsidRDefault="00C82DF8" w:rsidP="00C82DF8">
      <w:pPr>
        <w:pStyle w:val="Tytul3"/>
      </w:pPr>
      <w:r>
        <w:t>3.2.1.1. Wiadomości wstępne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2"/>
      </w:tblGrid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HASŁO PROGRAMOWE – temat lekcji</w:t>
            </w:r>
          </w:p>
          <w:p w:rsidR="00C82DF8" w:rsidRPr="00CF49EB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(odniesienie do podstawy programowej)</w:t>
            </w:r>
          </w:p>
        </w:tc>
        <w:tc>
          <w:tcPr>
            <w:tcW w:w="3261" w:type="dxa"/>
          </w:tcPr>
          <w:p w:rsidR="00C82DF8" w:rsidRPr="00CF49EB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CF49EB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112" w:type="dxa"/>
          </w:tcPr>
          <w:p w:rsidR="00C82DF8" w:rsidRPr="00CF49EB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PROPONOWANE DZIAŁANIA DYDAKTYCZNE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 w:rsidRPr="00CF49EB">
              <w:rPr>
                <w:rStyle w:val="Bold"/>
              </w:rPr>
              <w:t>Podstawowe pojęcia</w:t>
            </w:r>
            <w:r>
              <w:rPr>
                <w:rStyle w:val="Bold"/>
              </w:rPr>
              <w:t xml:space="preserve"> i przedmiot badań</w:t>
            </w:r>
            <w:r w:rsidRPr="00CF49EB">
              <w:rPr>
                <w:rStyle w:val="Bold"/>
              </w:rPr>
              <w:t xml:space="preserve"> fizyki</w:t>
            </w:r>
          </w:p>
          <w:p w:rsidR="00C82DF8" w:rsidRPr="003A234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(I.17–20)</w:t>
            </w:r>
          </w:p>
        </w:tc>
        <w:tc>
          <w:tcPr>
            <w:tcW w:w="3261" w:type="dxa"/>
          </w:tcPr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>podstawowe pojęcia języka fizyki: ciało, substancja, wielkość fizyczna, zjawisko fizyczne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 xml:space="preserve">podstawowe pojęcia filozofii nauki: definicja, teoria, hipoteza, prawo, zasada, model 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>metoda naukowa Galileusza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57"/>
            </w:pPr>
            <w:r>
              <w:t xml:space="preserve">przypomnienie </w:t>
            </w:r>
            <w:r w:rsidRPr="00F01C62">
              <w:t xml:space="preserve">podstawowych pojęć </w:t>
            </w:r>
            <w:r>
              <w:t>naukowych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>poznanie podstawowej metody naukowej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 w:rsidRPr="00F01C62">
              <w:t>rozwijanie umiejętności</w:t>
            </w:r>
            <w:r>
              <w:t xml:space="preserve"> obserwowania i</w:t>
            </w:r>
            <w:r w:rsidRPr="00F01C62">
              <w:t xml:space="preserve"> opisywania zjawisk </w:t>
            </w:r>
            <w:r>
              <w:t>oraz</w:t>
            </w:r>
            <w:r w:rsidRPr="00F01C62">
              <w:t xml:space="preserve"> wielkości fizycznych</w:t>
            </w:r>
          </w:p>
        </w:tc>
        <w:tc>
          <w:tcPr>
            <w:tcW w:w="3112" w:type="dxa"/>
          </w:tcPr>
          <w:p w:rsidR="00C82DF8" w:rsidRPr="003A2344" w:rsidRDefault="00C82DF8" w:rsidP="00537175">
            <w:pPr>
              <w:pStyle w:val="Wypunktowanie"/>
              <w:ind w:left="176" w:hanging="157"/>
            </w:pPr>
            <w:r w:rsidRPr="00F01C62">
              <w:t>wykład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 w:rsidRPr="00F01C62">
              <w:t>dyskusja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 w:rsidRPr="00F01C62">
              <w:t>ćwiczenia z tekstem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Wielkości fizyczne i ich jednostki</w:t>
            </w:r>
          </w:p>
          <w:p w:rsidR="00C82DF8" w:rsidRPr="003A234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(I.1–2)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57"/>
            </w:pPr>
            <w:r>
              <w:t>wielkości fizyczne podstawowe i pochodne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>jednostki podstawowe układu SI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>jednostki pochodne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 xml:space="preserve">jednostki główne, wielo- i podwielokrotne; zapis </w:t>
            </w:r>
            <w:r w:rsidRPr="003A2344">
              <w:t>wykładniczy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57"/>
            </w:pPr>
            <w:r>
              <w:t>przypomnienie podstawowych pojęć opisujących wielkości fizyczne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 w:rsidRPr="00F01C62">
              <w:t>poznanie podstawowych jednostek fizycznych</w:t>
            </w:r>
            <w:r>
              <w:t xml:space="preserve"> układu SI oraz jednostek pochodnych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 w:rsidRPr="00F01C62">
              <w:t xml:space="preserve">rozwijanie umiejętności </w:t>
            </w:r>
            <w:r>
              <w:t>poprawnego</w:t>
            </w:r>
            <w:r w:rsidRPr="00F01C62">
              <w:t xml:space="preserve"> posługiwania się </w:t>
            </w:r>
            <w:r w:rsidRPr="003A2344">
              <w:t>jednostkami fizycznymi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>ćwiczenie</w:t>
            </w:r>
            <w:r w:rsidRPr="00F01C62">
              <w:t xml:space="preserve"> umiejętności </w:t>
            </w:r>
            <w:r>
              <w:t>poprawnego</w:t>
            </w:r>
            <w:r w:rsidRPr="00F01C62">
              <w:t xml:space="preserve"> zapisywania wielkości fizycznych</w:t>
            </w:r>
          </w:p>
        </w:tc>
        <w:tc>
          <w:tcPr>
            <w:tcW w:w="3112" w:type="dxa"/>
          </w:tcPr>
          <w:p w:rsidR="00C82DF8" w:rsidRDefault="00C82DF8" w:rsidP="00537175">
            <w:pPr>
              <w:pStyle w:val="Wypunktowanie"/>
              <w:ind w:left="176" w:hanging="157"/>
            </w:pPr>
            <w:r w:rsidRPr="00F01C62">
              <w:t>wykład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>
              <w:t>praca z tekstem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 w:rsidRPr="00F01C62">
              <w:t>praca z kartą wybranych wzorów i stałych fizycznych</w:t>
            </w:r>
          </w:p>
          <w:p w:rsidR="00C82DF8" w:rsidRPr="003A2344" w:rsidRDefault="00C82DF8" w:rsidP="00537175">
            <w:pPr>
              <w:pStyle w:val="Wypunktowanie"/>
              <w:ind w:left="176" w:hanging="157"/>
            </w:pPr>
            <w:r w:rsidRPr="00F01C62">
              <w:t>ćwiczenia obliczeniowe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Działania na wektorach</w:t>
            </w:r>
          </w:p>
          <w:p w:rsidR="00C82DF8" w:rsidRPr="0020042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(I.5)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57"/>
            </w:pPr>
            <w:r>
              <w:lastRenderedPageBreak/>
              <w:t>pojęcie wektora i skalara</w:t>
            </w:r>
          </w:p>
          <w:p w:rsidR="00C82DF8" w:rsidRDefault="00C82DF8" w:rsidP="00537175">
            <w:pPr>
              <w:pStyle w:val="Wypunktowanie"/>
              <w:ind w:left="176" w:hanging="157"/>
            </w:pPr>
            <w:r>
              <w:t>wartość, kierunek i zwrot wektora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lastRenderedPageBreak/>
              <w:t>dodawanie i odejmowanie wektorów o tym samym kierunku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dodawanie i odejmowanie wektorów o różnych kierunkach – metoda równoległoboku oraz metoda trójkąta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rozkładanie wektora na składowe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iloczyn wektora przez liczbę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57"/>
            </w:pPr>
            <w:r>
              <w:lastRenderedPageBreak/>
              <w:t>przypomnienie pojęć: wektor i skalar</w:t>
            </w:r>
          </w:p>
          <w:p w:rsidR="00C82DF8" w:rsidRDefault="00C82DF8" w:rsidP="00537175">
            <w:pPr>
              <w:pStyle w:val="Wypunktowanie"/>
              <w:ind w:left="176" w:hanging="157"/>
            </w:pPr>
            <w:r>
              <w:t xml:space="preserve">usystematyzowanie wiadomości o </w:t>
            </w:r>
            <w:r>
              <w:lastRenderedPageBreak/>
              <w:t>wektorach i ich cechach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 w:rsidRPr="00F01C62">
              <w:t>rozwijanie umiejętności wykonywania podstawowych działań na wektorach</w:t>
            </w:r>
          </w:p>
        </w:tc>
        <w:tc>
          <w:tcPr>
            <w:tcW w:w="3112" w:type="dxa"/>
          </w:tcPr>
          <w:p w:rsidR="00C82DF8" w:rsidRPr="00200420" w:rsidRDefault="00C82DF8" w:rsidP="00537175">
            <w:pPr>
              <w:pStyle w:val="Wypunktowanie"/>
              <w:ind w:left="176" w:hanging="157"/>
            </w:pPr>
            <w:r w:rsidRPr="00F01C62">
              <w:lastRenderedPageBreak/>
              <w:t>wykład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 w:rsidRPr="00F01C62">
              <w:t xml:space="preserve">ćwiczenia graficzne – działania </w:t>
            </w:r>
            <w:r w:rsidRPr="00F01C62">
              <w:lastRenderedPageBreak/>
              <w:t>na wektorach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 w:rsidRPr="00F01C62">
              <w:t>ćwiczenia obliczeniowe</w:t>
            </w:r>
          </w:p>
        </w:tc>
      </w:tr>
      <w:tr w:rsidR="00C82DF8" w:rsidTr="00C82DF8">
        <w:trPr>
          <w:trHeight w:val="60"/>
        </w:trPr>
        <w:tc>
          <w:tcPr>
            <w:tcW w:w="1809" w:type="dxa"/>
          </w:tcPr>
          <w:p w:rsidR="00C82DF8" w:rsidRPr="0020042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 xml:space="preserve">Pomiary </w:t>
            </w:r>
            <w:r w:rsidRPr="00200420">
              <w:rPr>
                <w:rStyle w:val="Bold"/>
              </w:rPr>
              <w:t>fizyczne</w:t>
            </w:r>
          </w:p>
          <w:p w:rsidR="00C82DF8" w:rsidRPr="0020042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(I.3–4, I.–12, I.14, I.16</w:t>
            </w:r>
            <w:r w:rsidRPr="00200420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pojęcia: doświadczenie i pomiar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przyrządy pomiarowe i pojęcia z nimi związane: zakres, działka, rozdzielczość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pojęci</w:t>
            </w:r>
            <w:r w:rsidRPr="00200420">
              <w:t>a</w:t>
            </w:r>
            <w:r>
              <w:t>:</w:t>
            </w:r>
            <w:r w:rsidRPr="00200420">
              <w:t xml:space="preserve"> dokładnoś</w:t>
            </w:r>
            <w:r>
              <w:t>ć</w:t>
            </w:r>
            <w:r w:rsidRPr="00200420">
              <w:t xml:space="preserve"> pomiaru</w:t>
            </w:r>
            <w:r>
              <w:t xml:space="preserve">, </w:t>
            </w:r>
            <w:r w:rsidRPr="00200420">
              <w:t>niepewnoś</w:t>
            </w:r>
            <w:r>
              <w:t>ć</w:t>
            </w:r>
            <w:r w:rsidRPr="00200420">
              <w:t xml:space="preserve"> pomiarow</w:t>
            </w:r>
            <w:r>
              <w:t xml:space="preserve">a, niepewność </w:t>
            </w:r>
            <w:r w:rsidRPr="00200420">
              <w:t>bezwzględn</w:t>
            </w:r>
            <w:r>
              <w:t>a</w:t>
            </w:r>
            <w:r w:rsidRPr="00200420">
              <w:t xml:space="preserve"> i </w:t>
            </w:r>
            <w:r w:rsidRPr="0005298C">
              <w:t>niepewność</w:t>
            </w:r>
            <w:r>
              <w:t xml:space="preserve"> </w:t>
            </w:r>
            <w:r w:rsidRPr="00200420">
              <w:t>względn</w:t>
            </w:r>
            <w:r>
              <w:t>a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pomiary bezpośrednie i pośrednie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szacowanie wyniku pomiaru i oblicze</w:t>
            </w:r>
            <w:r w:rsidRPr="00200420">
              <w:t>ń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zaokrąglanie wyników pomiarów i obliczeń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 xml:space="preserve">zasady bezpieczeństwa podczas </w:t>
            </w:r>
            <w:r w:rsidRPr="00200420">
              <w:t>wykonywania doświadczeń</w:t>
            </w:r>
          </w:p>
        </w:tc>
        <w:tc>
          <w:tcPr>
            <w:tcW w:w="3827" w:type="dxa"/>
          </w:tcPr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przypomnienie pojęć: doświadczenie i pomiar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ćwiczenie umiejętności korzystania z przyrządów pomiarowych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 xml:space="preserve">poznanie </w:t>
            </w:r>
            <w:r w:rsidRPr="00200420">
              <w:t>pojęć</w:t>
            </w:r>
            <w:r>
              <w:t>:</w:t>
            </w:r>
            <w:r w:rsidRPr="00200420">
              <w:t xml:space="preserve"> dokładnoś</w:t>
            </w:r>
            <w:r>
              <w:t>ć</w:t>
            </w:r>
            <w:r w:rsidRPr="00200420">
              <w:t xml:space="preserve"> pomiaru i niepewnoś</w:t>
            </w:r>
            <w:r>
              <w:t>ć</w:t>
            </w:r>
            <w:r w:rsidRPr="00200420">
              <w:t xml:space="preserve"> pomiarow</w:t>
            </w:r>
            <w:r>
              <w:t>a</w:t>
            </w:r>
          </w:p>
          <w:p w:rsidR="00C82DF8" w:rsidRDefault="00C82DF8" w:rsidP="00537175">
            <w:pPr>
              <w:pStyle w:val="Wypunktowanie"/>
              <w:ind w:left="176" w:hanging="157"/>
            </w:pPr>
            <w:r>
              <w:t xml:space="preserve">rozwijanie </w:t>
            </w:r>
            <w:r w:rsidRPr="00200420">
              <w:t xml:space="preserve">umiejętności obliczania niepewności </w:t>
            </w:r>
            <w:r>
              <w:t xml:space="preserve">prostych </w:t>
            </w:r>
            <w:r w:rsidRPr="00200420">
              <w:t>pomiarowych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 w:rsidRPr="0005298C">
              <w:t xml:space="preserve">poznanie pojęć: </w:t>
            </w:r>
            <w:r>
              <w:t>niepewność bezwzględna i niepewność względna</w:t>
            </w:r>
          </w:p>
          <w:p w:rsidR="00C82DF8" w:rsidRDefault="00C82DF8" w:rsidP="00537175">
            <w:pPr>
              <w:pStyle w:val="Wypunktowanie"/>
              <w:ind w:left="176" w:hanging="157"/>
            </w:pPr>
            <w:r>
              <w:t xml:space="preserve">ćwiczenie umiejętności </w:t>
            </w:r>
            <w:r w:rsidRPr="00200420">
              <w:t>prawidłowego zapisu wyników pomiarów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rozwijanie umiejętności zaokrąglania wyników pomiarów i obliczeń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przypomnienie zasad bezpieczeństwa podczas wykonywania doświadczeń</w:t>
            </w:r>
          </w:p>
        </w:tc>
        <w:tc>
          <w:tcPr>
            <w:tcW w:w="3112" w:type="dxa"/>
          </w:tcPr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d</w:t>
            </w:r>
            <w:r w:rsidRPr="00200420">
              <w:t>yskusja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>praca z tekstem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 w:rsidRPr="00F01C62">
              <w:t>praca w grupach</w:t>
            </w:r>
            <w:r w:rsidRPr="00200420">
              <w:t xml:space="preserve"> </w:t>
            </w:r>
            <w:r>
              <w:t>–</w:t>
            </w:r>
            <w:r w:rsidRPr="00200420">
              <w:t xml:space="preserve"> ćwiczenia w odczytywaniu i zapisywaniu pomiarów z przyrządów pomiarowych</w:t>
            </w:r>
          </w:p>
          <w:p w:rsidR="00C82DF8" w:rsidRPr="00200420" w:rsidRDefault="00C82DF8" w:rsidP="00537175">
            <w:pPr>
              <w:pStyle w:val="Wypunktowanie"/>
              <w:ind w:left="176" w:hanging="157"/>
            </w:pPr>
            <w:r>
              <w:t xml:space="preserve">praca w </w:t>
            </w:r>
            <w:r w:rsidRPr="00200420">
              <w:t xml:space="preserve">grupach </w:t>
            </w:r>
            <w:r>
              <w:t>–</w:t>
            </w:r>
            <w:r w:rsidRPr="00200420">
              <w:t xml:space="preserve"> szacowanie wyników i porównywanie szacunków z wynikiem obliczeniowym</w:t>
            </w:r>
          </w:p>
        </w:tc>
      </w:tr>
      <w:tr w:rsidR="00C82DF8" w:rsidTr="00C82DF8">
        <w:trPr>
          <w:trHeight w:val="60"/>
        </w:trPr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Rachunek niepewności pomiarowych</w:t>
            </w:r>
          </w:p>
          <w:p w:rsidR="00C82DF8" w:rsidRPr="00A0372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(I.3–4, I.10, I.11–16)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57"/>
            </w:pPr>
            <w:r>
              <w:t>źródła niepewności pomiarowych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>metody wyznaczania niepewności pomiarowych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>pojęcie niepewności systematycznej</w:t>
            </w:r>
          </w:p>
          <w:p w:rsidR="00C82DF8" w:rsidRDefault="00C82DF8" w:rsidP="00537175">
            <w:pPr>
              <w:pStyle w:val="Wypunktowanie"/>
              <w:ind w:left="176" w:hanging="157"/>
            </w:pPr>
            <w:r>
              <w:lastRenderedPageBreak/>
              <w:t>niepewność pomiaru pośredniego (metoda najmniej korzystnego przypadku)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>z</w:t>
            </w:r>
            <w:r w:rsidRPr="005148C4">
              <w:t>asady poprawnego wykonywania pomiarów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57"/>
            </w:pPr>
            <w:r w:rsidRPr="00F01C62">
              <w:lastRenderedPageBreak/>
              <w:t>rozwijanie umiejętności analizy danych pomiarowych oraz prawidłowego zapisywania wyników doświadczeń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>przypomnienie z</w:t>
            </w:r>
            <w:r w:rsidRPr="002A6876">
              <w:t>asad poprawnego wykonywania pomiarów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lastRenderedPageBreak/>
              <w:t>uświadomienie</w:t>
            </w:r>
            <w:r w:rsidRPr="00F01C62">
              <w:t xml:space="preserve"> </w:t>
            </w:r>
            <w:r>
              <w:t>znaczenia</w:t>
            </w:r>
            <w:r w:rsidRPr="00F01C62">
              <w:t xml:space="preserve"> eksperymentu w fizyce</w:t>
            </w:r>
          </w:p>
        </w:tc>
        <w:tc>
          <w:tcPr>
            <w:tcW w:w="3112" w:type="dxa"/>
          </w:tcPr>
          <w:p w:rsidR="00C82DF8" w:rsidRPr="00A0372D" w:rsidRDefault="00C82DF8" w:rsidP="00537175">
            <w:pPr>
              <w:pStyle w:val="Wypunktowanie"/>
              <w:ind w:left="176" w:hanging="157"/>
            </w:pPr>
            <w:r w:rsidRPr="00F01C62">
              <w:lastRenderedPageBreak/>
              <w:t>wykład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 w:rsidRPr="00F01C62">
              <w:t>ćwiczenia obliczeniowe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 w:rsidRPr="00F01C62">
              <w:t>doświadcz</w:t>
            </w:r>
            <w:r>
              <w:t>enie –</w:t>
            </w:r>
            <w:r w:rsidRPr="00F01C62">
              <w:t xml:space="preserve"> zbieranie pomiarów bezpośrednich i obliczanie ich niepewności </w:t>
            </w:r>
            <w:r w:rsidRPr="00F01C62">
              <w:lastRenderedPageBreak/>
              <w:t>(pomiar długości)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 w:rsidRPr="00F01C62">
              <w:t>doświadcz</w:t>
            </w:r>
            <w:r w:rsidRPr="00EC6F69">
              <w:t xml:space="preserve">enie </w:t>
            </w:r>
            <w:r>
              <w:t>–</w:t>
            </w:r>
            <w:r w:rsidRPr="00F01C62">
              <w:t xml:space="preserve"> zbieranie pomiarów pośrednich i obliczanie ich niepewności (pomiar objętości)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Pr="00A0372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Graficzna analiza danych</w:t>
            </w:r>
          </w:p>
          <w:p w:rsidR="00C82DF8" w:rsidRPr="00A0372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(I.6–9</w:t>
            </w:r>
            <w:r w:rsidRPr="00A0372D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57"/>
            </w:pPr>
            <w:r>
              <w:t>wykres i jego elementy</w:t>
            </w:r>
          </w:p>
          <w:p w:rsidR="00C82DF8" w:rsidRDefault="00C82DF8" w:rsidP="00537175">
            <w:pPr>
              <w:pStyle w:val="Wypunktowanie"/>
              <w:ind w:left="176" w:hanging="157"/>
            </w:pPr>
            <w:r>
              <w:t xml:space="preserve">wykresy </w:t>
            </w:r>
            <w:r w:rsidRPr="00A0372D">
              <w:t>ilustrujące zależności miedzy wielkościami fizycznymi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>graficzne przedstawianie wyników pomiarów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>proporcjonalność prosta</w:t>
            </w:r>
          </w:p>
        </w:tc>
        <w:tc>
          <w:tcPr>
            <w:tcW w:w="3827" w:type="dxa"/>
          </w:tcPr>
          <w:p w:rsidR="00C82DF8" w:rsidRPr="00A0372D" w:rsidRDefault="00C82DF8" w:rsidP="00537175">
            <w:pPr>
              <w:pStyle w:val="Wypunktowanie"/>
              <w:ind w:left="176" w:hanging="157"/>
            </w:pPr>
            <w:r w:rsidRPr="00F01C62">
              <w:t>rozwijanie umiejętności rozpoznawania i odczytywania informacji zawartych w wykresach zależności fizycznych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>kształtowanie</w:t>
            </w:r>
            <w:r w:rsidRPr="00A0372D">
              <w:t xml:space="preserve"> umiejętności prawidłowego przedstawiania zależności fizycznych</w:t>
            </w:r>
            <w:r>
              <w:t xml:space="preserve"> i wyników pomiarów</w:t>
            </w:r>
            <w:r w:rsidRPr="00A0372D">
              <w:t xml:space="preserve"> na wykresach 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 xml:space="preserve">ćwiczenie </w:t>
            </w:r>
            <w:r w:rsidRPr="00A0372D">
              <w:t>umiejętności rozpoznawania wielkości wprost proporcjonalnych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 xml:space="preserve">rozwijanie </w:t>
            </w:r>
            <w:r w:rsidRPr="00A0372D">
              <w:t>umiejętności oceny parametrów proporcjonalności prostej na podstawie dostępnych danych</w:t>
            </w:r>
          </w:p>
        </w:tc>
        <w:tc>
          <w:tcPr>
            <w:tcW w:w="3112" w:type="dxa"/>
          </w:tcPr>
          <w:p w:rsidR="00C82DF8" w:rsidRPr="00A0372D" w:rsidRDefault="00C82DF8" w:rsidP="00537175">
            <w:pPr>
              <w:pStyle w:val="Wypunktowanie"/>
              <w:ind w:left="176" w:hanging="157"/>
            </w:pPr>
            <w:r w:rsidRPr="00D906C0">
              <w:t>ćwiczenia</w:t>
            </w:r>
            <w:r w:rsidRPr="00A0372D">
              <w:t xml:space="preserve"> w odczytywaniu informacji zawartych na wykresach 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 w:rsidRPr="00D906C0">
              <w:t>praca w grupach</w:t>
            </w:r>
            <w:r w:rsidRPr="00A0372D">
              <w:t xml:space="preserve"> – ćwiczenia w sporządzaniu wykresów 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 xml:space="preserve">ćwiczenia obliczeniowe </w:t>
            </w:r>
            <w:r w:rsidRPr="00A0372D">
              <w:t>– dopasowywanie prostej do danych podanych za pomocą wykresu i tabeli</w:t>
            </w:r>
            <w:r>
              <w:t xml:space="preserve"> 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 w:rsidRPr="00F01C62">
              <w:t>dyskusja</w:t>
            </w:r>
          </w:p>
          <w:p w:rsidR="00C82DF8" w:rsidRPr="00A0372D" w:rsidRDefault="00C82DF8" w:rsidP="00537175">
            <w:pPr>
              <w:pStyle w:val="Wypunktowanie"/>
              <w:ind w:left="176" w:hanging="157"/>
            </w:pPr>
            <w:r>
              <w:t>praca z tekstem</w:t>
            </w:r>
          </w:p>
        </w:tc>
      </w:tr>
    </w:tbl>
    <w:p w:rsidR="00C82DF8" w:rsidRDefault="00C82DF8" w:rsidP="00C82DF8">
      <w:pPr>
        <w:pStyle w:val="Tytul3"/>
      </w:pPr>
      <w:r>
        <w:t>3.2.1.2. Kinematyka</w:t>
      </w:r>
    </w:p>
    <w:tbl>
      <w:tblPr>
        <w:tblStyle w:val="Tabela-Siatka"/>
        <w:tblW w:w="12015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8"/>
      </w:tblGrid>
      <w:tr w:rsidR="00C82DF8" w:rsidRPr="00CF49EB" w:rsidTr="00C82DF8">
        <w:tc>
          <w:tcPr>
            <w:tcW w:w="1809" w:type="dxa"/>
          </w:tcPr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CE18F9">
              <w:rPr>
                <w:rStyle w:val="Bold"/>
              </w:rPr>
              <w:t>ASŁO PROGRAMOWE</w:t>
            </w:r>
          </w:p>
        </w:tc>
        <w:tc>
          <w:tcPr>
            <w:tcW w:w="3261" w:type="dxa"/>
          </w:tcPr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CE18F9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:rsidR="00C82DF8" w:rsidRPr="009A0F3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118" w:type="dxa"/>
          </w:tcPr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CE18F9">
              <w:rPr>
                <w:rStyle w:val="Bold"/>
              </w:rPr>
              <w:t>ZIAŁANIA DYDAKTYCZNE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Pojęcie ruchu</w:t>
            </w:r>
          </w:p>
          <w:p w:rsidR="00C82DF8" w:rsidRPr="00823C2F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(II.1–3, I.2–4)</w:t>
            </w:r>
          </w:p>
        </w:tc>
        <w:tc>
          <w:tcPr>
            <w:tcW w:w="3261" w:type="dxa"/>
          </w:tcPr>
          <w:p w:rsidR="00C82DF8" w:rsidRPr="0090613C" w:rsidRDefault="00C82DF8" w:rsidP="00537175">
            <w:pPr>
              <w:pStyle w:val="Wypunktowanie"/>
              <w:ind w:left="176" w:hanging="176"/>
            </w:pPr>
            <w:r>
              <w:t>pojęcie ruchu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>
              <w:t>układ odniesienia, względność ruchu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pojęcia: tor, droga, przemieszczenie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>
              <w:t>podział ruchu ze względu na tor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pojęcia: szybkość oraz prędkość chwilowa i prędkość średnia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>
              <w:lastRenderedPageBreak/>
              <w:t>podział ruchu ze względu na szybkość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pojęcie przyspieszenia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>
              <w:t>ruch na płaszczyźnie i w przestrzeni</w:t>
            </w:r>
          </w:p>
        </w:tc>
        <w:tc>
          <w:tcPr>
            <w:tcW w:w="3827" w:type="dxa"/>
          </w:tcPr>
          <w:p w:rsidR="00C82DF8" w:rsidRPr="00823C2F" w:rsidRDefault="00C82DF8" w:rsidP="00537175">
            <w:pPr>
              <w:pStyle w:val="Wypunktowanie"/>
              <w:ind w:left="176" w:hanging="176"/>
            </w:pPr>
            <w:r>
              <w:lastRenderedPageBreak/>
              <w:t>przypomnienie</w:t>
            </w:r>
            <w:r w:rsidRPr="00F01C62">
              <w:t xml:space="preserve"> podstawowych pojęć </w:t>
            </w:r>
            <w:r w:rsidRPr="00823C2F">
              <w:t>kinematyki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>
              <w:t>usystematyzowanie wiadomości o rodzajach ruchu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 w:rsidRPr="00F01C62">
              <w:t>kształtowanie świadomości względności ruchu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rozwijanie umiejętności korzystania z pojęć i wielkości związanych z ruchem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>
              <w:lastRenderedPageBreak/>
              <w:t>ćwiczenie</w:t>
            </w:r>
            <w:r w:rsidRPr="00F01C62">
              <w:t xml:space="preserve"> umiejętności obliczania parametrów ruchu w sytuacjach problemowych</w:t>
            </w:r>
          </w:p>
        </w:tc>
        <w:tc>
          <w:tcPr>
            <w:tcW w:w="3118" w:type="dxa"/>
          </w:tcPr>
          <w:p w:rsidR="00C82DF8" w:rsidRPr="00823C2F" w:rsidRDefault="00C82DF8" w:rsidP="00537175">
            <w:pPr>
              <w:pStyle w:val="Wypunktowanie"/>
              <w:ind w:left="176" w:hanging="176"/>
            </w:pPr>
            <w:r w:rsidRPr="00F01C62">
              <w:lastRenderedPageBreak/>
              <w:t>wykład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 w:rsidRPr="00F01C62">
              <w:t>ćwiczenia graficzne – oznaczanie wektorów przemieszczenia i prędkości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 w:rsidRPr="00F01C62">
              <w:t>ćwiczenia obliczeniowe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 w:rsidRPr="00F01C62">
              <w:t>zadania problemowe</w:t>
            </w:r>
          </w:p>
          <w:p w:rsidR="00C82DF8" w:rsidRPr="00823C2F" w:rsidRDefault="00C82DF8" w:rsidP="00537175">
            <w:pPr>
              <w:pStyle w:val="Wypunktowanie"/>
              <w:ind w:left="176" w:hanging="176"/>
            </w:pPr>
            <w:r>
              <w:t>dyskusja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Ruch prostoliniowy jednostajny</w:t>
            </w:r>
          </w:p>
          <w:p w:rsidR="00C82DF8" w:rsidRPr="00FD183E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(II.2–7, I.2–9)</w:t>
            </w:r>
          </w:p>
        </w:tc>
        <w:tc>
          <w:tcPr>
            <w:tcW w:w="3261" w:type="dxa"/>
          </w:tcPr>
          <w:p w:rsidR="00C82DF8" w:rsidRPr="00FD183E" w:rsidRDefault="00C82DF8" w:rsidP="00537175">
            <w:pPr>
              <w:pStyle w:val="Wypunktowanie"/>
              <w:ind w:left="176" w:hanging="176"/>
            </w:pPr>
            <w:r>
              <w:t>pojęcie ruchu prostoliniowego jednostajnego</w:t>
            </w:r>
          </w:p>
          <w:p w:rsidR="00C82DF8" w:rsidRPr="00FD183E" w:rsidRDefault="00C82DF8" w:rsidP="00537175">
            <w:pPr>
              <w:pStyle w:val="Wypunktowanie"/>
              <w:ind w:left="176" w:hanging="176"/>
            </w:pPr>
            <w:r>
              <w:t>prędkość i szybkość w ruchu prostoliniowym jednostajnym</w:t>
            </w:r>
          </w:p>
          <w:p w:rsidR="00C82DF8" w:rsidRPr="00FD183E" w:rsidRDefault="00C82DF8" w:rsidP="00537175">
            <w:pPr>
              <w:pStyle w:val="Wypunktowanie"/>
              <w:ind w:left="176" w:hanging="176"/>
            </w:pPr>
            <w:r>
              <w:t>droga w ruchu prostoliniowym jednostajnym</w:t>
            </w:r>
          </w:p>
          <w:p w:rsidR="00C82DF8" w:rsidRPr="00FD183E" w:rsidRDefault="00C82DF8" w:rsidP="00537175">
            <w:pPr>
              <w:pStyle w:val="Wypunktowanie"/>
              <w:ind w:left="176" w:hanging="176"/>
            </w:pPr>
            <w:r>
              <w:t>wykresy zależności prędkości od czasu i drogi od czasu w ruchu prostoliniowym jednostajnym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76"/>
            </w:pPr>
            <w:r>
              <w:t>przypomnienie pojęć związanych z ruchem prostoliniowym jednostajnym</w:t>
            </w:r>
          </w:p>
          <w:p w:rsidR="00C82DF8" w:rsidRPr="00FD183E" w:rsidRDefault="00C82DF8" w:rsidP="00537175">
            <w:pPr>
              <w:pStyle w:val="Wypunktowanie"/>
              <w:ind w:left="176" w:hanging="176"/>
            </w:pPr>
            <w:r w:rsidRPr="00F01C62">
              <w:t>rozwijanie umiejętności opisywania ruchu prostoliniowego jednostajnego</w:t>
            </w:r>
          </w:p>
        </w:tc>
        <w:tc>
          <w:tcPr>
            <w:tcW w:w="3118" w:type="dxa"/>
          </w:tcPr>
          <w:p w:rsidR="00C82DF8" w:rsidRPr="00FD183E" w:rsidRDefault="00C82DF8" w:rsidP="00537175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 xml:space="preserve">doświadczenie </w:t>
            </w:r>
            <w:r w:rsidRPr="00F01C62">
              <w:t>–</w:t>
            </w:r>
            <w:r>
              <w:t xml:space="preserve"> badanie ruchu prostoliniowego jednostajnego</w:t>
            </w:r>
          </w:p>
          <w:p w:rsidR="00C82DF8" w:rsidRPr="00FD183E" w:rsidRDefault="00C82DF8" w:rsidP="00537175">
            <w:pPr>
              <w:pStyle w:val="Wypunktowanie"/>
              <w:ind w:left="176" w:hanging="176"/>
            </w:pPr>
            <w:r w:rsidRPr="00F01C62">
              <w:t>ćwiczenia obliczeniowe</w:t>
            </w:r>
          </w:p>
          <w:p w:rsidR="00C82DF8" w:rsidRPr="00FD183E" w:rsidRDefault="00C82DF8" w:rsidP="00537175">
            <w:pPr>
              <w:pStyle w:val="Wypunktowanie"/>
              <w:ind w:left="176" w:hanging="176"/>
            </w:pPr>
            <w:r w:rsidRPr="00F01C62">
              <w:t>ćwiczenia graficzne – sporządzanie wykresów</w:t>
            </w:r>
            <w:r>
              <w:t>, odczytywanie parametrów ruchu z wykresów</w:t>
            </w:r>
          </w:p>
          <w:p w:rsidR="00C82DF8" w:rsidRPr="00FD183E" w:rsidRDefault="00C82DF8" w:rsidP="00537175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względem różnych układów odniesienia</w:t>
            </w:r>
          </w:p>
          <w:p w:rsidR="00C82DF8" w:rsidRPr="00AE0AD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(II.1–3, I.2–9)</w:t>
            </w:r>
          </w:p>
        </w:tc>
        <w:tc>
          <w:tcPr>
            <w:tcW w:w="3261" w:type="dxa"/>
          </w:tcPr>
          <w:p w:rsidR="00C82DF8" w:rsidRPr="00AE0AD3" w:rsidRDefault="00C82DF8" w:rsidP="00537175">
            <w:pPr>
              <w:pStyle w:val="Wypunktowanie"/>
              <w:ind w:left="176" w:hanging="176"/>
            </w:pPr>
            <w:r>
              <w:t xml:space="preserve">wybór układu odniesienia do opisu ruchu </w:t>
            </w:r>
          </w:p>
          <w:p w:rsidR="00C82DF8" w:rsidRPr="00AE0AD3" w:rsidRDefault="00C82DF8" w:rsidP="00537175">
            <w:pPr>
              <w:pStyle w:val="Wypunktowanie"/>
              <w:ind w:left="176" w:hanging="176"/>
            </w:pPr>
            <w:r>
              <w:t xml:space="preserve">zmiana układów odniesienia w opisach ruchu </w:t>
            </w:r>
          </w:p>
          <w:p w:rsidR="00C82DF8" w:rsidRPr="00AE0AD3" w:rsidRDefault="00C82DF8" w:rsidP="00537175">
            <w:pPr>
              <w:pStyle w:val="Wypunktowanie"/>
              <w:ind w:left="176" w:hanging="176"/>
            </w:pPr>
            <w:r>
              <w:t xml:space="preserve">prędkość </w:t>
            </w:r>
            <w:r w:rsidRPr="00AE0AD3">
              <w:t>wypadkowa</w:t>
            </w:r>
          </w:p>
        </w:tc>
        <w:tc>
          <w:tcPr>
            <w:tcW w:w="3827" w:type="dxa"/>
          </w:tcPr>
          <w:p w:rsidR="00C82DF8" w:rsidRPr="00AE0AD3" w:rsidRDefault="00C82DF8" w:rsidP="00537175">
            <w:pPr>
              <w:pStyle w:val="Wypunktowanie"/>
              <w:ind w:left="176" w:hanging="176"/>
            </w:pPr>
            <w:r w:rsidRPr="00F01C62">
              <w:t>kształtowanie świadomości względności ruchu</w:t>
            </w:r>
          </w:p>
          <w:p w:rsidR="00C82DF8" w:rsidRPr="00AE0AD3" w:rsidRDefault="00C82DF8" w:rsidP="00537175">
            <w:pPr>
              <w:pStyle w:val="Wypunktowanie"/>
              <w:ind w:left="176" w:hanging="176"/>
            </w:pPr>
            <w:r w:rsidRPr="00F01C62">
              <w:t>rozwijanie umiejętności opisywania ruchu względem różnych układów odniesienia</w:t>
            </w:r>
          </w:p>
        </w:tc>
        <w:tc>
          <w:tcPr>
            <w:tcW w:w="3118" w:type="dxa"/>
          </w:tcPr>
          <w:p w:rsidR="00C82DF8" w:rsidRPr="00AE0AD3" w:rsidRDefault="00C82DF8" w:rsidP="00537175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AE0AD3" w:rsidRDefault="00C82DF8" w:rsidP="00537175">
            <w:pPr>
              <w:pStyle w:val="Wypunktowanie"/>
              <w:ind w:left="176" w:hanging="176"/>
            </w:pPr>
            <w:r w:rsidRPr="00F01C62">
              <w:t>dyskusja</w:t>
            </w:r>
          </w:p>
          <w:p w:rsidR="00C82DF8" w:rsidRPr="00AE0AD3" w:rsidRDefault="00C82DF8" w:rsidP="00537175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Pr="00632BA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prostoliniowy jednostajnie przyspieszony</w:t>
            </w:r>
          </w:p>
          <w:p w:rsidR="00C82DF8" w:rsidRPr="00632BA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 –7, I.2–15</w:t>
            </w:r>
            <w:r w:rsidRPr="00632BA4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 xml:space="preserve">pojęcie ruchu prostoliniowego jednostajnie przyspieszonego 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>przyspieszenie w ruchu prostoliniowym jednostajnie przyspieszonym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>prędkość chwilowa i średnia w ruchu prostoliniowym jednostajnie przyspieszonym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 xml:space="preserve">wykres zależności prędkości od czasu w ruchu prostoliniowym </w:t>
            </w:r>
            <w:r>
              <w:lastRenderedPageBreak/>
              <w:t>jednostajnie przyspieszonym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 xml:space="preserve">droga w ruchu prostoliniowym </w:t>
            </w:r>
            <w:r w:rsidRPr="00632BA4">
              <w:t>jednostajnie przyspieszonym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 xml:space="preserve">wykres zależności </w:t>
            </w:r>
            <w:r w:rsidRPr="00632BA4">
              <w:t>drogi od czasu w ruchu prostoliniowym jednostajnie przyspieszonym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>wykres zależności przyspieszenia od czasu w ruchu prostoliniowym jednostajnie przyspieszonym</w:t>
            </w:r>
          </w:p>
        </w:tc>
        <w:tc>
          <w:tcPr>
            <w:tcW w:w="3827" w:type="dxa"/>
          </w:tcPr>
          <w:p w:rsidR="00C82DF8" w:rsidRPr="00632BA4" w:rsidRDefault="00C82DF8" w:rsidP="00537175">
            <w:pPr>
              <w:pStyle w:val="Wypunktowanie"/>
              <w:ind w:left="176" w:hanging="176"/>
            </w:pPr>
            <w:r>
              <w:lastRenderedPageBreak/>
              <w:t>przypomnienie</w:t>
            </w:r>
            <w:r w:rsidRPr="00632BA4">
              <w:t xml:space="preserve"> pojęć związanych z ruchem prostoliniowym jednostajnie przyspieszonym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 w:rsidRPr="00F01C62">
              <w:t>rozwijanie umiejętności opisywania ruchu prostoliniowego jednostajnie przyspieszonego</w:t>
            </w:r>
          </w:p>
        </w:tc>
        <w:tc>
          <w:tcPr>
            <w:tcW w:w="3118" w:type="dxa"/>
          </w:tcPr>
          <w:p w:rsidR="00C82DF8" w:rsidRPr="00632BA4" w:rsidRDefault="00C82DF8" w:rsidP="00537175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 xml:space="preserve">doświadczenie </w:t>
            </w:r>
            <w:r w:rsidRPr="00632BA4">
              <w:t>– badanie ruchu prostoliniowego jednostajnie przyspieszonego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>ćwiczenia obliczeniowe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 w:rsidRPr="00F01C62">
              <w:t>zadania problemowe</w:t>
            </w:r>
          </w:p>
          <w:p w:rsidR="00C82DF8" w:rsidRPr="00632BA4" w:rsidRDefault="00C82DF8" w:rsidP="00537175">
            <w:pPr>
              <w:pStyle w:val="Wypunktowanie"/>
              <w:ind w:left="176" w:hanging="176"/>
            </w:pPr>
            <w:r>
              <w:t>dyskusja</w:t>
            </w:r>
          </w:p>
        </w:tc>
      </w:tr>
      <w:tr w:rsidR="00C82DF8" w:rsidTr="00C82DF8">
        <w:tc>
          <w:tcPr>
            <w:tcW w:w="1809" w:type="dxa"/>
          </w:tcPr>
          <w:p w:rsidR="00C82DF8" w:rsidRPr="001371F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Ruch prostoliniowy jednostajnie opóźniony</w:t>
            </w:r>
          </w:p>
          <w:p w:rsidR="00C82DF8" w:rsidRPr="001371F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</w:t>
            </w:r>
            <w:r w:rsidRPr="00144F58">
              <w:rPr>
                <w:rStyle w:val="Bold"/>
              </w:rPr>
              <w:t xml:space="preserve">II.1 </w:t>
            </w:r>
            <w:r>
              <w:rPr>
                <w:rStyle w:val="Bold"/>
              </w:rPr>
              <w:t>–</w:t>
            </w:r>
            <w:r w:rsidRPr="00144F58">
              <w:rPr>
                <w:rStyle w:val="Bold"/>
              </w:rPr>
              <w:t>7, I.2</w:t>
            </w:r>
            <w:r>
              <w:rPr>
                <w:rStyle w:val="Bold"/>
              </w:rPr>
              <w:t>–9</w:t>
            </w:r>
            <w:r w:rsidRPr="00144F58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>pojęcie opóźnienia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>szybkość w ruchu prostoliniowym jednostajnie opóźnionym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>wykres zależności prędkości od czasu w ruchu prostoliniowym jednostajnie opóźnionym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 xml:space="preserve">droga w ruchu prostoliniowym </w:t>
            </w:r>
            <w:r w:rsidRPr="001371F0">
              <w:t>jednostajnie opóźnionym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 xml:space="preserve">wykres zależności </w:t>
            </w:r>
            <w:r w:rsidRPr="001371F0">
              <w:t>drogi od czasu w ruchu prostoliniowym jednostajnie opóźnionym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>wykres zależności opóźnienia od czasu w ruchu prostoliniowym jednostajnie o</w:t>
            </w:r>
            <w:r w:rsidRPr="001371F0">
              <w:t>późnionym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>ruch niejednostajnie zmienny</w:t>
            </w:r>
          </w:p>
        </w:tc>
        <w:tc>
          <w:tcPr>
            <w:tcW w:w="3827" w:type="dxa"/>
          </w:tcPr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>poznanie zjawiska ruchu prostoliniowego jednostajnie opóźnionego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 w:rsidRPr="00F01C62">
              <w:t>rozwijanie umiejętności opisywania ruchu prostoliniowego jednostajnie opóźnionego</w:t>
            </w:r>
          </w:p>
        </w:tc>
        <w:tc>
          <w:tcPr>
            <w:tcW w:w="3118" w:type="dxa"/>
          </w:tcPr>
          <w:p w:rsidR="00C82DF8" w:rsidRPr="001371F0" w:rsidRDefault="00C82DF8" w:rsidP="00537175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 w:rsidRPr="00F01C62">
              <w:t>dyskusja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 w:rsidRPr="00F01C62">
              <w:t>ćwiczenia graficzne – sporządzanie i analizowanie wykresów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>
              <w:t>doświadczenie – badanie ruchu prostoliniowego jednostajnie opóźnionego</w:t>
            </w:r>
          </w:p>
          <w:p w:rsidR="00C82DF8" w:rsidRPr="001371F0" w:rsidRDefault="00C82DF8" w:rsidP="00537175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Spadek swobodny i rzut pionowy</w:t>
            </w:r>
          </w:p>
          <w:p w:rsidR="00C82DF8" w:rsidRPr="008010C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</w:t>
            </w:r>
            <w:r w:rsidRPr="00144F58">
              <w:rPr>
                <w:rStyle w:val="Bold"/>
              </w:rPr>
              <w:t xml:space="preserve">II.1 </w:t>
            </w:r>
            <w:r>
              <w:rPr>
                <w:rStyle w:val="Bold"/>
              </w:rPr>
              <w:t>–</w:t>
            </w:r>
            <w:r w:rsidRPr="00144F58">
              <w:rPr>
                <w:rStyle w:val="Bold"/>
              </w:rPr>
              <w:t>7, I.2</w:t>
            </w:r>
            <w:r>
              <w:rPr>
                <w:rStyle w:val="Bold"/>
              </w:rPr>
              <w:t>–</w:t>
            </w:r>
            <w:r w:rsidRPr="00144F58">
              <w:rPr>
                <w:rStyle w:val="Bold"/>
              </w:rPr>
              <w:t>15)</w:t>
            </w:r>
          </w:p>
        </w:tc>
        <w:tc>
          <w:tcPr>
            <w:tcW w:w="3261" w:type="dxa"/>
          </w:tcPr>
          <w:p w:rsidR="00C82DF8" w:rsidRPr="008010C7" w:rsidRDefault="00C82DF8" w:rsidP="00537175">
            <w:pPr>
              <w:pStyle w:val="Wypunktowanie"/>
              <w:ind w:left="176" w:hanging="176"/>
            </w:pPr>
            <w:r>
              <w:t>pojęcie spadku swobodnego</w:t>
            </w:r>
          </w:p>
          <w:p w:rsidR="00C82DF8" w:rsidRPr="008010C7" w:rsidRDefault="00C82DF8" w:rsidP="00537175">
            <w:pPr>
              <w:pStyle w:val="Wypunktowanie"/>
              <w:ind w:left="176" w:hanging="176"/>
            </w:pPr>
            <w:r>
              <w:t>przyspieszenie ziemskie</w:t>
            </w:r>
          </w:p>
          <w:p w:rsidR="00C82DF8" w:rsidRPr="008010C7" w:rsidRDefault="00C82DF8" w:rsidP="00537175">
            <w:pPr>
              <w:pStyle w:val="Wypunktowanie"/>
              <w:ind w:left="176" w:hanging="176"/>
            </w:pPr>
            <w:r>
              <w:t xml:space="preserve">spadek swobodny jako przykład ruchu prostoliniowego jednostajnie przyspieszonego z zerową </w:t>
            </w:r>
            <w:r>
              <w:lastRenderedPageBreak/>
              <w:t>szybkością początkową</w:t>
            </w:r>
          </w:p>
          <w:p w:rsidR="00C82DF8" w:rsidRPr="008010C7" w:rsidRDefault="00C82DF8" w:rsidP="00537175">
            <w:pPr>
              <w:pStyle w:val="Wypunktowanie"/>
              <w:ind w:left="176" w:hanging="176"/>
            </w:pPr>
            <w:r>
              <w:t>prędkość końcowa i czas spadku swobodnego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pojęcie rzutu pionowego w górę</w:t>
            </w:r>
          </w:p>
          <w:p w:rsidR="00C82DF8" w:rsidRPr="00700520" w:rsidRDefault="00C82DF8" w:rsidP="00537175">
            <w:pPr>
              <w:pStyle w:val="Wypunktowanie"/>
              <w:ind w:left="176" w:hanging="176"/>
            </w:pPr>
            <w:r>
              <w:t xml:space="preserve">rzutu pionowy w górę jako </w:t>
            </w:r>
            <w:r w:rsidRPr="00700520">
              <w:t>przykład złożenia ruchu prostoliniowego jednostajnie opóźnionego oraz prostoliniowego jednostajnie przyspieszonego</w:t>
            </w:r>
          </w:p>
          <w:p w:rsidR="00C82DF8" w:rsidRPr="00700520" w:rsidRDefault="00C82DF8" w:rsidP="00537175">
            <w:pPr>
              <w:pStyle w:val="Wypunktowanie"/>
              <w:ind w:left="176" w:hanging="176"/>
            </w:pPr>
            <w:r>
              <w:t>przyspieszenie w rzucie pionowym w górę</w:t>
            </w:r>
          </w:p>
          <w:p w:rsidR="00C82DF8" w:rsidRPr="001A1164" w:rsidRDefault="00C82DF8" w:rsidP="00537175">
            <w:pPr>
              <w:pStyle w:val="Wypunktowanie"/>
              <w:ind w:left="176" w:hanging="176"/>
            </w:pPr>
            <w:r>
              <w:t>pojęcie rzutu pionowego w dół</w:t>
            </w:r>
          </w:p>
          <w:p w:rsidR="00C82DF8" w:rsidRPr="008010C7" w:rsidRDefault="00C82DF8" w:rsidP="00537175">
            <w:pPr>
              <w:pStyle w:val="Wypunktowanie"/>
              <w:ind w:left="176" w:hanging="176"/>
            </w:pPr>
            <w:r>
              <w:t>rzut pionowy w dół j</w:t>
            </w:r>
            <w:r w:rsidRPr="001A1164">
              <w:t>ako przykład ruchu prostoliniowego jednostajnie przyspieszonego z niezerową szybkością początkową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76"/>
            </w:pPr>
            <w:r>
              <w:lastRenderedPageBreak/>
              <w:t xml:space="preserve">poznanie pojęć spadku swobodnego i rzutu pionowego 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ćwiczenie</w:t>
            </w:r>
            <w:r w:rsidRPr="00F01C62">
              <w:t xml:space="preserve"> umiejętności opisywania spadku swobodnego i rzutu pionowego w dół jako ruchu prostoliniowego </w:t>
            </w:r>
            <w:r w:rsidRPr="00F01C62">
              <w:lastRenderedPageBreak/>
              <w:t>jednostajnie przyspieszonego</w:t>
            </w:r>
          </w:p>
          <w:p w:rsidR="00C82DF8" w:rsidRPr="008010C7" w:rsidRDefault="00C82DF8" w:rsidP="00537175">
            <w:pPr>
              <w:pStyle w:val="Wypunktowanie"/>
              <w:ind w:left="176" w:hanging="176"/>
            </w:pPr>
            <w:r w:rsidRPr="00F01C62">
              <w:t>rozwijanie umiejętności opisywania rzutu pionowego w górę jako złożenia dwóch ruchów prostoliniowych jednostajnie opóźnionego i przyspieszonego</w:t>
            </w:r>
          </w:p>
        </w:tc>
        <w:tc>
          <w:tcPr>
            <w:tcW w:w="3118" w:type="dxa"/>
          </w:tcPr>
          <w:p w:rsidR="00C82DF8" w:rsidRPr="008010C7" w:rsidRDefault="00C82DF8" w:rsidP="00537175">
            <w:pPr>
              <w:pStyle w:val="Wypunktowanie"/>
              <w:ind w:left="176" w:hanging="176"/>
            </w:pPr>
            <w:r w:rsidRPr="00F01C62">
              <w:lastRenderedPageBreak/>
              <w:t>wykład</w:t>
            </w:r>
          </w:p>
          <w:p w:rsidR="00C82DF8" w:rsidRPr="008010C7" w:rsidRDefault="00C82DF8" w:rsidP="00537175">
            <w:pPr>
              <w:pStyle w:val="Wypunktowanie"/>
              <w:ind w:left="176" w:hanging="176"/>
            </w:pPr>
            <w:r w:rsidRPr="00F01C62">
              <w:t>doświadcz</w:t>
            </w:r>
            <w:r>
              <w:t>enie –</w:t>
            </w:r>
            <w:r w:rsidRPr="00F01C62">
              <w:t xml:space="preserve"> badanie spadku swobodnego (wyznaczanie czasu spadku swobodnego ciał o różnych masach)</w:t>
            </w:r>
          </w:p>
          <w:p w:rsidR="00C82DF8" w:rsidRPr="008010C7" w:rsidRDefault="00C82DF8" w:rsidP="00537175">
            <w:pPr>
              <w:pStyle w:val="Wypunktowanie"/>
              <w:ind w:left="176" w:hanging="176"/>
            </w:pPr>
            <w:r w:rsidRPr="00F01C62">
              <w:lastRenderedPageBreak/>
              <w:t>dyskusja</w:t>
            </w:r>
          </w:p>
          <w:p w:rsidR="00C82DF8" w:rsidRPr="008010C7" w:rsidRDefault="00C82DF8" w:rsidP="00537175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Rzut poziomy</w:t>
            </w:r>
            <w:r w:rsidRPr="00EC1582">
              <w:rPr>
                <w:rStyle w:val="Bold"/>
              </w:rPr>
              <w:t xml:space="preserve"> jako przykład ruchu złożonego</w:t>
            </w:r>
          </w:p>
          <w:p w:rsidR="00C82DF8" w:rsidRPr="00EC158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</w:t>
            </w:r>
            <w:r w:rsidRPr="00526A03">
              <w:rPr>
                <w:rStyle w:val="Bold"/>
              </w:rPr>
              <w:t xml:space="preserve">II.1 </w:t>
            </w:r>
            <w:r>
              <w:rPr>
                <w:rStyle w:val="Bold"/>
              </w:rPr>
              <w:t>–</w:t>
            </w:r>
            <w:r w:rsidRPr="00526A03">
              <w:rPr>
                <w:rStyle w:val="Bold"/>
              </w:rPr>
              <w:t>7, I.2</w:t>
            </w:r>
            <w:r>
              <w:rPr>
                <w:rStyle w:val="Bold"/>
              </w:rPr>
              <w:t>–</w:t>
            </w:r>
            <w:r w:rsidRPr="00526A03">
              <w:rPr>
                <w:rStyle w:val="Bold"/>
              </w:rPr>
              <w:t>15)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76"/>
            </w:pPr>
            <w:r>
              <w:t>pojęcie ruchu złożonego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przedstawienie graficzne ruchu złożonego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>
              <w:t>pojęcie rzutu poziomego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>
              <w:t>rzut poziomy jako złożenie ruchu jednostajnego w kierunku poziomym oraz ruchu jednostajnie przyspieszonego w kierunku pionowym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>
              <w:t>prędkość w rzucie poziomym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>
              <w:t>zależność położenia od czasu w rzucie poziomym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>
              <w:t>tor ruchu w rzucie poziomym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>
              <w:lastRenderedPageBreak/>
              <w:t>zasięg i czas ruc</w:t>
            </w:r>
            <w:r w:rsidRPr="00EC1582">
              <w:t>hu w rzucie poziomym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76"/>
            </w:pPr>
            <w:r>
              <w:lastRenderedPageBreak/>
              <w:t>poznanie pojęcia ruchu złożonego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rozwijanie umiejętności matematycznego i graficznego opisu ruchu złożonego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poznanie pojęcia rzutu poziomego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>
              <w:t>ćwiczenie</w:t>
            </w:r>
            <w:r w:rsidRPr="00F01C62">
              <w:t xml:space="preserve"> umiejętności opisywania rzutu poziomego jako złożenia dwóch ruchów prostoliniowych</w:t>
            </w:r>
            <w:r>
              <w:t>:</w:t>
            </w:r>
            <w:r w:rsidRPr="00F01C62">
              <w:t xml:space="preserve"> jednostajnego i jednostajnie przyspieszonego</w:t>
            </w:r>
          </w:p>
        </w:tc>
        <w:tc>
          <w:tcPr>
            <w:tcW w:w="3118" w:type="dxa"/>
          </w:tcPr>
          <w:p w:rsidR="00C82DF8" w:rsidRPr="00EC1582" w:rsidRDefault="00C82DF8" w:rsidP="00537175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 w:rsidRPr="00F01C62">
              <w:t xml:space="preserve">praca w grupach </w:t>
            </w:r>
            <w:r>
              <w:t>–</w:t>
            </w:r>
            <w:r w:rsidRPr="00F01C62">
              <w:t>ćwiczenia obliczeniowe (wyznaczanie równania toru w rzucie poziomym)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 w:rsidRPr="00F01C62">
              <w:t>ćwiczenia graficzne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 w:rsidRPr="00F01C62">
              <w:t>doświadcz</w:t>
            </w:r>
            <w:r>
              <w:t>enie –</w:t>
            </w:r>
            <w:r w:rsidRPr="00F01C62">
              <w:t xml:space="preserve"> badanie czasu ruchu w rzucie poziomym i spadku swobodnym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 w:rsidRPr="00F01C62">
              <w:t>dyskusja</w:t>
            </w:r>
          </w:p>
          <w:p w:rsidR="00C82DF8" w:rsidRPr="00EC1582" w:rsidRDefault="00C82DF8" w:rsidP="00537175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Pr="00606EA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Ruch</w:t>
            </w:r>
            <w:r w:rsidRPr="00606EAD">
              <w:rPr>
                <w:rStyle w:val="Bold"/>
              </w:rPr>
              <w:t xml:space="preserve"> jednostajny po okręgu</w:t>
            </w:r>
          </w:p>
          <w:p w:rsidR="00C82DF8" w:rsidRPr="00606EA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(II.8–9, I.2–4</w:t>
            </w:r>
            <w:r w:rsidRPr="00606EAD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76"/>
            </w:pPr>
            <w:r>
              <w:t>ruch po okręgu jako przykład ruchu krzywoliniowego oraz ruchu okresowego</w:t>
            </w:r>
          </w:p>
          <w:p w:rsidR="00C82DF8" w:rsidRPr="003B3651" w:rsidRDefault="00C82DF8" w:rsidP="00537175">
            <w:pPr>
              <w:pStyle w:val="Wypunktowanie"/>
              <w:ind w:left="176" w:hanging="176"/>
            </w:pPr>
            <w:r>
              <w:t>ruch jednostajny po okręgu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 w:rsidRPr="00777CFE">
              <w:t xml:space="preserve">pojęcia związane z ruchem jednostajnym po okręgu: </w:t>
            </w:r>
            <w:r>
              <w:t>częstotliwość, okres, promień wodzący i droga w ruchu jednostajnym po okręgu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kąt skierowany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łukowa miara kąta, radian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>
              <w:t>prędkość i szybkość kątowa w ruchu jednostajnym po okręgu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>
              <w:t>zależność pomiędzy wartościami kątowymi a wartościami</w:t>
            </w:r>
            <w:r w:rsidRPr="00606EAD">
              <w:t xml:space="preserve"> liniow</w:t>
            </w:r>
            <w:r>
              <w:t>ymi</w:t>
            </w:r>
            <w:r w:rsidRPr="00606EAD">
              <w:t xml:space="preserve"> w ruchu</w:t>
            </w:r>
            <w:r>
              <w:t xml:space="preserve"> jednostajnym</w:t>
            </w:r>
            <w:r w:rsidRPr="00606EAD">
              <w:t xml:space="preserve"> po okręgu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>
              <w:t>przyspieszenie dośrodkowe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76"/>
            </w:pPr>
            <w:r>
              <w:t>rozwijanie umiejętności opisywania ruchu po okręgu jako przykładu ruchu krzywoliniowego oraz ruchu okresowego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poznanie pojęcia ruchu jednostajnego po okręgu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 w:rsidRPr="00F01C62">
              <w:t xml:space="preserve">poznanie wielkości fizycznych służących do opisu ruchu </w:t>
            </w:r>
            <w:r>
              <w:t xml:space="preserve">jednostajnego </w:t>
            </w:r>
            <w:r w:rsidRPr="00F01C62">
              <w:t>po okręgu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>
              <w:t>ćwiczenie</w:t>
            </w:r>
            <w:r w:rsidRPr="00F01C62">
              <w:t xml:space="preserve"> umiejętności opisywania ruchu </w:t>
            </w:r>
            <w:r>
              <w:t xml:space="preserve">jednostajnego </w:t>
            </w:r>
            <w:r w:rsidRPr="00F01C62">
              <w:t>po okręgu</w:t>
            </w:r>
            <w:r>
              <w:t xml:space="preserve"> i obliczania jego parametrów</w:t>
            </w:r>
          </w:p>
        </w:tc>
        <w:tc>
          <w:tcPr>
            <w:tcW w:w="3118" w:type="dxa"/>
          </w:tcPr>
          <w:p w:rsidR="00C82DF8" w:rsidRPr="00606EAD" w:rsidRDefault="00C82DF8" w:rsidP="00537175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 w:rsidRPr="00F01C62">
              <w:t>praca z tekstem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>
              <w:t>pokaz – prezentacja kierunku wektora prędkości w</w:t>
            </w:r>
            <w:r w:rsidRPr="00606EAD">
              <w:t xml:space="preserve"> ruchu jednostajnym po okręgu 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 w:rsidRPr="00F01C62">
              <w:t>dyskusja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 w:rsidRPr="00F01C62">
              <w:t>ćwiczenia obliczeniowe</w:t>
            </w:r>
          </w:p>
          <w:p w:rsidR="00C82DF8" w:rsidRPr="00606EAD" w:rsidRDefault="00C82DF8" w:rsidP="00537175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niejednostajny po okręgu</w:t>
            </w:r>
          </w:p>
          <w:p w:rsidR="00C82DF8" w:rsidRPr="00EC158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</w:t>
            </w:r>
            <w:r w:rsidRPr="005E09E2">
              <w:rPr>
                <w:rStyle w:val="Bold"/>
              </w:rPr>
              <w:t>II.</w:t>
            </w:r>
            <w:r>
              <w:rPr>
                <w:rStyle w:val="Bold"/>
              </w:rPr>
              <w:t xml:space="preserve">9, II.11, </w:t>
            </w:r>
            <w:r w:rsidRPr="005E09E2">
              <w:rPr>
                <w:rStyle w:val="Bold"/>
              </w:rPr>
              <w:t>I.2</w:t>
            </w:r>
            <w:r>
              <w:rPr>
                <w:rStyle w:val="Bold"/>
              </w:rPr>
              <w:t>–</w:t>
            </w:r>
            <w:r w:rsidRPr="005E09E2">
              <w:rPr>
                <w:rStyle w:val="Bold"/>
              </w:rPr>
              <w:t>4)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76"/>
            </w:pPr>
            <w:r>
              <w:t>r</w:t>
            </w:r>
            <w:r w:rsidRPr="009A5279">
              <w:t>uch jednostajnie zmienny po okręgu</w:t>
            </w:r>
          </w:p>
          <w:p w:rsidR="00C82DF8" w:rsidRPr="005C5331" w:rsidRDefault="00C82DF8" w:rsidP="00537175">
            <w:pPr>
              <w:pStyle w:val="Wypunktowanie"/>
              <w:ind w:left="176" w:hanging="176"/>
            </w:pPr>
            <w:r>
              <w:t>przyspieszenie kątowe w ruchu nie</w:t>
            </w:r>
            <w:r w:rsidRPr="007978B2">
              <w:t xml:space="preserve">jednostajnym </w:t>
            </w:r>
            <w:r>
              <w:t>po okręgu</w:t>
            </w:r>
          </w:p>
          <w:p w:rsidR="00C82DF8" w:rsidRPr="005C5331" w:rsidRDefault="00C82DF8" w:rsidP="00537175">
            <w:pPr>
              <w:pStyle w:val="Wypunktowanie"/>
              <w:ind w:left="176" w:hanging="176"/>
            </w:pPr>
            <w:r>
              <w:t>przyspieszenie liniowe styczne w nie</w:t>
            </w:r>
            <w:r w:rsidRPr="007978B2">
              <w:t xml:space="preserve">jednostajnym </w:t>
            </w:r>
            <w:r>
              <w:t>ruchu po okręgu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 xml:space="preserve">zależność pomiędzy </w:t>
            </w:r>
            <w:r w:rsidRPr="00E32ED6">
              <w:t xml:space="preserve">wartościami kątowymi a wartościami liniowymi w ruchu </w:t>
            </w:r>
            <w:r>
              <w:t>nie</w:t>
            </w:r>
            <w:r w:rsidRPr="00E32ED6">
              <w:t>jednostajnym po okręgu</w:t>
            </w:r>
          </w:p>
        </w:tc>
        <w:tc>
          <w:tcPr>
            <w:tcW w:w="3827" w:type="dxa"/>
          </w:tcPr>
          <w:p w:rsidR="00C82DF8" w:rsidRPr="009C4CF0" w:rsidRDefault="00C82DF8" w:rsidP="00537175">
            <w:pPr>
              <w:pStyle w:val="Wypunktowanie"/>
              <w:ind w:left="176" w:hanging="176"/>
            </w:pPr>
            <w:r>
              <w:t>poznanie pojęci</w:t>
            </w:r>
            <w:r w:rsidRPr="009C4CF0">
              <w:t xml:space="preserve">a ruchu </w:t>
            </w:r>
            <w:r>
              <w:t>nie</w:t>
            </w:r>
            <w:r w:rsidRPr="009C4CF0">
              <w:t>jednostajnego po okręgu</w:t>
            </w:r>
          </w:p>
          <w:p w:rsidR="00C82DF8" w:rsidRPr="009C4CF0" w:rsidRDefault="00C82DF8" w:rsidP="00537175">
            <w:pPr>
              <w:pStyle w:val="Wypunktowanie"/>
              <w:ind w:left="176" w:hanging="176"/>
            </w:pPr>
            <w:r w:rsidRPr="00F01C62">
              <w:t xml:space="preserve">poznanie wielkości fizycznych służących do opisu ruchu </w:t>
            </w:r>
            <w:r>
              <w:t>nie</w:t>
            </w:r>
            <w:r w:rsidRPr="009C4CF0">
              <w:t>jednostajnego po okręgu</w:t>
            </w:r>
          </w:p>
          <w:p w:rsidR="00C82DF8" w:rsidRPr="00F01C62" w:rsidRDefault="00C82DF8" w:rsidP="00537175">
            <w:pPr>
              <w:pStyle w:val="Wypunktowanie"/>
              <w:ind w:left="176" w:hanging="176"/>
            </w:pPr>
            <w:r w:rsidRPr="00F01C62">
              <w:t xml:space="preserve">rozwijanie umiejętności opisywania ruchu </w:t>
            </w:r>
            <w:r>
              <w:t xml:space="preserve">niejednostajnego </w:t>
            </w:r>
            <w:r w:rsidRPr="00F01C62">
              <w:t>po okręgu</w:t>
            </w:r>
            <w:r w:rsidRPr="009C4CF0">
              <w:t xml:space="preserve"> i obliczania jego parametrów</w:t>
            </w:r>
          </w:p>
        </w:tc>
        <w:tc>
          <w:tcPr>
            <w:tcW w:w="3118" w:type="dxa"/>
          </w:tcPr>
          <w:p w:rsidR="00C82DF8" w:rsidRDefault="00C82DF8" w:rsidP="00537175">
            <w:pPr>
              <w:pStyle w:val="Wypunktowanie"/>
              <w:ind w:left="176" w:hanging="176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dyskusja</w:t>
            </w:r>
          </w:p>
          <w:p w:rsidR="00C82DF8" w:rsidRDefault="00C82DF8" w:rsidP="00537175">
            <w:pPr>
              <w:pStyle w:val="Wypunktowanie"/>
              <w:ind w:left="176" w:hanging="176"/>
            </w:pPr>
            <w:r>
              <w:t>ćwiczenie obliczeniowe</w:t>
            </w:r>
          </w:p>
          <w:p w:rsidR="00C82DF8" w:rsidRPr="00F01C62" w:rsidRDefault="00C82DF8" w:rsidP="00537175">
            <w:pPr>
              <w:pStyle w:val="Wypunktowanie"/>
              <w:ind w:left="176" w:hanging="176"/>
            </w:pPr>
            <w:r>
              <w:t>zadania problemowe</w:t>
            </w:r>
          </w:p>
        </w:tc>
      </w:tr>
    </w:tbl>
    <w:p w:rsidR="00C82DF8" w:rsidRDefault="00C82DF8" w:rsidP="00C82DF8">
      <w:pPr>
        <w:spacing w:line="24" w:lineRule="auto"/>
        <w:rPr>
          <w:rFonts w:ascii="Times New Roman" w:hAnsi="Times New Roman"/>
          <w:sz w:val="20"/>
        </w:rPr>
      </w:pPr>
    </w:p>
    <w:p w:rsidR="00C82DF8" w:rsidRDefault="00C82DF8" w:rsidP="00C82DF8">
      <w:pPr>
        <w:pStyle w:val="Tytul3"/>
      </w:pPr>
      <w:r>
        <w:lastRenderedPageBreak/>
        <w:t>3.2.1.3. Dynamika 1</w:t>
      </w:r>
    </w:p>
    <w:tbl>
      <w:tblPr>
        <w:tblStyle w:val="Tabela-Siatka"/>
        <w:tblW w:w="12015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8"/>
      </w:tblGrid>
      <w:tr w:rsidR="00C82DF8" w:rsidRPr="00CE18F9" w:rsidTr="00C82DF8">
        <w:tc>
          <w:tcPr>
            <w:tcW w:w="1809" w:type="dxa"/>
          </w:tcPr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CE18F9">
              <w:rPr>
                <w:rStyle w:val="Bold"/>
              </w:rPr>
              <w:t>ASŁO PROGRAMOWE</w:t>
            </w:r>
          </w:p>
        </w:tc>
        <w:tc>
          <w:tcPr>
            <w:tcW w:w="3261" w:type="dxa"/>
          </w:tcPr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CE18F9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:rsidR="00C82DF8" w:rsidRPr="009A0F3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118" w:type="dxa"/>
          </w:tcPr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CE18F9">
              <w:rPr>
                <w:rStyle w:val="Bold"/>
              </w:rPr>
              <w:t>ZIAŁANIA DYDAKTYCZNE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Pojęcie siły</w:t>
            </w:r>
          </w:p>
          <w:p w:rsidR="00C82DF8" w:rsidRPr="0049514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(II.12, I.2–5 </w:t>
            </w:r>
            <w:r w:rsidRPr="002536F5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495147" w:rsidRDefault="00C82DF8" w:rsidP="00537175">
            <w:pPr>
              <w:pStyle w:val="Wypunktowanie"/>
              <w:ind w:left="176" w:hanging="142"/>
            </w:pPr>
            <w:r>
              <w:t>oddziaływania, skutki oddziaływań</w:t>
            </w:r>
          </w:p>
          <w:p w:rsidR="00C82DF8" w:rsidRPr="00495147" w:rsidRDefault="00C82DF8" w:rsidP="00537175">
            <w:pPr>
              <w:pStyle w:val="Wypunktowanie"/>
              <w:ind w:left="176" w:hanging="142"/>
            </w:pPr>
            <w:r>
              <w:t>pojęcie siły</w:t>
            </w:r>
          </w:p>
          <w:p w:rsidR="00C82DF8" w:rsidRPr="00495147" w:rsidRDefault="00C82DF8" w:rsidP="00537175">
            <w:pPr>
              <w:pStyle w:val="Wypunktowanie"/>
              <w:ind w:left="176" w:hanging="142"/>
            </w:pPr>
            <w:r>
              <w:t>siła jako wielkość wektorowa, składanie sił, siła wypadkowa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równowaga sił</w:t>
            </w:r>
          </w:p>
          <w:p w:rsidR="00C82DF8" w:rsidRPr="00495147" w:rsidRDefault="00C82DF8" w:rsidP="00537175">
            <w:pPr>
              <w:pStyle w:val="Wypunktowanie"/>
              <w:ind w:left="176" w:hanging="142"/>
            </w:pPr>
            <w:r>
              <w:t>rozkładanie sił</w:t>
            </w:r>
          </w:p>
        </w:tc>
        <w:tc>
          <w:tcPr>
            <w:tcW w:w="3827" w:type="dxa"/>
          </w:tcPr>
          <w:p w:rsidR="00C82DF8" w:rsidRPr="00495147" w:rsidRDefault="00C82DF8" w:rsidP="00537175">
            <w:pPr>
              <w:pStyle w:val="Wypunktowanie"/>
              <w:ind w:left="176" w:hanging="142"/>
            </w:pPr>
            <w:r>
              <w:t>przypomnienie</w:t>
            </w:r>
            <w:r w:rsidRPr="00F01C62">
              <w:t xml:space="preserve"> podstawowych pojęć i </w:t>
            </w:r>
            <w:r w:rsidRPr="00495147">
              <w:t>wielkości fizycznych w dynamice</w:t>
            </w:r>
          </w:p>
          <w:p w:rsidR="00C82DF8" w:rsidRPr="00495147" w:rsidRDefault="00C82DF8" w:rsidP="00537175">
            <w:pPr>
              <w:pStyle w:val="Wypunktowanie"/>
              <w:ind w:left="176" w:hanging="142"/>
            </w:pPr>
            <w:r w:rsidRPr="00F01C62">
              <w:t>rozwijanie umiejętności posługiwania się wektorem siły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rozwijanie umiejętności wyznaczania siły wypadkowej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zrozumienie zjawiska równowagi sił</w:t>
            </w:r>
          </w:p>
          <w:p w:rsidR="00C82DF8" w:rsidRPr="00495147" w:rsidRDefault="00C82DF8" w:rsidP="00537175">
            <w:pPr>
              <w:pStyle w:val="Wypunktowanie"/>
              <w:ind w:left="176" w:hanging="142"/>
            </w:pPr>
            <w:r>
              <w:t>rozwijanie umiejętności rozkładania sił na składowe w zadanych kierunkach</w:t>
            </w:r>
          </w:p>
        </w:tc>
        <w:tc>
          <w:tcPr>
            <w:tcW w:w="3118" w:type="dxa"/>
          </w:tcPr>
          <w:p w:rsidR="00C82DF8" w:rsidRPr="00495147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495147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495147" w:rsidRDefault="00C82DF8" w:rsidP="00537175">
            <w:pPr>
              <w:pStyle w:val="Wypunktowanie"/>
              <w:ind w:left="176" w:hanging="142"/>
            </w:pPr>
            <w:r w:rsidRPr="00F01C62">
              <w:t>ćwiczenia obliczeniowe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 w:rsidRPr="00F01C62">
              <w:t>ćwiczenia graficzne – oznaczanie wektorów sił</w:t>
            </w:r>
            <w:r>
              <w:t>, wyznaczanie siły wypadkowej</w:t>
            </w:r>
          </w:p>
          <w:p w:rsidR="00C82DF8" w:rsidRPr="009A7F24" w:rsidRDefault="00C82DF8" w:rsidP="00537175">
            <w:pPr>
              <w:pStyle w:val="Wypunktowanie"/>
              <w:ind w:left="176" w:hanging="142"/>
            </w:pPr>
            <w:r w:rsidRPr="00F01C62">
              <w:t xml:space="preserve">ćwiczenia graficzne – </w:t>
            </w:r>
            <w:r>
              <w:t>rozkładanie sił</w:t>
            </w:r>
          </w:p>
          <w:p w:rsidR="00C82DF8" w:rsidRPr="00495147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Bezwładność. Pierwsza zasada dynamiki</w:t>
            </w:r>
          </w:p>
          <w:p w:rsidR="00C82DF8" w:rsidRPr="00C14D1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(II.13, I.2–4</w:t>
            </w:r>
            <w:r w:rsidRPr="00A37396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pojęcie bezwładności, masa jako miara bezwładności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zasada bezwładności Galileusza</w:t>
            </w:r>
          </w:p>
          <w:p w:rsidR="00C82DF8" w:rsidRPr="00F01C62" w:rsidRDefault="00C82DF8" w:rsidP="00537175">
            <w:pPr>
              <w:pStyle w:val="Wypunktowanie"/>
              <w:ind w:left="176" w:hanging="142"/>
            </w:pPr>
            <w:r>
              <w:t>pierwsza zasada dynamiki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poznanie pojęcia bezwładności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zrozumienie znaczenia bezwładności oraz masy jako miary bezwładności</w:t>
            </w:r>
          </w:p>
          <w:p w:rsidR="00C82DF8" w:rsidRPr="00E77E3F" w:rsidRDefault="00C82DF8" w:rsidP="00537175">
            <w:pPr>
              <w:pStyle w:val="Wypunktowanie"/>
              <w:ind w:left="176" w:hanging="142"/>
            </w:pPr>
            <w:r w:rsidRPr="00F01C62">
              <w:t>poznanie i zrozumienie pierwszej zasady dynamiki</w:t>
            </w:r>
          </w:p>
          <w:p w:rsidR="00C82DF8" w:rsidRPr="00F01C62" w:rsidRDefault="00C82DF8" w:rsidP="00537175">
            <w:pPr>
              <w:pStyle w:val="Wypunktowanie"/>
              <w:ind w:left="176" w:hanging="142"/>
            </w:pPr>
            <w:r w:rsidRPr="00F01C62">
              <w:t>rozwijanie umiejętności stosowania pierwszej zasady dynamiki w s</w:t>
            </w:r>
            <w:r>
              <w:t>y</w:t>
            </w:r>
            <w:r w:rsidRPr="00F01C62">
              <w:t>t</w:t>
            </w:r>
            <w:r>
              <w:t>u</w:t>
            </w:r>
            <w:r w:rsidRPr="00F01C62">
              <w:t>acjach problemowych</w:t>
            </w:r>
          </w:p>
        </w:tc>
        <w:tc>
          <w:tcPr>
            <w:tcW w:w="3118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 xml:space="preserve">doświadczenie </w:t>
            </w:r>
            <w:r w:rsidRPr="00F01C62">
              <w:t>–</w:t>
            </w:r>
            <w:r>
              <w:t xml:space="preserve"> badanie zjawiska bezwładności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4407C2" w:rsidRDefault="00C82DF8" w:rsidP="00537175">
            <w:pPr>
              <w:pStyle w:val="Wypunktowanie"/>
              <w:ind w:left="176" w:hanging="142"/>
            </w:pPr>
            <w:r>
              <w:t>praca z tekstem</w:t>
            </w:r>
          </w:p>
          <w:p w:rsidR="00C82DF8" w:rsidRPr="004407C2" w:rsidRDefault="00C82DF8" w:rsidP="00537175">
            <w:pPr>
              <w:pStyle w:val="Wypunktowanie"/>
              <w:ind w:left="176" w:hanging="142"/>
            </w:pPr>
            <w:r w:rsidRPr="00F01C62">
              <w:t>ćwiczenia obliczeniowe</w:t>
            </w:r>
          </w:p>
          <w:p w:rsidR="00C82DF8" w:rsidRPr="00F01C62" w:rsidRDefault="00C82DF8" w:rsidP="00537175">
            <w:pPr>
              <w:pStyle w:val="Wypunktowanie"/>
              <w:ind w:left="176" w:hanging="142"/>
            </w:pPr>
            <w:r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Druga zasada dynamiki</w:t>
            </w:r>
          </w:p>
          <w:p w:rsidR="00C82DF8" w:rsidRPr="001D740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(II.13, I.2–4, I.10–15</w:t>
            </w:r>
            <w:r w:rsidRPr="008A42FB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1D7401" w:rsidRDefault="00C82DF8" w:rsidP="00537175">
            <w:pPr>
              <w:pStyle w:val="Wypunktowanie"/>
              <w:ind w:left="176" w:hanging="142"/>
            </w:pPr>
            <w:r>
              <w:t xml:space="preserve">druga zasada dynamiki </w:t>
            </w:r>
          </w:p>
          <w:p w:rsidR="00C82DF8" w:rsidRPr="001D7401" w:rsidRDefault="00C82DF8" w:rsidP="00537175">
            <w:pPr>
              <w:pStyle w:val="Wypunktowanie"/>
              <w:ind w:left="176" w:hanging="142"/>
            </w:pPr>
            <w:r>
              <w:t>definicja jednostki siły</w:t>
            </w:r>
          </w:p>
        </w:tc>
        <w:tc>
          <w:tcPr>
            <w:tcW w:w="3827" w:type="dxa"/>
          </w:tcPr>
          <w:p w:rsidR="00C82DF8" w:rsidRPr="001D7401" w:rsidRDefault="00C82DF8" w:rsidP="00537175">
            <w:pPr>
              <w:pStyle w:val="Wypunktowanie"/>
              <w:ind w:left="176" w:hanging="142"/>
            </w:pPr>
            <w:r w:rsidRPr="00F01C62">
              <w:t>poznanie i zrozumienie drugiej zasady dynamiki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 w:rsidRPr="00F01C62">
              <w:t>rozwijanie umiejętności stosowania drugiej zasady dynamiki w s</w:t>
            </w:r>
            <w:r>
              <w:t>y</w:t>
            </w:r>
            <w:r w:rsidRPr="00F01C62">
              <w:t>t</w:t>
            </w:r>
            <w:r>
              <w:t>u</w:t>
            </w:r>
            <w:r w:rsidRPr="00F01C62">
              <w:t>acjach problemowych</w:t>
            </w:r>
          </w:p>
          <w:p w:rsidR="00C82DF8" w:rsidRPr="001D7401" w:rsidRDefault="00C82DF8" w:rsidP="00537175">
            <w:pPr>
              <w:pStyle w:val="Wypunktowanie"/>
              <w:ind w:left="176" w:hanging="142"/>
            </w:pPr>
            <w:r>
              <w:t>poznanie definicji 1 N</w:t>
            </w:r>
          </w:p>
        </w:tc>
        <w:tc>
          <w:tcPr>
            <w:tcW w:w="3118" w:type="dxa"/>
          </w:tcPr>
          <w:p w:rsidR="00C82DF8" w:rsidRPr="001D7401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1D7401" w:rsidRDefault="00C82DF8" w:rsidP="00537175">
            <w:pPr>
              <w:pStyle w:val="Wypunktowanie"/>
              <w:ind w:left="176" w:hanging="142"/>
            </w:pPr>
            <w:r>
              <w:t>doświadczenie</w:t>
            </w:r>
            <w:r w:rsidRPr="00E415F0">
              <w:t xml:space="preserve"> –</w:t>
            </w:r>
            <w:r>
              <w:t xml:space="preserve"> </w:t>
            </w:r>
            <w:r w:rsidRPr="00E415F0">
              <w:t xml:space="preserve">badanie </w:t>
            </w:r>
            <w:r w:rsidRPr="00F01C62">
              <w:t>zależności pomiędzy silą</w:t>
            </w:r>
            <w:r>
              <w:t>,</w:t>
            </w:r>
            <w:r w:rsidRPr="00F01C62">
              <w:t xml:space="preserve"> masą i przyspieszeniem</w:t>
            </w:r>
          </w:p>
          <w:p w:rsidR="00C82DF8" w:rsidRPr="001D7401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1D7401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Pęd i popęd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(II.14, III.1, I.2–4)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pojęcie pędu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środek masy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 w:rsidRPr="000E0A8A">
              <w:lastRenderedPageBreak/>
              <w:t>całkowity pęd układu ciał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ogólna postać drugiej zasady dynamiki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popęd siły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lastRenderedPageBreak/>
              <w:t>poznanie pojęć: pęd, środek masy, popęd siły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lastRenderedPageBreak/>
              <w:t>rozwijanie umiejętności wyznaczania środka masy</w:t>
            </w:r>
          </w:p>
          <w:p w:rsidR="00C82DF8" w:rsidRPr="00F01C62" w:rsidRDefault="00C82DF8" w:rsidP="00537175">
            <w:pPr>
              <w:pStyle w:val="Wypunktowanie"/>
              <w:ind w:left="176" w:hanging="142"/>
            </w:pPr>
            <w:r>
              <w:t>ćwiczenie umiejętności wykorzystania różnych sformułowań drugiej zasady dynamiki w sytuacjach problemowych</w:t>
            </w:r>
          </w:p>
        </w:tc>
        <w:tc>
          <w:tcPr>
            <w:tcW w:w="3118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lastRenderedPageBreak/>
              <w:t>wykład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lastRenderedPageBreak/>
              <w:t>praca w grupach – wyznaczanie położenia środka masy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dyskusja</w:t>
            </w:r>
          </w:p>
          <w:p w:rsidR="00C82DF8" w:rsidRPr="00F01C62" w:rsidRDefault="00C82DF8" w:rsidP="00537175">
            <w:pPr>
              <w:pStyle w:val="Wypunktowanie"/>
              <w:ind w:left="176" w:hanging="142"/>
            </w:pPr>
            <w:r>
              <w:t xml:space="preserve">zadania problemowe 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Zasada zachowania pędu</w:t>
            </w:r>
          </w:p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(II.14–15, I.2–4, I.10–15)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siła wewnętrzna i siła zewnętrzna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 xml:space="preserve">zasada zachowania pędu 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wnioski płynące z zasady zachowania pędu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poznanie pojęć: siła wewnętrzna i siła zewnętrzna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poznanie i zrozumienie zasady zachowania pędu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rozwijanie umiejętności stosowania zasady zachowania pędu w sytuacjach problemowych</w:t>
            </w:r>
          </w:p>
        </w:tc>
        <w:tc>
          <w:tcPr>
            <w:tcW w:w="3118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doświadcz</w:t>
            </w:r>
            <w:r>
              <w:t>enie –</w:t>
            </w:r>
            <w:r w:rsidRPr="00F01C62">
              <w:t xml:space="preserve"> badanie zasady zachowania pędu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ćwiczenia obliczeniowe</w:t>
            </w:r>
          </w:p>
        </w:tc>
      </w:tr>
      <w:tr w:rsidR="00C82DF8" w:rsidTr="00C82DF8">
        <w:tc>
          <w:tcPr>
            <w:tcW w:w="1809" w:type="dxa"/>
          </w:tcPr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Trzecia zasada dynamiki</w:t>
            </w:r>
          </w:p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(II.13, I.2–4, I.10–15</w:t>
            </w:r>
            <w:r w:rsidRPr="00767206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trzecia zasada dynamiki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wnioski </w:t>
            </w:r>
            <w:r w:rsidRPr="00767206">
              <w:t>płynące z trzeciej zasady dynamiki</w:t>
            </w:r>
          </w:p>
        </w:tc>
        <w:tc>
          <w:tcPr>
            <w:tcW w:w="3827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poznanie i zrozumienie trzeciej zasady dynamiki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kształtowanie umiejętności dostrzegania działania praw fizyki w życiu codziennym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 xml:space="preserve">rozwijanie umiejętności zastosowania zasad dynamiki w sytuacjach </w:t>
            </w:r>
            <w:r w:rsidRPr="00767206">
              <w:t>problemowych</w:t>
            </w:r>
          </w:p>
        </w:tc>
        <w:tc>
          <w:tcPr>
            <w:tcW w:w="3118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praca z tekstem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doświadczenie</w:t>
            </w:r>
            <w:r w:rsidRPr="00767206">
              <w:t xml:space="preserve"> –</w:t>
            </w:r>
            <w:r>
              <w:t xml:space="preserve"> </w:t>
            </w:r>
            <w:r w:rsidRPr="00767206">
              <w:t>badanie zjawiska akcji i reakcji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Inercjalne i nieinercjalne układy odniesienia. Siła bezwładności</w:t>
            </w:r>
          </w:p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(II.18–19, II.26.a I.2–4, I.10–15</w:t>
            </w:r>
            <w:r w:rsidRPr="00767206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u</w:t>
            </w:r>
            <w:r w:rsidRPr="00767206">
              <w:t>ogólniona postać pierwszej zasady dynamiki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z</w:t>
            </w:r>
            <w:r w:rsidRPr="006C3C63">
              <w:t>asada względności Galileusza</w:t>
            </w:r>
          </w:p>
          <w:p w:rsidR="00C82DF8" w:rsidRPr="00077B39" w:rsidRDefault="00C82DF8" w:rsidP="00537175">
            <w:pPr>
              <w:pStyle w:val="Wypunktowanie"/>
              <w:ind w:left="176" w:hanging="142"/>
            </w:pPr>
            <w:r>
              <w:t>pojęcie układów inercjalnych i nieinercjalnych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siły w inercjalnych i nieinercjalnych układach odniesienia</w:t>
            </w:r>
            <w:r w:rsidRPr="00767206">
              <w:t>, siła bezwładności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siły rzeczywiste i pozorne</w:t>
            </w:r>
          </w:p>
        </w:tc>
        <w:tc>
          <w:tcPr>
            <w:tcW w:w="3827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 xml:space="preserve">kształtowanie świadomości znaczenia układu odniesienia 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rozwijanie umiejętności rozpoznawania i opisywania nieinercjalnych układów odniesienia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 xml:space="preserve">kształtowanie świadomości znaczenia siły bezwładności 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rozwijanie umiejętności uwzględniania siły bezwładności w zadaniach problemowych</w:t>
            </w:r>
          </w:p>
        </w:tc>
        <w:tc>
          <w:tcPr>
            <w:tcW w:w="3118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praca z tekstem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doświadczenie </w:t>
            </w:r>
            <w:r w:rsidRPr="00767206">
              <w:t>–</w:t>
            </w:r>
            <w:r>
              <w:t xml:space="preserve"> </w:t>
            </w:r>
            <w:r w:rsidRPr="00767206">
              <w:t>badanie siły bezwładności, badanie działania sił w układach nieinercjalnych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Siły w ruchu po okręgu</w:t>
            </w:r>
          </w:p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(II.10, II.18, II.26.c, I.2–4, I.10–15</w:t>
            </w:r>
            <w:r w:rsidRPr="00767206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pojęcie </w:t>
            </w:r>
            <w:r w:rsidRPr="00767206">
              <w:t>siły dośrodkowej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zjawisko </w:t>
            </w:r>
            <w:r w:rsidRPr="00767206">
              <w:t>siły bezwładności odśrodkowej</w:t>
            </w:r>
          </w:p>
        </w:tc>
        <w:tc>
          <w:tcPr>
            <w:tcW w:w="3827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poznanie siły dośrodkowej i siły bezwładności odśrodkowej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 xml:space="preserve">rozwijanie umiejętności oznaczania i obliczania wartości sił w </w:t>
            </w:r>
            <w:r w:rsidRPr="00767206">
              <w:t>ruchu po okręgu</w:t>
            </w:r>
          </w:p>
        </w:tc>
        <w:tc>
          <w:tcPr>
            <w:tcW w:w="3118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doświadczenie </w:t>
            </w:r>
            <w:r w:rsidRPr="00767206">
              <w:t>–</w:t>
            </w:r>
            <w:r>
              <w:t xml:space="preserve"> </w:t>
            </w:r>
            <w:r w:rsidRPr="00767206">
              <w:t>badanie kierunku i zwrotu siły dośrodkowej w ruchu po okręgu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praca w grupach </w:t>
            </w:r>
            <w:r w:rsidRPr="00767206">
              <w:t>–graficzne przedstawianie sił w ruchu po okręgu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ćwiczenia obliczeniowe</w:t>
            </w:r>
          </w:p>
        </w:tc>
      </w:tr>
      <w:tr w:rsidR="00C82DF8" w:rsidTr="00C82DF8">
        <w:tc>
          <w:tcPr>
            <w:tcW w:w="1809" w:type="dxa"/>
          </w:tcPr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Siły oporu. Tarcie</w:t>
            </w:r>
          </w:p>
          <w:p w:rsidR="00C82DF8" w:rsidRPr="007672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(II.17, II.26.d, I.2–4, I.10–15</w:t>
            </w:r>
            <w:r w:rsidRPr="00767206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pojęcia: </w:t>
            </w:r>
            <w:r w:rsidRPr="00767206">
              <w:t>siły oporu</w:t>
            </w:r>
            <w:r>
              <w:t>, opór ośrodka i lepkość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czynniki mające </w:t>
            </w:r>
            <w:r w:rsidRPr="00767206">
              <w:t>wpływ na wartość siły oporu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zjawisko tarcia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siła nacisku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tarcie statyczne i kinetyczne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tarcie poślizgowe i tarcie toczne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wielkości mające wpływ na wartość siły </w:t>
            </w:r>
            <w:r w:rsidRPr="00767206">
              <w:t>tarcia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współczynnik tarcia statycznego i kinetycznego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rola siły tarcia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 xml:space="preserve">kształtowanie świadomości </w:t>
            </w:r>
            <w:r w:rsidRPr="00767206">
              <w:t>znaczenia sił oporu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poznanie pojęć: opór ośrodka i lepkość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poznanie zjawiska</w:t>
            </w:r>
            <w:r w:rsidRPr="00767206">
              <w:t xml:space="preserve"> tarcia 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poznanie rodzajów sił tarcia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 xml:space="preserve">rozwijanie umiejętności uwzględniania sił tarcia w </w:t>
            </w:r>
            <w:r w:rsidRPr="00767206">
              <w:t>opisie ruchu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kształtowanie umiejętności dostrzegania działania i znaczenia</w:t>
            </w:r>
            <w:r w:rsidRPr="00767206">
              <w:t xml:space="preserve"> praw fizyki w życiu codziennym</w:t>
            </w:r>
          </w:p>
        </w:tc>
        <w:tc>
          <w:tcPr>
            <w:tcW w:w="3118" w:type="dxa"/>
          </w:tcPr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doświadczenie </w:t>
            </w:r>
            <w:r w:rsidRPr="00767206">
              <w:t>–</w:t>
            </w:r>
            <w:r>
              <w:t xml:space="preserve"> </w:t>
            </w:r>
            <w:r w:rsidRPr="00767206">
              <w:t>badanie siły tarcia statycznego i kinetycznego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 xml:space="preserve">doświadczenie </w:t>
            </w:r>
            <w:r w:rsidRPr="00767206">
              <w:t>–</w:t>
            </w:r>
            <w:r>
              <w:t xml:space="preserve"> </w:t>
            </w:r>
            <w:r w:rsidRPr="00767206">
              <w:t>badanie zależności między siłą tarcia a siłą nacisku i rodzajem powierzchni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 w:rsidRPr="00F01C62">
              <w:t>ćwiczenia obliczeniowe</w:t>
            </w:r>
          </w:p>
          <w:p w:rsidR="00C82DF8" w:rsidRPr="00767206" w:rsidRDefault="00C82DF8" w:rsidP="00537175">
            <w:pPr>
              <w:pStyle w:val="Wypunktowanie"/>
              <w:ind w:left="176" w:hanging="142"/>
            </w:pPr>
            <w:r>
              <w:t>praca z tekstem</w:t>
            </w:r>
          </w:p>
        </w:tc>
      </w:tr>
    </w:tbl>
    <w:p w:rsidR="00C82DF8" w:rsidRDefault="00C82DF8" w:rsidP="00C82DF8">
      <w:pPr>
        <w:pStyle w:val="Tytul3"/>
      </w:pPr>
      <w:r>
        <w:t>3.2.1.4. Dynamika 2</w:t>
      </w:r>
    </w:p>
    <w:tbl>
      <w:tblPr>
        <w:tblStyle w:val="Tabela-Siatka"/>
        <w:tblW w:w="12015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8"/>
      </w:tblGrid>
      <w:tr w:rsidR="00C82DF8" w:rsidTr="00C82DF8">
        <w:tc>
          <w:tcPr>
            <w:tcW w:w="1809" w:type="dxa"/>
          </w:tcPr>
          <w:p w:rsidR="00C82DF8" w:rsidRPr="00CD362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Praca </w:t>
            </w:r>
          </w:p>
          <w:p w:rsidR="00C82DF8" w:rsidRPr="00CD362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(II.20, II.22, I.2–4</w:t>
            </w:r>
            <w:r w:rsidRPr="00CD3620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CD3620" w:rsidRDefault="00C82DF8" w:rsidP="008D5BB6">
            <w:pPr>
              <w:pStyle w:val="Wypunktowanie"/>
              <w:ind w:left="176" w:hanging="176"/>
            </w:pPr>
            <w:r>
              <w:t>pojęcie pracy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>
              <w:t>jednostka pracy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>
              <w:t>iloczyn skalarny wektorów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>
              <w:t>wykres zależności siły od przesunięcia</w:t>
            </w:r>
          </w:p>
        </w:tc>
        <w:tc>
          <w:tcPr>
            <w:tcW w:w="3827" w:type="dxa"/>
          </w:tcPr>
          <w:p w:rsidR="00C82DF8" w:rsidRDefault="00C82DF8" w:rsidP="008D5BB6">
            <w:pPr>
              <w:pStyle w:val="Wypunktowanie"/>
              <w:ind w:left="176" w:hanging="176"/>
            </w:pPr>
            <w:r w:rsidRPr="00F01C62">
              <w:t>poznanie pojęcia pracy</w:t>
            </w:r>
            <w:r>
              <w:t xml:space="preserve"> i jej jednostki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poznanie pojęcia iloczynu skalarnego wektorów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>
              <w:t xml:space="preserve">kształtowanie świadomości </w:t>
            </w:r>
            <w:r w:rsidRPr="00B54EB5">
              <w:t>zależności wartości pracy od kąta między wektorami siły i przesunięcia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 w:rsidRPr="00F01C62">
              <w:lastRenderedPageBreak/>
              <w:t>rozwijanie umiejętności posługiwania się pojęciem pracy w sytuacjach problemowych</w:t>
            </w:r>
          </w:p>
        </w:tc>
        <w:tc>
          <w:tcPr>
            <w:tcW w:w="3118" w:type="dxa"/>
          </w:tcPr>
          <w:p w:rsidR="00C82DF8" w:rsidRPr="00CD3620" w:rsidRDefault="00C82DF8" w:rsidP="008D5BB6">
            <w:pPr>
              <w:pStyle w:val="Wypunktowanie"/>
              <w:ind w:left="176" w:hanging="176"/>
            </w:pPr>
            <w:r w:rsidRPr="00F01C62">
              <w:lastRenderedPageBreak/>
              <w:t>wykład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>
              <w:t>praca w grupach</w:t>
            </w:r>
            <w:r w:rsidRPr="00CD3620">
              <w:t xml:space="preserve"> –</w:t>
            </w:r>
            <w:r>
              <w:t xml:space="preserve"> </w:t>
            </w:r>
            <w:r w:rsidRPr="00CD3620">
              <w:t>obliczanie wartości wykonanej pracy na podstawie pomiaru siły i przemieszczenia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 w:rsidRPr="00F01C62">
              <w:t>ćwiczenia obliczeniowe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>
              <w:lastRenderedPageBreak/>
              <w:t>praca z tekstem</w:t>
            </w:r>
          </w:p>
          <w:p w:rsidR="00C82DF8" w:rsidRPr="00CD3620" w:rsidRDefault="00C82DF8" w:rsidP="008D5BB6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Moc i sprawność</w:t>
            </w:r>
          </w:p>
          <w:p w:rsidR="00C82DF8" w:rsidRPr="004865B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(II.20–22, I.2–4)</w:t>
            </w:r>
          </w:p>
        </w:tc>
        <w:tc>
          <w:tcPr>
            <w:tcW w:w="3261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t>pojęcie mocy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jednostka mocy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wykres zależności mocy od czasu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sprawność</w:t>
            </w:r>
          </w:p>
        </w:tc>
        <w:tc>
          <w:tcPr>
            <w:tcW w:w="3827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poznanie pojęcia mocy</w:t>
            </w:r>
            <w:r>
              <w:t xml:space="preserve"> i jej jednostki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 w:rsidRPr="00F01C62">
              <w:t>rozwijanie umiejętności obliczania mocy w sytuacjach problemowych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rozwijanie umiejętności obliczania pracy na podstawie wykresu zależności mocy od czasu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poznanie pojęcia sprawności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rozwijanie umiejętności obliczania sprawności urządzeń</w:t>
            </w:r>
          </w:p>
        </w:tc>
        <w:tc>
          <w:tcPr>
            <w:tcW w:w="3118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zadania problemowe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dyskusja</w:t>
            </w:r>
          </w:p>
        </w:tc>
      </w:tr>
      <w:tr w:rsidR="00C82DF8" w:rsidTr="00C82DF8">
        <w:trPr>
          <w:trHeight w:val="274"/>
        </w:trPr>
        <w:tc>
          <w:tcPr>
            <w:tcW w:w="1809" w:type="dxa"/>
          </w:tcPr>
          <w:p w:rsidR="00C82DF8" w:rsidRPr="004865B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Energia </w:t>
            </w:r>
            <w:r w:rsidRPr="004865B8">
              <w:rPr>
                <w:rStyle w:val="Bold"/>
              </w:rPr>
              <w:t>kinetyczna</w:t>
            </w:r>
          </w:p>
          <w:p w:rsidR="00C82DF8" w:rsidRPr="004865B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(II.20, I.2–4</w:t>
            </w:r>
            <w:r w:rsidRPr="004865B8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pojęcie energii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poję</w:t>
            </w:r>
            <w:r w:rsidRPr="004865B8">
              <w:t>cie energii kinetycznej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zależność</w:t>
            </w:r>
            <w:r w:rsidRPr="004865B8">
              <w:t xml:space="preserve"> między energią kinetyczną i wykonaną pracą</w:t>
            </w:r>
          </w:p>
        </w:tc>
        <w:tc>
          <w:tcPr>
            <w:tcW w:w="3827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przypomnienie pojęcia energii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 xml:space="preserve">poznanie pojęcia energii kinetycznej i jej związku z </w:t>
            </w:r>
            <w:r w:rsidRPr="004865B8">
              <w:t>wykonaną pracą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rozwijanie umiejętności posługiwania się pojęciem energii kinetycznej w sytuacjach problemowych</w:t>
            </w:r>
          </w:p>
        </w:tc>
        <w:tc>
          <w:tcPr>
            <w:tcW w:w="3118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dyskusja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ćwiczenia obliczeniowe</w:t>
            </w:r>
          </w:p>
          <w:p w:rsidR="00C82DF8" w:rsidRPr="00491AD1" w:rsidRDefault="00C82DF8" w:rsidP="008D5BB6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rPr>
          <w:trHeight w:val="274"/>
        </w:trPr>
        <w:tc>
          <w:tcPr>
            <w:tcW w:w="1809" w:type="dxa"/>
          </w:tcPr>
          <w:p w:rsidR="00C82DF8" w:rsidRPr="004865B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Energia </w:t>
            </w:r>
            <w:r w:rsidRPr="004865B8">
              <w:rPr>
                <w:rStyle w:val="Bold"/>
              </w:rPr>
              <w:t>potencjalna</w:t>
            </w:r>
          </w:p>
          <w:p w:rsidR="00C82DF8" w:rsidRPr="004865B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</w:t>
            </w:r>
            <w:r w:rsidRPr="002000CD">
              <w:rPr>
                <w:rStyle w:val="Bold"/>
              </w:rPr>
              <w:t>II.20, I.2</w:t>
            </w:r>
            <w:r>
              <w:rPr>
                <w:rStyle w:val="Bold"/>
              </w:rPr>
              <w:t>–</w:t>
            </w:r>
            <w:r w:rsidRPr="002000CD">
              <w:rPr>
                <w:rStyle w:val="Bold"/>
              </w:rPr>
              <w:t>4)</w:t>
            </w:r>
          </w:p>
        </w:tc>
        <w:tc>
          <w:tcPr>
            <w:tcW w:w="3261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pojęcie energii potencjalnej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energia potencjalna w polu grawitacyjnym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 xml:space="preserve">energia </w:t>
            </w:r>
            <w:r w:rsidRPr="004865B8">
              <w:t>potencjalna sprężystości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B4320A">
              <w:t>Prawo Hooke’a</w:t>
            </w:r>
          </w:p>
        </w:tc>
        <w:tc>
          <w:tcPr>
            <w:tcW w:w="3827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p</w:t>
            </w:r>
            <w:r w:rsidRPr="004865B8">
              <w:t xml:space="preserve">oznanie pojęcia energii potencjalnej 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 xml:space="preserve">poznanie pojęć: energia potencjalna grawitacji i energia potencjalna </w:t>
            </w:r>
            <w:r w:rsidRPr="004865B8">
              <w:t>sprężystości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poznanie i zrozumienie prawa Hooke</w:t>
            </w:r>
            <w:r w:rsidRPr="001A74B5">
              <w:t>’</w:t>
            </w:r>
            <w:r>
              <w:t>a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rozwijanie umiejętności posługiwania się pojęciem energii potencjalnej</w:t>
            </w:r>
          </w:p>
        </w:tc>
        <w:tc>
          <w:tcPr>
            <w:tcW w:w="3118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praca w parach</w:t>
            </w:r>
            <w:r w:rsidRPr="004865B8">
              <w:t xml:space="preserve"> –</w:t>
            </w:r>
            <w:r>
              <w:t xml:space="preserve"> </w:t>
            </w:r>
            <w:r w:rsidRPr="004865B8">
              <w:t>obliczanie wartości energii potencjalnej przedmiotów względem wybranego poziomu odniesienia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dyskusja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ćwiczenia obliczeniowe</w:t>
            </w:r>
          </w:p>
        </w:tc>
      </w:tr>
      <w:tr w:rsidR="00C82DF8" w:rsidTr="00C82DF8">
        <w:trPr>
          <w:trHeight w:val="274"/>
        </w:trPr>
        <w:tc>
          <w:tcPr>
            <w:tcW w:w="1809" w:type="dxa"/>
          </w:tcPr>
          <w:p w:rsidR="00C82DF8" w:rsidRPr="004865B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Zasada zachowania energii</w:t>
            </w:r>
          </w:p>
          <w:p w:rsidR="00C82DF8" w:rsidRPr="004865B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</w:t>
            </w:r>
            <w:r w:rsidRPr="002000CD">
              <w:rPr>
                <w:rStyle w:val="Bold"/>
              </w:rPr>
              <w:t>II.20, I.2</w:t>
            </w:r>
            <w:r>
              <w:rPr>
                <w:rStyle w:val="Bold"/>
              </w:rPr>
              <w:t>–</w:t>
            </w:r>
            <w:r w:rsidRPr="002000CD">
              <w:rPr>
                <w:rStyle w:val="Bold"/>
              </w:rPr>
              <w:t>4)</w:t>
            </w:r>
          </w:p>
        </w:tc>
        <w:tc>
          <w:tcPr>
            <w:tcW w:w="3261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pojęcie całkowitej energii mechanicznej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>zasada zachowania energii mechanicznej</w:t>
            </w:r>
          </w:p>
        </w:tc>
        <w:tc>
          <w:tcPr>
            <w:tcW w:w="3827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>
              <w:t xml:space="preserve">kształtowanie rozumienie pojęcia całkowitej energii </w:t>
            </w:r>
            <w:r w:rsidRPr="004865B8">
              <w:t>mechanicznej układu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poznanie i zrozumienie zasady zachowania energii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lastRenderedPageBreak/>
              <w:t xml:space="preserve">kształtowanie świadomości </w:t>
            </w:r>
            <w:r w:rsidRPr="004865B8">
              <w:t>powszechności zasady zachowania energii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rozwijanie umiejętności stosowania zasady zachowania energii w sytuacjach problemowych</w:t>
            </w:r>
          </w:p>
        </w:tc>
        <w:tc>
          <w:tcPr>
            <w:tcW w:w="3118" w:type="dxa"/>
          </w:tcPr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lastRenderedPageBreak/>
              <w:t xml:space="preserve">praca w grupach </w:t>
            </w:r>
            <w:r w:rsidRPr="004865B8">
              <w:t>– doświadczalne sprawdzanie obowiązywania zasady zachowania energii w sytuacjach typowych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lastRenderedPageBreak/>
              <w:t>dyskusja</w:t>
            </w:r>
          </w:p>
          <w:p w:rsidR="00C82DF8" w:rsidRPr="004865B8" w:rsidRDefault="00C82DF8" w:rsidP="008D5BB6">
            <w:pPr>
              <w:pStyle w:val="Wypunktowanie"/>
              <w:ind w:left="176" w:hanging="176"/>
            </w:pPr>
            <w:r w:rsidRPr="00F01C62">
              <w:t>zadania problemowe</w:t>
            </w:r>
          </w:p>
        </w:tc>
      </w:tr>
      <w:tr w:rsidR="00C82DF8" w:rsidTr="00C82DF8">
        <w:trPr>
          <w:trHeight w:val="274"/>
        </w:trPr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Zagadnienie równi</w:t>
            </w:r>
          </w:p>
          <w:p w:rsidR="00C82DF8" w:rsidRPr="004865B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(II.23, I.2–5, I.10–15)</w:t>
            </w:r>
          </w:p>
        </w:tc>
        <w:tc>
          <w:tcPr>
            <w:tcW w:w="3261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t>pojęcie równi pochyłej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siły działające na ciało na równi pochyłej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tarcie na równi pochyłej</w:t>
            </w:r>
          </w:p>
        </w:tc>
        <w:tc>
          <w:tcPr>
            <w:tcW w:w="3827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t>poznanie pojęcia równi pochyłej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rozwijanie umiejętności oznaczania sił działających na ciało na równi pochyłej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kształtowanie świadomości znaczenia współczynnika tarcia na równi pochyłej</w:t>
            </w:r>
          </w:p>
        </w:tc>
        <w:tc>
          <w:tcPr>
            <w:tcW w:w="3118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t>wykład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praca z tekstem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ćwiczenie graficzne – oznaczanie sił działających na ciało na równi pochyłej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doświadczenie – badanie współczynnika tarcia na równi pochyłej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dyskusja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zadania problemowe</w:t>
            </w:r>
          </w:p>
          <w:p w:rsidR="00C82DF8" w:rsidRPr="00F01C62" w:rsidRDefault="00C82DF8" w:rsidP="008D5BB6">
            <w:pPr>
              <w:pStyle w:val="Wypunktowanie"/>
              <w:ind w:left="176" w:hanging="176"/>
            </w:pPr>
            <w:r>
              <w:t>praca indywidualna – sprawozdanie z wykonanego doświadczenia</w:t>
            </w:r>
          </w:p>
        </w:tc>
      </w:tr>
      <w:tr w:rsidR="00C82DF8" w:rsidTr="00C82DF8">
        <w:trPr>
          <w:trHeight w:val="274"/>
        </w:trPr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Zderzenia sprężyste i niesprężyste</w:t>
            </w:r>
          </w:p>
          <w:p w:rsidR="00C82DF8" w:rsidRPr="004E7B2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(II.16, II.26.b, I.2–4, I.10–15)</w:t>
            </w:r>
          </w:p>
        </w:tc>
        <w:tc>
          <w:tcPr>
            <w:tcW w:w="3261" w:type="dxa"/>
          </w:tcPr>
          <w:p w:rsidR="00C82DF8" w:rsidRPr="004E7B25" w:rsidRDefault="00C82DF8" w:rsidP="008D5BB6">
            <w:pPr>
              <w:pStyle w:val="Wypunktowanie"/>
              <w:ind w:left="176" w:hanging="176"/>
            </w:pPr>
            <w:r>
              <w:t>zderzenie centralne i niecentralne</w:t>
            </w:r>
          </w:p>
          <w:p w:rsidR="00C82DF8" w:rsidRPr="004E7B25" w:rsidRDefault="00C82DF8" w:rsidP="008D5BB6">
            <w:pPr>
              <w:pStyle w:val="Wypunktowanie"/>
              <w:ind w:left="176" w:hanging="176"/>
            </w:pPr>
            <w:r>
              <w:t xml:space="preserve">zderzenie sprężyste i </w:t>
            </w:r>
            <w:r w:rsidRPr="004E7B25">
              <w:t>niesprężyste</w:t>
            </w:r>
          </w:p>
          <w:p w:rsidR="00C82DF8" w:rsidRPr="004E7B25" w:rsidRDefault="00C82DF8" w:rsidP="008D5BB6">
            <w:pPr>
              <w:pStyle w:val="Wypunktowanie"/>
              <w:ind w:left="176" w:hanging="176"/>
            </w:pPr>
            <w:r>
              <w:t xml:space="preserve">zderzenie doskonale </w:t>
            </w:r>
            <w:r w:rsidRPr="004E7B25">
              <w:t>niesprężyste</w:t>
            </w:r>
          </w:p>
        </w:tc>
        <w:tc>
          <w:tcPr>
            <w:tcW w:w="3827" w:type="dxa"/>
          </w:tcPr>
          <w:p w:rsidR="00C82DF8" w:rsidRPr="004E7B25" w:rsidRDefault="00C82DF8" w:rsidP="008D5BB6">
            <w:pPr>
              <w:pStyle w:val="Wypunktowanie"/>
              <w:ind w:left="176" w:hanging="176"/>
            </w:pPr>
            <w:r w:rsidRPr="00F01C62">
              <w:t>poznanie różnych rodzajów zderzeń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 w:rsidRPr="00F01C62">
              <w:t>rozwijanie umiejętności opisywania zderzeń sprężystych i niesprężystych</w:t>
            </w:r>
          </w:p>
          <w:p w:rsidR="00C82DF8" w:rsidRPr="004E7B25" w:rsidRDefault="00C82DF8" w:rsidP="008D5BB6">
            <w:pPr>
              <w:pStyle w:val="Wypunktowanie"/>
              <w:ind w:left="176" w:hanging="176"/>
            </w:pPr>
            <w:r>
              <w:t>ćwiczenie umiejętności opisywania parametrów ruchu podczas zderzeń</w:t>
            </w:r>
          </w:p>
        </w:tc>
        <w:tc>
          <w:tcPr>
            <w:tcW w:w="3118" w:type="dxa"/>
          </w:tcPr>
          <w:p w:rsidR="00C82DF8" w:rsidRPr="004E7B25" w:rsidRDefault="00C82DF8" w:rsidP="008D5BB6">
            <w:pPr>
              <w:pStyle w:val="Wypunktowanie"/>
              <w:ind w:left="176" w:hanging="176"/>
            </w:pPr>
            <w:r w:rsidRPr="00F01C62">
              <w:t>wykład</w:t>
            </w:r>
          </w:p>
          <w:p w:rsidR="00C82DF8" w:rsidRPr="004E7B25" w:rsidRDefault="00C82DF8" w:rsidP="008D5BB6">
            <w:pPr>
              <w:pStyle w:val="Wypunktowanie"/>
              <w:ind w:left="176" w:hanging="176"/>
            </w:pPr>
            <w:r w:rsidRPr="00F01C62">
              <w:t>dyskusja</w:t>
            </w:r>
          </w:p>
          <w:p w:rsidR="00C82DF8" w:rsidRPr="004E7B25" w:rsidRDefault="00C82DF8" w:rsidP="008D5BB6">
            <w:pPr>
              <w:pStyle w:val="Wypunktowanie"/>
              <w:ind w:left="176" w:hanging="176"/>
            </w:pPr>
            <w:r w:rsidRPr="00F01C62">
              <w:t>ćwiczenia obliczeniowe</w:t>
            </w:r>
          </w:p>
          <w:p w:rsidR="00C82DF8" w:rsidRPr="004E7B25" w:rsidRDefault="00C82DF8" w:rsidP="008D5BB6">
            <w:pPr>
              <w:pStyle w:val="Wypunktowanie"/>
              <w:ind w:left="176" w:hanging="176"/>
            </w:pPr>
            <w:r w:rsidRPr="00F01C62">
              <w:t>ćwiczenia graficzne – przedstawianie wektorów prędkości podczas zderzeń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 w:rsidRPr="00F01C62">
              <w:t>zadania problemowe</w:t>
            </w:r>
          </w:p>
          <w:p w:rsidR="00C82DF8" w:rsidRPr="004E7B25" w:rsidRDefault="00C82DF8" w:rsidP="008D5BB6">
            <w:pPr>
              <w:pStyle w:val="Wypunktowanie"/>
              <w:ind w:left="176" w:hanging="176"/>
            </w:pPr>
            <w:r>
              <w:t>doświadczenie – badanie zderzeń na torze powietrznym</w:t>
            </w:r>
          </w:p>
        </w:tc>
      </w:tr>
      <w:tr w:rsidR="00C82DF8" w:rsidTr="00C82DF8">
        <w:trPr>
          <w:trHeight w:val="274"/>
        </w:trPr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Elementy hydrostatyki</w:t>
            </w:r>
          </w:p>
          <w:p w:rsidR="00C82DF8" w:rsidRPr="004E7B2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(II.24, I.2–4, I.10–15)</w:t>
            </w:r>
          </w:p>
        </w:tc>
        <w:tc>
          <w:tcPr>
            <w:tcW w:w="3261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lastRenderedPageBreak/>
              <w:t>pojęcie ciśnienia hydrostatycznego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paradoks hydrostatyczny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lastRenderedPageBreak/>
              <w:t>prawo Pascala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prawo naczyń połączonych</w:t>
            </w:r>
          </w:p>
        </w:tc>
        <w:tc>
          <w:tcPr>
            <w:tcW w:w="3827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lastRenderedPageBreak/>
              <w:t>przypomnienie pojęcia ciśnienia hydrostatycznego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lastRenderedPageBreak/>
              <w:t>poznanie i zrozumienie zjawiska paradoksu hydrostatycznego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kształtowanie rozumienia znaczenia prawa Pascala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poznanie i zrozumienie prawa naczyń połączonych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kształtowanie umiejętności wykorzystania praw hydrostatyki w sytuacjach problemowych</w:t>
            </w:r>
          </w:p>
        </w:tc>
        <w:tc>
          <w:tcPr>
            <w:tcW w:w="3118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lastRenderedPageBreak/>
              <w:t>wykład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praca z tekstem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lastRenderedPageBreak/>
              <w:t>doświadczenie – badanie prawa Pascala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pokaz – naczynia połączone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dyskusja</w:t>
            </w:r>
          </w:p>
          <w:p w:rsidR="00C82DF8" w:rsidRPr="00F01C62" w:rsidRDefault="00C82DF8" w:rsidP="008D5BB6">
            <w:pPr>
              <w:pStyle w:val="Wypunktowanie"/>
              <w:ind w:left="176" w:hanging="176"/>
            </w:pPr>
            <w:r>
              <w:t>zadania problemowe</w:t>
            </w:r>
          </w:p>
        </w:tc>
      </w:tr>
      <w:tr w:rsidR="00C82DF8" w:rsidTr="00C82DF8">
        <w:trPr>
          <w:trHeight w:val="274"/>
        </w:trPr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Prawo Archimedesa</w:t>
            </w:r>
          </w:p>
          <w:p w:rsidR="00C82DF8" w:rsidRPr="004E7B2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(II.25, I.2–4</w:t>
            </w:r>
            <w:r w:rsidRPr="001D03C5">
              <w:rPr>
                <w:rStyle w:val="Bold"/>
              </w:rPr>
              <w:t>, I.10</w:t>
            </w:r>
            <w:r>
              <w:rPr>
                <w:rStyle w:val="Bold"/>
              </w:rPr>
              <w:t>–</w:t>
            </w:r>
            <w:r w:rsidRPr="001D03C5">
              <w:rPr>
                <w:rStyle w:val="Bold"/>
              </w:rPr>
              <w:t>15)</w:t>
            </w:r>
          </w:p>
        </w:tc>
        <w:tc>
          <w:tcPr>
            <w:tcW w:w="3261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t>pojęcie siły wyporu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prawo Archimedesa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warunki pływalności</w:t>
            </w:r>
          </w:p>
        </w:tc>
        <w:tc>
          <w:tcPr>
            <w:tcW w:w="3827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t>przypomnienie pojęcia siły wyporu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zrozumienie prawa Archimedesa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rozwijanie umiejętności opisywania warunków pływalności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ćwiczenie umiejętności wykorzystania prawa Archimedesa w sytuacjach problemowych</w:t>
            </w:r>
          </w:p>
        </w:tc>
        <w:tc>
          <w:tcPr>
            <w:tcW w:w="3118" w:type="dxa"/>
          </w:tcPr>
          <w:p w:rsidR="00C82DF8" w:rsidRDefault="00C82DF8" w:rsidP="008D5BB6">
            <w:pPr>
              <w:pStyle w:val="Wypunktowanie"/>
              <w:ind w:left="176" w:hanging="176"/>
            </w:pPr>
            <w:r>
              <w:t>wykład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ćwiczenia obliczeniowe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doświadczenie – badanie pływalności ciał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doświadczenie – pomiar gęstości ciała metodą hydrostatyczną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dyskusja</w:t>
            </w:r>
          </w:p>
          <w:p w:rsidR="00C82DF8" w:rsidRDefault="00C82DF8" w:rsidP="008D5BB6">
            <w:pPr>
              <w:pStyle w:val="Wypunktowanie"/>
              <w:ind w:left="176" w:hanging="176"/>
            </w:pPr>
            <w:r>
              <w:t>zadania problemowe</w:t>
            </w:r>
          </w:p>
          <w:p w:rsidR="00C82DF8" w:rsidRPr="00F01C62" w:rsidRDefault="00C82DF8" w:rsidP="008D5BB6">
            <w:pPr>
              <w:pStyle w:val="Wypunktowanie"/>
              <w:ind w:left="176" w:hanging="176"/>
            </w:pPr>
            <w:r>
              <w:t>praca indywidualna – sprawozdanie z wykonanego doświadczenia</w:t>
            </w:r>
          </w:p>
        </w:tc>
      </w:tr>
    </w:tbl>
    <w:p w:rsidR="00C82DF8" w:rsidRDefault="00C82DF8" w:rsidP="00C82DF8">
      <w:pPr>
        <w:pStyle w:val="Tytul3"/>
      </w:pPr>
    </w:p>
    <w:p w:rsidR="004541C4" w:rsidRDefault="004541C4">
      <w:pPr>
        <w:spacing w:line="24" w:lineRule="auto"/>
        <w:rPr>
          <w:rFonts w:ascii="Arial" w:hAnsi="Arial"/>
          <w:color w:val="31849B" w:themeColor="accent5" w:themeShade="BF"/>
          <w:sz w:val="24"/>
        </w:rPr>
      </w:pPr>
      <w:r>
        <w:br w:type="page"/>
      </w:r>
    </w:p>
    <w:p w:rsidR="00C82DF8" w:rsidRDefault="00C82DF8" w:rsidP="00C82DF8">
      <w:pPr>
        <w:pStyle w:val="Tytul3"/>
      </w:pPr>
      <w:r>
        <w:lastRenderedPageBreak/>
        <w:t>3.2.2. Część II</w:t>
      </w:r>
    </w:p>
    <w:p w:rsidR="00C82DF8" w:rsidRDefault="00C82DF8" w:rsidP="00C82DF8">
      <w:pPr>
        <w:pStyle w:val="Tytul3"/>
      </w:pPr>
      <w:r>
        <w:t>3.2.2.1. Mechanika bryły sztywnej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2"/>
      </w:tblGrid>
      <w:tr w:rsidR="00C82DF8" w:rsidTr="00C82DF8">
        <w:tc>
          <w:tcPr>
            <w:tcW w:w="1809" w:type="dxa"/>
          </w:tcPr>
          <w:p w:rsidR="00C82DF8" w:rsidRPr="0034065E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HASŁO PROGRAMOWE</w:t>
            </w:r>
            <w:r w:rsidRPr="0034065E">
              <w:rPr>
                <w:rStyle w:val="Bold"/>
              </w:rPr>
              <w:t xml:space="preserve"> </w:t>
            </w:r>
          </w:p>
        </w:tc>
        <w:tc>
          <w:tcPr>
            <w:tcW w:w="3261" w:type="dxa"/>
          </w:tcPr>
          <w:p w:rsidR="00C82DF8" w:rsidRPr="0034065E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:rsidR="00C82DF8" w:rsidRPr="0034065E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CF49EB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112" w:type="dxa"/>
          </w:tcPr>
          <w:p w:rsidR="00C82DF8" w:rsidRPr="0034065E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PROPONOWANE </w:t>
            </w:r>
            <w:r w:rsidRPr="0034065E">
              <w:rPr>
                <w:rStyle w:val="Bold"/>
              </w:rPr>
              <w:t>DZIAŁANIA DYDAKTYCZNE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Kinematyka bryły sztywnej</w:t>
            </w:r>
          </w:p>
          <w:p w:rsidR="00C82DF8" w:rsidRPr="003B0E2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(III.1–2, I.2–4, I.10–15)</w:t>
            </w:r>
          </w:p>
        </w:tc>
        <w:tc>
          <w:tcPr>
            <w:tcW w:w="3261" w:type="dxa"/>
          </w:tcPr>
          <w:p w:rsidR="00C82DF8" w:rsidRPr="003B0E21" w:rsidRDefault="00C82DF8" w:rsidP="00537175">
            <w:pPr>
              <w:pStyle w:val="Wypunktowanie"/>
              <w:ind w:left="176" w:hanging="142"/>
            </w:pPr>
            <w:r>
              <w:t xml:space="preserve">bryła </w:t>
            </w:r>
            <w:r w:rsidRPr="003B0E21">
              <w:t>sztywna</w:t>
            </w:r>
          </w:p>
          <w:p w:rsidR="00C82DF8" w:rsidRPr="003B0E21" w:rsidRDefault="00C82DF8" w:rsidP="00537175">
            <w:pPr>
              <w:pStyle w:val="Wypunktowanie"/>
              <w:ind w:left="176" w:hanging="142"/>
            </w:pPr>
            <w:r>
              <w:t>ruch postępowy bryły sztywnej</w:t>
            </w:r>
          </w:p>
          <w:p w:rsidR="00C82DF8" w:rsidRPr="003B0E21" w:rsidRDefault="00C82DF8" w:rsidP="00537175">
            <w:pPr>
              <w:pStyle w:val="Wypunktowanie"/>
              <w:ind w:left="176" w:hanging="142"/>
            </w:pPr>
            <w:r>
              <w:t>środek masy bryły sztywnej</w:t>
            </w:r>
          </w:p>
          <w:p w:rsidR="00C82DF8" w:rsidRPr="003B0E21" w:rsidRDefault="00C82DF8" w:rsidP="00537175">
            <w:pPr>
              <w:pStyle w:val="Wypunktowanie"/>
              <w:ind w:left="176" w:hanging="142"/>
            </w:pPr>
            <w:r>
              <w:t>środek ciężkości bryły sztywnej</w:t>
            </w:r>
          </w:p>
        </w:tc>
        <w:tc>
          <w:tcPr>
            <w:tcW w:w="3827" w:type="dxa"/>
          </w:tcPr>
          <w:p w:rsidR="00C82DF8" w:rsidRPr="003B0E21" w:rsidRDefault="00C82DF8" w:rsidP="00537175">
            <w:pPr>
              <w:pStyle w:val="Wypunktowanie"/>
              <w:ind w:left="176" w:hanging="142"/>
            </w:pPr>
            <w:r w:rsidRPr="00F01C62">
              <w:t>poznanie pojęcia bryły sztywnej</w:t>
            </w:r>
          </w:p>
          <w:p w:rsidR="00C82DF8" w:rsidRPr="003B0E21" w:rsidRDefault="00C82DF8" w:rsidP="00537175">
            <w:pPr>
              <w:pStyle w:val="Wypunktowanie"/>
              <w:ind w:left="176" w:hanging="142"/>
            </w:pPr>
            <w:r w:rsidRPr="00F01C62">
              <w:t xml:space="preserve">uświadomienie różnicy pomiędzy </w:t>
            </w:r>
            <w:r>
              <w:t xml:space="preserve">pojęciami </w:t>
            </w:r>
            <w:r w:rsidRPr="00F01C62">
              <w:t>bryła sztywna i punkt materialny</w:t>
            </w:r>
          </w:p>
          <w:p w:rsidR="00C82DF8" w:rsidRPr="003B0E21" w:rsidRDefault="00C82DF8" w:rsidP="00537175">
            <w:pPr>
              <w:pStyle w:val="Wypunktowanie"/>
              <w:ind w:left="176" w:hanging="142"/>
            </w:pPr>
            <w:r w:rsidRPr="00F01C62">
              <w:t>poznanie i zrozumienie znaczenia pojęcia środka masy</w:t>
            </w:r>
          </w:p>
          <w:p w:rsidR="00C82DF8" w:rsidRPr="003B0E21" w:rsidRDefault="00C82DF8" w:rsidP="00537175">
            <w:pPr>
              <w:pStyle w:val="Wypunktowanie"/>
              <w:ind w:left="176" w:hanging="142"/>
            </w:pPr>
            <w:r w:rsidRPr="00F01C62">
              <w:t>rozwijanie umiejętności opisywania ruchu postępowego bryły sztywnej</w:t>
            </w:r>
          </w:p>
        </w:tc>
        <w:tc>
          <w:tcPr>
            <w:tcW w:w="3112" w:type="dxa"/>
          </w:tcPr>
          <w:p w:rsidR="00C82DF8" w:rsidRPr="003B0E21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3B0E21" w:rsidRDefault="00C82DF8" w:rsidP="00537175">
            <w:pPr>
              <w:pStyle w:val="Wypunktowanie"/>
              <w:ind w:left="176" w:hanging="142"/>
            </w:pPr>
            <w:r w:rsidRPr="00F01C62">
              <w:t>doświadcz</w:t>
            </w:r>
            <w:r>
              <w:t xml:space="preserve">enie – </w:t>
            </w:r>
            <w:r w:rsidRPr="00F01C62">
              <w:t>wyznaczanie środka masy płaskiej deseczki</w:t>
            </w:r>
          </w:p>
          <w:p w:rsidR="00C82DF8" w:rsidRPr="003B0E21" w:rsidRDefault="00C82DF8" w:rsidP="00537175">
            <w:pPr>
              <w:pStyle w:val="Wypunktowanie"/>
              <w:ind w:left="176" w:hanging="142"/>
            </w:pPr>
            <w:r w:rsidRPr="00F01C62">
              <w:t>ćwiczenia obliczeniowe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Energia kinetyczna w ruchu obrotowym. Moment bezwładności</w:t>
            </w:r>
          </w:p>
          <w:p w:rsidR="00C82DF8" w:rsidRPr="00713DF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(III.2, III.4–5, I.2–</w:t>
            </w:r>
            <w:r w:rsidRPr="001C5DED">
              <w:rPr>
                <w:rStyle w:val="Bold"/>
              </w:rPr>
              <w:t>4)</w:t>
            </w:r>
          </w:p>
        </w:tc>
        <w:tc>
          <w:tcPr>
            <w:tcW w:w="3261" w:type="dxa"/>
          </w:tcPr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>moment bezwładności bryły sztywnej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>energia kinetyczna ruchu obrotowego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>momenty bezwładności wybranych brył jednorodnych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>twierdzenie Steinera</w:t>
            </w:r>
          </w:p>
        </w:tc>
        <w:tc>
          <w:tcPr>
            <w:tcW w:w="3827" w:type="dxa"/>
          </w:tcPr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poznanie poję</w:t>
            </w:r>
            <w:r>
              <w:t xml:space="preserve">ć: </w:t>
            </w:r>
            <w:r w:rsidRPr="00F01C62">
              <w:t>moment bezwładności</w:t>
            </w:r>
            <w:r>
              <w:t xml:space="preserve"> i </w:t>
            </w:r>
            <w:r w:rsidRPr="00F01C62">
              <w:t>energi</w:t>
            </w:r>
            <w:r>
              <w:t>a</w:t>
            </w:r>
            <w:r w:rsidRPr="00F01C62">
              <w:t xml:space="preserve"> </w:t>
            </w:r>
            <w:r w:rsidRPr="00713DF9">
              <w:t>kinetyczn</w:t>
            </w:r>
            <w:r>
              <w:t>a</w:t>
            </w:r>
            <w:r w:rsidRPr="00713DF9">
              <w:t xml:space="preserve"> ruchu obrotowego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rozwijanie umiejętności stosowania pojęć momentu bezwładności oraz energii kinetycznej ruchu obrotowego w sytuacjach problemowych</w:t>
            </w:r>
          </w:p>
        </w:tc>
        <w:tc>
          <w:tcPr>
            <w:tcW w:w="3112" w:type="dxa"/>
          </w:tcPr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ćwiczenia obliczeniowe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praca z tekstem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rPr>
          <w:trHeight w:val="60"/>
        </w:trPr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Zasady dynamiki dla ruchu obrotowego</w:t>
            </w:r>
          </w:p>
          <w:p w:rsidR="00C82DF8" w:rsidRPr="00713DF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(III.2–4, </w:t>
            </w:r>
            <w:r w:rsidRPr="00953B53">
              <w:rPr>
                <w:rStyle w:val="Bold"/>
              </w:rPr>
              <w:t>I.2</w:t>
            </w:r>
            <w:r>
              <w:rPr>
                <w:rStyle w:val="Bold"/>
              </w:rPr>
              <w:t>–</w:t>
            </w:r>
            <w:r w:rsidRPr="00953B53">
              <w:rPr>
                <w:rStyle w:val="Bold"/>
              </w:rPr>
              <w:t>4, I.10</w:t>
            </w:r>
            <w:r>
              <w:rPr>
                <w:rStyle w:val="Bold"/>
              </w:rPr>
              <w:t>–</w:t>
            </w:r>
            <w:r w:rsidRPr="00953B53">
              <w:rPr>
                <w:rStyle w:val="Bold"/>
              </w:rPr>
              <w:t>15)</w:t>
            </w:r>
          </w:p>
        </w:tc>
        <w:tc>
          <w:tcPr>
            <w:tcW w:w="3261" w:type="dxa"/>
          </w:tcPr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>ruch obrotowy bryły sztywnej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>prędkość kątowa</w:t>
            </w:r>
            <w:r w:rsidRPr="00713DF9">
              <w:t xml:space="preserve"> i przyspieszenie kątowe w ruchu obrotowym bryły sztywnej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>ruch obrotowy jednostajny, jednostajnie przyspieszony i jednostajnie opóźniony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>moment siły w ruchu obrotowym bryły sztywnej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lastRenderedPageBreak/>
              <w:t>pierwsza zasada dynamiki dla ruchu obrotowego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>
              <w:t xml:space="preserve">druga zasada dynamiki </w:t>
            </w:r>
            <w:r w:rsidRPr="001E74E2">
              <w:t>dla ruchu</w:t>
            </w:r>
            <w:r>
              <w:t xml:space="preserve"> </w:t>
            </w:r>
            <w:r w:rsidRPr="00CC526D">
              <w:t>obrotowego</w:t>
            </w:r>
          </w:p>
        </w:tc>
        <w:tc>
          <w:tcPr>
            <w:tcW w:w="3827" w:type="dxa"/>
          </w:tcPr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lastRenderedPageBreak/>
              <w:t>poznanie zjawiska ruchu obrotowego bryły sztywnej i wielkości go opisujących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rozwijanie umiejętności opisywania ruchu obrotowego bryły sztywnej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poznanie pojęcia momentu siły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poznanie i zrozumienie pierwszej zasady dynamiki dla ruchu obrotowego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 w:rsidRPr="00F01C62">
              <w:t xml:space="preserve">rozwijanie umiejętności stosowania pojęcia momentu siły i pierwszej zasady </w:t>
            </w:r>
            <w:r w:rsidRPr="00F01C62">
              <w:lastRenderedPageBreak/>
              <w:t>dynamiki dla ruchu obrotowego w sytuacjach problemowych</w:t>
            </w:r>
          </w:p>
          <w:p w:rsidR="00C82DF8" w:rsidRPr="00871EB9" w:rsidRDefault="00C82DF8" w:rsidP="00537175">
            <w:pPr>
              <w:pStyle w:val="Wypunktowanie"/>
              <w:ind w:left="176" w:hanging="142"/>
            </w:pPr>
            <w:r w:rsidRPr="00F01C62">
              <w:t>poznanie i zrozumienie drugiej zasady dynamiki dla ruchu obrotowego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rozwijanie umiejętności stosowania drugiej zasady dynamiki dla ruchu obrotowego w sytuacjach problemowych</w:t>
            </w:r>
          </w:p>
        </w:tc>
        <w:tc>
          <w:tcPr>
            <w:tcW w:w="3112" w:type="dxa"/>
          </w:tcPr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lastRenderedPageBreak/>
              <w:t>wykład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doświadcz</w:t>
            </w:r>
            <w:r>
              <w:t>enie –</w:t>
            </w:r>
            <w:r w:rsidRPr="00F01C62">
              <w:t xml:space="preserve"> badanie ruchu obrotowego bryły sztywnej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ćwiczenia graficzne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ćwiczenia obliczeniowe</w:t>
            </w:r>
          </w:p>
          <w:p w:rsidR="00C82DF8" w:rsidRPr="00713DF9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Moment pędu. Zasada zachowania momentu pędu</w:t>
            </w:r>
          </w:p>
          <w:p w:rsidR="00C82DF8" w:rsidRPr="00047C8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(III.6–7, III.8.a </w:t>
            </w:r>
            <w:r w:rsidRPr="00E42563">
              <w:rPr>
                <w:rStyle w:val="Bold"/>
              </w:rPr>
              <w:t>I.2</w:t>
            </w:r>
            <w:r>
              <w:rPr>
                <w:rStyle w:val="Bold"/>
              </w:rPr>
              <w:t>–</w:t>
            </w:r>
            <w:r w:rsidRPr="00E42563">
              <w:rPr>
                <w:rStyle w:val="Bold"/>
              </w:rPr>
              <w:t>4, I.10</w:t>
            </w:r>
            <w:r>
              <w:rPr>
                <w:rStyle w:val="Bold"/>
              </w:rPr>
              <w:t>–</w:t>
            </w:r>
            <w:r w:rsidRPr="00E42563">
              <w:rPr>
                <w:rStyle w:val="Bold"/>
              </w:rPr>
              <w:t>15)</w:t>
            </w:r>
          </w:p>
        </w:tc>
        <w:tc>
          <w:tcPr>
            <w:tcW w:w="3261" w:type="dxa"/>
          </w:tcPr>
          <w:p w:rsidR="00C82DF8" w:rsidRPr="00047C86" w:rsidRDefault="00C82DF8" w:rsidP="00537175">
            <w:pPr>
              <w:pStyle w:val="Wypunktowanie"/>
              <w:ind w:left="176" w:hanging="142"/>
            </w:pPr>
            <w:r>
              <w:t xml:space="preserve">moment </w:t>
            </w:r>
            <w:r w:rsidRPr="00047C86">
              <w:t>pędu punktu materialnego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>
              <w:t xml:space="preserve">moment </w:t>
            </w:r>
            <w:r w:rsidRPr="00047C86">
              <w:t>pędu bryły sztywnej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>
              <w:t>zależność miedzy mementem pędu i momentem siły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>
              <w:t>zasada zachowania momentu pędu</w:t>
            </w:r>
          </w:p>
        </w:tc>
        <w:tc>
          <w:tcPr>
            <w:tcW w:w="3827" w:type="dxa"/>
          </w:tcPr>
          <w:p w:rsidR="00C82DF8" w:rsidRPr="00047C86" w:rsidRDefault="00C82DF8" w:rsidP="00537175">
            <w:pPr>
              <w:pStyle w:val="Wypunktowanie"/>
              <w:ind w:left="176" w:hanging="142"/>
            </w:pPr>
            <w:r w:rsidRPr="00F01C62">
              <w:t>poznanie pojęcia momentu pędu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 w:rsidRPr="00F01C62">
              <w:t>poznanie i zrozumienie zasady zachowania momentu pędu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 w:rsidRPr="00F01C62">
              <w:t>rozwijanie umiejętności stosowania pojęcia momentu pędu i zasady zachowania momentu pędu</w:t>
            </w:r>
            <w:r>
              <w:t xml:space="preserve"> </w:t>
            </w:r>
            <w:r w:rsidRPr="00F01C62">
              <w:t>w sytuacjach problemowych</w:t>
            </w:r>
          </w:p>
        </w:tc>
        <w:tc>
          <w:tcPr>
            <w:tcW w:w="3112" w:type="dxa"/>
          </w:tcPr>
          <w:p w:rsidR="00C82DF8" w:rsidRPr="00047C86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 w:rsidRPr="00F01C62">
              <w:t>ćwiczenia obliczeniowe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 w:rsidRPr="00F01C62">
              <w:t>doświadcz</w:t>
            </w:r>
            <w:r>
              <w:t>enie –</w:t>
            </w:r>
            <w:r w:rsidRPr="00F01C62">
              <w:t xml:space="preserve"> badanie zasady zachowania momentu pędu</w:t>
            </w:r>
          </w:p>
          <w:p w:rsidR="00C82DF8" w:rsidRPr="00047C86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Złożenie ruchu postępowego i obrotowego</w:t>
            </w:r>
          </w:p>
          <w:p w:rsidR="00C82DF8" w:rsidRPr="00FF07D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(III.4–5, </w:t>
            </w:r>
            <w:r w:rsidRPr="00155CEF">
              <w:rPr>
                <w:rStyle w:val="Bold"/>
              </w:rPr>
              <w:t>I.2</w:t>
            </w:r>
            <w:r>
              <w:rPr>
                <w:rStyle w:val="Bold"/>
              </w:rPr>
              <w:t>–5</w:t>
            </w:r>
            <w:r w:rsidRPr="00155CEF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FF07D7" w:rsidRDefault="00C82DF8" w:rsidP="00537175">
            <w:pPr>
              <w:pStyle w:val="Wypunktowanie"/>
              <w:ind w:left="176" w:hanging="142"/>
            </w:pPr>
            <w:r>
              <w:t>toczenie bez poślizgu jako złożenie ruchu postępowego i ruchu obrotowego wokół osi symetrii bryły</w:t>
            </w:r>
          </w:p>
          <w:p w:rsidR="00C82DF8" w:rsidRPr="00FF07D7" w:rsidRDefault="00C82DF8" w:rsidP="00537175">
            <w:pPr>
              <w:pStyle w:val="Wypunktowanie"/>
              <w:ind w:left="176" w:hanging="142"/>
            </w:pPr>
            <w:r>
              <w:t>prędkość liniowa punktów bryły sztywnej podczas toczenia</w:t>
            </w:r>
          </w:p>
          <w:p w:rsidR="00C82DF8" w:rsidRPr="00FF07D7" w:rsidRDefault="00C82DF8" w:rsidP="00537175">
            <w:pPr>
              <w:pStyle w:val="Wypunktowanie"/>
              <w:ind w:left="176" w:hanging="142"/>
            </w:pPr>
            <w:r>
              <w:t xml:space="preserve">toczenie bez </w:t>
            </w:r>
            <w:r w:rsidRPr="00FF07D7">
              <w:t>poślizgu jako ruch obrotowy wokół osi obrotu przechodzącej przez punkt styczności bryły i podłoża</w:t>
            </w:r>
          </w:p>
        </w:tc>
        <w:tc>
          <w:tcPr>
            <w:tcW w:w="3827" w:type="dxa"/>
          </w:tcPr>
          <w:p w:rsidR="00C82DF8" w:rsidRPr="00FF07D7" w:rsidRDefault="00C82DF8" w:rsidP="00537175">
            <w:pPr>
              <w:pStyle w:val="Wypunktowanie"/>
              <w:ind w:left="176" w:hanging="142"/>
            </w:pPr>
            <w:r w:rsidRPr="00F01C62">
              <w:t xml:space="preserve">rozwijanie umiejętności opisywania ruchu bryły sztywnej jako złożenie ruchu postępowego i ruchu obrotowego </w:t>
            </w:r>
          </w:p>
        </w:tc>
        <w:tc>
          <w:tcPr>
            <w:tcW w:w="3112" w:type="dxa"/>
          </w:tcPr>
          <w:p w:rsidR="00C82DF8" w:rsidRPr="00FF07D7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FF07D7" w:rsidRDefault="00C82DF8" w:rsidP="00537175">
            <w:pPr>
              <w:pStyle w:val="Wypunktowanie"/>
              <w:ind w:left="176" w:hanging="142"/>
            </w:pPr>
            <w:r w:rsidRPr="00F01C62">
              <w:t>ćwiczenia graficzne – oznaczanie wektorów prędkości liniowej</w:t>
            </w:r>
          </w:p>
          <w:p w:rsidR="00C82DF8" w:rsidRPr="00FF07D7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Statyka bryły sztywnej</w:t>
            </w:r>
          </w:p>
          <w:p w:rsidR="00C82DF8" w:rsidRPr="0019153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(III.3–4, </w:t>
            </w:r>
            <w:r w:rsidRPr="00E74D2E">
              <w:rPr>
                <w:rStyle w:val="Bold"/>
              </w:rPr>
              <w:t>I.2</w:t>
            </w:r>
            <w:r>
              <w:rPr>
                <w:rStyle w:val="Bold"/>
              </w:rPr>
              <w:t>–</w:t>
            </w:r>
            <w:r w:rsidRPr="00E74D2E">
              <w:rPr>
                <w:rStyle w:val="Bold"/>
              </w:rPr>
              <w:t>4)</w:t>
            </w:r>
          </w:p>
        </w:tc>
        <w:tc>
          <w:tcPr>
            <w:tcW w:w="3261" w:type="dxa"/>
          </w:tcPr>
          <w:p w:rsidR="00C82DF8" w:rsidRPr="00191538" w:rsidRDefault="00C82DF8" w:rsidP="00537175">
            <w:pPr>
              <w:pStyle w:val="Wypunktowanie"/>
              <w:ind w:left="176" w:hanging="142"/>
            </w:pPr>
            <w:r>
              <w:t>statyka – dział fizyki zajmujący się badaniem warunków równowagi bryły sztywnej</w:t>
            </w:r>
          </w:p>
          <w:p w:rsidR="00C82DF8" w:rsidRPr="00191538" w:rsidRDefault="00C82DF8" w:rsidP="00537175">
            <w:pPr>
              <w:pStyle w:val="Wypunktowanie"/>
              <w:ind w:left="176" w:hanging="142"/>
            </w:pPr>
            <w:r>
              <w:t>pierwszy warunek równowagi bryły sztywnej</w:t>
            </w:r>
          </w:p>
          <w:p w:rsidR="00C82DF8" w:rsidRPr="00191538" w:rsidRDefault="00C82DF8" w:rsidP="00537175">
            <w:pPr>
              <w:pStyle w:val="Wypunktowanie"/>
              <w:ind w:left="176" w:hanging="142"/>
            </w:pPr>
            <w:r>
              <w:lastRenderedPageBreak/>
              <w:t>para sił</w:t>
            </w:r>
          </w:p>
          <w:p w:rsidR="00C82DF8" w:rsidRPr="00191538" w:rsidRDefault="00C82DF8" w:rsidP="00537175">
            <w:pPr>
              <w:pStyle w:val="Wypunktowanie"/>
              <w:ind w:left="176" w:hanging="142"/>
            </w:pPr>
            <w:r>
              <w:t>drugi warunek równowagi bryły sztywnej</w:t>
            </w:r>
          </w:p>
        </w:tc>
        <w:tc>
          <w:tcPr>
            <w:tcW w:w="3827" w:type="dxa"/>
          </w:tcPr>
          <w:p w:rsidR="00C82DF8" w:rsidRPr="00191538" w:rsidRDefault="00C82DF8" w:rsidP="00537175">
            <w:pPr>
              <w:pStyle w:val="Wypunktowanie"/>
              <w:ind w:left="176" w:hanging="142"/>
            </w:pPr>
            <w:r w:rsidRPr="00F01C62">
              <w:lastRenderedPageBreak/>
              <w:t>poznanie i zrozumienie warunków równowagi bryły sztywnej</w:t>
            </w:r>
          </w:p>
          <w:p w:rsidR="00C82DF8" w:rsidRPr="00191538" w:rsidRDefault="00C82DF8" w:rsidP="00537175">
            <w:pPr>
              <w:pStyle w:val="Wypunktowanie"/>
              <w:ind w:left="176" w:hanging="142"/>
            </w:pPr>
            <w:r w:rsidRPr="00F01C62">
              <w:t>rozwijanie umiejętności stosowania warunków równowagi bryły sztywnej w sytuacjach problemowych</w:t>
            </w:r>
          </w:p>
        </w:tc>
        <w:tc>
          <w:tcPr>
            <w:tcW w:w="3112" w:type="dxa"/>
          </w:tcPr>
          <w:p w:rsidR="00C82DF8" w:rsidRPr="00191538" w:rsidRDefault="00C82DF8" w:rsidP="00537175">
            <w:pPr>
              <w:pStyle w:val="Wypunktowanie"/>
              <w:ind w:left="176" w:hanging="142"/>
            </w:pPr>
            <w:r w:rsidRPr="00F01C62">
              <w:t>wykład</w:t>
            </w:r>
          </w:p>
          <w:p w:rsidR="00C82DF8" w:rsidRPr="00191538" w:rsidRDefault="00C82DF8" w:rsidP="00537175">
            <w:pPr>
              <w:pStyle w:val="Wypunktowanie"/>
              <w:ind w:left="176" w:hanging="142"/>
            </w:pPr>
            <w:r w:rsidRPr="00F01C62">
              <w:t>dyskusja</w:t>
            </w:r>
          </w:p>
          <w:p w:rsidR="00C82DF8" w:rsidRPr="00191538" w:rsidRDefault="00C82DF8" w:rsidP="00537175">
            <w:pPr>
              <w:pStyle w:val="Wypunktowanie"/>
              <w:ind w:left="176" w:hanging="142"/>
            </w:pPr>
            <w:r w:rsidRPr="00F01C62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Badanie ruchu obrotowego bryły sztywnej</w:t>
            </w:r>
          </w:p>
          <w:p w:rsidR="00C82DF8" w:rsidRPr="0019153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(III.8.b, </w:t>
            </w:r>
            <w:r w:rsidRPr="007A4EAA">
              <w:rPr>
                <w:rStyle w:val="Bold"/>
              </w:rPr>
              <w:t>I.2</w:t>
            </w:r>
            <w:r>
              <w:rPr>
                <w:rStyle w:val="Bold"/>
              </w:rPr>
              <w:t>–</w:t>
            </w:r>
            <w:r w:rsidRPr="007A4EAA">
              <w:rPr>
                <w:rStyle w:val="Bold"/>
              </w:rPr>
              <w:t>4, I.10</w:t>
            </w:r>
            <w:r>
              <w:rPr>
                <w:rStyle w:val="Bold"/>
              </w:rPr>
              <w:t>–</w:t>
            </w:r>
            <w:r w:rsidRPr="007A4EAA">
              <w:rPr>
                <w:rStyle w:val="Bold"/>
              </w:rPr>
              <w:t>15)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 xml:space="preserve">badanie </w:t>
            </w:r>
            <w:r w:rsidRPr="0005342A">
              <w:t>moment</w:t>
            </w:r>
            <w:r>
              <w:t>u</w:t>
            </w:r>
            <w:r w:rsidRPr="0005342A">
              <w:t xml:space="preserve"> bezwładności bryły sztywnej</w:t>
            </w:r>
          </w:p>
          <w:p w:rsidR="00C82DF8" w:rsidRPr="0034065E" w:rsidRDefault="00C82DF8" w:rsidP="00537175">
            <w:pPr>
              <w:pStyle w:val="Wypunktowanie"/>
              <w:ind w:left="176" w:hanging="142"/>
            </w:pPr>
            <w:r>
              <w:t>wyznaczanie parametrów ruchu obrotowego bryły sztywnej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rozwijanie umiejętności wyznaczania momentu bezwładności bryły sztywnej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rozwijanie umiejętności obliczania parametrów ruchu bryły sztywnej i wykorzystania twierdzenia Steinera w sytuacjach problemowych</w:t>
            </w:r>
          </w:p>
          <w:p w:rsidR="00C82DF8" w:rsidRPr="009C3F01" w:rsidRDefault="00C82DF8" w:rsidP="00537175">
            <w:pPr>
              <w:pStyle w:val="Wypunktowanie"/>
              <w:ind w:left="176" w:hanging="142"/>
            </w:pPr>
            <w:r w:rsidRPr="009C3F01">
              <w:t>rozwijanie umiejętności przeprowadzenia obserwacji i pomiarów</w:t>
            </w:r>
          </w:p>
          <w:p w:rsidR="00C82DF8" w:rsidRPr="0034065E" w:rsidRDefault="00C82DF8" w:rsidP="00537175">
            <w:pPr>
              <w:pStyle w:val="Wypunktowanie"/>
              <w:ind w:left="176" w:hanging="142"/>
            </w:pPr>
            <w:r w:rsidRPr="009C3F01">
              <w:t>rozwijanie umiejętności opisu wyniku pomiarów oraz formułowania wniosków</w:t>
            </w:r>
          </w:p>
        </w:tc>
        <w:tc>
          <w:tcPr>
            <w:tcW w:w="3112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doświadczenie – badanie ruchu obrotowego bryły sztywnej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doświadczenie – wyznaczanie momentu bezwładności bryły sztywnej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praca w grupie – opracowanie wyników pomiarów</w:t>
            </w:r>
          </w:p>
          <w:p w:rsidR="00C82DF8" w:rsidRPr="0034065E" w:rsidRDefault="00C82DF8" w:rsidP="00537175">
            <w:pPr>
              <w:pStyle w:val="Wypunktowanie"/>
              <w:ind w:left="176" w:hanging="142"/>
            </w:pPr>
            <w:r>
              <w:t>praca indywidualna – sporządzenie sprawozdania z doświadczeń</w:t>
            </w:r>
          </w:p>
        </w:tc>
      </w:tr>
    </w:tbl>
    <w:p w:rsidR="00C82DF8" w:rsidRDefault="00C82DF8" w:rsidP="00C82DF8">
      <w:pPr>
        <w:pStyle w:val="Tytul3"/>
      </w:pPr>
      <w:r>
        <w:t xml:space="preserve">3.2.2.2. </w:t>
      </w:r>
      <w:r w:rsidRPr="009659D9">
        <w:t>Grawitacja i elementy astronomii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827"/>
        <w:gridCol w:w="3112"/>
      </w:tblGrid>
      <w:tr w:rsidR="00C82DF8" w:rsidTr="00C82DF8">
        <w:tc>
          <w:tcPr>
            <w:tcW w:w="1809" w:type="dxa"/>
          </w:tcPr>
          <w:p w:rsidR="00C82DF8" w:rsidRPr="0044565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HASŁO PROGRAMOWE</w:t>
            </w:r>
            <w:r w:rsidRPr="00445658">
              <w:rPr>
                <w:rStyle w:val="Bold"/>
              </w:rPr>
              <w:t xml:space="preserve"> </w:t>
            </w:r>
          </w:p>
        </w:tc>
        <w:tc>
          <w:tcPr>
            <w:tcW w:w="3261" w:type="dxa"/>
          </w:tcPr>
          <w:p w:rsidR="00C82DF8" w:rsidRPr="0044565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:rsidR="00C82DF8" w:rsidRPr="0044565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CF49EB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112" w:type="dxa"/>
          </w:tcPr>
          <w:p w:rsidR="00C82DF8" w:rsidRPr="0044565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PROPONOWANE </w:t>
            </w:r>
            <w:r w:rsidRPr="00445658">
              <w:rPr>
                <w:rStyle w:val="Bold"/>
              </w:rPr>
              <w:t>DZIAŁANIA DYDAKTYCZNE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Rozwój poglądów na budowę Układu Słonecznego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(IV.3, VI.9, I.17)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teoria geocentryczna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teoria heliocentryczna Mikołaja Kopernika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badania Galileusza i Keplera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poznanie i zrozumienie historycznych teorii na temat budowy Układu Słonecznego</w:t>
            </w:r>
          </w:p>
          <w:p w:rsidR="00C82DF8" w:rsidRDefault="00C82DF8" w:rsidP="00537175">
            <w:pPr>
              <w:pStyle w:val="Wypunktowanie"/>
              <w:numPr>
                <w:ilvl w:val="0"/>
                <w:numId w:val="0"/>
              </w:numPr>
              <w:ind w:left="176" w:hanging="142"/>
            </w:pPr>
          </w:p>
        </w:tc>
        <w:tc>
          <w:tcPr>
            <w:tcW w:w="3112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pokaz – historyczne teorie na temat budowy Układu Słonecznego</w:t>
            </w:r>
          </w:p>
        </w:tc>
      </w:tr>
      <w:tr w:rsidR="00C82DF8" w:rsidTr="00C82DF8">
        <w:tc>
          <w:tcPr>
            <w:tcW w:w="1809" w:type="dxa"/>
          </w:tcPr>
          <w:p w:rsidR="00C82DF8" w:rsidRPr="0044565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Prawo powszechnego ciążenia</w:t>
            </w:r>
          </w:p>
          <w:p w:rsidR="00C82DF8" w:rsidRPr="0044565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(IV.1–2, </w:t>
            </w:r>
            <w:r w:rsidRPr="007A4EAA">
              <w:rPr>
                <w:rStyle w:val="Bold"/>
              </w:rPr>
              <w:t>I.2</w:t>
            </w:r>
            <w:r>
              <w:rPr>
                <w:rStyle w:val="Bold"/>
              </w:rPr>
              <w:t>–</w:t>
            </w:r>
            <w:r w:rsidRPr="00082CCA">
              <w:rPr>
                <w:rStyle w:val="Bold"/>
              </w:rPr>
              <w:t>4</w:t>
            </w:r>
            <w:r w:rsidRPr="00445658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445658" w:rsidRDefault="00C82DF8" w:rsidP="00537175">
            <w:pPr>
              <w:pStyle w:val="Wypunktowanie"/>
              <w:ind w:left="176" w:hanging="142"/>
            </w:pPr>
            <w:r>
              <w:t>prawo powszechnego ciążenia</w:t>
            </w:r>
          </w:p>
          <w:p w:rsidR="00C82DF8" w:rsidRPr="00445658" w:rsidRDefault="00C82DF8" w:rsidP="00537175">
            <w:pPr>
              <w:pStyle w:val="Wypunktowanie"/>
              <w:ind w:left="176" w:hanging="142"/>
            </w:pPr>
            <w:r>
              <w:t>pojęcie siły grawitacji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pojęcie przyspieszenia grawitacyjnego</w:t>
            </w:r>
          </w:p>
          <w:p w:rsidR="00C82DF8" w:rsidRPr="004926A8" w:rsidRDefault="00C82DF8" w:rsidP="00537175">
            <w:pPr>
              <w:pStyle w:val="Wypunktowanie"/>
              <w:ind w:left="176" w:hanging="142"/>
            </w:pPr>
            <w:r>
              <w:t>siła ciężkości jako wypadkowa siły grawitacji i siły odśrodkowej bezwładności</w:t>
            </w:r>
          </w:p>
          <w:p w:rsidR="00C82DF8" w:rsidRPr="00445658" w:rsidRDefault="00C82DF8" w:rsidP="00537175">
            <w:pPr>
              <w:pStyle w:val="Wypunktowanie"/>
              <w:ind w:left="176" w:hanging="142"/>
            </w:pPr>
            <w:r>
              <w:lastRenderedPageBreak/>
              <w:t>przyspieszenie ziemskie a przyspieszenie grawitacyjne</w:t>
            </w:r>
          </w:p>
        </w:tc>
        <w:tc>
          <w:tcPr>
            <w:tcW w:w="3827" w:type="dxa"/>
          </w:tcPr>
          <w:p w:rsidR="00C82DF8" w:rsidRPr="00445658" w:rsidRDefault="00C82DF8" w:rsidP="00537175">
            <w:pPr>
              <w:pStyle w:val="Wypunktowanie"/>
              <w:ind w:left="176" w:hanging="142"/>
            </w:pPr>
            <w:r>
              <w:lastRenderedPageBreak/>
              <w:t>poznanie i zrozumienie prawa powszechnego ciążenia</w:t>
            </w:r>
          </w:p>
          <w:p w:rsidR="00C82DF8" w:rsidRPr="00445658" w:rsidRDefault="00C82DF8" w:rsidP="00537175">
            <w:pPr>
              <w:pStyle w:val="Wypunktowanie"/>
              <w:ind w:left="176" w:hanging="142"/>
            </w:pPr>
            <w:r>
              <w:t>poznanie pojęcia siły grawitacji</w:t>
            </w:r>
          </w:p>
          <w:p w:rsidR="00C82DF8" w:rsidRPr="00445658" w:rsidRDefault="00C82DF8" w:rsidP="00537175">
            <w:pPr>
              <w:pStyle w:val="Wypunktowanie"/>
              <w:ind w:left="176" w:hanging="142"/>
            </w:pPr>
            <w:r>
              <w:t xml:space="preserve">kształtowanie świadomości powszechności </w:t>
            </w:r>
            <w:r w:rsidRPr="00445658">
              <w:t>występowania siły grawitacji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r</w:t>
            </w:r>
            <w:r w:rsidRPr="00445658">
              <w:t xml:space="preserve">ozwijanie umiejętności formułowania i </w:t>
            </w:r>
            <w:r w:rsidRPr="00445658">
              <w:lastRenderedPageBreak/>
              <w:t>wykorzystania w sytuacjach problemowych prawa powszechnego ciążenia</w:t>
            </w:r>
          </w:p>
          <w:p w:rsidR="00C82DF8" w:rsidRPr="00445658" w:rsidRDefault="00C82DF8" w:rsidP="00537175">
            <w:pPr>
              <w:pStyle w:val="Wypunktowanie"/>
              <w:ind w:left="176" w:hanging="142"/>
            </w:pPr>
            <w:r w:rsidRPr="00F01C62">
              <w:t>kształtowanie świadomości różnicy miedzy siłą grawitacji a silą ciężkości</w:t>
            </w:r>
          </w:p>
        </w:tc>
        <w:tc>
          <w:tcPr>
            <w:tcW w:w="3112" w:type="dxa"/>
          </w:tcPr>
          <w:p w:rsidR="00C82DF8" w:rsidRPr="00445658" w:rsidRDefault="00C82DF8" w:rsidP="00537175">
            <w:pPr>
              <w:pStyle w:val="Wypunktowanie"/>
              <w:ind w:left="176" w:hanging="142"/>
            </w:pPr>
            <w:r>
              <w:lastRenderedPageBreak/>
              <w:t>wykład</w:t>
            </w:r>
          </w:p>
          <w:p w:rsidR="00C82DF8" w:rsidRPr="00445658" w:rsidRDefault="00C82DF8" w:rsidP="00537175">
            <w:pPr>
              <w:pStyle w:val="Wypunktowanie"/>
              <w:ind w:left="176" w:hanging="142"/>
            </w:pPr>
            <w:r>
              <w:t>dyskusja</w:t>
            </w:r>
          </w:p>
          <w:p w:rsidR="00C82DF8" w:rsidRPr="00445658" w:rsidRDefault="00C82DF8" w:rsidP="00537175">
            <w:pPr>
              <w:pStyle w:val="Wypunktowanie"/>
              <w:ind w:left="176" w:hanging="142"/>
            </w:pPr>
            <w:r>
              <w:t xml:space="preserve">praca w grupach </w:t>
            </w:r>
            <w:r w:rsidRPr="00445658">
              <w:t>–wyznaczanie ciężaru przedmiotów w ziemskim polu grawitacyjnym</w:t>
            </w:r>
          </w:p>
          <w:p w:rsidR="00C82DF8" w:rsidRPr="00445658" w:rsidRDefault="00C82DF8" w:rsidP="00537175">
            <w:pPr>
              <w:pStyle w:val="Wypunktowanie"/>
              <w:ind w:left="176" w:hanging="142"/>
            </w:pPr>
            <w:r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Centralne pole grawitacyjne</w:t>
            </w:r>
          </w:p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(IV.2, IV.7, I.2–4)</w:t>
            </w:r>
          </w:p>
        </w:tc>
        <w:tc>
          <w:tcPr>
            <w:tcW w:w="3261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pojęcie pola grawitacyjnego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linie sil pola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pole centralne i </w:t>
            </w:r>
            <w:r w:rsidRPr="00881FC2">
              <w:t>jednorodne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natężenie pola grawitacyjnego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zasada superpozycji pól</w:t>
            </w:r>
          </w:p>
          <w:p w:rsidR="00C82DF8" w:rsidRPr="009F53AF" w:rsidRDefault="00C82DF8" w:rsidP="00537175">
            <w:pPr>
              <w:pStyle w:val="Wypunktowanie"/>
              <w:ind w:left="176" w:hanging="142"/>
            </w:pPr>
            <w:r>
              <w:t>praca w polu grawitacyjnym</w:t>
            </w:r>
          </w:p>
          <w:p w:rsidR="00C82DF8" w:rsidRPr="009F53AF" w:rsidRDefault="00C82DF8" w:rsidP="00537175">
            <w:pPr>
              <w:pStyle w:val="Wypunktowanie"/>
              <w:ind w:left="176" w:hanging="142"/>
            </w:pPr>
            <w:r>
              <w:t xml:space="preserve">energia </w:t>
            </w:r>
            <w:r w:rsidRPr="009F53AF">
              <w:t xml:space="preserve">potencjalna w polu grawitacyjnym 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pole zachowawcze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potencjał pola grawitacyjnego</w:t>
            </w:r>
          </w:p>
        </w:tc>
        <w:tc>
          <w:tcPr>
            <w:tcW w:w="3827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 w:rsidRPr="00F01C62">
              <w:t>poznanie pojęcia pola sił, w szczególności pola grawitacyjnego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 w:rsidRPr="00F01C62">
              <w:t>poznanie pojęcia natężenia pola grawitacyjnego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 w:rsidRPr="00F01C62">
              <w:t>rozwijanie umiejętności posługiwania się polem grawitacyjnym i natężeniem pola w sytuacjach problemowych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ćwiczenie umiejętności posługiwania się pojęciem energii potencjalnej w centralnym polu grawitacyjnym oraz potencjału pola w sytuacjach problemowych</w:t>
            </w:r>
          </w:p>
        </w:tc>
        <w:tc>
          <w:tcPr>
            <w:tcW w:w="3112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 w:rsidRPr="00BA5E94">
              <w:t>wykład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 w:rsidRPr="00BA5E94">
              <w:t>dyskusja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 w:rsidRPr="00BA5E94">
              <w:t xml:space="preserve">ćwiczenia graficzne – kreślenie linii pola jednorodnego i centralnego 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ćwiczenie obliczeniowe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 w:rsidRPr="00BA5E94"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Grawitacja a r</w:t>
            </w:r>
            <w:r w:rsidRPr="00881FC2">
              <w:rPr>
                <w:rStyle w:val="Bold"/>
              </w:rPr>
              <w:t>uch ciał niebieskich</w:t>
            </w:r>
          </w:p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(IV.3–7, I.2–4</w:t>
            </w:r>
            <w:r w:rsidRPr="00881FC2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prawa Keplera</w:t>
            </w:r>
          </w:p>
          <w:p w:rsidR="00C82DF8" w:rsidRPr="00AD539F" w:rsidRDefault="00C82DF8" w:rsidP="00537175">
            <w:pPr>
              <w:pStyle w:val="Wypunktowanie"/>
              <w:ind w:left="176" w:hanging="142"/>
            </w:pPr>
            <w:r>
              <w:t xml:space="preserve">zjawisko ruchu po </w:t>
            </w:r>
            <w:r w:rsidRPr="00AD539F">
              <w:t>orbicie w polu grawitacyjnym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pojęcie prędkości orbitalnej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pojęci</w:t>
            </w:r>
            <w:r w:rsidRPr="00881FC2">
              <w:t>e pierwszej</w:t>
            </w:r>
            <w:r>
              <w:t xml:space="preserve"> i drugiej</w:t>
            </w:r>
            <w:r w:rsidRPr="00881FC2">
              <w:t xml:space="preserve"> prędkości kosmicznej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satelita i satelita geostacjonarny 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 xml:space="preserve">kształtowanie świadomości tożsamości </w:t>
            </w:r>
            <w:r w:rsidRPr="00881FC2">
              <w:t>pomiędzy siłą grawitacji i siłą dośrodkową podczas ruchu ciał niebieskich po orbitach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poznanie i zrozumienie praw Keplera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rozwijanie umiejętności wyznaczania parametrów ruchu ciał po orbitach pod wpływem siły grawitacji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poznanie i zrozumienie znaczenia pierwszej i drugiej prędkości kosmicznej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poznanie pojęć: satelita i satelita geostacjonarny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rozwijanie umiejętności wykorzystania </w:t>
            </w:r>
            <w:r>
              <w:lastRenderedPageBreak/>
              <w:t>praw Keplera oraz zasady zachowania energii w polu grawitacyjnym w sytuacjach problemowych</w:t>
            </w:r>
          </w:p>
        </w:tc>
        <w:tc>
          <w:tcPr>
            <w:tcW w:w="3112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lastRenderedPageBreak/>
              <w:t>wykład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dyskusja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ćwiczenia obliczeniowe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zadania problemowe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 w:rsidRPr="00BA5E94">
              <w:t>ćwiczenia graficzne – opisywanie orbit planet i księżyców</w:t>
            </w:r>
          </w:p>
        </w:tc>
      </w:tr>
      <w:tr w:rsidR="00C82DF8" w:rsidTr="00C82DF8">
        <w:trPr>
          <w:trHeight w:val="60"/>
        </w:trPr>
        <w:tc>
          <w:tcPr>
            <w:tcW w:w="1809" w:type="dxa"/>
          </w:tcPr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Przeciążenie i nieważkość</w:t>
            </w:r>
          </w:p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(IV.8, I.2–4, I.10–11</w:t>
            </w:r>
            <w:r w:rsidRPr="00881FC2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stan przeciążenia</w:t>
            </w:r>
            <w:r w:rsidRPr="00881FC2">
              <w:t xml:space="preserve"> i niedociążenia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stan nieważkości</w:t>
            </w:r>
          </w:p>
        </w:tc>
        <w:tc>
          <w:tcPr>
            <w:tcW w:w="3827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r</w:t>
            </w:r>
            <w:r w:rsidRPr="00881FC2">
              <w:t>ozwijani</w:t>
            </w:r>
            <w:r>
              <w:t>e</w:t>
            </w:r>
            <w:r w:rsidRPr="00881FC2">
              <w:t xml:space="preserve"> umiejętności oznaczania sił działających na ciało zgodnie z pierwszą zasadą dynamiki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ćwiczenie</w:t>
            </w:r>
            <w:r w:rsidRPr="00881FC2">
              <w:t xml:space="preserve"> umiejętności oznaczania sił działających na ciało w układzie odniesienia poruszający</w:t>
            </w:r>
            <w:r>
              <w:t>m</w:t>
            </w:r>
            <w:r w:rsidRPr="00881FC2">
              <w:t xml:space="preserve"> się ze stałym przyspieszeniem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poznanie i zrozumienie zjawisk przeciążenia, niedociążenia i nieważkości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 xml:space="preserve">rozwijanie umiejętności wykorzystania zjawisk </w:t>
            </w:r>
            <w:r w:rsidRPr="00881FC2">
              <w:t>przeciążenia,</w:t>
            </w:r>
            <w:r>
              <w:t xml:space="preserve"> </w:t>
            </w:r>
            <w:r w:rsidRPr="00881FC2">
              <w:t>niedociążenia i nieważkości w sytuacjach problemowych</w:t>
            </w:r>
          </w:p>
          <w:p w:rsidR="00C82DF8" w:rsidRPr="00881FC2" w:rsidRDefault="00C82DF8" w:rsidP="00537175">
            <w:pPr>
              <w:pStyle w:val="Wypunktowanie"/>
              <w:numPr>
                <w:ilvl w:val="0"/>
                <w:numId w:val="0"/>
              </w:numPr>
              <w:ind w:left="176" w:hanging="142"/>
            </w:pPr>
          </w:p>
        </w:tc>
        <w:tc>
          <w:tcPr>
            <w:tcW w:w="3112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wykład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praca z tekstem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doświadczenie </w:t>
            </w:r>
            <w:r w:rsidRPr="00881FC2">
              <w:t>– badanie stanu nieważkości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dyskusja 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zadania problemowe</w:t>
            </w:r>
          </w:p>
        </w:tc>
      </w:tr>
      <w:tr w:rsidR="00C82DF8" w:rsidTr="00C82DF8">
        <w:trPr>
          <w:trHeight w:val="60"/>
        </w:trPr>
        <w:tc>
          <w:tcPr>
            <w:tcW w:w="1809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Metody pomiaru odległości w kosmosie</w:t>
            </w:r>
          </w:p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(IV.9, I.2–4)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 xml:space="preserve">jednostki </w:t>
            </w:r>
            <w:r w:rsidRPr="00694716">
              <w:t>odległości używane w astronomii: jednostka astronomiczna, rok świetlny, parsek</w:t>
            </w:r>
          </w:p>
          <w:p w:rsidR="00C82DF8" w:rsidRPr="00694716" w:rsidRDefault="00C82DF8" w:rsidP="00537175">
            <w:pPr>
              <w:pStyle w:val="Wypunktowanie"/>
              <w:ind w:left="176" w:hanging="142"/>
            </w:pPr>
            <w:r>
              <w:t>pomiary odległości Ziemi do Księżyca i Słońca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metody laserowe i radarowe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metoda paralaksy geo- i heliocentrycznej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cefeidy</w:t>
            </w:r>
          </w:p>
        </w:tc>
        <w:tc>
          <w:tcPr>
            <w:tcW w:w="3827" w:type="dxa"/>
          </w:tcPr>
          <w:p w:rsidR="00C82DF8" w:rsidRPr="00522636" w:rsidRDefault="00C82DF8" w:rsidP="00537175">
            <w:pPr>
              <w:pStyle w:val="Wypunktowanie"/>
              <w:ind w:left="176" w:hanging="142"/>
            </w:pPr>
            <w:r>
              <w:t xml:space="preserve">rozwijanie </w:t>
            </w:r>
            <w:r w:rsidRPr="00522636">
              <w:t>umiejętności posługiwania się jednostkami długości używanymi w astronomii: jednostka astronomiczna, rok świetlny</w:t>
            </w:r>
            <w:r>
              <w:t>, parsek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poznanie i zrozumienie metod pomiaru odległości w Układzie Słonecznym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poznanie i zrozumienie metod paralaksy geo- i heliocentrycznej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poznanie i zrozumienie metody wykorzystania cefeid do pomiaru bardzo odległych obiektów we Wszechświecie</w:t>
            </w:r>
          </w:p>
        </w:tc>
        <w:tc>
          <w:tcPr>
            <w:tcW w:w="3112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pokaz – metoda paralaksy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ćwiczenia obliczeniowe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zadania problemowe</w:t>
            </w:r>
          </w:p>
        </w:tc>
      </w:tr>
      <w:tr w:rsidR="00C82DF8" w:rsidTr="00C82DF8">
        <w:tc>
          <w:tcPr>
            <w:tcW w:w="1809" w:type="dxa"/>
          </w:tcPr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Układ Słoneczny</w:t>
            </w:r>
          </w:p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(IV.9, I.18</w:t>
            </w:r>
            <w:r w:rsidRPr="00881FC2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Default="00C82DF8" w:rsidP="00537175">
            <w:pPr>
              <w:pStyle w:val="Wypunktowanie"/>
              <w:ind w:left="176" w:hanging="142"/>
            </w:pPr>
            <w:r>
              <w:t>bodowa Układu Słonecznego</w:t>
            </w:r>
          </w:p>
          <w:p w:rsidR="00C82DF8" w:rsidRDefault="00C82DF8" w:rsidP="00537175">
            <w:pPr>
              <w:pStyle w:val="Wypunktowanie"/>
              <w:ind w:left="176" w:hanging="142"/>
            </w:pPr>
            <w:r>
              <w:t>planety Układu Słonecznego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lastRenderedPageBreak/>
              <w:t>obiekty Układu Słonecznego</w:t>
            </w:r>
          </w:p>
        </w:tc>
        <w:tc>
          <w:tcPr>
            <w:tcW w:w="3827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lastRenderedPageBreak/>
              <w:t xml:space="preserve">kształtowanie świadomości </w:t>
            </w:r>
            <w:r w:rsidRPr="00881FC2">
              <w:t>wielkości obiektów i odległości w astronomii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lastRenderedPageBreak/>
              <w:t>poznanie budowy Układu Słonecznego</w:t>
            </w:r>
          </w:p>
        </w:tc>
        <w:tc>
          <w:tcPr>
            <w:tcW w:w="3112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lastRenderedPageBreak/>
              <w:t>praca z tekstem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pokaz – prezentacja planet </w:t>
            </w:r>
            <w:r>
              <w:lastRenderedPageBreak/>
              <w:t>Układu Słonecznego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pokaz – przedstawienie rzędów wielkości i odległości obiektów makro- i mikroświata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wykład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dyskusja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projekt </w:t>
            </w:r>
            <w:r w:rsidRPr="00881FC2">
              <w:t>– referat lub prezentacja na temat wybranej planety Układu Słonecznego</w:t>
            </w:r>
          </w:p>
        </w:tc>
      </w:tr>
      <w:tr w:rsidR="00C82DF8" w:rsidTr="00C82DF8">
        <w:tc>
          <w:tcPr>
            <w:tcW w:w="1809" w:type="dxa"/>
          </w:tcPr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Świat galaktyk</w:t>
            </w:r>
          </w:p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(IV.9–10, I.18</w:t>
            </w:r>
            <w:r w:rsidRPr="00881FC2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pojęcie galaktyki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Droga Mleczna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Układ Słoneczny w Drodze Mlecznej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galaktyki we </w:t>
            </w:r>
            <w:r w:rsidRPr="00881FC2">
              <w:t>Wszechświecie</w:t>
            </w:r>
          </w:p>
        </w:tc>
        <w:tc>
          <w:tcPr>
            <w:tcW w:w="3827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poznanie pojęcia</w:t>
            </w:r>
            <w:r w:rsidRPr="00881FC2">
              <w:t xml:space="preserve"> galaktyki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poznanie rodzajów galaktyk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poznanie budowy Drogi Mlecznej </w:t>
            </w:r>
            <w:r w:rsidRPr="00881FC2">
              <w:t>oraz zrozumienie położenia Układu Słonecznego w Galaktyce</w:t>
            </w:r>
          </w:p>
        </w:tc>
        <w:tc>
          <w:tcPr>
            <w:tcW w:w="3112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praca z tekstem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wykład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dyskusja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praca w grupach </w:t>
            </w:r>
            <w:r w:rsidRPr="00881FC2">
              <w:t>– zbieranie informacji na temat kształtowania współczesnych pogląd</w:t>
            </w:r>
            <w:r>
              <w:t>ów</w:t>
            </w:r>
            <w:r w:rsidRPr="00881FC2">
              <w:t xml:space="preserve"> na budowę Wszechświata </w:t>
            </w:r>
          </w:p>
        </w:tc>
      </w:tr>
      <w:tr w:rsidR="00C82DF8" w:rsidTr="00C82DF8">
        <w:tc>
          <w:tcPr>
            <w:tcW w:w="1809" w:type="dxa"/>
          </w:tcPr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Ewolucja Wszechświata</w:t>
            </w:r>
          </w:p>
          <w:p w:rsidR="00C82DF8" w:rsidRPr="00881F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(IV.10</w:t>
            </w:r>
            <w:r w:rsidRPr="00881FC2">
              <w:rPr>
                <w:rStyle w:val="Bold"/>
              </w:rPr>
              <w:t>)</w:t>
            </w:r>
          </w:p>
        </w:tc>
        <w:tc>
          <w:tcPr>
            <w:tcW w:w="3261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zadania </w:t>
            </w:r>
            <w:r w:rsidRPr="00881FC2">
              <w:t>kosmologii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f</w:t>
            </w:r>
            <w:r w:rsidRPr="00881FC2">
              <w:t>ilozoficzne podstawy kosmologii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</w:t>
            </w:r>
            <w:r w:rsidRPr="00881FC2">
              <w:t>rawo Hubble’a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</w:t>
            </w:r>
            <w:r w:rsidRPr="00881FC2">
              <w:t>romieniowanie reliktowe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teoria Wielkiego Wybuchu</w:t>
            </w:r>
          </w:p>
        </w:tc>
        <w:tc>
          <w:tcPr>
            <w:tcW w:w="3827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kształtowanie</w:t>
            </w:r>
            <w:r w:rsidRPr="00881FC2">
              <w:t xml:space="preserve"> świadomości zadań kosmologii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poznanie prawa Hubble</w:t>
            </w:r>
            <w:r w:rsidRPr="00173DFA">
              <w:t>’</w:t>
            </w:r>
            <w:r>
              <w:t>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kształtowanie</w:t>
            </w:r>
            <w:r w:rsidRPr="00881FC2">
              <w:t xml:space="preserve"> świadomości znaczenia prawa Hubble</w:t>
            </w:r>
            <w:r w:rsidRPr="00245E70">
              <w:t>’</w:t>
            </w:r>
            <w:r w:rsidRPr="00881FC2">
              <w:t>a i wartości stałej Hubble</w:t>
            </w:r>
            <w:r w:rsidRPr="00245E70">
              <w:t>’</w:t>
            </w:r>
            <w:r w:rsidRPr="00881FC2">
              <w:t>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 xml:space="preserve">poznanie pojęcia promieniowania reliktowego oraz jego znaczenia dla teorii na temat budowy </w:t>
            </w:r>
            <w:r w:rsidRPr="00881FC2">
              <w:t>wszechświata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rozwijanie umiejętności opisywania modelu Wielkiego Wybuchu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kształtowanie świadomości wniosków płynących ze zjawiska rozszerzania się Wszechświata</w:t>
            </w:r>
          </w:p>
        </w:tc>
        <w:tc>
          <w:tcPr>
            <w:tcW w:w="3112" w:type="dxa"/>
          </w:tcPr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wykład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pokaz – model rozszerzającego się Wszechświata i ucieczki galaktyk</w:t>
            </w:r>
          </w:p>
          <w:p w:rsidR="00C82DF8" w:rsidRPr="00881FC2" w:rsidRDefault="00C82DF8" w:rsidP="00537175">
            <w:pPr>
              <w:pStyle w:val="Wypunktowanie"/>
              <w:ind w:left="176" w:hanging="142"/>
            </w:pPr>
            <w:r>
              <w:t>dyskusja</w:t>
            </w:r>
          </w:p>
        </w:tc>
      </w:tr>
    </w:tbl>
    <w:p w:rsidR="00C82DF8" w:rsidRDefault="00C82DF8" w:rsidP="00C82DF8">
      <w:pPr>
        <w:pStyle w:val="Tekstglowny"/>
      </w:pPr>
    </w:p>
    <w:p w:rsidR="00C82DF8" w:rsidRDefault="00C82DF8" w:rsidP="00C82DF8">
      <w:pPr>
        <w:pStyle w:val="Tytul3"/>
      </w:pPr>
      <w:r>
        <w:t>3.2.2.3. Drgania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CE18F9" w:rsidTr="00C82DF8">
        <w:tc>
          <w:tcPr>
            <w:tcW w:w="1844" w:type="dxa"/>
          </w:tcPr>
          <w:p w:rsidR="00C82DF8" w:rsidRPr="001A21E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1A21E1">
              <w:rPr>
                <w:rStyle w:val="Bold"/>
              </w:rPr>
              <w:t>ASŁO PROGRAMOWE</w:t>
            </w:r>
          </w:p>
        </w:tc>
        <w:tc>
          <w:tcPr>
            <w:tcW w:w="3260" w:type="dxa"/>
          </w:tcPr>
          <w:p w:rsidR="00C82DF8" w:rsidRPr="001A21E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1A21E1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:rsidR="00C82DF8" w:rsidRPr="001A21E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1E388D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1A21E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1A21E1">
              <w:rPr>
                <w:rStyle w:val="Bold"/>
              </w:rPr>
              <w:t>ZIAŁANIA DYDAKTYCZNE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Sprężystość ciał</w:t>
            </w:r>
          </w:p>
          <w:p w:rsidR="00C82DF8" w:rsidRPr="001A21E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(V.1, I.2–5</w:t>
            </w:r>
            <w:r w:rsidRPr="00CC79DD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zjawisko sprężystości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zależność siły sprężystości od wydłużenia</w:t>
            </w:r>
          </w:p>
          <w:p w:rsidR="00C82DF8" w:rsidRPr="001A21E1" w:rsidRDefault="00C82DF8" w:rsidP="00537175">
            <w:pPr>
              <w:pStyle w:val="Wypunktowanie"/>
              <w:ind w:left="175" w:hanging="142"/>
            </w:pPr>
            <w:r>
              <w:t>współczynnik sprężystości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poznanie pojęcia siły sprężystości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i zrozumienie zależności pomiędzy wartością siły sprężystości i wydłużeniem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zrozumienie znaczenia współczynnika sprężystości</w:t>
            </w:r>
          </w:p>
          <w:p w:rsidR="00C82DF8" w:rsidRPr="001A21E1" w:rsidRDefault="00C82DF8" w:rsidP="00537175">
            <w:pPr>
              <w:pStyle w:val="Wypunktowanie"/>
              <w:ind w:left="175" w:hanging="142"/>
            </w:pPr>
            <w:r>
              <w:t xml:space="preserve">rozwijanie umiejętności opisywania siły sprężystości </w:t>
            </w:r>
          </w:p>
        </w:tc>
        <w:tc>
          <w:tcPr>
            <w:tcW w:w="3260" w:type="dxa"/>
          </w:tcPr>
          <w:p w:rsidR="00C82DF8" w:rsidRPr="001A21E1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1A21E1" w:rsidRDefault="00C82DF8" w:rsidP="00537175">
            <w:pPr>
              <w:pStyle w:val="Wypunktowanie"/>
              <w:ind w:left="175" w:hanging="142"/>
            </w:pPr>
            <w:r w:rsidRPr="00BA5E94">
              <w:t>praca z tekstem</w:t>
            </w:r>
          </w:p>
          <w:p w:rsidR="00C82DF8" w:rsidRPr="001A21E1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1A21E1" w:rsidRDefault="00C82DF8" w:rsidP="00537175">
            <w:pPr>
              <w:pStyle w:val="Wypunktowanie"/>
              <w:ind w:left="175" w:hanging="142"/>
            </w:pPr>
            <w:r w:rsidRPr="00BA5E94">
              <w:t>ćwiczenia obliczeniowe</w:t>
            </w:r>
          </w:p>
          <w:p w:rsidR="00C82DF8" w:rsidRPr="001A21E1" w:rsidRDefault="00C82DF8" w:rsidP="00537175">
            <w:pPr>
              <w:pStyle w:val="Wypunktowanie"/>
              <w:ind w:left="175" w:hanging="142"/>
            </w:pPr>
            <w:r w:rsidRPr="00BA5E94">
              <w:t>ćwiczenia graficzne – oznaczanie wektor</w:t>
            </w:r>
            <w:r>
              <w:t>a</w:t>
            </w:r>
            <w:r w:rsidRPr="00BA5E94">
              <w:t xml:space="preserve"> sił</w:t>
            </w:r>
            <w:r>
              <w:t>y sprężystości i wydłużenia</w:t>
            </w:r>
          </w:p>
        </w:tc>
      </w:tr>
      <w:tr w:rsidR="00C82DF8" w:rsidTr="00C82DF8">
        <w:tc>
          <w:tcPr>
            <w:tcW w:w="1844" w:type="dxa"/>
          </w:tcPr>
          <w:p w:rsidR="00C82DF8" w:rsidRPr="00175FA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Ruch </w:t>
            </w:r>
            <w:r w:rsidRPr="00175FA4">
              <w:rPr>
                <w:rStyle w:val="Bold"/>
              </w:rPr>
              <w:t>harmoniczny</w:t>
            </w:r>
          </w:p>
          <w:p w:rsidR="00C82DF8" w:rsidRPr="00175FA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(V.2–3, I.2–5</w:t>
            </w:r>
            <w:r w:rsidRPr="00175FA4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pojęcie ruchu </w:t>
            </w:r>
            <w:r w:rsidRPr="00175FA4">
              <w:t>drgając</w:t>
            </w:r>
            <w:r>
              <w:t>ego</w:t>
            </w:r>
            <w:r w:rsidRPr="00175FA4">
              <w:t xml:space="preserve"> 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>
              <w:t xml:space="preserve">pojęcia związane z ruchem drgającym: </w:t>
            </w:r>
            <w:r w:rsidRPr="00175FA4">
              <w:t xml:space="preserve">położenie równowagi, wychylenie, amplituda drgań, okres drgań, częstotliwość, faza początkowa, częstość kołowa, 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>
              <w:t>pojęcie ruchu harmonicznego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>
              <w:t>etapy ruchu harmonicznego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>
              <w:t>oscylator harmoniczny</w:t>
            </w:r>
          </w:p>
        </w:tc>
        <w:tc>
          <w:tcPr>
            <w:tcW w:w="3827" w:type="dxa"/>
          </w:tcPr>
          <w:p w:rsidR="00C82DF8" w:rsidRPr="00175FA4" w:rsidRDefault="00C82DF8" w:rsidP="00537175">
            <w:pPr>
              <w:pStyle w:val="Wypunktowanie"/>
              <w:ind w:left="175" w:hanging="142"/>
            </w:pPr>
            <w:r w:rsidRPr="00F01C62">
              <w:t>poznanie pojęcia ruchu</w:t>
            </w:r>
            <w:r>
              <w:t xml:space="preserve"> drgającego i ruchu </w:t>
            </w:r>
            <w:r w:rsidRPr="00F01C62">
              <w:t xml:space="preserve">harmonicznego </w:t>
            </w:r>
            <w:r>
              <w:t>oraz</w:t>
            </w:r>
            <w:r w:rsidRPr="00F01C62">
              <w:t xml:space="preserve"> </w:t>
            </w:r>
            <w:r w:rsidRPr="00175FA4">
              <w:t>wielkości go opisujących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 w:rsidRPr="00F01C62">
              <w:t>rozwijanie umiejętności opisywania ruchu harmonicznego</w:t>
            </w:r>
          </w:p>
        </w:tc>
        <w:tc>
          <w:tcPr>
            <w:tcW w:w="3260" w:type="dxa"/>
          </w:tcPr>
          <w:p w:rsidR="00C82DF8" w:rsidRPr="00175FA4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 w:rsidRPr="00BA5E94">
              <w:t>praca z tekstem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 w:rsidRPr="00BA5E94">
              <w:t>doświadcz</w:t>
            </w:r>
            <w:r>
              <w:t>enie –</w:t>
            </w:r>
            <w:r w:rsidRPr="00BA5E94">
              <w:t xml:space="preserve"> badanie ruchu harmonicznego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 w:rsidRPr="00BA5E94">
              <w:t>ćwiczenia obliczeniowe</w:t>
            </w:r>
          </w:p>
          <w:p w:rsidR="00C82DF8" w:rsidRPr="00175FA4" w:rsidRDefault="00C82DF8" w:rsidP="00537175">
            <w:pPr>
              <w:pStyle w:val="Wypunktowanie"/>
              <w:ind w:left="175" w:hanging="142"/>
            </w:pPr>
            <w:r w:rsidRPr="00BA5E94">
              <w:t>ćwiczenia graficzne – oznaczanie wektorów sił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Analiza matematyczna ruchu harmonicznego</w:t>
            </w:r>
          </w:p>
          <w:p w:rsidR="00C82DF8" w:rsidRPr="00C63DD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(V.2–4, I.2–4, I.20)</w:t>
            </w:r>
          </w:p>
        </w:tc>
        <w:tc>
          <w:tcPr>
            <w:tcW w:w="3260" w:type="dxa"/>
          </w:tcPr>
          <w:p w:rsidR="00C82DF8" w:rsidRPr="00C63DDC" w:rsidRDefault="00C82DF8" w:rsidP="00537175">
            <w:pPr>
              <w:pStyle w:val="Wypunktowanie"/>
              <w:ind w:left="175" w:hanging="142"/>
            </w:pPr>
            <w:r>
              <w:t>zależność wychylenia od czasu w ruchu harmonicznym – równanie ruchu harmonicznego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>
              <w:t>zależność szybkości od czasu w ruchu harmonicznym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>
              <w:t>zależność przyspieszenia od czasu w ruchu harmonicznym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>
              <w:lastRenderedPageBreak/>
              <w:t>siła w ruchu harmonicznym</w:t>
            </w:r>
            <w:r w:rsidRPr="00C63DDC">
              <w:t xml:space="preserve"> </w:t>
            </w:r>
            <w:r>
              <w:t>–</w:t>
            </w:r>
            <w:r w:rsidRPr="00C63DDC">
              <w:t xml:space="preserve"> siła sprężystości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>
              <w:t>okres drgań oscylatora harmonicznego</w:t>
            </w:r>
          </w:p>
        </w:tc>
        <w:tc>
          <w:tcPr>
            <w:tcW w:w="3827" w:type="dxa"/>
          </w:tcPr>
          <w:p w:rsidR="00C82DF8" w:rsidRPr="00C63DDC" w:rsidRDefault="00C82DF8" w:rsidP="00537175">
            <w:pPr>
              <w:pStyle w:val="Wypunktowanie"/>
              <w:ind w:left="175" w:hanging="142"/>
            </w:pPr>
            <w:r w:rsidRPr="00F01C62">
              <w:lastRenderedPageBreak/>
              <w:t>rozwijanie umiejętności przedstawiania wychylenia, prędkości, przyspieszenia i siły w ruchu harmonicznym za pomocą zależności matematycznych i wykresów</w:t>
            </w:r>
          </w:p>
        </w:tc>
        <w:tc>
          <w:tcPr>
            <w:tcW w:w="3260" w:type="dxa"/>
          </w:tcPr>
          <w:p w:rsidR="00C82DF8" w:rsidRPr="00C63DDC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 w:rsidRPr="00BA5E94">
              <w:t>ćwiczenia</w:t>
            </w:r>
            <w:r>
              <w:t xml:space="preserve"> </w:t>
            </w:r>
            <w:r w:rsidRPr="00BA5E94">
              <w:t>obliczeniowe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 w:rsidRPr="00BA5E94">
              <w:t xml:space="preserve">ćwiczenia </w:t>
            </w:r>
            <w:r w:rsidRPr="00C63DDC">
              <w:t>graficzne – sporządzanie wykresów</w:t>
            </w:r>
          </w:p>
          <w:p w:rsidR="00C82DF8" w:rsidRPr="00BA5E94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Tr="00C82DF8">
        <w:tc>
          <w:tcPr>
            <w:tcW w:w="1844" w:type="dxa"/>
          </w:tcPr>
          <w:p w:rsidR="00C82DF8" w:rsidRPr="00C63DD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 xml:space="preserve">Przemiany energii w ruchu </w:t>
            </w:r>
            <w:r w:rsidRPr="00C63DDC">
              <w:rPr>
                <w:rStyle w:val="Bold"/>
              </w:rPr>
              <w:t>harmonicznym</w:t>
            </w:r>
          </w:p>
          <w:p w:rsidR="00C82DF8" w:rsidRPr="00C63DD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(V.6, I.2–4</w:t>
            </w:r>
            <w:r w:rsidRPr="00C63DDC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C63DDC" w:rsidRDefault="00C82DF8" w:rsidP="00537175">
            <w:pPr>
              <w:pStyle w:val="Wypunktowanie"/>
              <w:ind w:left="175" w:hanging="142"/>
            </w:pPr>
            <w:r>
              <w:t>całkowita energia</w:t>
            </w:r>
            <w:r w:rsidRPr="00C63DDC">
              <w:t xml:space="preserve"> mechaniczna w ruchu drgającym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>
              <w:t>energia kinetyczna i potencjalna</w:t>
            </w:r>
            <w:r w:rsidRPr="00C63DDC">
              <w:t xml:space="preserve"> sprężystości w ruchu drgającym</w:t>
            </w:r>
          </w:p>
        </w:tc>
        <w:tc>
          <w:tcPr>
            <w:tcW w:w="3827" w:type="dxa"/>
          </w:tcPr>
          <w:p w:rsidR="00C82DF8" w:rsidRPr="00C63DDC" w:rsidRDefault="00C82DF8" w:rsidP="00537175">
            <w:pPr>
              <w:pStyle w:val="Wypunktowanie"/>
              <w:ind w:left="175" w:hanging="142"/>
            </w:pPr>
            <w:r w:rsidRPr="00F01C62">
              <w:t xml:space="preserve">rozwijanie umiejętności </w:t>
            </w:r>
            <w:r>
              <w:t>stosowania</w:t>
            </w:r>
            <w:r w:rsidRPr="00F01C62">
              <w:t xml:space="preserve"> pojęcia energii potencjalnej sprężystości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 w:rsidRPr="00F01C62">
              <w:t xml:space="preserve">rozwijanie umiejętności opisu zmian energii mechanicznej w ruchu </w:t>
            </w:r>
            <w:r w:rsidRPr="00C63DDC">
              <w:t>drgającym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>
              <w:t xml:space="preserve">ćwiczenie </w:t>
            </w:r>
            <w:r w:rsidRPr="00C63DDC">
              <w:t>umiejętności wykorzystania opisu przemian energii w ruchu drgającym w zadaniach problemowych</w:t>
            </w:r>
          </w:p>
        </w:tc>
        <w:tc>
          <w:tcPr>
            <w:tcW w:w="3260" w:type="dxa"/>
          </w:tcPr>
          <w:p w:rsidR="00C82DF8" w:rsidRPr="00C63DDC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 w:rsidRPr="00BA5E94">
              <w:t>praca z tekstem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 w:rsidRPr="00BA5E94">
              <w:t>ćwiczenia obliczeniowe</w:t>
            </w:r>
          </w:p>
          <w:p w:rsidR="00C82DF8" w:rsidRPr="00C63DDC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 współczynnika sprężystości sprężyny</w:t>
            </w:r>
          </w:p>
          <w:p w:rsidR="00C82DF8" w:rsidRPr="00C63DD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(V.5, V.8.c, I.2–5, I.10–15)</w:t>
            </w:r>
          </w:p>
        </w:tc>
        <w:tc>
          <w:tcPr>
            <w:tcW w:w="3260" w:type="dxa"/>
          </w:tcPr>
          <w:p w:rsidR="00C82DF8" w:rsidRPr="001A21E1" w:rsidRDefault="00C82DF8" w:rsidP="00537175">
            <w:pPr>
              <w:pStyle w:val="Wypunktowanie"/>
              <w:ind w:left="175" w:hanging="142"/>
            </w:pPr>
            <w:r>
              <w:t>wyznaczanie współczynnika sprężystości sprężyny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empiryczne poznanie zależności fizycznych występujących w ruchu</w:t>
            </w:r>
            <w:r>
              <w:t xml:space="preserve"> ciężarka na sprężynie 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świadomości znaczenia współczynnika sprężystości</w:t>
            </w:r>
          </w:p>
          <w:p w:rsidR="00C82DF8" w:rsidRPr="005A64D5" w:rsidRDefault="00C82DF8" w:rsidP="00537175">
            <w:pPr>
              <w:pStyle w:val="Wypunktowanie"/>
              <w:ind w:left="175" w:hanging="142"/>
            </w:pPr>
            <w:r w:rsidRPr="009C3F01">
              <w:t xml:space="preserve">rozwijanie umiejętności </w:t>
            </w:r>
            <w:r w:rsidRPr="005A64D5">
              <w:t>przeprowadzenia obserwacji i pomiarów</w:t>
            </w:r>
          </w:p>
          <w:p w:rsidR="00C82DF8" w:rsidRPr="001A21E1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9C3F01">
              <w:t xml:space="preserve"> umiejętności opisu wyniku pomiarów </w:t>
            </w:r>
            <w:r w:rsidRPr="005A64D5">
              <w:t>oraz formułowania wniosków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8A429C">
              <w:t>– wyznaczanie współczynnika sprężystości sprężyny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8A429C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w grupie – opracowanie wyników pomiarów</w:t>
            </w:r>
          </w:p>
          <w:p w:rsidR="00C82DF8" w:rsidRPr="001A21E1" w:rsidRDefault="00C82DF8" w:rsidP="00537175">
            <w:pPr>
              <w:pStyle w:val="Wypunktowanie"/>
              <w:ind w:left="175" w:hanging="142"/>
            </w:pPr>
            <w:r>
              <w:t>praca indywidualna – sporządzenie sprawozdania z wykonanego doświadczenia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Wahadło matematyczne</w:t>
            </w:r>
          </w:p>
          <w:p w:rsidR="00C82DF8" w:rsidRPr="00E021A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(V.5, V.8a–b, I.2–5, I.10–15)</w:t>
            </w:r>
          </w:p>
        </w:tc>
        <w:tc>
          <w:tcPr>
            <w:tcW w:w="3260" w:type="dxa"/>
          </w:tcPr>
          <w:p w:rsidR="00C82DF8" w:rsidRPr="00E021A7" w:rsidRDefault="00C82DF8" w:rsidP="00537175">
            <w:pPr>
              <w:pStyle w:val="Wypunktowanie"/>
              <w:ind w:left="175" w:hanging="142"/>
            </w:pPr>
            <w:r>
              <w:t>model wahadła matematycznego</w:t>
            </w:r>
          </w:p>
          <w:p w:rsidR="00C82DF8" w:rsidRPr="00E021A7" w:rsidRDefault="00C82DF8" w:rsidP="00537175">
            <w:pPr>
              <w:pStyle w:val="Wypunktowanie"/>
              <w:ind w:left="175" w:hanging="142"/>
            </w:pPr>
            <w:r>
              <w:t>ruch wahadła matematycznego dla małych wychyleń jako ruch harmoniczny</w:t>
            </w:r>
          </w:p>
          <w:p w:rsidR="00C82DF8" w:rsidRPr="00E021A7" w:rsidRDefault="00C82DF8" w:rsidP="00537175">
            <w:pPr>
              <w:pStyle w:val="Wypunktowanie"/>
              <w:ind w:left="175" w:hanging="142"/>
            </w:pPr>
            <w:r>
              <w:t>okres drgań wahadła matematycznego – izochronizm</w:t>
            </w:r>
          </w:p>
        </w:tc>
        <w:tc>
          <w:tcPr>
            <w:tcW w:w="3827" w:type="dxa"/>
          </w:tcPr>
          <w:p w:rsidR="00C82DF8" w:rsidRPr="00E021A7" w:rsidRDefault="00C82DF8" w:rsidP="00537175">
            <w:pPr>
              <w:pStyle w:val="Wypunktowanie"/>
              <w:ind w:left="175" w:hanging="142"/>
            </w:pPr>
            <w:r w:rsidRPr="00F01C62">
              <w:t>poznanie pojęć</w:t>
            </w:r>
            <w:r>
              <w:t>:</w:t>
            </w:r>
            <w:r w:rsidRPr="00F01C62">
              <w:t xml:space="preserve"> wahadł</w:t>
            </w:r>
            <w:r>
              <w:t>o</w:t>
            </w:r>
            <w:r w:rsidRPr="00F01C62">
              <w:t xml:space="preserve"> </w:t>
            </w:r>
            <w:r w:rsidRPr="00E021A7">
              <w:t>matematyczne i wahadł</w:t>
            </w:r>
            <w:r>
              <w:t>o</w:t>
            </w:r>
            <w:r w:rsidRPr="00E021A7">
              <w:t xml:space="preserve"> fizyczne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rozwijanie umiejętności opisu ruchu wahadła matematycznego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 w:rsidRPr="009C3F01">
              <w:t xml:space="preserve">rozwijanie umiejętności </w:t>
            </w:r>
            <w:r w:rsidRPr="00D13EB5">
              <w:t>przeprowadzenia obserwacji i pomiarów</w:t>
            </w:r>
          </w:p>
          <w:p w:rsidR="00C82DF8" w:rsidRPr="00E021A7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9C3F01">
              <w:t xml:space="preserve"> umiejętności opisu wyniku pomiarów </w:t>
            </w:r>
            <w:r w:rsidRPr="00D13EB5">
              <w:t>oraz formułowania wniosków</w:t>
            </w:r>
          </w:p>
        </w:tc>
        <w:tc>
          <w:tcPr>
            <w:tcW w:w="3260" w:type="dxa"/>
          </w:tcPr>
          <w:p w:rsidR="00C82DF8" w:rsidRPr="00E021A7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E021A7" w:rsidRDefault="00C82DF8" w:rsidP="00537175">
            <w:pPr>
              <w:pStyle w:val="Wypunktowanie"/>
              <w:ind w:left="175" w:hanging="142"/>
            </w:pPr>
            <w:r w:rsidRPr="00BA5E94">
              <w:t>praca z tekstem</w:t>
            </w:r>
          </w:p>
          <w:p w:rsidR="00C82DF8" w:rsidRPr="00E021A7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E021A7" w:rsidRDefault="00C82DF8" w:rsidP="00537175">
            <w:pPr>
              <w:pStyle w:val="Wypunktowanie"/>
              <w:ind w:left="175" w:hanging="142"/>
            </w:pPr>
            <w:r w:rsidRPr="00BA5E94">
              <w:t xml:space="preserve">ćwiczenia graficzne </w:t>
            </w:r>
          </w:p>
          <w:p w:rsidR="00C82DF8" w:rsidRPr="00E021A7" w:rsidRDefault="00C82DF8" w:rsidP="00537175">
            <w:pPr>
              <w:pStyle w:val="Wypunktowanie"/>
              <w:ind w:left="175" w:hanging="142"/>
            </w:pPr>
            <w:r w:rsidRPr="00BA5E94">
              <w:t>ćwiczenia obliczeniowe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A5E94">
              <w:t>zadania problemowe</w:t>
            </w:r>
          </w:p>
          <w:p w:rsidR="00C82DF8" w:rsidRPr="006C46E0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6C46E0">
              <w:t xml:space="preserve">– </w:t>
            </w:r>
            <w:r>
              <w:t>badanie ruchu wahadła matematycznego</w:t>
            </w:r>
          </w:p>
          <w:p w:rsidR="00C82DF8" w:rsidRPr="006C46E0" w:rsidRDefault="00C82DF8" w:rsidP="00537175">
            <w:pPr>
              <w:pStyle w:val="Wypunktowanie"/>
              <w:ind w:left="175" w:hanging="142"/>
            </w:pPr>
            <w:r>
              <w:lastRenderedPageBreak/>
              <w:t xml:space="preserve">praca w grupie – </w:t>
            </w:r>
            <w:r w:rsidRPr="006C46E0">
              <w:t>opracowanie wyników pomiarów</w:t>
            </w:r>
          </w:p>
          <w:p w:rsidR="00C82DF8" w:rsidRPr="00E021A7" w:rsidRDefault="00C82DF8" w:rsidP="00537175">
            <w:pPr>
              <w:pStyle w:val="Wypunktowanie"/>
              <w:ind w:left="175" w:hanging="142"/>
            </w:pPr>
            <w:r>
              <w:t xml:space="preserve">praca indywidualna – </w:t>
            </w:r>
            <w:r w:rsidRPr="006C46E0">
              <w:t>sporządzenie sprawozdania z wykonanego doświadczenia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Pomiar przyspieszenia ziemskiego za pomocą wahadła matematycznego</w:t>
            </w:r>
          </w:p>
          <w:p w:rsidR="00C82DF8" w:rsidRPr="00D13EB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(V.5, V.8.e, I.2–5, I.10–15)</w:t>
            </w:r>
          </w:p>
        </w:tc>
        <w:tc>
          <w:tcPr>
            <w:tcW w:w="3260" w:type="dxa"/>
          </w:tcPr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>wyznaczanie przyspieszenia ziemskiego za pomocą wahadła matematycznego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empiryczne poznanie zależności fizycznych występujących w ruchu wahadła matematycznego</w:t>
            </w:r>
          </w:p>
          <w:p w:rsidR="00C82DF8" w:rsidRPr="003C6C67" w:rsidRDefault="00C82DF8" w:rsidP="00537175">
            <w:pPr>
              <w:pStyle w:val="Wypunktowanie"/>
              <w:ind w:left="175" w:hanging="142"/>
            </w:pPr>
            <w:r w:rsidRPr="009C3F01">
              <w:t xml:space="preserve">rozwijanie umiejętności </w:t>
            </w:r>
            <w:r w:rsidRPr="003C6C67">
              <w:t>przeprowadzenia obserwacji i pomiarów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9C3F01">
              <w:t xml:space="preserve"> umiejętności opisu wyniku pomiarów </w:t>
            </w:r>
            <w:r w:rsidRPr="003C6C67">
              <w:t>oraz formułowania wniosków</w:t>
            </w:r>
          </w:p>
        </w:tc>
        <w:tc>
          <w:tcPr>
            <w:tcW w:w="3260" w:type="dxa"/>
          </w:tcPr>
          <w:p w:rsidR="00C82DF8" w:rsidRPr="00D13EB5" w:rsidRDefault="00C82DF8" w:rsidP="00537175">
            <w:pPr>
              <w:pStyle w:val="Wypunktowanie"/>
              <w:ind w:left="175" w:hanging="142"/>
            </w:pPr>
            <w:r w:rsidRPr="00BA5E94">
              <w:t>praca z tekstem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 w:rsidRPr="00BA5E94">
              <w:t>doświadcz</w:t>
            </w:r>
            <w:r>
              <w:t>enie –</w:t>
            </w:r>
            <w:r w:rsidRPr="00BA5E94">
              <w:t xml:space="preserve"> wyznaczanie przyspieszenia ziemskiego za pomocą wahadła matematycznego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8C3AD3" w:rsidRDefault="00C82DF8" w:rsidP="00537175">
            <w:pPr>
              <w:pStyle w:val="Wypunktowanie"/>
              <w:ind w:left="175" w:hanging="142"/>
            </w:pPr>
            <w:r>
              <w:t xml:space="preserve">praca w grupie – </w:t>
            </w:r>
            <w:r w:rsidRPr="008C3AD3">
              <w:t>opracowanie wyników pomiarów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 xml:space="preserve">praca indywidualna – </w:t>
            </w:r>
            <w:r w:rsidRPr="008C3AD3">
              <w:t>sporządzenie sprawozdania z wykonanego doświadczenia</w:t>
            </w:r>
          </w:p>
        </w:tc>
      </w:tr>
      <w:tr w:rsidR="00C82DF8" w:rsidTr="00C82DF8">
        <w:tc>
          <w:tcPr>
            <w:tcW w:w="1844" w:type="dxa"/>
          </w:tcPr>
          <w:p w:rsidR="00C82DF8" w:rsidRPr="00D13EB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Drgania </w:t>
            </w:r>
            <w:r w:rsidRPr="00D13EB5">
              <w:rPr>
                <w:rStyle w:val="Bold"/>
              </w:rPr>
              <w:t>tłumione i wymuszone. Rezonans</w:t>
            </w:r>
          </w:p>
          <w:p w:rsidR="00C82DF8" w:rsidRPr="00D13EB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(V.7, V.8d, I.2–5, I.10–11</w:t>
            </w:r>
            <w:r w:rsidRPr="00D13EB5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>d</w:t>
            </w:r>
            <w:r w:rsidRPr="00D13EB5">
              <w:t>rgania tłumione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>drgania wymuszone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>pojęcie okresu drgań własnych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>amplituda drgań wymuszonych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 xml:space="preserve">zjawisko </w:t>
            </w:r>
            <w:r w:rsidRPr="00D13EB5">
              <w:t>rezonansu mechanicznego</w:t>
            </w:r>
          </w:p>
        </w:tc>
        <w:tc>
          <w:tcPr>
            <w:tcW w:w="3827" w:type="dxa"/>
          </w:tcPr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>poznanie zjawiska drgań tłumionych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>kształtowanie świadomości znaczenia pojęcia okresu drgań własnych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 w:rsidRPr="00F01C62">
              <w:t xml:space="preserve">poznanie </w:t>
            </w:r>
            <w:r w:rsidRPr="00D13EB5">
              <w:t>zjawisk drgań wymuszonych i rezonansu mechanicznego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 w:rsidRPr="00F01C62">
              <w:t>kształtowanie świadomości znaczenia zjawiska rezonansu mechanicznego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 w:rsidRPr="00F01C62">
              <w:t xml:space="preserve">rozwijanie umiejętności </w:t>
            </w:r>
            <w:r w:rsidRPr="00D13EB5">
              <w:t>opisu zjawiska rezonansu mechanicznego w sytuacjach typowych</w:t>
            </w:r>
          </w:p>
        </w:tc>
        <w:tc>
          <w:tcPr>
            <w:tcW w:w="3260" w:type="dxa"/>
          </w:tcPr>
          <w:p w:rsidR="00C82DF8" w:rsidRPr="00D13EB5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D13EB5">
              <w:t>– badanie drgań wymuszonych oraz rezonansu mechanicznego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>
              <w:t xml:space="preserve">projekt </w:t>
            </w:r>
            <w:r w:rsidRPr="00D13EB5">
              <w:t xml:space="preserve">– prezentacja na temat znaczenia rezonansu mechanicznego na wybranym przykładzie </w:t>
            </w:r>
          </w:p>
          <w:p w:rsidR="00C82DF8" w:rsidRPr="00D13EB5" w:rsidRDefault="00C82DF8" w:rsidP="00537175">
            <w:pPr>
              <w:pStyle w:val="Wypunktowanie"/>
              <w:ind w:left="175" w:hanging="142"/>
            </w:pPr>
            <w:r w:rsidRPr="00BA5E94">
              <w:t>ćwiczenia obliczeniowe</w:t>
            </w:r>
          </w:p>
        </w:tc>
      </w:tr>
    </w:tbl>
    <w:p w:rsidR="00C82DF8" w:rsidRDefault="00C82DF8" w:rsidP="00C82DF8">
      <w:pPr>
        <w:pStyle w:val="Tekstglowny"/>
      </w:pPr>
    </w:p>
    <w:p w:rsidR="00C82DF8" w:rsidRDefault="00C82DF8" w:rsidP="00C82DF8">
      <w:pPr>
        <w:pStyle w:val="Tytul3"/>
      </w:pPr>
      <w:r>
        <w:t>3.2.2.4. Termodynamika 1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AD5DFE" w:rsidTr="00C82DF8">
        <w:tc>
          <w:tcPr>
            <w:tcW w:w="1844" w:type="dxa"/>
          </w:tcPr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 xml:space="preserve">HASŁO </w:t>
            </w:r>
            <w:r w:rsidRPr="002D4653">
              <w:rPr>
                <w:rStyle w:val="Bold"/>
              </w:rPr>
              <w:lastRenderedPageBreak/>
              <w:t>PROGRAMOWE</w:t>
            </w:r>
          </w:p>
        </w:tc>
        <w:tc>
          <w:tcPr>
            <w:tcW w:w="3260" w:type="dxa"/>
          </w:tcPr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lastRenderedPageBreak/>
              <w:t>TREŚCI NAUCZANIA</w:t>
            </w:r>
          </w:p>
        </w:tc>
        <w:tc>
          <w:tcPr>
            <w:tcW w:w="3827" w:type="dxa"/>
          </w:tcPr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2D465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lastRenderedPageBreak/>
              <w:t>DZIAŁANIA DYDAKTYCZNE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Rozszerzalność termiczna ciał stałych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(VI.1, VI.19.a, I.2–4, I.10–11</w:t>
            </w:r>
            <w:r w:rsidRPr="00787183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AD5DFE">
              <w:t>kinetyczno-</w:t>
            </w:r>
            <w:r w:rsidRPr="00E63B39">
              <w:t>molekularna teoria budowy materii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zjawisko rozszerzalności cieplnej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rozszerzalność liliowa ciał stałych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rozszerzalność objętościowa ciał stałych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poznanie ogólnego zarysu kinetyczno-molekularnej teorii budowy materii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zrozumienie zależności miedzy temperaturą a ruchem cząsteczek materii</w:t>
            </w:r>
          </w:p>
          <w:p w:rsidR="00C82DF8" w:rsidRPr="00B35615" w:rsidRDefault="00C82DF8" w:rsidP="00537175">
            <w:pPr>
              <w:pStyle w:val="Wypunktowanie"/>
              <w:ind w:left="175" w:hanging="142"/>
            </w:pPr>
            <w:r>
              <w:t>poznanie i zrozumienie zależności pomiędzy tempe</w:t>
            </w:r>
            <w:r w:rsidRPr="00B35615">
              <w:t>raturą i wymiarami liniowymi ciał stałych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i zrozumienie zależności pomiędzy temperaturą i objętością ciał stałych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kształtowanie świadomości znaczenia rozszerzalności cieplnej ciał stałych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doświadczenie</w:t>
            </w:r>
            <w:r w:rsidRPr="00A62DA4">
              <w:t xml:space="preserve"> – badanie rozszerzalności cieplnej </w:t>
            </w:r>
            <w:r>
              <w:t>metali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Rozszerzalność termiczna cieczy i gazów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</w:t>
            </w:r>
            <w:r w:rsidRPr="003B056B">
              <w:rPr>
                <w:rStyle w:val="Bold"/>
              </w:rPr>
              <w:t>VI.1, I.2</w:t>
            </w:r>
            <w:r>
              <w:rPr>
                <w:rStyle w:val="Bold"/>
              </w:rPr>
              <w:t>–</w:t>
            </w:r>
            <w:r w:rsidRPr="003B056B">
              <w:rPr>
                <w:rStyle w:val="Bold"/>
              </w:rPr>
              <w:t>4)</w:t>
            </w:r>
          </w:p>
        </w:tc>
        <w:tc>
          <w:tcPr>
            <w:tcW w:w="3260" w:type="dxa"/>
          </w:tcPr>
          <w:p w:rsidR="00C82DF8" w:rsidRPr="00D10117" w:rsidRDefault="00C82DF8" w:rsidP="00537175">
            <w:pPr>
              <w:pStyle w:val="Wypunktowanie"/>
              <w:ind w:left="175" w:hanging="142"/>
              <w:rPr>
                <w:rStyle w:val="Bold"/>
                <w:b w:val="0"/>
                <w:bCs w:val="0"/>
              </w:rPr>
            </w:pPr>
            <w:r w:rsidRPr="00844009">
              <w:rPr>
                <w:rStyle w:val="Bold"/>
                <w:b w:val="0"/>
                <w:bCs w:val="0"/>
              </w:rPr>
              <w:t xml:space="preserve">zjawisko rozszerzalności </w:t>
            </w:r>
            <w:r w:rsidRPr="00D10117">
              <w:rPr>
                <w:rStyle w:val="Bold"/>
                <w:b w:val="0"/>
                <w:bCs w:val="0"/>
              </w:rPr>
              <w:t>cieplnej cieczy</w:t>
            </w:r>
          </w:p>
          <w:p w:rsidR="00C82DF8" w:rsidRPr="00D10117" w:rsidRDefault="00C82DF8" w:rsidP="00537175">
            <w:pPr>
              <w:pStyle w:val="Wypunktowanie"/>
              <w:ind w:left="175" w:hanging="142"/>
              <w:rPr>
                <w:rStyle w:val="Bold"/>
                <w:b w:val="0"/>
                <w:bCs w:val="0"/>
              </w:rPr>
            </w:pPr>
            <w:r w:rsidRPr="00D10117">
              <w:rPr>
                <w:rStyle w:val="Bold"/>
                <w:b w:val="0"/>
                <w:bCs w:val="0"/>
              </w:rPr>
              <w:t>rozszerzalność cieplna wody</w:t>
            </w:r>
          </w:p>
          <w:p w:rsidR="00C82DF8" w:rsidRPr="00C16482" w:rsidRDefault="00C82DF8" w:rsidP="00537175">
            <w:pPr>
              <w:pStyle w:val="Wypunktowanie"/>
              <w:ind w:left="175" w:hanging="142"/>
              <w:rPr>
                <w:rStyle w:val="Bold"/>
                <w:b w:val="0"/>
                <w:bCs w:val="0"/>
              </w:rPr>
            </w:pPr>
            <w:r w:rsidRPr="00D10117">
              <w:rPr>
                <w:rStyle w:val="Bold"/>
                <w:b w:val="0"/>
                <w:bCs w:val="0"/>
              </w:rPr>
              <w:t>zależność pomiędzy temperaturą a objętością</w:t>
            </w:r>
            <w:r w:rsidRPr="00C16482">
              <w:rPr>
                <w:rStyle w:val="Bold"/>
                <w:b w:val="0"/>
                <w:bCs w:val="0"/>
              </w:rPr>
              <w:t xml:space="preserve"> gazu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poznanie i zrozumienie zjawiska rozszerzalności cieplnej cieczy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zależności między temperaturą a objętością cieczy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świadomości znaczenia zjawiska rozszerzalności cieplnej cieczy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zrozumienie zależności objętości i gęstości wody od temperatury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świadomości znaczenia rozszerzalności cielnej wody</w:t>
            </w:r>
          </w:p>
          <w:p w:rsidR="00C82DF8" w:rsidRDefault="00C82DF8" w:rsidP="00537175">
            <w:pPr>
              <w:pStyle w:val="Wypunktowanie"/>
              <w:ind w:left="175" w:hanging="142"/>
              <w:rPr>
                <w:rStyle w:val="Bold"/>
                <w:b w:val="0"/>
                <w:bCs w:val="0"/>
              </w:rPr>
            </w:pPr>
            <w:r>
              <w:t xml:space="preserve">zrozumienie zależności </w:t>
            </w:r>
            <w:r w:rsidRPr="0083178C">
              <w:rPr>
                <w:rStyle w:val="Bold"/>
                <w:b w:val="0"/>
                <w:bCs w:val="0"/>
              </w:rPr>
              <w:t>pomiędzy temperaturą a objętością gazu</w:t>
            </w:r>
          </w:p>
          <w:p w:rsidR="00C82DF8" w:rsidRPr="00D10117" w:rsidRDefault="00C82DF8" w:rsidP="00537175">
            <w:pPr>
              <w:pStyle w:val="Wypunktowanie"/>
              <w:ind w:left="175" w:hanging="142"/>
            </w:pPr>
            <w:r w:rsidRPr="00D10117">
              <w:rPr>
                <w:rStyle w:val="Bold"/>
                <w:b w:val="0"/>
                <w:bCs w:val="0"/>
              </w:rPr>
              <w:t>kształtowanie świadomości znaczenia rozszerzalności cieplnej gazów</w:t>
            </w:r>
          </w:p>
        </w:tc>
        <w:tc>
          <w:tcPr>
            <w:tcW w:w="3260" w:type="dxa"/>
          </w:tcPr>
          <w:p w:rsidR="00C82DF8" w:rsidRPr="00F8197D" w:rsidRDefault="00C82DF8" w:rsidP="00537175">
            <w:pPr>
              <w:pStyle w:val="Wypunktowanie"/>
              <w:ind w:left="175" w:hanging="142"/>
            </w:pPr>
            <w:r>
              <w:t>w</w:t>
            </w:r>
            <w:r w:rsidRPr="00F8197D">
              <w:t>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F8197D">
              <w:t xml:space="preserve">– </w:t>
            </w:r>
            <w:r>
              <w:t>badanie rozszerzalności cieplnej cieczy i gazów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 xml:space="preserve">praca w parach </w:t>
            </w:r>
            <w:r w:rsidRPr="00F8197D">
              <w:t>–</w:t>
            </w:r>
            <w:r>
              <w:t xml:space="preserve"> zbieranie informacji na temat znaczenie rozszerzalności cieplnej cieczy i gazów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 xml:space="preserve">Energia wewnętrzna i </w:t>
            </w:r>
            <w:r w:rsidRPr="002D4653">
              <w:rPr>
                <w:rStyle w:val="Bold"/>
              </w:rPr>
              <w:lastRenderedPageBreak/>
              <w:t>ciepło</w:t>
            </w:r>
          </w:p>
          <w:p w:rsidR="00C82DF8" w:rsidRPr="00753F0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(VI.2–3, I.2–4)</w:t>
            </w:r>
          </w:p>
        </w:tc>
        <w:tc>
          <w:tcPr>
            <w:tcW w:w="3260" w:type="dxa"/>
          </w:tcPr>
          <w:p w:rsidR="00C82DF8" w:rsidRPr="00753F0D" w:rsidRDefault="00C82DF8" w:rsidP="00537175">
            <w:pPr>
              <w:pStyle w:val="Wypunktowanie"/>
              <w:ind w:left="175" w:hanging="142"/>
            </w:pPr>
            <w:r>
              <w:lastRenderedPageBreak/>
              <w:t xml:space="preserve">pojęcie </w:t>
            </w:r>
            <w:r w:rsidRPr="00AD5DFE">
              <w:t>energi</w:t>
            </w:r>
            <w:r>
              <w:t>i</w:t>
            </w:r>
            <w:r w:rsidRPr="00AD5DFE">
              <w:t xml:space="preserve"> </w:t>
            </w:r>
            <w:r w:rsidRPr="00753F0D">
              <w:t>wewnętrzn</w:t>
            </w:r>
            <w:r>
              <w:t>ej</w:t>
            </w:r>
          </w:p>
          <w:p w:rsidR="00C82DF8" w:rsidRPr="00753F0D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AD5DFE">
              <w:t>ciepł</w:t>
            </w:r>
            <w:r>
              <w:t>a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poznanie i zrozumienie pojęć</w:t>
            </w:r>
            <w:r>
              <w:t>: ciepło i</w:t>
            </w:r>
            <w:r w:rsidRPr="00F01C62">
              <w:t xml:space="preserve"> energi</w:t>
            </w:r>
            <w:r>
              <w:t>a</w:t>
            </w:r>
            <w:r w:rsidRPr="00F01C62">
              <w:t xml:space="preserve"> wewnętrzn</w:t>
            </w:r>
            <w:r>
              <w:t>a</w:t>
            </w:r>
          </w:p>
          <w:p w:rsidR="00C82DF8" w:rsidRPr="00753F0D" w:rsidRDefault="00C82DF8" w:rsidP="00537175">
            <w:pPr>
              <w:pStyle w:val="Wypunktowanie"/>
              <w:ind w:left="175" w:hanging="142"/>
            </w:pPr>
            <w:r w:rsidRPr="00F01C62">
              <w:lastRenderedPageBreak/>
              <w:t xml:space="preserve">rozwijanie umiejętności wykorzystania pojęć energii wewnętrznej i przewodnictwa cieplnego </w:t>
            </w:r>
            <w:r>
              <w:t>w sytuacjach problemowych</w:t>
            </w:r>
          </w:p>
        </w:tc>
        <w:tc>
          <w:tcPr>
            <w:tcW w:w="3260" w:type="dxa"/>
          </w:tcPr>
          <w:p w:rsidR="00C82DF8" w:rsidRPr="00753F0D" w:rsidRDefault="00C82DF8" w:rsidP="00537175">
            <w:pPr>
              <w:pStyle w:val="Wypunktowanie"/>
              <w:ind w:left="175" w:hanging="142"/>
            </w:pPr>
            <w:r w:rsidRPr="00BA5E94">
              <w:lastRenderedPageBreak/>
              <w:t>wykład</w:t>
            </w:r>
          </w:p>
          <w:p w:rsidR="00C82DF8" w:rsidRPr="00753F0D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A5E94">
              <w:lastRenderedPageBreak/>
              <w:t>dyskusja</w:t>
            </w:r>
          </w:p>
          <w:p w:rsidR="00C82DF8" w:rsidRPr="00753F0D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Metody transportu ciepła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(VI.2, I.10–11</w:t>
            </w:r>
            <w:r w:rsidRPr="00852D92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przekazywanie energii w formie pracy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przekazywanie energii w formie ciepła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D5DFE">
              <w:t xml:space="preserve">zasada </w:t>
            </w:r>
            <w:r w:rsidRPr="00534AF5">
              <w:t>równoważności pracy i ciepła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przewodnictwo cieplne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 w:rsidRPr="00AD5DFE">
              <w:t>konwekcja i promieniowanie cieplne</w:t>
            </w:r>
          </w:p>
        </w:tc>
        <w:tc>
          <w:tcPr>
            <w:tcW w:w="3827" w:type="dxa"/>
          </w:tcPr>
          <w:p w:rsidR="00C82DF8" w:rsidRPr="00060A03" w:rsidRDefault="00C82DF8" w:rsidP="00537175">
            <w:pPr>
              <w:pStyle w:val="Wypunktowanie"/>
              <w:ind w:left="175" w:hanging="142"/>
            </w:pPr>
            <w:r>
              <w:t xml:space="preserve">kształtowanie </w:t>
            </w:r>
            <w:r w:rsidRPr="00060A03">
              <w:t>rozumieni</w:t>
            </w:r>
            <w:r>
              <w:t>a</w:t>
            </w:r>
            <w:r w:rsidRPr="00060A03">
              <w:t xml:space="preserve"> różnic pomiędzy pojęciami energii, ciepła i pracy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ćwiczenie umiejętności opisywania zjawisk za pomocą pojęć energii, ciepła i pracy 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zrozumienie zjawisk przewodnictwa cieplnego, konwekcji i promieniowania cieplnego</w:t>
            </w:r>
          </w:p>
        </w:tc>
        <w:tc>
          <w:tcPr>
            <w:tcW w:w="3260" w:type="dxa"/>
          </w:tcPr>
          <w:p w:rsidR="00C82DF8" w:rsidRPr="00CC7A1A" w:rsidRDefault="00C82DF8" w:rsidP="00537175">
            <w:pPr>
              <w:pStyle w:val="Wypunktowanie"/>
              <w:ind w:left="175" w:hanging="142"/>
            </w:pPr>
            <w:r>
              <w:t>doświadczenie</w:t>
            </w:r>
            <w:r w:rsidRPr="00CC7A1A">
              <w:t xml:space="preserve"> – badanie </w:t>
            </w:r>
            <w:r>
              <w:t>zjawisk konwekcji i promieniowania cieplnego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Pierwsza zasada termodynamiki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(VI.3, I.2–4</w:t>
            </w:r>
            <w:r w:rsidRPr="00CC4D4D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FD18D4" w:rsidRDefault="00C82DF8" w:rsidP="00537175">
            <w:pPr>
              <w:pStyle w:val="Wypunktowanie"/>
              <w:ind w:left="175" w:hanging="142"/>
            </w:pPr>
            <w:r w:rsidRPr="00AD5DFE">
              <w:t>pierwsza zasada termodynamiki</w:t>
            </w:r>
          </w:p>
        </w:tc>
        <w:tc>
          <w:tcPr>
            <w:tcW w:w="3827" w:type="dxa"/>
          </w:tcPr>
          <w:p w:rsidR="00C82DF8" w:rsidRPr="00FD18D4" w:rsidRDefault="00C82DF8" w:rsidP="00537175">
            <w:pPr>
              <w:pStyle w:val="Wypunktowanie"/>
              <w:ind w:left="175" w:hanging="142"/>
            </w:pPr>
            <w:r w:rsidRPr="00F01C62">
              <w:t>poznanie i zrozumienie pierwszej zasady termodynamiki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 w:rsidRPr="00F01C62">
              <w:t>kształtowanie świadomości znaczenia pierwszej zasady termodynamiki</w:t>
            </w:r>
            <w:r>
              <w:t xml:space="preserve"> jako zasady zachowania energii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F01C62">
              <w:t xml:space="preserve"> </w:t>
            </w:r>
            <w:r>
              <w:t>umiejętności</w:t>
            </w:r>
            <w:r w:rsidRPr="00F01C62">
              <w:t xml:space="preserve"> posługiwania się pojęciem pracy i ciepła w sytuacjach problemowych</w:t>
            </w:r>
          </w:p>
        </w:tc>
        <w:tc>
          <w:tcPr>
            <w:tcW w:w="3260" w:type="dxa"/>
          </w:tcPr>
          <w:p w:rsidR="00C82DF8" w:rsidRPr="00FD18D4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 w:rsidRPr="00BA5E94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Ciepło właściwe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(VI.5, I.2–4, I.10–11</w:t>
            </w:r>
            <w:r w:rsidRPr="00D83528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pojęcie ciepła właściwego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zależność pomiędzy ciepłem dostarczonym lub pobranym z substancji a jej temperaturą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wykorzystania pojęcia ciepła właściwego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rozumienia znaczenia wartości ciepła właściwego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rozwijanie umiejętności wykorzystania zależności pomiędzy</w:t>
            </w:r>
            <w:r w:rsidRPr="00477252">
              <w:t xml:space="preserve"> ciepłem dostarczonym lub pobranym z substancji a jej temperaturą</w:t>
            </w:r>
            <w:r>
              <w:t xml:space="preserve"> w zadaniach </w:t>
            </w:r>
            <w:r>
              <w:lastRenderedPageBreak/>
              <w:t>problemowych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doświadczenie</w:t>
            </w:r>
            <w:r w:rsidRPr="00CD489C">
              <w:t xml:space="preserve"> – badanie</w:t>
            </w:r>
            <w:r>
              <w:t xml:space="preserve"> zależności</w:t>
            </w:r>
            <w:r w:rsidRPr="00D6307D">
              <w:t xml:space="preserve"> pomiędzy ciepłem dostarczonym lub pobranym z substancji a jej temperaturą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Przemiany fazowe</w:t>
            </w:r>
          </w:p>
          <w:p w:rsidR="00C82DF8" w:rsidRPr="00E421C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(VI.5–6, VI.19.c, I.2–4, I.10–11</w:t>
            </w:r>
            <w:r w:rsidRPr="00D83528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pojęcie stanu skupienia i przemiany fazowej</w:t>
            </w:r>
          </w:p>
          <w:p w:rsidR="00C82DF8" w:rsidRPr="00E421C0" w:rsidRDefault="00C82DF8" w:rsidP="00537175">
            <w:pPr>
              <w:pStyle w:val="Wypunktowanie"/>
              <w:ind w:left="175" w:hanging="142"/>
            </w:pPr>
            <w:r w:rsidRPr="00AD5DFE">
              <w:t>topnienie i krzepniecie, temperatura topnienia, ciepło topnienia</w:t>
            </w:r>
          </w:p>
          <w:p w:rsidR="00C82DF8" w:rsidRPr="00E421C0" w:rsidRDefault="00C82DF8" w:rsidP="00537175">
            <w:pPr>
              <w:pStyle w:val="Wypunktowanie"/>
              <w:ind w:left="175" w:hanging="142"/>
            </w:pPr>
            <w:r w:rsidRPr="00AD5DFE">
              <w:t>parowanie i skraplanie, ciepło parowania, temperatura krytyczna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D5DFE">
              <w:t>wrzenie, temperatura wrzenia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D5DFE">
              <w:t>sublimacja i resublimacja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wykres fazowy</w:t>
            </w:r>
          </w:p>
          <w:p w:rsidR="00C82DF8" w:rsidRPr="00E421C0" w:rsidRDefault="00C82DF8" w:rsidP="00537175">
            <w:pPr>
              <w:pStyle w:val="Wypunktowanie"/>
              <w:ind w:left="175" w:hanging="142"/>
            </w:pPr>
            <w:r w:rsidRPr="00D82AD1">
              <w:t xml:space="preserve">równowaga termodynamiczna układu </w:t>
            </w:r>
            <w:r>
              <w:t>trój</w:t>
            </w:r>
            <w:r w:rsidRPr="00D82AD1">
              <w:t>fazowego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poznanie zjawisk i wielkości fizycznych związanych ze zamianami stanów skupienia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świadomości znaczenia wartości ciepła przemiany fazowej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korzystania z ciepła przemiany fazowej w sytuacjach problemowych</w:t>
            </w:r>
          </w:p>
          <w:p w:rsidR="00C82DF8" w:rsidRPr="00E421C0" w:rsidRDefault="00C82DF8" w:rsidP="00537175">
            <w:pPr>
              <w:pStyle w:val="Wypunktowanie"/>
              <w:ind w:left="175" w:hanging="142"/>
            </w:pPr>
            <w:r>
              <w:t>poznanie i zrozumienie wykresu fazowego i pojęcia równowagi termodynamicznej układu trójfazowego</w:t>
            </w:r>
          </w:p>
        </w:tc>
        <w:tc>
          <w:tcPr>
            <w:tcW w:w="3260" w:type="dxa"/>
          </w:tcPr>
          <w:p w:rsidR="00C82DF8" w:rsidRPr="00E421C0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E421C0" w:rsidRDefault="00C82DF8" w:rsidP="00537175">
            <w:pPr>
              <w:pStyle w:val="Wypunktowanie"/>
              <w:ind w:left="175" w:hanging="142"/>
            </w:pPr>
            <w:r w:rsidRPr="00BA5E94">
              <w:t>praca z tekstem</w:t>
            </w:r>
          </w:p>
          <w:p w:rsidR="00C82DF8" w:rsidRPr="00E421C0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E421C0" w:rsidRDefault="00C82DF8" w:rsidP="00537175">
            <w:pPr>
              <w:pStyle w:val="Wypunktowanie"/>
              <w:ind w:left="175" w:hanging="142"/>
            </w:pPr>
            <w:r w:rsidRPr="00BA5E94">
              <w:t xml:space="preserve">ćwiczenia </w:t>
            </w:r>
            <w:r w:rsidRPr="00E421C0">
              <w:t>obliczeniowe</w:t>
            </w:r>
          </w:p>
          <w:p w:rsidR="00C82DF8" w:rsidRPr="00E421C0" w:rsidRDefault="00C82DF8" w:rsidP="00537175">
            <w:pPr>
              <w:pStyle w:val="Wypunktowanie"/>
              <w:ind w:left="175" w:hanging="142"/>
            </w:pPr>
            <w:r>
              <w:t>doświadczenie</w:t>
            </w:r>
            <w:r w:rsidRPr="00F829F1">
              <w:t xml:space="preserve"> – bada</w:t>
            </w:r>
            <w:r>
              <w:t xml:space="preserve">nie zależności </w:t>
            </w:r>
            <w:r w:rsidRPr="00D6307D">
              <w:t>pomiędzy</w:t>
            </w:r>
            <w:r w:rsidRPr="00086F46">
              <w:t xml:space="preserve"> ciepłem dostarczonym lub pobranym z substancji a jej temperaturą</w:t>
            </w:r>
            <w:r>
              <w:t xml:space="preserve"> podczas przemiany fazowej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Bilans cieplny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(VI.5, I.2–4</w:t>
            </w:r>
            <w:r w:rsidRPr="00D83528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DF369D" w:rsidRDefault="00C82DF8" w:rsidP="00537175">
            <w:pPr>
              <w:pStyle w:val="Wypunktowanie"/>
              <w:ind w:left="175" w:hanging="142"/>
            </w:pPr>
            <w:r w:rsidRPr="00AD5DFE">
              <w:t>bilans cieplny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 xml:space="preserve">wykres zależności dostarczonego ciepła od temperatury </w:t>
            </w:r>
          </w:p>
        </w:tc>
        <w:tc>
          <w:tcPr>
            <w:tcW w:w="3827" w:type="dxa"/>
          </w:tcPr>
          <w:p w:rsidR="00C82DF8" w:rsidRPr="00F557E5" w:rsidRDefault="00C82DF8" w:rsidP="00537175">
            <w:pPr>
              <w:pStyle w:val="Wypunktowanie"/>
              <w:ind w:left="175" w:hanging="142"/>
            </w:pPr>
            <w:r w:rsidRPr="00F01C62">
              <w:t>poznanie i zrozumienie zasady bilansu cieplnego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F01C62">
              <w:t xml:space="preserve"> umiejętności stosowania zasady bilansu cieplnego w sytuacjach problemowych</w:t>
            </w:r>
          </w:p>
        </w:tc>
        <w:tc>
          <w:tcPr>
            <w:tcW w:w="3260" w:type="dxa"/>
          </w:tcPr>
          <w:p w:rsidR="00C82DF8" w:rsidRPr="00086F46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086F46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086F46" w:rsidRDefault="00C82DF8" w:rsidP="00537175">
            <w:pPr>
              <w:pStyle w:val="Wypunktowanie"/>
              <w:ind w:left="175" w:hanging="142"/>
            </w:pPr>
            <w:r w:rsidRPr="00BA5E94">
              <w:t>ćwiczenia graficzne – sporządzanie wykresów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 w:rsidRPr="00BA5E94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 ciepła właściwego metalu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(VI.5, VI.19.b</w:t>
            </w:r>
            <w:r w:rsidRPr="001B6B0F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C3598B" w:rsidRDefault="00C82DF8" w:rsidP="00537175">
            <w:pPr>
              <w:pStyle w:val="Wypunktowanie"/>
              <w:ind w:left="175" w:hanging="142"/>
            </w:pPr>
            <w:r w:rsidRPr="00AD5DFE">
              <w:t>równanie bilansu cieplnego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 w:rsidRPr="00AD5DFE">
              <w:t xml:space="preserve">wyznaczanie ciepła właściwego </w:t>
            </w:r>
            <w:r>
              <w:t>metalu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 xml:space="preserve">rozwijanie umiejętności </w:t>
            </w:r>
            <w:r>
              <w:t>zapisywania równania</w:t>
            </w:r>
            <w:r w:rsidRPr="00F01C62">
              <w:t xml:space="preserve"> bilansu cieplnego w sytuacjach problemowych</w:t>
            </w:r>
          </w:p>
          <w:p w:rsidR="00C82DF8" w:rsidRPr="001B7D07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F01C62">
              <w:t xml:space="preserve"> umiejętności </w:t>
            </w:r>
            <w:r w:rsidRPr="001B7D07">
              <w:t>przeprowadzenia obserwacji i pomiarów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 xml:space="preserve">rozwijanie umiejętności opisu wyników pomiarów </w:t>
            </w:r>
            <w:r w:rsidRPr="001B7D07">
              <w:t>oraz formułowania wniosków</w:t>
            </w:r>
          </w:p>
        </w:tc>
        <w:tc>
          <w:tcPr>
            <w:tcW w:w="3260" w:type="dxa"/>
          </w:tcPr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doświadczenie</w:t>
            </w:r>
            <w:r w:rsidRPr="003834D9">
              <w:t xml:space="preserve"> – </w:t>
            </w:r>
            <w:r>
              <w:t>wyznaczanie ciepła właściwego metalu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 xml:space="preserve">praca w grupie </w:t>
            </w:r>
            <w:r w:rsidRPr="003834D9">
              <w:t>–</w:t>
            </w:r>
            <w:r>
              <w:t xml:space="preserve"> opracowanie wyników pomiarów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 xml:space="preserve">praca indywidualna </w:t>
            </w:r>
            <w:r w:rsidRPr="00077587">
              <w:t xml:space="preserve">– </w:t>
            </w:r>
            <w:r>
              <w:t>sporządzenie sprawozdania z przeprowadzonego doświadczenia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Wartość energetyczna paliw i żywności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(VI.7, I.18)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pojęcie wartości energetycznej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jednostki wartości energetycznej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pomiar wartości energetycznej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wartość energetyczna paliw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lastRenderedPageBreak/>
              <w:t>wartość energetyczna żywności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poznanie pojęcia wartości energetycznej i jej jednostek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sposobów pomiaru wartości energetycznej paliw i żywności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poznanie wartości energetycznej wybranych paliw i żywności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kształtowanie świadomości znaczenia wartości energetycznej paliw i żywności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praca z tekstem </w:t>
            </w:r>
            <w:r w:rsidRPr="003834D9">
              <w:t>–</w:t>
            </w:r>
            <w:r>
              <w:t xml:space="preserve"> tabele wartości energetycznych wybranych paliw i żywności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dyskusja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 xml:space="preserve">projekt </w:t>
            </w:r>
            <w:r w:rsidRPr="003834D9">
              <w:t>–</w:t>
            </w:r>
            <w:r>
              <w:t xml:space="preserve"> porównanie kosztów ogrzewania na podstawie informacji na temat wartości energetycznej różnych paliw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Woda i jej właściwości</w:t>
            </w:r>
          </w:p>
          <w:p w:rsidR="00C82DF8" w:rsidRPr="00FD18D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(VI.8, I.10–11)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budowa cząsteczkowa wody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własności wody: ciepło właściwe, ciepła przemian fazowych, rozszerzalność cieplna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pojęcie napięcia powierzchniowego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znaczenie wody w przyrodzie i technice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powtórzenie wiadomości na temat budowy cząsteczkowej wody oraz właściwości fizycznych wody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świadomości znaczenia własności fizycznych wody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pojęcia napięcia powierzchniowego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kształtowanie świadomości znaczenia napięcia powierzchniowego wody, roli wody w przyrodzie, znaczenia własności wody dla życia na Ziemi oraz  znaczenia wody w przemyśle i technice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doświadczenie</w:t>
            </w:r>
            <w:r w:rsidRPr="004827A4">
              <w:t xml:space="preserve"> –</w:t>
            </w:r>
            <w:r>
              <w:t xml:space="preserve"> badanie własności wody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doświadczenie</w:t>
            </w:r>
            <w:r w:rsidRPr="004827A4">
              <w:t xml:space="preserve"> –</w:t>
            </w:r>
            <w:r>
              <w:t xml:space="preserve"> badanie zjawiska napięcia powierzchniowego wody</w:t>
            </w:r>
          </w:p>
          <w:p w:rsidR="00C82DF8" w:rsidRPr="00FD18D4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</w:tc>
      </w:tr>
    </w:tbl>
    <w:p w:rsidR="00C82DF8" w:rsidRDefault="00C82DF8" w:rsidP="00C82DF8">
      <w:pPr>
        <w:pStyle w:val="Tekstglowny"/>
      </w:pPr>
    </w:p>
    <w:p w:rsidR="00C82DF8" w:rsidRDefault="00C82DF8" w:rsidP="00C82DF8">
      <w:pPr>
        <w:pStyle w:val="Tytul3"/>
      </w:pPr>
      <w:r>
        <w:t>3.2.2.5. Termodynamika 2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AD5DFE" w:rsidTr="00C82DF8">
        <w:tc>
          <w:tcPr>
            <w:tcW w:w="1844" w:type="dxa"/>
          </w:tcPr>
          <w:p w:rsidR="00C82DF8" w:rsidRPr="00163692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:rsidR="00C82DF8" w:rsidRPr="00163692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:rsidR="00C82DF8" w:rsidRPr="0016369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2D465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163692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DZIAŁANIA DYDAKTYCZNE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Założenia kinetyczno-molekularnej teorii gazu</w:t>
            </w:r>
          </w:p>
          <w:p w:rsidR="00C82DF8" w:rsidRPr="00BB1DE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(VI.10, VI.18, I.2–4)</w:t>
            </w:r>
          </w:p>
        </w:tc>
        <w:tc>
          <w:tcPr>
            <w:tcW w:w="3260" w:type="dxa"/>
          </w:tcPr>
          <w:p w:rsidR="00C82DF8" w:rsidRPr="00BB1DEA" w:rsidRDefault="00C82DF8" w:rsidP="00537175">
            <w:pPr>
              <w:pStyle w:val="Wypunktowanie"/>
              <w:ind w:left="175" w:hanging="142"/>
            </w:pPr>
            <w:r w:rsidRPr="00AD5DFE">
              <w:t>kinetyczno-</w:t>
            </w:r>
            <w:r w:rsidRPr="00BB1DEA">
              <w:t>molekularna teoria budowy materii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>
              <w:t xml:space="preserve">pojęcia </w:t>
            </w:r>
            <w:r w:rsidRPr="00AD5DFE">
              <w:t>ciśnieni</w:t>
            </w:r>
            <w:r>
              <w:t>a, gęstości, masy molowej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 w:rsidRPr="00AD5DFE">
              <w:t>ruchy Browna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D5DFE">
              <w:t xml:space="preserve">prawo </w:t>
            </w:r>
            <w:r w:rsidRPr="00BB1DEA">
              <w:t>Avogadra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 w:rsidRPr="00AD5DFE">
              <w:t xml:space="preserve">podstawowy wzór teorii </w:t>
            </w:r>
            <w:r w:rsidRPr="00693301">
              <w:lastRenderedPageBreak/>
              <w:t>kinetyczno-molekularnej gazu doskonałego</w:t>
            </w:r>
          </w:p>
        </w:tc>
        <w:tc>
          <w:tcPr>
            <w:tcW w:w="3827" w:type="dxa"/>
          </w:tcPr>
          <w:p w:rsidR="00C82DF8" w:rsidRPr="00BB1DEA" w:rsidRDefault="00C82DF8" w:rsidP="00537175">
            <w:pPr>
              <w:pStyle w:val="Wypunktowanie"/>
              <w:ind w:left="175" w:hanging="142"/>
            </w:pPr>
            <w:r>
              <w:lastRenderedPageBreak/>
              <w:t>rozszerzenie wiadomości o</w:t>
            </w:r>
            <w:r w:rsidRPr="00F01C62">
              <w:t xml:space="preserve"> kinetyczno-molekularnej teorii budowy materii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>
              <w:t>przypomnienie</w:t>
            </w:r>
            <w:r w:rsidRPr="00F01C62">
              <w:t xml:space="preserve"> poję</w:t>
            </w:r>
            <w:r>
              <w:t>ć:</w:t>
            </w:r>
            <w:r w:rsidRPr="00F01C62">
              <w:t xml:space="preserve"> ciśnieni</w:t>
            </w:r>
            <w:r>
              <w:t>e</w:t>
            </w:r>
            <w:r w:rsidRPr="00F01C62">
              <w:t>, gęstoś</w:t>
            </w:r>
            <w:r>
              <w:t>ć</w:t>
            </w:r>
            <w:r w:rsidRPr="00F01C62">
              <w:t>, mas</w:t>
            </w:r>
            <w:r>
              <w:t>a</w:t>
            </w:r>
            <w:r w:rsidRPr="00F01C62">
              <w:t xml:space="preserve"> molow</w:t>
            </w:r>
            <w:r>
              <w:t>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F01C62">
              <w:t xml:space="preserve"> umiejętności obliczania wartości ciśnienia, gęstości, masy molowej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 w:rsidRPr="00F01C62">
              <w:lastRenderedPageBreak/>
              <w:t xml:space="preserve">kształtowanie świadomości znaczenia energii </w:t>
            </w:r>
            <w:r w:rsidRPr="00DF62CF">
              <w:t>kinetycznej cząsteczek z punktu widzenia kinetyczno</w:t>
            </w:r>
            <w:r>
              <w:t>-</w:t>
            </w:r>
            <w:r w:rsidRPr="00DF62CF">
              <w:t>molekularnej teorii budowy materii</w:t>
            </w:r>
          </w:p>
        </w:tc>
        <w:tc>
          <w:tcPr>
            <w:tcW w:w="3260" w:type="dxa"/>
          </w:tcPr>
          <w:p w:rsidR="00C82DF8" w:rsidRPr="00BB1DEA" w:rsidRDefault="00C82DF8" w:rsidP="00537175">
            <w:pPr>
              <w:pStyle w:val="Wypunktowanie"/>
              <w:ind w:left="175" w:hanging="142"/>
            </w:pPr>
            <w:r w:rsidRPr="00BA5E94">
              <w:lastRenderedPageBreak/>
              <w:t>wykład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 w:rsidRPr="00BA5E94">
              <w:t xml:space="preserve">ćwiczenia obliczeniowe 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A5E94">
              <w:t>praca z tekstem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>
              <w:t>doświadczenie – badanie zjawiska dyfuzji</w:t>
            </w:r>
          </w:p>
          <w:p w:rsidR="00C82DF8" w:rsidRPr="00BB1DEA" w:rsidRDefault="00C82DF8" w:rsidP="00537175">
            <w:pPr>
              <w:pStyle w:val="Wypunktowanie"/>
              <w:ind w:left="175" w:hanging="142"/>
            </w:pPr>
            <w:r w:rsidRPr="00BA5E94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 xml:space="preserve">Pojęcie </w:t>
            </w:r>
            <w:r w:rsidRPr="00284D53">
              <w:rPr>
                <w:rStyle w:val="Bold"/>
              </w:rPr>
              <w:t>temperatury</w:t>
            </w:r>
          </w:p>
          <w:p w:rsidR="00C82DF8" w:rsidRPr="00284D53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(VI.11, I.2–4, I.10–11)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pojęcie temperatury</w:t>
            </w:r>
          </w:p>
          <w:p w:rsidR="00C82DF8" w:rsidRPr="00284D53" w:rsidRDefault="00C82DF8" w:rsidP="00537175">
            <w:pPr>
              <w:pStyle w:val="Wypunktowanie"/>
              <w:ind w:left="175" w:hanging="142"/>
              <w:rPr>
                <w:rStyle w:val="Bold"/>
              </w:rPr>
            </w:pPr>
            <w:r w:rsidRPr="00AD5DFE">
              <w:t>temperatura bezwzględna gazu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rozumienie pojęcia temperatury</w:t>
            </w:r>
          </w:p>
          <w:p w:rsidR="00C82DF8" w:rsidRPr="00284D53" w:rsidRDefault="00C82DF8" w:rsidP="00537175">
            <w:pPr>
              <w:pStyle w:val="Wypunktowanie"/>
              <w:ind w:left="175" w:hanging="142"/>
            </w:pPr>
            <w:r w:rsidRPr="00F01C62">
              <w:t>poznanie i zrozumienie zależności pomiędzy temperaturą a energi</w:t>
            </w:r>
            <w:r>
              <w:t>ą</w:t>
            </w:r>
            <w:r w:rsidRPr="00F01C62">
              <w:t xml:space="preserve"> wewnętrzną</w:t>
            </w:r>
          </w:p>
        </w:tc>
        <w:tc>
          <w:tcPr>
            <w:tcW w:w="3260" w:type="dxa"/>
          </w:tcPr>
          <w:p w:rsidR="00C82DF8" w:rsidRPr="00284D53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284D53" w:rsidRDefault="00C82DF8" w:rsidP="00537175">
            <w:pPr>
              <w:pStyle w:val="Wypunktowanie"/>
              <w:ind w:left="175" w:hanging="142"/>
            </w:pPr>
            <w:r w:rsidRPr="00BA5E94">
              <w:t>doświadcz</w:t>
            </w:r>
            <w:r>
              <w:t>enie –</w:t>
            </w:r>
            <w:r w:rsidRPr="00BA5E94">
              <w:t xml:space="preserve"> badanie wyrównania temperatury gazów poddanych dyfuzji</w:t>
            </w:r>
          </w:p>
          <w:p w:rsidR="00C82DF8" w:rsidRPr="00284D53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284D53" w:rsidRDefault="00C82DF8" w:rsidP="00537175">
            <w:pPr>
              <w:pStyle w:val="Wypunktowanie"/>
              <w:ind w:left="175" w:hanging="142"/>
            </w:pPr>
            <w:r w:rsidRPr="00BA5E94">
              <w:t>praca z kartą wybranych wzorów i stałych fizycznych</w:t>
            </w:r>
          </w:p>
          <w:p w:rsidR="00C82DF8" w:rsidRPr="00284D53" w:rsidRDefault="00C82DF8" w:rsidP="00537175">
            <w:pPr>
              <w:pStyle w:val="Wypunktowanie"/>
              <w:ind w:left="175" w:hanging="142"/>
            </w:pPr>
            <w:r w:rsidRPr="00BA5E94">
              <w:t>praca z tekstem</w:t>
            </w:r>
          </w:p>
          <w:p w:rsidR="00C82DF8" w:rsidRPr="00284D53" w:rsidRDefault="00C82DF8" w:rsidP="00537175">
            <w:pPr>
              <w:pStyle w:val="Wypunktowanie"/>
              <w:ind w:left="175" w:hanging="142"/>
            </w:pPr>
            <w:r w:rsidRPr="00BA5E94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Gaz doskonały</w:t>
            </w:r>
          </w:p>
          <w:p w:rsidR="00C82DF8" w:rsidRPr="00BA255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(VI.VI.10–11, VI.13, I.2–4)</w:t>
            </w:r>
          </w:p>
        </w:tc>
        <w:tc>
          <w:tcPr>
            <w:tcW w:w="3260" w:type="dxa"/>
          </w:tcPr>
          <w:p w:rsidR="00C82DF8" w:rsidRPr="00BA2551" w:rsidRDefault="00C82DF8" w:rsidP="00537175">
            <w:pPr>
              <w:pStyle w:val="Wypunktowanie"/>
              <w:ind w:left="175" w:hanging="142"/>
            </w:pPr>
            <w:r w:rsidRPr="00AD5DFE">
              <w:t xml:space="preserve">model gazu </w:t>
            </w:r>
            <w:r w:rsidRPr="00BA2551">
              <w:t>doskonałego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D5DFE">
              <w:t xml:space="preserve">średnia </w:t>
            </w:r>
            <w:r w:rsidRPr="00BA2551">
              <w:t>prędkość kwantowa ruchu cząsteczek, średnia energia kinetyczna cząsteczek</w:t>
            </w:r>
          </w:p>
          <w:p w:rsidR="00C82DF8" w:rsidRPr="009C67D6" w:rsidRDefault="00C82DF8" w:rsidP="00537175">
            <w:pPr>
              <w:pStyle w:val="Wypunktowanie"/>
              <w:ind w:left="175" w:hanging="142"/>
            </w:pPr>
            <w:r w:rsidRPr="00AD5DFE">
              <w:t xml:space="preserve">parametry </w:t>
            </w:r>
            <w:r w:rsidRPr="009C67D6">
              <w:t>stanu gazu</w:t>
            </w:r>
          </w:p>
          <w:p w:rsidR="00C82DF8" w:rsidRPr="009C67D6" w:rsidRDefault="00C82DF8" w:rsidP="00537175">
            <w:pPr>
              <w:pStyle w:val="Wypunktowanie"/>
              <w:ind w:left="175" w:hanging="142"/>
            </w:pPr>
            <w:r w:rsidRPr="00AD5DFE">
              <w:t>równanie</w:t>
            </w:r>
            <w:r w:rsidRPr="009C67D6">
              <w:t xml:space="preserve"> gazu doskonałego, równanie Clapeyrona</w:t>
            </w:r>
          </w:p>
          <w:p w:rsidR="00C82DF8" w:rsidRPr="00BA2551" w:rsidRDefault="00C82DF8" w:rsidP="00537175">
            <w:pPr>
              <w:pStyle w:val="Wypunktowanie"/>
              <w:ind w:left="175" w:hanging="142"/>
            </w:pPr>
            <w:r w:rsidRPr="00AD5DFE">
              <w:t xml:space="preserve">średnia energia ruchu </w:t>
            </w:r>
            <w:r w:rsidRPr="009C67D6">
              <w:t>postępowego cząsteczek gazu doskonałego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poznanie i zrozumienie założeń modelu gazu doskonałego</w:t>
            </w:r>
          </w:p>
          <w:p w:rsidR="00C82DF8" w:rsidRPr="00DB13B8" w:rsidRDefault="00C82DF8" w:rsidP="00537175">
            <w:pPr>
              <w:pStyle w:val="Wypunktowanie"/>
              <w:ind w:left="175" w:hanging="142"/>
            </w:pPr>
            <w:r w:rsidRPr="00F01C62">
              <w:t>poznanie i zrozumienie równania gazu doskonałego</w:t>
            </w:r>
          </w:p>
          <w:p w:rsidR="00C82DF8" w:rsidRPr="00BA2551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F01C62">
              <w:t xml:space="preserve"> umiejętności stosowania równania gazu doskonałego w sytuacjach problemowych</w:t>
            </w:r>
          </w:p>
          <w:p w:rsidR="00C82DF8" w:rsidRPr="00BA2551" w:rsidRDefault="00C82DF8" w:rsidP="00537175">
            <w:pPr>
              <w:pStyle w:val="Wypunktowanie"/>
              <w:ind w:left="175" w:hanging="142"/>
            </w:pPr>
            <w:r w:rsidRPr="00F01C62">
              <w:t xml:space="preserve">kształtowanie świadomości znaczenia energii </w:t>
            </w:r>
            <w:r w:rsidRPr="00BA2551">
              <w:t>kinetycznej cząsteczek z punktu widzenia kinetyczno</w:t>
            </w:r>
            <w:r>
              <w:t>-</w:t>
            </w:r>
            <w:r w:rsidRPr="00BA2551">
              <w:t>molekularnej teorii budowy materii</w:t>
            </w:r>
          </w:p>
        </w:tc>
        <w:tc>
          <w:tcPr>
            <w:tcW w:w="3260" w:type="dxa"/>
          </w:tcPr>
          <w:p w:rsidR="00C82DF8" w:rsidRPr="00BA2551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BA2551" w:rsidRDefault="00C82DF8" w:rsidP="00537175">
            <w:pPr>
              <w:pStyle w:val="Wypunktowanie"/>
              <w:ind w:left="175" w:hanging="142"/>
            </w:pPr>
            <w:r>
              <w:t>pokaz – model gazu doskonałego</w:t>
            </w:r>
          </w:p>
          <w:p w:rsidR="00C82DF8" w:rsidRPr="00BA2551" w:rsidRDefault="00C82DF8" w:rsidP="00537175">
            <w:pPr>
              <w:pStyle w:val="Wypunktowanie"/>
              <w:ind w:left="175" w:hanging="142"/>
            </w:pPr>
            <w:r w:rsidRPr="00BA5E94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Przemiany gazowe</w:t>
            </w:r>
          </w:p>
          <w:p w:rsidR="00C82DF8" w:rsidRPr="002E18EB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(VI.9, I.2–4, I.10–15)</w:t>
            </w:r>
          </w:p>
        </w:tc>
        <w:tc>
          <w:tcPr>
            <w:tcW w:w="3260" w:type="dxa"/>
          </w:tcPr>
          <w:p w:rsidR="00C82DF8" w:rsidRPr="002E18EB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AD5DFE">
              <w:t>przemiany gazowe</w:t>
            </w:r>
            <w:r>
              <w:t>j</w:t>
            </w:r>
          </w:p>
          <w:p w:rsidR="00C82DF8" w:rsidRPr="002E18EB" w:rsidRDefault="00C82DF8" w:rsidP="00537175">
            <w:pPr>
              <w:pStyle w:val="Wypunktowanie"/>
              <w:ind w:left="175" w:hanging="142"/>
            </w:pPr>
            <w:r w:rsidRPr="00AD5DFE">
              <w:t xml:space="preserve">izochoryczna przemiana gazu </w:t>
            </w:r>
            <w:r w:rsidRPr="002E18EB">
              <w:t>doskonałego</w:t>
            </w:r>
            <w:r>
              <w:t xml:space="preserve">; </w:t>
            </w:r>
            <w:r w:rsidRPr="00AD5DFE">
              <w:t>prawo Charlesa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D5DFE">
              <w:t>izobaryczna przemiana gazu doskonałego</w:t>
            </w:r>
            <w:r>
              <w:t xml:space="preserve">; </w:t>
            </w:r>
            <w:r w:rsidRPr="00AD5DFE">
              <w:t>prawo Gay-Lussaca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D5DFE">
              <w:lastRenderedPageBreak/>
              <w:t>izotermiczna przemiana gazu doskonałego</w:t>
            </w:r>
            <w:r>
              <w:t xml:space="preserve">; </w:t>
            </w:r>
            <w:r w:rsidRPr="00AD5DFE">
              <w:t>prawo Boyle</w:t>
            </w:r>
            <w:r w:rsidRPr="00AB6117">
              <w:t>’</w:t>
            </w:r>
            <w:r w:rsidRPr="00AD5DFE">
              <w:t>a-</w:t>
            </w:r>
            <w:r w:rsidRPr="00772ED8">
              <w:t>Mariotte</w:t>
            </w:r>
            <w:r w:rsidRPr="00AB6117">
              <w:t>’</w:t>
            </w:r>
            <w:r w:rsidRPr="00772ED8">
              <w:t>a</w:t>
            </w:r>
          </w:p>
          <w:p w:rsidR="00C82DF8" w:rsidRPr="00F463CD" w:rsidRDefault="00C82DF8" w:rsidP="00537175">
            <w:pPr>
              <w:pStyle w:val="Wypunktowanie"/>
              <w:ind w:left="175" w:hanging="142"/>
            </w:pPr>
            <w:r w:rsidRPr="00AD5DFE">
              <w:t>adiabatyczna przemiana gazu doskonałego</w:t>
            </w:r>
            <w:r>
              <w:t xml:space="preserve">; </w:t>
            </w:r>
            <w:r w:rsidRPr="00AD5DFE">
              <w:t>równanie Poissona</w:t>
            </w:r>
          </w:p>
          <w:p w:rsidR="00C82DF8" w:rsidRPr="002E18EB" w:rsidRDefault="00C82DF8" w:rsidP="00537175">
            <w:pPr>
              <w:pStyle w:val="Wypunktowanie"/>
              <w:ind w:left="175" w:hanging="142"/>
            </w:pPr>
            <w:r w:rsidRPr="00AD5DFE">
              <w:t>ogólne przemiany gazu doskonałego</w:t>
            </w:r>
          </w:p>
        </w:tc>
        <w:tc>
          <w:tcPr>
            <w:tcW w:w="3827" w:type="dxa"/>
          </w:tcPr>
          <w:p w:rsidR="00C82DF8" w:rsidRPr="002E18EB" w:rsidRDefault="00C82DF8" w:rsidP="00537175">
            <w:pPr>
              <w:pStyle w:val="Wypunktowanie"/>
              <w:ind w:left="175" w:hanging="142"/>
            </w:pPr>
            <w:r w:rsidRPr="00F01C62">
              <w:lastRenderedPageBreak/>
              <w:t>poznanie pojęcia przemiany gazowej</w:t>
            </w:r>
          </w:p>
          <w:p w:rsidR="00C82DF8" w:rsidRPr="002E18EB" w:rsidRDefault="00C82DF8" w:rsidP="00537175">
            <w:pPr>
              <w:pStyle w:val="Wypunktowanie"/>
              <w:ind w:left="175" w:hanging="142"/>
            </w:pPr>
            <w:r w:rsidRPr="00F01C62">
              <w:t>poznanie zjawiska przemiany izochorycznej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 xml:space="preserve">rozwijanie umiejętności opisywania parametrów gazu w przemianie </w:t>
            </w:r>
            <w:r w:rsidRPr="00F01C62">
              <w:lastRenderedPageBreak/>
              <w:t>izochorycznej</w:t>
            </w:r>
          </w:p>
          <w:p w:rsidR="00C82DF8" w:rsidRPr="00176DFC" w:rsidRDefault="00C82DF8" w:rsidP="00537175">
            <w:pPr>
              <w:pStyle w:val="Wypunktowanie"/>
              <w:ind w:left="175" w:hanging="142"/>
            </w:pPr>
            <w:r w:rsidRPr="00F01C62">
              <w:t>poznanie zjawiska przemiany izobarycznej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rozwijanie umiejętności opisywania parametrów gazu w przemianie izobarycznej</w:t>
            </w:r>
          </w:p>
          <w:p w:rsidR="00C82DF8" w:rsidRPr="00EB4B44" w:rsidRDefault="00C82DF8" w:rsidP="00537175">
            <w:pPr>
              <w:pStyle w:val="Wypunktowanie"/>
              <w:ind w:left="175" w:hanging="142"/>
            </w:pPr>
            <w:r w:rsidRPr="00F01C62">
              <w:t>poznanie zjawiska przemiany izotermicznej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rozwijanie umiejętności opisywania parametrów gazu w przemianie izotermicznej</w:t>
            </w:r>
          </w:p>
          <w:p w:rsidR="00C82DF8" w:rsidRPr="00A9794D" w:rsidRDefault="00C82DF8" w:rsidP="00537175">
            <w:pPr>
              <w:pStyle w:val="Wypunktowanie"/>
              <w:ind w:left="175" w:hanging="142"/>
            </w:pPr>
            <w:r w:rsidRPr="00F01C62">
              <w:t>poznanie zjawiska przemiany adiabatycznej</w:t>
            </w:r>
          </w:p>
          <w:p w:rsidR="00C82DF8" w:rsidRPr="00A9794D" w:rsidRDefault="00C82DF8" w:rsidP="00537175">
            <w:pPr>
              <w:pStyle w:val="Wypunktowanie"/>
              <w:ind w:left="175" w:hanging="142"/>
            </w:pPr>
            <w:r w:rsidRPr="00F01C62">
              <w:t xml:space="preserve">rozwijanie </w:t>
            </w:r>
            <w:r w:rsidRPr="00A9794D">
              <w:t>umiejętności opisywania parametrów gazu w przemianie adiabatycznej</w:t>
            </w:r>
          </w:p>
          <w:p w:rsidR="00C82DF8" w:rsidRPr="002E18EB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F01C62">
              <w:t xml:space="preserve"> umiejętności rozpoznawania przemian gazowych</w:t>
            </w:r>
          </w:p>
        </w:tc>
        <w:tc>
          <w:tcPr>
            <w:tcW w:w="3260" w:type="dxa"/>
          </w:tcPr>
          <w:p w:rsidR="00C82DF8" w:rsidRPr="002E18EB" w:rsidRDefault="00C82DF8" w:rsidP="00537175">
            <w:pPr>
              <w:pStyle w:val="Wypunktowanie"/>
              <w:ind w:left="175" w:hanging="142"/>
            </w:pPr>
            <w:r w:rsidRPr="00BA5E94">
              <w:lastRenderedPageBreak/>
              <w:t>wykład</w:t>
            </w:r>
          </w:p>
          <w:p w:rsidR="00C82DF8" w:rsidRPr="002E18EB" w:rsidRDefault="00C82DF8" w:rsidP="00537175">
            <w:pPr>
              <w:pStyle w:val="Wypunktowanie"/>
              <w:ind w:left="175" w:hanging="142"/>
            </w:pPr>
            <w:r w:rsidRPr="00BA5E94">
              <w:t>doświadcz</w:t>
            </w:r>
            <w:r>
              <w:t xml:space="preserve">enie – </w:t>
            </w:r>
            <w:r w:rsidRPr="00BA5E94">
              <w:t>badanie przemian</w:t>
            </w:r>
            <w:r>
              <w:t xml:space="preserve"> gazowych</w:t>
            </w:r>
          </w:p>
          <w:p w:rsidR="00C82DF8" w:rsidRPr="002E18EB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2E18EB" w:rsidRDefault="00C82DF8" w:rsidP="00537175">
            <w:pPr>
              <w:pStyle w:val="Wypunktowanie"/>
              <w:ind w:left="175" w:hanging="142"/>
            </w:pPr>
            <w:r w:rsidRPr="00BA5E94">
              <w:t xml:space="preserve">ćwiczenia graficzne – sporządzanie </w:t>
            </w:r>
            <w:r w:rsidRPr="00BA5E94">
              <w:lastRenderedPageBreak/>
              <w:t>wykresów</w:t>
            </w:r>
          </w:p>
          <w:p w:rsidR="00C82DF8" w:rsidRPr="002E18EB" w:rsidRDefault="00C82DF8" w:rsidP="00537175">
            <w:pPr>
              <w:pStyle w:val="Wypunktowanie"/>
              <w:ind w:left="175" w:hanging="142"/>
            </w:pPr>
            <w:r w:rsidRPr="00BA5E94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Praca i energia w przemianach gazowych</w:t>
            </w:r>
          </w:p>
          <w:p w:rsidR="00C82DF8" w:rsidRPr="002E18EB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(VI.9, I.2–4)</w:t>
            </w:r>
          </w:p>
        </w:tc>
        <w:tc>
          <w:tcPr>
            <w:tcW w:w="3260" w:type="dxa"/>
          </w:tcPr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pierwsza zasada termodynamiki w przemianach gazowych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rozwijanie umiejętności opisu przepływu ciepła, </w:t>
            </w:r>
            <w:r w:rsidRPr="001D45D1">
              <w:t xml:space="preserve">wykonanej </w:t>
            </w:r>
            <w:r>
              <w:t>pracy i zmiany energii wewnętrznej gazu doskonałego w czasie przemian gazowych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kształtowanie świadomości znaczenia pierwszej zasady termodynamiki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graficzne – odczytywanie danych z wykresów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Ciepło molowe</w:t>
            </w:r>
          </w:p>
          <w:p w:rsidR="00C82DF8" w:rsidRPr="002E18EB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(VI.14, I.2–4)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pojęcie ciepła molowego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ciepło molowe przy stałej objętości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 xml:space="preserve">ciepło molowe przy stałym ciśnieniu 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poznanie pojęcia ciepła molowego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kształtowanie umiejętności wykorzystania ciepła molowego w sytuacjach problemowych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Silniki cieplne</w:t>
            </w:r>
          </w:p>
          <w:p w:rsidR="00C82DF8" w:rsidRPr="007C6BE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(VI.15, I.2–4, I.18)</w:t>
            </w:r>
          </w:p>
        </w:tc>
        <w:tc>
          <w:tcPr>
            <w:tcW w:w="3260" w:type="dxa"/>
          </w:tcPr>
          <w:p w:rsidR="00C82DF8" w:rsidRPr="007C6BE7" w:rsidRDefault="00C82DF8" w:rsidP="00537175">
            <w:pPr>
              <w:pStyle w:val="Wypunktowanie"/>
              <w:ind w:left="175" w:hanging="142"/>
            </w:pPr>
            <w:r w:rsidRPr="00AD5DFE">
              <w:lastRenderedPageBreak/>
              <w:t>silnik cieplny (termodynamiczny)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AD5DFE">
              <w:lastRenderedPageBreak/>
              <w:t>cykl termodynamiczny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AD5DFE">
              <w:t>cykl Carnota, silnik Carnota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AD5DFE">
              <w:t>praca użyteczna w cyklu termodynamicznym</w:t>
            </w:r>
            <w:r>
              <w:t xml:space="preserve"> – </w:t>
            </w:r>
            <w:r w:rsidRPr="00AD5DFE">
              <w:t>silnik spalinowy</w:t>
            </w:r>
          </w:p>
        </w:tc>
        <w:tc>
          <w:tcPr>
            <w:tcW w:w="3827" w:type="dxa"/>
          </w:tcPr>
          <w:p w:rsidR="00C82DF8" w:rsidRPr="007C6BE7" w:rsidRDefault="00C82DF8" w:rsidP="00537175">
            <w:pPr>
              <w:pStyle w:val="Wypunktowanie"/>
              <w:ind w:left="175" w:hanging="142"/>
            </w:pPr>
            <w:r w:rsidRPr="00F01C62">
              <w:lastRenderedPageBreak/>
              <w:t>poznanie pojęcia silnika cieplnego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F01C62">
              <w:lastRenderedPageBreak/>
              <w:t>poznanie i zrozumienie zasady działania silnika Carnota (cyklu Carnota)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F01C62">
              <w:t>poznanie i zrozumieni</w:t>
            </w:r>
            <w:r>
              <w:t>e</w:t>
            </w:r>
            <w:r w:rsidRPr="00F01C62">
              <w:t xml:space="preserve"> drugiej zasady termodynamiki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F01C62">
              <w:t>poznanie zasady działania silnika spalinowego</w:t>
            </w:r>
          </w:p>
        </w:tc>
        <w:tc>
          <w:tcPr>
            <w:tcW w:w="3260" w:type="dxa"/>
          </w:tcPr>
          <w:p w:rsidR="00C82DF8" w:rsidRPr="007C6BE7" w:rsidRDefault="00C82DF8" w:rsidP="00537175">
            <w:pPr>
              <w:pStyle w:val="Wypunktowanie"/>
              <w:ind w:left="175" w:hanging="142"/>
            </w:pPr>
            <w:r w:rsidRPr="00BA5E94">
              <w:lastRenderedPageBreak/>
              <w:t>wykład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BA5E94">
              <w:lastRenderedPageBreak/>
              <w:t>praca z tekstem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BA5E94">
              <w:t xml:space="preserve">ćwiczenia </w:t>
            </w:r>
            <w:r w:rsidRPr="007C6BE7">
              <w:t>graficzne – sporządzanie wykresów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BA5E94">
              <w:t>ćwiczenia obliczeniowe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BA5E94">
              <w:t xml:space="preserve">praca w grupach </w:t>
            </w:r>
            <w:r>
              <w:t>–</w:t>
            </w:r>
            <w:r w:rsidRPr="00BA5E94">
              <w:t xml:space="preserve"> przygotowanie prezentacji na temat zasady działania silnika spalinowego</w:t>
            </w:r>
          </w:p>
          <w:p w:rsidR="00C82DF8" w:rsidRPr="007C6BE7" w:rsidRDefault="00C82DF8" w:rsidP="00537175">
            <w:pPr>
              <w:pStyle w:val="Wypunktowanie"/>
              <w:ind w:left="175" w:hanging="142"/>
            </w:pPr>
            <w:r w:rsidRPr="00BA5E94">
              <w:t>zadania problemowe</w:t>
            </w:r>
          </w:p>
        </w:tc>
      </w:tr>
      <w:tr w:rsidR="00C82DF8" w:rsidRPr="00AD5DFE" w:rsidTr="00C82DF8">
        <w:trPr>
          <w:trHeight w:val="2837"/>
        </w:trPr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Druga zasada termodynamiki</w:t>
            </w:r>
          </w:p>
          <w:p w:rsidR="00C82DF8" w:rsidRPr="007C6BE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(VI.16–17, I.</w:t>
            </w:r>
            <w:r w:rsidRPr="00D12D37">
              <w:rPr>
                <w:rStyle w:val="Bold"/>
              </w:rPr>
              <w:t>2</w:t>
            </w:r>
            <w:r>
              <w:rPr>
                <w:rStyle w:val="Bold"/>
              </w:rPr>
              <w:t>–</w:t>
            </w:r>
            <w:r w:rsidRPr="00D12D37">
              <w:rPr>
                <w:rStyle w:val="Bold"/>
              </w:rPr>
              <w:t>4</w:t>
            </w:r>
            <w:r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druga zasada termodynamiki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pojęcie entropii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procesy odwracalne i nieodwracalne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sprawność silników cieplnych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kształtowanie świadomości znaczenia drugiej zasady termodynamiki</w:t>
            </w:r>
          </w:p>
          <w:p w:rsidR="00C82DF8" w:rsidRPr="00A04BC3" w:rsidRDefault="00C82DF8" w:rsidP="00537175">
            <w:pPr>
              <w:pStyle w:val="Wypunktowanie"/>
              <w:ind w:left="175" w:hanging="142"/>
            </w:pPr>
            <w:r>
              <w:t>poznanie pojęć: entropia i odwracalność procesów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ćwiczenie umiejętności wykorzystania sprawności silników cieplnych w sytuacjach problemowych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Elementy fizyki molekularnej</w:t>
            </w:r>
          </w:p>
          <w:p w:rsidR="00C82DF8" w:rsidRPr="007C6BE7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(VI.18, I.</w:t>
            </w:r>
            <w:r w:rsidRPr="00AD3AB3">
              <w:rPr>
                <w:rStyle w:val="Bold"/>
              </w:rPr>
              <w:t>2</w:t>
            </w:r>
            <w:r>
              <w:rPr>
                <w:rStyle w:val="Bold"/>
              </w:rPr>
              <w:t>–</w:t>
            </w:r>
            <w:r w:rsidRPr="00AD3AB3">
              <w:rPr>
                <w:rStyle w:val="Bold"/>
              </w:rPr>
              <w:t>4, I.18)</w:t>
            </w:r>
          </w:p>
        </w:tc>
        <w:tc>
          <w:tcPr>
            <w:tcW w:w="3260" w:type="dxa"/>
          </w:tcPr>
          <w:p w:rsidR="00C82DF8" w:rsidRPr="00F57AC3" w:rsidRDefault="00C82DF8" w:rsidP="00537175">
            <w:pPr>
              <w:pStyle w:val="Wypunktowanie"/>
              <w:ind w:left="175" w:hanging="142"/>
            </w:pPr>
            <w:r w:rsidRPr="00AD5DFE">
              <w:t>kinetyczno-</w:t>
            </w:r>
            <w:r w:rsidRPr="00F57AC3">
              <w:t>molekularna teoria budowy materii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ruchy Browna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pojęcie fluktuacji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zjawisko dyfuzji</w:t>
            </w:r>
          </w:p>
        </w:tc>
        <w:tc>
          <w:tcPr>
            <w:tcW w:w="3827" w:type="dxa"/>
          </w:tcPr>
          <w:p w:rsidR="00C82DF8" w:rsidRPr="00FB56C9" w:rsidRDefault="00C82DF8" w:rsidP="00537175">
            <w:pPr>
              <w:pStyle w:val="Wypunktowanie"/>
              <w:ind w:left="175" w:hanging="142"/>
            </w:pPr>
            <w:r>
              <w:t>powtórzenie i rozszerzenie wiadomości o</w:t>
            </w:r>
            <w:r w:rsidRPr="00FB56C9">
              <w:t xml:space="preserve"> kinetyczno-molekularnej teorii budowy materii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zrozumienie fizycznej natury ruchów Browna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ćwiczenie umiejętności wykorzystania kinetyczno-molekularnej teorii budowy materii do opisu zjawisk</w:t>
            </w:r>
          </w:p>
        </w:tc>
        <w:tc>
          <w:tcPr>
            <w:tcW w:w="3260" w:type="dxa"/>
          </w:tcPr>
          <w:p w:rsidR="00C82DF8" w:rsidRPr="00FA1CC9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FA1CC9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FA1CC9" w:rsidRDefault="00C82DF8" w:rsidP="00537175">
            <w:pPr>
              <w:pStyle w:val="Wypunktowanie"/>
              <w:ind w:left="175" w:hanging="142"/>
            </w:pPr>
            <w:r>
              <w:t>doświadczenie</w:t>
            </w:r>
            <w:r w:rsidRPr="00FA1CC9">
              <w:t xml:space="preserve"> – badanie zjawiska dyfuzji</w:t>
            </w:r>
          </w:p>
          <w:p w:rsidR="00C82DF8" w:rsidRPr="00163692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</w:tc>
      </w:tr>
    </w:tbl>
    <w:p w:rsidR="00C82DF8" w:rsidRDefault="00C82DF8" w:rsidP="00C82DF8">
      <w:pPr>
        <w:pStyle w:val="Tytul3"/>
      </w:pPr>
    </w:p>
    <w:p w:rsidR="00C82DF8" w:rsidRDefault="00C82DF8" w:rsidP="00C82DF8">
      <w:pPr>
        <w:pStyle w:val="Tytul3"/>
      </w:pPr>
      <w:r>
        <w:lastRenderedPageBreak/>
        <w:t>3.2.3. Część III</w:t>
      </w:r>
    </w:p>
    <w:p w:rsidR="00C82DF8" w:rsidRDefault="00C82DF8" w:rsidP="00C82DF8">
      <w:pPr>
        <w:pStyle w:val="Tytul3"/>
      </w:pPr>
      <w:r>
        <w:t>3.2.3.1. Elektrostatyka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AD5DFE" w:rsidTr="00C82DF8">
        <w:tc>
          <w:tcPr>
            <w:tcW w:w="1844" w:type="dxa"/>
          </w:tcPr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2D465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DZIAŁANIA DYDAKTYCZNE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Podstawy elektrycznej teorii materii</w:t>
            </w:r>
          </w:p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(VII.1, I.2–4, I.10–11)</w:t>
            </w:r>
          </w:p>
          <w:p w:rsidR="00C82DF8" w:rsidRPr="009B7EE6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F3187D">
              <w:t>ładunku elektrycznego</w:t>
            </w:r>
            <w:r>
              <w:t xml:space="preserve"> i jego jednostka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 xml:space="preserve">pojęcia: </w:t>
            </w:r>
            <w:r w:rsidRPr="00F3187D">
              <w:t>ładun</w:t>
            </w:r>
            <w:r>
              <w:t>e</w:t>
            </w:r>
            <w:r w:rsidRPr="00F3187D">
              <w:t>k elementarn</w:t>
            </w:r>
            <w:r>
              <w:t>y; elektron, proton, jon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zjawisko elektryzowania ciał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zjawisko przepływu ładunku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 xml:space="preserve">sposoby elektryzowania ciał: przez dotyk, pocieranie i indukcję 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zasada</w:t>
            </w:r>
            <w:r w:rsidRPr="00F3187D">
              <w:t xml:space="preserve"> zachowania ładunku</w:t>
            </w:r>
          </w:p>
        </w:tc>
        <w:tc>
          <w:tcPr>
            <w:tcW w:w="3827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usystematyzowanie</w:t>
            </w:r>
            <w:r w:rsidRPr="00F3187D">
              <w:t xml:space="preserve"> pojęć </w:t>
            </w:r>
            <w:r>
              <w:t>elektrycznej teorii materii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poznanie i zrozumieni</w:t>
            </w:r>
            <w:r>
              <w:t>e</w:t>
            </w:r>
            <w:r w:rsidRPr="00B57813">
              <w:t xml:space="preserve"> zjawiska elektryzowania ciał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rozwijanie umiejętności opisywania sposobów elektryzowania ciał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poznanie i zrozumienie znaczenia zasady zachowania ładunku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 xml:space="preserve">rozwijanie umiejętności wykorzystania zasady </w:t>
            </w:r>
            <w:r w:rsidRPr="00F3187D">
              <w:t xml:space="preserve">zachowania ładunku </w:t>
            </w:r>
            <w:r>
              <w:t>w sytuacjach problemowych</w:t>
            </w:r>
          </w:p>
        </w:tc>
        <w:tc>
          <w:tcPr>
            <w:tcW w:w="3260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wykład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F3187D">
              <w:t>– badanie zjawiska elektryzowania się ciał przez dotyk, pocieranie i indukcję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ćwiczenia obliczeniowe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Prawo Coulomba</w:t>
            </w:r>
          </w:p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(VII.2, I.2–4, I.10–15</w:t>
            </w:r>
            <w:r w:rsidRPr="00F3187D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F3187D">
              <w:t>przenikalności elektrycznej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 xml:space="preserve">wzajemne oddziaływanie </w:t>
            </w:r>
            <w:r w:rsidRPr="00F3187D">
              <w:t>naelektryzowanych</w:t>
            </w:r>
            <w:r w:rsidRPr="00B57813">
              <w:t xml:space="preserve"> </w:t>
            </w:r>
            <w:r w:rsidRPr="001609A8">
              <w:t>ciał</w:t>
            </w:r>
          </w:p>
          <w:p w:rsidR="00C82DF8" w:rsidRPr="00F3187D" w:rsidRDefault="00C82DF8" w:rsidP="00537175">
            <w:pPr>
              <w:pStyle w:val="Wypunktowanie"/>
              <w:ind w:left="175" w:hanging="142"/>
              <w:rPr>
                <w:rStyle w:val="Bold"/>
              </w:rPr>
            </w:pPr>
            <w:r w:rsidRPr="00B57813">
              <w:t xml:space="preserve">prawo Coulomba </w:t>
            </w:r>
            <w:r>
              <w:t>–</w:t>
            </w:r>
            <w:r w:rsidRPr="00B57813">
              <w:t xml:space="preserve"> siła Coulomba</w:t>
            </w:r>
          </w:p>
        </w:tc>
        <w:tc>
          <w:tcPr>
            <w:tcW w:w="3827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poznanie pojęcia przenikalności elektrycznej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rozwijanie świadomości znaczenia wartości przenikalności elektrycznej różnych substancji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rozwijanie umiejętności opisywania oddziaływania elektrycznego pomiędzy naładowanymi ciałami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poznanie i zrozumienie prawa Coulomba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B57813">
              <w:t xml:space="preserve"> umiejętności wykorzystania prawa Coulomba w sytuacjach problemowych</w:t>
            </w:r>
          </w:p>
        </w:tc>
        <w:tc>
          <w:tcPr>
            <w:tcW w:w="3260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wykład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ćwiczenia obliczeniowe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F3187D">
              <w:t>– badanie ładunku elektrycznego za pomocą elektroskopu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praca w grupach</w:t>
            </w:r>
            <w:r w:rsidRPr="00F3187D">
              <w:t xml:space="preserve"> –</w:t>
            </w:r>
            <w:r>
              <w:t xml:space="preserve"> </w:t>
            </w:r>
            <w:r w:rsidRPr="00F3187D">
              <w:t>doświadczalne badanie siły Coulomba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 w:rsidRPr="00B57813">
              <w:rPr>
                <w:rStyle w:val="Bold"/>
              </w:rPr>
              <w:t>Pole elektryczne</w:t>
            </w:r>
          </w:p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(VII.3, VII.13.a, I.2–</w:t>
            </w:r>
            <w:r w:rsidRPr="001F5A24">
              <w:rPr>
                <w:rStyle w:val="Bold"/>
              </w:rPr>
              <w:t>4, I.10</w:t>
            </w:r>
            <w:r>
              <w:rPr>
                <w:rStyle w:val="Bold"/>
              </w:rPr>
              <w:t>–</w:t>
            </w:r>
            <w:r w:rsidRPr="001F5A24">
              <w:rPr>
                <w:rStyle w:val="Bold"/>
              </w:rPr>
              <w:t>15</w:t>
            </w:r>
            <w:r w:rsidRPr="00F3187D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>
              <w:lastRenderedPageBreak/>
              <w:t xml:space="preserve">pojęcie </w:t>
            </w:r>
            <w:r w:rsidRPr="00F3187D">
              <w:t>pola elektrycznego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>linie sil pola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 xml:space="preserve">pole centralne i </w:t>
            </w:r>
            <w:r w:rsidRPr="00F3187D">
              <w:t>jednorodne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natężenie pola elektrycznego</w:t>
            </w:r>
          </w:p>
        </w:tc>
        <w:tc>
          <w:tcPr>
            <w:tcW w:w="3827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>poznanie pojęcia pola elektrycznego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>poznanie pojęcia</w:t>
            </w:r>
            <w:r>
              <w:t xml:space="preserve"> wektora</w:t>
            </w:r>
            <w:r w:rsidRPr="00B57813">
              <w:t xml:space="preserve"> natężenia pola elektrycznego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57813">
              <w:t xml:space="preserve">rozwijanie umiejętności posługiwania się </w:t>
            </w:r>
            <w:r w:rsidRPr="00F3187D">
              <w:t>pojęci</w:t>
            </w:r>
            <w:r>
              <w:t>ami</w:t>
            </w:r>
            <w:r w:rsidRPr="00F3187D">
              <w:t xml:space="preserve"> pola elektrycznego i natężeni</w:t>
            </w:r>
            <w:r>
              <w:t>a</w:t>
            </w:r>
            <w:r w:rsidRPr="00F3187D">
              <w:t xml:space="preserve"> pola w sytuacjach problemowych</w:t>
            </w:r>
          </w:p>
          <w:p w:rsidR="00C82DF8" w:rsidRPr="00C3699C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B57813">
              <w:t xml:space="preserve"> umiejętności prawidłowego przeprowadzenia, analizy i opisu doświadczenia 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t>empiryczne poznanie zjawiska pola elektrycznego</w:t>
            </w:r>
          </w:p>
        </w:tc>
        <w:tc>
          <w:tcPr>
            <w:tcW w:w="3260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doświadczenie – badanie linii sił pola elektrycznego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ćwiczenie graficzne – rysowanie linii pola elektrycznego centralnego i jednorodnego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57813">
              <w:t>zadania problemowe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praca indywidualna – sprawozdanie z wykonanego doświadczenia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Zasada superpozycji</w:t>
            </w:r>
          </w:p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(VII.4–5, I.2–5)</w:t>
            </w:r>
          </w:p>
        </w:tc>
        <w:tc>
          <w:tcPr>
            <w:tcW w:w="3260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 w:rsidRPr="00F3187D">
              <w:t>pol</w:t>
            </w:r>
            <w:r>
              <w:t>e</w:t>
            </w:r>
            <w:r w:rsidRPr="00F3187D">
              <w:t xml:space="preserve"> elektryczne</w:t>
            </w:r>
            <w:r>
              <w:t xml:space="preserve"> wytwarzane przez układ ładunków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zasada superpozycji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B57813">
              <w:t xml:space="preserve">rozwijanie umiejętności </w:t>
            </w:r>
            <w:r>
              <w:t>opisywania pola wytwarzanego przez układ ładunków w sytuacjach problemowych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ćwiczenie umiejętności opisywania pola elektrycznego na zewnątrz sferycznie symetrycznego układu ładunków</w:t>
            </w:r>
          </w:p>
        </w:tc>
        <w:tc>
          <w:tcPr>
            <w:tcW w:w="3260" w:type="dxa"/>
          </w:tcPr>
          <w:p w:rsidR="00C82DF8" w:rsidRPr="00F3187D" w:rsidRDefault="00C82DF8" w:rsidP="00537175">
            <w:pPr>
              <w:pStyle w:val="Wypunktowanie"/>
              <w:ind w:left="175" w:hanging="142"/>
            </w:pPr>
            <w:r w:rsidRPr="00B94F68"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graficzne – wyznaczanie wektora natężenia pola elektrycznego układu ładunków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F3187D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Praca i energia w polu </w:t>
            </w:r>
            <w:r w:rsidRPr="00DD3C45">
              <w:rPr>
                <w:rStyle w:val="Bold"/>
              </w:rPr>
              <w:t>elektrostatycznym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(VII.8–9, I.2–4)</w:t>
            </w:r>
          </w:p>
          <w:p w:rsidR="00C82DF8" w:rsidRPr="00DD3C45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energia potencjalna w polu elektrostatycznym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praca w centralnym i jednorodnym polu elektrostatycznym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57813">
              <w:t>pole zachowawcze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>zasada zachowania energii w polu elektrostatycznym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B57813">
              <w:t>potencjał</w:t>
            </w:r>
            <w:r>
              <w:t>u</w:t>
            </w:r>
            <w:r w:rsidRPr="00B57813">
              <w:t xml:space="preserve"> pola elektrostatycznego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powierzchnie ekwipotencjalne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B57813">
              <w:t>napięci</w:t>
            </w:r>
            <w:r>
              <w:t>a</w:t>
            </w:r>
            <w:r w:rsidRPr="00B57813">
              <w:t xml:space="preserve"> </w:t>
            </w:r>
            <w:r w:rsidRPr="00DD3C45">
              <w:t>elektryczne</w:t>
            </w:r>
            <w:r>
              <w:t>go</w:t>
            </w:r>
          </w:p>
        </w:tc>
        <w:tc>
          <w:tcPr>
            <w:tcW w:w="3827" w:type="dxa"/>
          </w:tcPr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kształtowanie umiejętności posługiwania się pojęciem energii i pracy w polu elektrycznym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B57813">
              <w:t xml:space="preserve"> umiejętności obliczania wartości energii i pracy w polu elektrycznym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zrozumienie znaczenia zachowawczości pola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poznanie pojęcia potencjału pola i powierzchni ekwipotencjalnych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kształtowanie umiejętności posługiwania się pojęciem potencjału pola w sytuacjach problemowych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>poznanie pojęcia napięcia elektrycznego</w:t>
            </w:r>
          </w:p>
        </w:tc>
        <w:tc>
          <w:tcPr>
            <w:tcW w:w="3260" w:type="dxa"/>
          </w:tcPr>
          <w:p w:rsidR="00C82DF8" w:rsidRPr="00DD3C45" w:rsidRDefault="00C82DF8" w:rsidP="00537175">
            <w:pPr>
              <w:pStyle w:val="Wypunktowanie"/>
              <w:ind w:left="175" w:hanging="142"/>
            </w:pPr>
            <w:r w:rsidRPr="00B94F68">
              <w:lastRenderedPageBreak/>
              <w:t>wykład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94F68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 xml:space="preserve">Zachowanie się </w:t>
            </w:r>
            <w:r w:rsidRPr="00DD3C45">
              <w:rPr>
                <w:rStyle w:val="Bold"/>
              </w:rPr>
              <w:t>ładunków w obrębie przewodnika</w:t>
            </w:r>
          </w:p>
          <w:p w:rsidR="00C82DF8" w:rsidRPr="00DD3C4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(VII.6, I.10–11)</w:t>
            </w:r>
          </w:p>
          <w:p w:rsidR="00C82DF8" w:rsidRPr="00F3187D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B57813">
              <w:t>powierzchniow</w:t>
            </w:r>
            <w:r>
              <w:t>ej</w:t>
            </w:r>
            <w:r w:rsidRPr="00B57813">
              <w:t xml:space="preserve"> gęstoś</w:t>
            </w:r>
            <w:r>
              <w:t>ci</w:t>
            </w:r>
            <w:r w:rsidRPr="00B57813">
              <w:t xml:space="preserve"> ładunku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natężenie pola wewnątrz przewodnika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57813">
              <w:t xml:space="preserve">wpływ pola elektrycznego na ładunek zgromadzony w </w:t>
            </w:r>
            <w:r w:rsidRPr="00DD3C45">
              <w:t>przewodniku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klatka Faradaya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57813">
              <w:t>piorunochron</w:t>
            </w:r>
            <w:r>
              <w:t>, ostrze na powierzchni przewodnika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>g</w:t>
            </w:r>
            <w:r w:rsidRPr="00A95D31">
              <w:t>enerator Van de Graaffa</w:t>
            </w:r>
          </w:p>
        </w:tc>
        <w:tc>
          <w:tcPr>
            <w:tcW w:w="3827" w:type="dxa"/>
          </w:tcPr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 xml:space="preserve">poznanie pojęcia powierzchniowej gęstości </w:t>
            </w:r>
            <w:r w:rsidRPr="00DD3C45">
              <w:t>ładunku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B57813">
              <w:t xml:space="preserve"> umiejętności opisywania rozmieszczenia ładunku w przewodniku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 xml:space="preserve">kształtowanie </w:t>
            </w:r>
            <w:r w:rsidRPr="00DD3C45">
              <w:t>świadomości znaczenia wpływu pola elektrycznego naładunek zgromadzony w przewodniku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poznanie i zrozumienie zasady działania klatki Faradaya</w:t>
            </w:r>
            <w:r>
              <w:t>,</w:t>
            </w:r>
            <w:r w:rsidRPr="00B57813">
              <w:t xml:space="preserve"> piorunochronu</w:t>
            </w:r>
            <w:r>
              <w:t xml:space="preserve"> i generatora Van de Graaffa</w:t>
            </w:r>
          </w:p>
        </w:tc>
        <w:tc>
          <w:tcPr>
            <w:tcW w:w="3260" w:type="dxa"/>
          </w:tcPr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DD3C45">
              <w:t>– badanie zachowania ładunku w przewodniku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dyskusja</w:t>
            </w:r>
          </w:p>
          <w:p w:rsidR="00C82DF8" w:rsidRPr="00DD3C45" w:rsidRDefault="00C82DF8" w:rsidP="00537175">
            <w:pPr>
              <w:pStyle w:val="Wypunktowanie"/>
              <w:ind w:left="175" w:hanging="142"/>
            </w:pPr>
            <w:r w:rsidRPr="00B57813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cząstek naładowanych w polu elektrostatycznym</w:t>
            </w:r>
          </w:p>
          <w:p w:rsidR="00C82DF8" w:rsidRPr="0051340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(VII.7, I.2–4)</w:t>
            </w:r>
          </w:p>
        </w:tc>
        <w:tc>
          <w:tcPr>
            <w:tcW w:w="3260" w:type="dxa"/>
          </w:tcPr>
          <w:p w:rsidR="00C82DF8" w:rsidRPr="00513408" w:rsidRDefault="00C82DF8" w:rsidP="00537175">
            <w:pPr>
              <w:pStyle w:val="Wypunktowanie"/>
              <w:ind w:left="175" w:hanging="142"/>
            </w:pPr>
            <w:r w:rsidRPr="00B57813">
              <w:t>ruch ładunku w polu elektrycznym</w:t>
            </w:r>
          </w:p>
          <w:p w:rsidR="00C82DF8" w:rsidRPr="00513408" w:rsidRDefault="00C82DF8" w:rsidP="00537175">
            <w:pPr>
              <w:pStyle w:val="Wypunktowanie"/>
              <w:ind w:left="175" w:hanging="142"/>
            </w:pPr>
            <w:r w:rsidRPr="00B57813">
              <w:t>lampa oscyloskopowa</w:t>
            </w:r>
          </w:p>
        </w:tc>
        <w:tc>
          <w:tcPr>
            <w:tcW w:w="3827" w:type="dxa"/>
          </w:tcPr>
          <w:p w:rsidR="00C82DF8" w:rsidRPr="00513408" w:rsidRDefault="00C82DF8" w:rsidP="00537175">
            <w:pPr>
              <w:pStyle w:val="Wypunktowanie"/>
              <w:ind w:left="175" w:hanging="142"/>
            </w:pPr>
            <w:r w:rsidRPr="00B57813">
              <w:t>rozwijanie umiejętności opisywania ruchu cząstki naładowanej w polu elektrycznym</w:t>
            </w:r>
          </w:p>
          <w:p w:rsidR="00C82DF8" w:rsidRPr="00513408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B57813">
              <w:t xml:space="preserve"> umiejętności wykorzystania prawa </w:t>
            </w:r>
            <w:r w:rsidRPr="00513408">
              <w:t>Coulomba oraz wielkości opisujących pole do opisu ruchu cząstki naładowanej w polu elektrycznym</w:t>
            </w:r>
          </w:p>
          <w:p w:rsidR="00C82DF8" w:rsidRPr="00513408" w:rsidRDefault="00C82DF8" w:rsidP="00537175">
            <w:pPr>
              <w:pStyle w:val="Wypunktowanie"/>
              <w:ind w:left="175" w:hanging="142"/>
            </w:pPr>
            <w:r w:rsidRPr="00B57813">
              <w:t>poznanie i zrozumienie zasady działania lampy oscyloskopowej</w:t>
            </w:r>
          </w:p>
        </w:tc>
        <w:tc>
          <w:tcPr>
            <w:tcW w:w="3260" w:type="dxa"/>
          </w:tcPr>
          <w:p w:rsidR="00C82DF8" w:rsidRPr="00513408" w:rsidRDefault="00C82DF8" w:rsidP="00537175">
            <w:pPr>
              <w:pStyle w:val="Wypunktowanie"/>
              <w:ind w:left="175" w:hanging="142"/>
            </w:pPr>
            <w:r w:rsidRPr="00B57813">
              <w:t>wykład</w:t>
            </w:r>
          </w:p>
          <w:p w:rsidR="00C82DF8" w:rsidRPr="00513408" w:rsidRDefault="00C82DF8" w:rsidP="00537175">
            <w:pPr>
              <w:pStyle w:val="Wypunktowanie"/>
              <w:ind w:left="175" w:hanging="142"/>
            </w:pPr>
            <w:r w:rsidRPr="00B57813">
              <w:t xml:space="preserve">praca w grupach </w:t>
            </w:r>
            <w:r>
              <w:t>–</w:t>
            </w:r>
            <w:r w:rsidRPr="00513408">
              <w:t xml:space="preserve"> wyznaczanie toru cząstki naładowanej w polu elektrycznym oraz parametrów jej ruchu</w:t>
            </w:r>
          </w:p>
          <w:p w:rsidR="00C82DF8" w:rsidRPr="00513408" w:rsidRDefault="00C82DF8" w:rsidP="00537175">
            <w:pPr>
              <w:pStyle w:val="Wypunktowanie"/>
              <w:ind w:left="175" w:hanging="142"/>
            </w:pPr>
            <w:r w:rsidRPr="00B57813">
              <w:t>dyskusja</w:t>
            </w:r>
          </w:p>
          <w:p w:rsidR="00C82DF8" w:rsidRPr="0051340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513408" w:rsidRDefault="00C82DF8" w:rsidP="00537175">
            <w:pPr>
              <w:pStyle w:val="Wypunktowanie"/>
              <w:ind w:left="175" w:hanging="142"/>
            </w:pPr>
            <w:r w:rsidRPr="00B57813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Pojemność elektryczna</w:t>
            </w:r>
          </w:p>
          <w:p w:rsidR="00C82DF8" w:rsidRPr="000459E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(VII.11, I.2–4, I.10–11)</w:t>
            </w:r>
          </w:p>
        </w:tc>
        <w:tc>
          <w:tcPr>
            <w:tcW w:w="3260" w:type="dxa"/>
          </w:tcPr>
          <w:p w:rsidR="00C82DF8" w:rsidRPr="000459E1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B57813">
              <w:t>pojemno</w:t>
            </w:r>
            <w:r>
              <w:t>ści</w:t>
            </w:r>
            <w:r w:rsidRPr="00B57813">
              <w:t xml:space="preserve"> elektryczn</w:t>
            </w:r>
            <w:r>
              <w:t>ej i jej jednostka</w:t>
            </w:r>
          </w:p>
          <w:p w:rsidR="00C82DF8" w:rsidRPr="000459E1" w:rsidRDefault="00C82DF8" w:rsidP="00537175">
            <w:pPr>
              <w:pStyle w:val="Wypunktowanie"/>
              <w:ind w:left="175" w:hanging="142"/>
            </w:pPr>
            <w:r w:rsidRPr="00B57813">
              <w:t>kondensator</w:t>
            </w:r>
          </w:p>
          <w:p w:rsidR="00C82DF8" w:rsidRPr="000459E1" w:rsidRDefault="00C82DF8" w:rsidP="00537175">
            <w:pPr>
              <w:pStyle w:val="Wypunktowanie"/>
              <w:ind w:left="175" w:hanging="142"/>
            </w:pPr>
            <w:r w:rsidRPr="00B57813">
              <w:t>kondensator płaski</w:t>
            </w:r>
          </w:p>
          <w:p w:rsidR="00C82DF8" w:rsidRPr="000459E1" w:rsidRDefault="00C82DF8" w:rsidP="00537175">
            <w:pPr>
              <w:pStyle w:val="Wypunktowanie"/>
              <w:ind w:left="175" w:hanging="142"/>
            </w:pPr>
            <w:r w:rsidRPr="00B57813">
              <w:t xml:space="preserve">pojemność elektryczna kondensatora </w:t>
            </w:r>
          </w:p>
        </w:tc>
        <w:tc>
          <w:tcPr>
            <w:tcW w:w="3827" w:type="dxa"/>
          </w:tcPr>
          <w:p w:rsidR="00C82DF8" w:rsidRPr="000459E1" w:rsidRDefault="00C82DF8" w:rsidP="00537175">
            <w:pPr>
              <w:pStyle w:val="Wypunktowanie"/>
              <w:ind w:left="175" w:hanging="142"/>
            </w:pPr>
            <w:r w:rsidRPr="00B57813">
              <w:t>poznanie poję</w:t>
            </w:r>
            <w:r>
              <w:t xml:space="preserve">ć: </w:t>
            </w:r>
            <w:r w:rsidRPr="00B57813">
              <w:t>pojemnoś</w:t>
            </w:r>
            <w:r>
              <w:t>ć</w:t>
            </w:r>
            <w:r w:rsidRPr="00B57813">
              <w:t xml:space="preserve"> elektryczn</w:t>
            </w:r>
            <w:r>
              <w:t xml:space="preserve">a, </w:t>
            </w:r>
            <w:r w:rsidRPr="00B57813">
              <w:t>kondensator i kondensator płaski</w:t>
            </w:r>
          </w:p>
          <w:p w:rsidR="00C82DF8" w:rsidRPr="000459E1" w:rsidRDefault="00C82DF8" w:rsidP="00537175">
            <w:pPr>
              <w:pStyle w:val="Wypunktowanie"/>
              <w:ind w:left="175" w:hanging="142"/>
            </w:pPr>
            <w:r w:rsidRPr="00B57813">
              <w:t>zrozumienie znaczenia pojemności elektrycznej kondensatora</w:t>
            </w:r>
          </w:p>
          <w:p w:rsidR="00C82DF8" w:rsidRPr="000459E1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B57813">
              <w:t xml:space="preserve"> umiejętności obliczania pojemności </w:t>
            </w:r>
            <w:r w:rsidRPr="000459E1">
              <w:t>elektrycznej w sytuacjach problemowych</w:t>
            </w:r>
          </w:p>
        </w:tc>
        <w:tc>
          <w:tcPr>
            <w:tcW w:w="3260" w:type="dxa"/>
          </w:tcPr>
          <w:p w:rsidR="00C82DF8" w:rsidRPr="000459E1" w:rsidRDefault="00C82DF8" w:rsidP="00537175">
            <w:pPr>
              <w:pStyle w:val="Wypunktowanie"/>
              <w:ind w:left="175" w:hanging="142"/>
            </w:pPr>
            <w:r w:rsidRPr="00B57813"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57813">
              <w:t xml:space="preserve">ćwiczenia </w:t>
            </w:r>
            <w:r w:rsidRPr="000459E1">
              <w:t>obliczeniowe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doświadczenie – badanie znaczenia wymiarów geometrycznych kondensatora </w:t>
            </w:r>
          </w:p>
          <w:p w:rsidR="00C82DF8" w:rsidRPr="000459E1" w:rsidRDefault="00C82DF8" w:rsidP="00537175">
            <w:pPr>
              <w:pStyle w:val="Wypunktowanie"/>
              <w:ind w:left="175" w:hanging="142"/>
            </w:pPr>
            <w:r w:rsidRPr="00B57813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CA282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Kondensatory</w:t>
            </w:r>
            <w:r w:rsidRPr="00CA282C">
              <w:rPr>
                <w:rStyle w:val="Bold"/>
              </w:rPr>
              <w:t xml:space="preserve"> </w:t>
            </w:r>
          </w:p>
          <w:p w:rsidR="00C82DF8" w:rsidRPr="00CA282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(VII.10–11, </w:t>
            </w:r>
            <w:r>
              <w:rPr>
                <w:rStyle w:val="Bold"/>
              </w:rPr>
              <w:lastRenderedPageBreak/>
              <w:t>VII.13.b I.2–4, I.10–11</w:t>
            </w:r>
            <w:r w:rsidRPr="00CA282C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CA282C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>na</w:t>
            </w:r>
            <w:r>
              <w:t>p</w:t>
            </w:r>
            <w:r w:rsidRPr="00B57813">
              <w:t>ięcie pomiędzy okładkami kondensatora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>pole elektryczne pomiędzy okładkami kondensatora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 w:rsidRPr="00B57813">
              <w:t>energia kondensatora</w:t>
            </w:r>
          </w:p>
        </w:tc>
        <w:tc>
          <w:tcPr>
            <w:tcW w:w="3827" w:type="dxa"/>
          </w:tcPr>
          <w:p w:rsidR="00C82DF8" w:rsidRPr="00CA282C" w:rsidRDefault="00C82DF8" w:rsidP="00537175">
            <w:pPr>
              <w:pStyle w:val="Wypunktowanie"/>
              <w:ind w:left="175" w:hanging="142"/>
            </w:pPr>
            <w:r>
              <w:lastRenderedPageBreak/>
              <w:t>kształcenie</w:t>
            </w:r>
            <w:r w:rsidRPr="00B57813">
              <w:t xml:space="preserve"> umiejętności obliczania napięcia pomiędzy okładkami </w:t>
            </w:r>
            <w:r w:rsidRPr="00B57813">
              <w:lastRenderedPageBreak/>
              <w:t>kondensatora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 w:rsidRPr="00B57813">
              <w:t>rozwijanie umiejętności opisywania pola elektrycznego pomiędzy okładkami kondensatora i obliczania jego parametrów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B57813">
              <w:t xml:space="preserve"> umiejętności obliczania energii kondensatora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054B8C">
              <w:t xml:space="preserve"> umiejętności </w:t>
            </w:r>
            <w:r>
              <w:t>poprawnego</w:t>
            </w:r>
            <w:r w:rsidRPr="00054B8C">
              <w:t xml:space="preserve"> przeprowadz</w:t>
            </w:r>
            <w:r>
              <w:t>a</w:t>
            </w:r>
            <w:r w:rsidRPr="00054B8C">
              <w:t>nia,</w:t>
            </w:r>
            <w:r w:rsidRPr="00626212">
              <w:t xml:space="preserve"> analizy i opisu doświadczenia </w:t>
            </w:r>
          </w:p>
        </w:tc>
        <w:tc>
          <w:tcPr>
            <w:tcW w:w="3260" w:type="dxa"/>
          </w:tcPr>
          <w:p w:rsidR="00C82DF8" w:rsidRPr="00CA282C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>wykład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 w:rsidRPr="00B57813">
              <w:t xml:space="preserve">ćwiczenia </w:t>
            </w:r>
            <w:r w:rsidRPr="00CA282C">
              <w:t>obliczeniowe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 w:rsidRPr="00B57813">
              <w:lastRenderedPageBreak/>
              <w:t xml:space="preserve">ćwiczenia graficzne – </w:t>
            </w:r>
            <w:r w:rsidRPr="00CA282C">
              <w:t>rysowanie linii pola elektrycznego w kondensatorze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CA282C">
              <w:t>– badanie przekazu energii podczas rozładowywania kondensatora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CA282C" w:rsidRDefault="00C82DF8" w:rsidP="00537175">
            <w:pPr>
              <w:pStyle w:val="Wypunktowanie"/>
              <w:ind w:left="175" w:hanging="142"/>
            </w:pPr>
            <w:r w:rsidRPr="00B57813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Polaryzacja dielektryków</w:t>
            </w:r>
          </w:p>
          <w:p w:rsidR="00C82DF8" w:rsidRPr="000459E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(VII.12, I.2–4, I.10–15)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pojęcie dielektryka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zjawisko polaryzacji dielektryka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polaryzacja elektronowa i dipolowa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pojęcie stałej dielektrycznej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wpływ dielektryka na pojemność kondensatora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poznanie pojęcia dielektryka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opisywania polaryzacji dielektryka w polu elektrostatycznym i jej znaczenia</w:t>
            </w:r>
          </w:p>
          <w:p w:rsidR="00C82DF8" w:rsidRPr="00B57813" w:rsidRDefault="00C82DF8" w:rsidP="00537175">
            <w:pPr>
              <w:pStyle w:val="Wypunktowanie"/>
              <w:ind w:left="175" w:hanging="142"/>
            </w:pPr>
            <w:r>
              <w:t>kształcenie umiejętności opisu wpływu dielektryka na pojemność kondensatora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doświadczenie – badanie wpływu dielektryka na pojemność kondensatora</w:t>
            </w:r>
          </w:p>
          <w:p w:rsidR="00C82DF8" w:rsidRPr="00B57813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</w:tbl>
    <w:p w:rsidR="00C82DF8" w:rsidRDefault="00C82DF8" w:rsidP="00C82DF8">
      <w:pPr>
        <w:pStyle w:val="Tytul3"/>
      </w:pPr>
    </w:p>
    <w:p w:rsidR="00C82DF8" w:rsidRDefault="00C82DF8" w:rsidP="00C82DF8">
      <w:pPr>
        <w:pStyle w:val="Tytul3"/>
      </w:pPr>
      <w:r>
        <w:t>3.2.3.2. Prąd elektryczny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AD5DFE" w:rsidTr="00C82DF8">
        <w:tc>
          <w:tcPr>
            <w:tcW w:w="1844" w:type="dxa"/>
          </w:tcPr>
          <w:p w:rsidR="00C82DF8" w:rsidRPr="00FE020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:rsidR="00C82DF8" w:rsidRPr="00FE020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:rsidR="00C82DF8" w:rsidRPr="00FE020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2D465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FE020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DZIAŁANIA DYDAKTYCZNE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Przewodnictwo</w:t>
            </w:r>
            <w:r w:rsidRPr="00436F0A">
              <w:rPr>
                <w:rStyle w:val="Bold"/>
              </w:rPr>
              <w:t xml:space="preserve"> elektryczne ciał stałych, cieczy i gazów</w:t>
            </w:r>
          </w:p>
          <w:p w:rsidR="00C82DF8" w:rsidRPr="00436F0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(VIII.1, I.10–11)</w:t>
            </w:r>
          </w:p>
        </w:tc>
        <w:tc>
          <w:tcPr>
            <w:tcW w:w="3260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pojęcia: przewodnik, półprzewodnik i izolator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pasmowa teoria przewodnictwa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nośniki prądu</w:t>
            </w:r>
          </w:p>
          <w:p w:rsidR="00C82DF8" w:rsidRPr="005E5F8A" w:rsidRDefault="00C82DF8" w:rsidP="00537175">
            <w:pPr>
              <w:pStyle w:val="Wypunktowanie"/>
              <w:ind w:left="175" w:hanging="142"/>
            </w:pPr>
            <w:r>
              <w:t>przewodnictwo elektryczne w metalach</w:t>
            </w:r>
            <w:r w:rsidRPr="005E5F8A">
              <w:t>, elektrolitach i gazach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wpływ temperatury, </w:t>
            </w:r>
            <w:r>
              <w:lastRenderedPageBreak/>
              <w:t>promieniowania i natężenia zewnętrznego pola elektrycznego na przewodnictwo elektryczne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zjawisko elektrolizy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zjawisko jonizacji</w:t>
            </w:r>
          </w:p>
        </w:tc>
        <w:tc>
          <w:tcPr>
            <w:tcW w:w="3827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lastRenderedPageBreak/>
              <w:t>poznanie pojęć przewodnika, półprzewodnika i izolatora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poznanie </w:t>
            </w:r>
            <w:r w:rsidRPr="00436F0A">
              <w:t>ogólnego zarysu pasmowej teorii przewodnictwa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poznanie i zrozumienie mechanizmów przewodnictwa elektrycznego w elektrolitach i gazach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zrozumienie mechanizmu przep</w:t>
            </w:r>
            <w:r w:rsidRPr="00436F0A">
              <w:t>ływu prądu w metalach i półprzewodnikach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zrozumienie wpływu temperatury promieniowania i natężenia </w:t>
            </w:r>
            <w:r w:rsidRPr="00A876B0">
              <w:t>zewnętrznego pola elektrycznego na przewodnictwo elektryczne</w:t>
            </w:r>
          </w:p>
        </w:tc>
        <w:tc>
          <w:tcPr>
            <w:tcW w:w="3260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 w:rsidRPr="008C690A">
              <w:lastRenderedPageBreak/>
              <w:t>wykład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436F0A">
              <w:t xml:space="preserve">– badanie </w:t>
            </w:r>
            <w:r>
              <w:t>przewodnictwa elektrycznego</w:t>
            </w:r>
            <w:r w:rsidRPr="00436F0A">
              <w:t xml:space="preserve"> ciał stałych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doświadczenie – zjawisko elektrolizy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lastRenderedPageBreak/>
              <w:t>praca z tekstem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436F0A" w:rsidRDefault="00C82DF8" w:rsidP="00C82DF8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lastRenderedPageBreak/>
              <w:t>Prąd elektryczny</w:t>
            </w:r>
            <w:r w:rsidRPr="00436F0A">
              <w:rPr>
                <w:rStyle w:val="Bold"/>
              </w:rPr>
              <w:t xml:space="preserve"> i jego przyczyna</w:t>
            </w:r>
          </w:p>
          <w:p w:rsidR="00C82DF8" w:rsidRPr="00436F0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(VIII.2, I.2–4, I.10–15</w:t>
            </w:r>
            <w:r w:rsidRPr="00436F0A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pojęcie</w:t>
            </w:r>
            <w:r w:rsidRPr="00436F0A">
              <w:t xml:space="preserve"> prądu elektrycznego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przepływ prądu </w:t>
            </w:r>
            <w:r w:rsidRPr="00436F0A">
              <w:t>elektrycznego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pojęcie i jednostka </w:t>
            </w:r>
            <w:r w:rsidRPr="00436F0A">
              <w:t>natężenia prądu elektrycznego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amperomierz</w:t>
            </w:r>
          </w:p>
          <w:p w:rsidR="00C82DF8" w:rsidRPr="00914F38" w:rsidRDefault="00C82DF8" w:rsidP="00537175">
            <w:pPr>
              <w:pStyle w:val="Wypunktowanie"/>
              <w:ind w:left="175" w:hanging="142"/>
            </w:pPr>
            <w:r>
              <w:t>pojęcie obwodu elektrycznego</w:t>
            </w:r>
          </w:p>
          <w:p w:rsidR="00C82DF8" w:rsidRPr="00914F38" w:rsidRDefault="00C82DF8" w:rsidP="00537175">
            <w:pPr>
              <w:pStyle w:val="Wypunktowanie"/>
              <w:ind w:left="175" w:hanging="142"/>
            </w:pPr>
            <w:r>
              <w:t xml:space="preserve">pojęcie i jednostka </w:t>
            </w:r>
            <w:r w:rsidRPr="00914F38">
              <w:t>napięcia w obwodzie elektrycznym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woltomierz</w:t>
            </w:r>
          </w:p>
        </w:tc>
        <w:tc>
          <w:tcPr>
            <w:tcW w:w="3827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utrwalenie</w:t>
            </w:r>
            <w:r w:rsidRPr="00436F0A">
              <w:t xml:space="preserve"> pojęcia prądu elektrycznego oraz mechanizmu przepływu prądu</w:t>
            </w:r>
          </w:p>
          <w:p w:rsidR="00C82DF8" w:rsidRPr="005355BF" w:rsidRDefault="00C82DF8" w:rsidP="00537175">
            <w:pPr>
              <w:pStyle w:val="Wypunktowanie"/>
              <w:ind w:left="175" w:hanging="142"/>
            </w:pPr>
            <w:r>
              <w:t>poznanie pojęć: natężenie prądu,  obwód elektryczny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ćwiczenie umiejętności posługiwania się natężeniem i napięciem </w:t>
            </w:r>
            <w:r w:rsidRPr="0042157E">
              <w:t xml:space="preserve">prądu </w:t>
            </w:r>
            <w:r>
              <w:t>w obwodzie elektrycznym w sytuacjach problemowych</w:t>
            </w:r>
            <w:r w:rsidRPr="005355BF">
              <w:t xml:space="preserve"> </w:t>
            </w:r>
          </w:p>
        </w:tc>
        <w:tc>
          <w:tcPr>
            <w:tcW w:w="3260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 w:rsidRPr="008C690A">
              <w:t>wykład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 w:rsidRPr="008C690A">
              <w:t>praca z tekstem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436F0A">
              <w:t>– pomiar natężenia prądu elektrycznego</w:t>
            </w:r>
            <w:r>
              <w:t xml:space="preserve"> i napięcia w obwodzie elektrycznym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Opór elektryczny</w:t>
            </w:r>
          </w:p>
          <w:p w:rsidR="00C82DF8" w:rsidRPr="00436F0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(VIII.3, VIII.4, I.2–4, I.10–11)</w:t>
            </w:r>
          </w:p>
        </w:tc>
        <w:tc>
          <w:tcPr>
            <w:tcW w:w="3260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pojęcia: </w:t>
            </w:r>
            <w:r w:rsidRPr="00436F0A">
              <w:t>op</w:t>
            </w:r>
            <w:r>
              <w:t>ór</w:t>
            </w:r>
            <w:r w:rsidRPr="00436F0A">
              <w:t xml:space="preserve"> elektryczn</w:t>
            </w:r>
            <w:r>
              <w:t xml:space="preserve">y, </w:t>
            </w:r>
            <w:r w:rsidRPr="00436F0A">
              <w:t>op</w:t>
            </w:r>
            <w:r>
              <w:t>ór</w:t>
            </w:r>
            <w:r w:rsidRPr="00436F0A">
              <w:t xml:space="preserve"> właściw</w:t>
            </w:r>
            <w:r>
              <w:t>y</w:t>
            </w:r>
          </w:p>
          <w:p w:rsidR="00C82DF8" w:rsidRPr="00436F0A" w:rsidRDefault="00C82DF8" w:rsidP="00537175">
            <w:pPr>
              <w:pStyle w:val="Wypunktowanie"/>
              <w:ind w:left="175" w:hanging="142"/>
              <w:rPr>
                <w:rStyle w:val="Bold"/>
              </w:rPr>
            </w:pPr>
            <w:r>
              <w:t>wpływ temperatury na opór metalu i półprzewodnika</w:t>
            </w:r>
          </w:p>
        </w:tc>
        <w:tc>
          <w:tcPr>
            <w:tcW w:w="3827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poznanie pojęć: opór elektryczny, opór </w:t>
            </w:r>
            <w:r w:rsidRPr="00436F0A">
              <w:t>właściw</w:t>
            </w:r>
            <w:r>
              <w:t>y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ćwiczenie </w:t>
            </w:r>
            <w:r w:rsidRPr="00436F0A">
              <w:t>umiejętności wykorzystania pojęcia oporu właściwego do obliczania parametrów przewodnika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kształcenie umiejętności opisywania wpływu temperatury na opór metalu i półprzewodnika</w:t>
            </w:r>
          </w:p>
        </w:tc>
        <w:tc>
          <w:tcPr>
            <w:tcW w:w="3260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 w:rsidRPr="008C690A"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doświadczenie – badanie wpływu temperatury na opór metalu i półprzewodnika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 w:rsidRPr="008C690A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Prawo Ohma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(VIII.5–6, I.2–4, I.7)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prawo Ohma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charakterystyka prądowo-napięciowa</w:t>
            </w:r>
          </w:p>
        </w:tc>
        <w:tc>
          <w:tcPr>
            <w:tcW w:w="3827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poznanie i zrozumienie prawa Ohma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rozwijanie umiejętności wykorzystania prawa Ohma w sytuacjach problemowych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poznanie pojęcia charakterystyki prądowo-napięciowej i ćwiczenie umiejętności kreślenia charakterystyk w </w:t>
            </w:r>
            <w:r>
              <w:lastRenderedPageBreak/>
              <w:t xml:space="preserve">zadanych sytuacjach </w:t>
            </w:r>
          </w:p>
        </w:tc>
        <w:tc>
          <w:tcPr>
            <w:tcW w:w="3260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 w:rsidRPr="008C690A">
              <w:lastRenderedPageBreak/>
              <w:t>wykład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praca w grupach – analizowanie charakterystyki prądowo-napięciowej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 w:rsidRPr="008C690A">
              <w:lastRenderedPageBreak/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 xml:space="preserve">Badanie </w:t>
            </w:r>
            <w:r w:rsidRPr="007172C8">
              <w:rPr>
                <w:rStyle w:val="Bold"/>
              </w:rPr>
              <w:t>charakterystyk prądowo-napięciowych</w:t>
            </w:r>
          </w:p>
          <w:p w:rsidR="00C82DF8" w:rsidRPr="007172C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(VIII.4, VIII.6, VIII.16.d, I.2–4, I.7, I.10–15)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badanie charakterystyk prądowo-napięciowych metalu i półprzewodnika</w:t>
            </w:r>
          </w:p>
          <w:p w:rsidR="00C82DF8" w:rsidRPr="00D8379E" w:rsidRDefault="00C82DF8" w:rsidP="00537175">
            <w:pPr>
              <w:pStyle w:val="Wypunktowanie"/>
              <w:ind w:left="175" w:hanging="142"/>
            </w:pPr>
            <w:r>
              <w:t>zasady budowy obwodu elektrycznego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zasady </w:t>
            </w:r>
            <w:r w:rsidRPr="00D8379E">
              <w:t>prawidłowego podłączania mierników w obwodzie elektrycznym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empiryczna obserwacja charakterystyki prądowo-napięciowej metalu i półprzewodnika 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wykorzystania mierników elektrycznych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ćwiczenie praktycznej umiejętności kreślenia i analizy charakterystyki prądowo-napięciowej</w:t>
            </w:r>
          </w:p>
          <w:p w:rsidR="00C82DF8" w:rsidRPr="00551CDF" w:rsidRDefault="00C82DF8" w:rsidP="00537175">
            <w:pPr>
              <w:pStyle w:val="Wypunktowanie"/>
              <w:ind w:left="175" w:hanging="142"/>
            </w:pPr>
            <w:r w:rsidRPr="00F01C62">
              <w:t xml:space="preserve">rozwijanie umiejętności </w:t>
            </w:r>
            <w:r w:rsidRPr="00551CDF">
              <w:t>prowadzenia obserwacji i pomiarów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doskonalenie umiejętności opisu wyniku pomiarów </w:t>
            </w:r>
            <w:r w:rsidRPr="00551CDF">
              <w:t>oraz formułowania wniosków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doświadczenie – badanie charakterystyk prądowo-napięciowych me</w:t>
            </w:r>
            <w:r w:rsidRPr="00551CDF">
              <w:t>talu i półprzewodnika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w grupie – opracowanie wyników pomiarów</w:t>
            </w:r>
          </w:p>
          <w:p w:rsidR="00C82DF8" w:rsidRPr="00E04D25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Pr="008C690A" w:rsidRDefault="00C82DF8" w:rsidP="00537175">
            <w:pPr>
              <w:pStyle w:val="Wypunktowanie"/>
              <w:ind w:left="175" w:hanging="142"/>
            </w:pPr>
            <w:r w:rsidRPr="008C690A">
              <w:t xml:space="preserve">praca indywidualna </w:t>
            </w:r>
            <w:r>
              <w:t>–</w:t>
            </w:r>
            <w:r w:rsidRPr="008C690A">
              <w:t xml:space="preserve"> sprawozdanie z wykonania doświadczenia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Ogniwa elektryczne</w:t>
            </w:r>
          </w:p>
          <w:p w:rsidR="00C82DF8" w:rsidRPr="007172C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(VIII.7, I.2–4, I.10–15)</w:t>
            </w:r>
          </w:p>
        </w:tc>
        <w:tc>
          <w:tcPr>
            <w:tcW w:w="3260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7172C8">
              <w:t>siły elektromotorycznej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źródł</w:t>
            </w:r>
            <w:r w:rsidRPr="007172C8">
              <w:t>a napięcia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 w:rsidRPr="007172C8">
              <w:t>pojęcie ogniwa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opór wewnętrzny </w:t>
            </w:r>
            <w:r w:rsidRPr="007172C8">
              <w:t>ogniwa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moc </w:t>
            </w:r>
            <w:r w:rsidRPr="007172C8">
              <w:t>ogniwa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całkowity opór </w:t>
            </w:r>
            <w:r w:rsidRPr="007172C8">
              <w:t>obwodu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szeregowe łączenie ogniw</w:t>
            </w:r>
          </w:p>
        </w:tc>
        <w:tc>
          <w:tcPr>
            <w:tcW w:w="3827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poznanie pojęcia siły </w:t>
            </w:r>
            <w:r w:rsidRPr="007172C8">
              <w:t>elektromotorycznej</w:t>
            </w:r>
            <w:r>
              <w:t xml:space="preserve"> i ogniwa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poznanie i zrozumienie znaczenia oporu wewnętrznego </w:t>
            </w:r>
            <w:r w:rsidRPr="007172C8">
              <w:t>ogniwa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rozwijanie umiejętności wyznaczania siły elektromotorycznej, oporu wewnętrznego</w:t>
            </w:r>
            <w:r w:rsidRPr="007172C8">
              <w:t xml:space="preserve"> i mocy ogniwa</w:t>
            </w:r>
            <w:r>
              <w:t xml:space="preserve"> oraz układu ogniw połączonych szeregowo</w:t>
            </w:r>
          </w:p>
        </w:tc>
        <w:tc>
          <w:tcPr>
            <w:tcW w:w="3260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7172C8">
              <w:t>– badanie dodawania napięć w układzie ogniw połączonych szeregowo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praca indywidualna – wykonanie sprawozdania z doświadczenia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7172C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Praca i m</w:t>
            </w:r>
            <w:r w:rsidRPr="007172C8">
              <w:rPr>
                <w:rStyle w:val="Bold"/>
              </w:rPr>
              <w:t>oc prądu elektrycznego</w:t>
            </w:r>
          </w:p>
          <w:p w:rsidR="00C82DF8" w:rsidRPr="007172C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(VIII.2, VIII.8–9, VIII.11, I.2–4, I.7, I.10–15</w:t>
            </w:r>
            <w:r w:rsidRPr="007172C8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E06A5C" w:rsidRDefault="00C82DF8" w:rsidP="00537175">
            <w:pPr>
              <w:pStyle w:val="Wypunktowanie"/>
              <w:ind w:left="175" w:hanging="142"/>
            </w:pPr>
            <w:r>
              <w:t>praca prądu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moc prądu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zależność między pracą i mocą prądu </w:t>
            </w:r>
            <w:r w:rsidRPr="007172C8">
              <w:t>elektrycznego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pomiar zużycia energii elektrycznej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sprawność urządzeń elektrycznych</w:t>
            </w:r>
          </w:p>
        </w:tc>
        <w:tc>
          <w:tcPr>
            <w:tcW w:w="3827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kształcenie umiejętności posługiwania się pojęciami pracy i mocy prądu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ćwiczenie umiejętności korzystania z zależności pomiędzy napięciem, natężeniem, pracą i mocą prądu w </w:t>
            </w:r>
            <w:r>
              <w:lastRenderedPageBreak/>
              <w:t>sytuacjach problemowych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kształtowanie świadomości zasad pomiaru zużycia energii elektrycznej 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kształtowanie świadomości znaczenia sprawności urządzeń elektrycznych</w:t>
            </w:r>
          </w:p>
        </w:tc>
        <w:tc>
          <w:tcPr>
            <w:tcW w:w="3260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 w:rsidRPr="008C690A">
              <w:lastRenderedPageBreak/>
              <w:t>wykład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 w:rsidRPr="008C690A">
              <w:t>ćwiczenia obliczeniowe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projekt </w:t>
            </w:r>
            <w:r w:rsidRPr="007172C8">
              <w:t xml:space="preserve">– pomiar zużycia energii elektrycznej w gospodarstwie </w:t>
            </w:r>
            <w:r w:rsidRPr="007172C8">
              <w:lastRenderedPageBreak/>
              <w:t>domowym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7172C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Obwody elektryczne</w:t>
            </w:r>
          </w:p>
          <w:p w:rsidR="00C82DF8" w:rsidRPr="007172C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(VIII.11, I.2–7</w:t>
            </w:r>
            <w:r w:rsidRPr="007172C8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pojęcie obwodu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zasady projektowania obwodów elektrycznych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wybrane elementy obwodów elektrycznych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schematy elektryczne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parametry elementów elektrycznych</w:t>
            </w:r>
          </w:p>
        </w:tc>
        <w:tc>
          <w:tcPr>
            <w:tcW w:w="3827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utrwalenie pojęcia obwodu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poznanie zasad projektowania obwodów elektrycznych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ćwiczenie umiejętności rysowania i odczytywania prostych schematów elektrycznych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7172C8">
              <w:t xml:space="preserve"> umiejętności odczytywania i wykorzystania parametrów elementów elektrycznych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rozwijanie umiejętności </w:t>
            </w:r>
            <w:r w:rsidRPr="007172C8">
              <w:t>opisywani</w:t>
            </w:r>
            <w:r>
              <w:t>a</w:t>
            </w:r>
            <w:r w:rsidRPr="007172C8">
              <w:t xml:space="preserve"> sieci domowej jako przykładu obwodu elektrycznego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kształtowanie świadomości </w:t>
            </w:r>
            <w:r w:rsidRPr="007172C8">
              <w:t xml:space="preserve">funkcji bezpieczników różnicowych i przewodu uziemiającego </w:t>
            </w:r>
          </w:p>
        </w:tc>
        <w:tc>
          <w:tcPr>
            <w:tcW w:w="3260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7172C8">
              <w:t>– konstruowanie obwodów elektrycznych na podstawie schematu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7172C8">
              <w:t>– rysowanie schematu danego obwodu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7172C8" w:rsidRDefault="00C82DF8" w:rsidP="00C82DF8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Pierwsze prawo Kirchhoffa</w:t>
            </w:r>
          </w:p>
          <w:p w:rsidR="00C82DF8" w:rsidRPr="007172C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(VIII.10, VIII.16.a, I.2–7</w:t>
            </w:r>
            <w:r w:rsidRPr="007172C8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oczka i węzły obwodu elektrycznego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pierwsze prawo Kirchhoffa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ćwiczenie umiejętności analizy</w:t>
            </w:r>
            <w:r w:rsidRPr="007172C8">
              <w:t xml:space="preserve"> schematu obwodu elektrycznego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wykorzystania pierwszego prawa Kirchhoffa do opisu obwodu prądu stałego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054B8C">
              <w:t xml:space="preserve"> umiejętności prawidłowego przeprowadzenia,</w:t>
            </w:r>
            <w:r w:rsidRPr="00653CFE">
              <w:t xml:space="preserve"> analizy i opisu doświadczenia </w:t>
            </w:r>
          </w:p>
        </w:tc>
        <w:tc>
          <w:tcPr>
            <w:tcW w:w="3260" w:type="dxa"/>
          </w:tcPr>
          <w:p w:rsidR="00C82DF8" w:rsidRPr="007172C8" w:rsidRDefault="00C82DF8" w:rsidP="00537175">
            <w:pPr>
              <w:pStyle w:val="Wypunktowanie"/>
              <w:ind w:left="175" w:hanging="142"/>
            </w:pPr>
            <w:r w:rsidRPr="008C690A">
              <w:t>wykład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7172C8">
              <w:t>– badanie pierwszego prawa Kirchhoffa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8C690A">
              <w:t>zadania problemowe</w:t>
            </w:r>
          </w:p>
          <w:p w:rsidR="00C82DF8" w:rsidRPr="007172C8" w:rsidRDefault="00C82DF8" w:rsidP="00537175">
            <w:pPr>
              <w:pStyle w:val="Wypunktowanie"/>
              <w:ind w:left="175" w:hanging="142"/>
            </w:pPr>
            <w:r>
              <w:t>praca indywidualna – sprawozdanie z wykonanego doświadczenia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Drugie prawo </w:t>
            </w:r>
            <w:r>
              <w:rPr>
                <w:rStyle w:val="Bold"/>
              </w:rPr>
              <w:lastRenderedPageBreak/>
              <w:t>Kirchoffa</w:t>
            </w:r>
          </w:p>
          <w:p w:rsidR="00C82DF8" w:rsidRPr="007B0F3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(VIII.12, I.2–7)</w:t>
            </w:r>
          </w:p>
        </w:tc>
        <w:tc>
          <w:tcPr>
            <w:tcW w:w="3260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>
              <w:lastRenderedPageBreak/>
              <w:t>drugie prawo Kirchhoffa</w:t>
            </w:r>
          </w:p>
        </w:tc>
        <w:tc>
          <w:tcPr>
            <w:tcW w:w="3827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</w:t>
            </w:r>
            <w:r w:rsidRPr="007B0F35">
              <w:t xml:space="preserve">oznanie i zrozumienie drugiego prawa </w:t>
            </w:r>
            <w:r w:rsidRPr="007B0F35">
              <w:lastRenderedPageBreak/>
              <w:t>Kirchhoffa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rozwijanie umiejętności wykorzystania praw</w:t>
            </w:r>
            <w:r w:rsidRPr="007B0F35">
              <w:t xml:space="preserve"> Kirchhoffa do </w:t>
            </w:r>
            <w:r>
              <w:t>analizy</w:t>
            </w:r>
            <w:r w:rsidRPr="007B0F35">
              <w:t xml:space="preserve"> obwod</w:t>
            </w:r>
            <w:r>
              <w:t>ów</w:t>
            </w:r>
            <w:r w:rsidRPr="007B0F35">
              <w:t xml:space="preserve"> prądu stałego</w:t>
            </w:r>
          </w:p>
        </w:tc>
        <w:tc>
          <w:tcPr>
            <w:tcW w:w="3260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 w:rsidRPr="008C690A">
              <w:lastRenderedPageBreak/>
              <w:t>wykład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 w:rsidRPr="008C690A">
              <w:lastRenderedPageBreak/>
              <w:t>doświadcz</w:t>
            </w:r>
            <w:r>
              <w:t>enie –</w:t>
            </w:r>
            <w:r w:rsidRPr="008C690A">
              <w:t xml:space="preserve"> badanie </w:t>
            </w:r>
            <w:r w:rsidRPr="007B0F35">
              <w:t>drugiego prawa Kirchhoffa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 w:rsidRPr="008C690A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Opór zastępczy</w:t>
            </w:r>
          </w:p>
          <w:p w:rsidR="00C82DF8" w:rsidRPr="007B0F3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(VIII.13, I.2–7)</w:t>
            </w:r>
          </w:p>
        </w:tc>
        <w:tc>
          <w:tcPr>
            <w:tcW w:w="3260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opór zastępczy oporników połączonych szeregowo i </w:t>
            </w:r>
            <w:r w:rsidRPr="00784F61">
              <w:t>równolegle</w:t>
            </w:r>
          </w:p>
        </w:tc>
        <w:tc>
          <w:tcPr>
            <w:tcW w:w="3827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 xml:space="preserve">rozwianie umiejętności </w:t>
            </w:r>
            <w:r w:rsidRPr="00784F61">
              <w:t>wyznaczania oporu zastępczego w obwodach prądu stałego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784F61" w:rsidRDefault="00C82DF8" w:rsidP="00537175">
            <w:pPr>
              <w:pStyle w:val="Wypunktowanie"/>
              <w:ind w:left="175" w:hanging="142"/>
            </w:pPr>
            <w:r w:rsidRPr="008C690A">
              <w:t xml:space="preserve">praca w grupach </w:t>
            </w:r>
            <w:r w:rsidRPr="00784F61">
              <w:t>–</w:t>
            </w:r>
            <w:r>
              <w:t xml:space="preserve"> </w:t>
            </w:r>
            <w:r w:rsidRPr="00784F61">
              <w:t>wyznaczanie zależności opisujących opór zastępczy oporników połączonych szeregowo i równolegle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Rozwiązywanie obwodów elektrycznych</w:t>
            </w:r>
          </w:p>
          <w:p w:rsidR="00C82DF8" w:rsidRPr="007B0F3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(VIII.10–13, I.2–7)</w:t>
            </w:r>
          </w:p>
        </w:tc>
        <w:tc>
          <w:tcPr>
            <w:tcW w:w="3260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rozwiązywanie obwodów elektrycznych</w:t>
            </w:r>
          </w:p>
        </w:tc>
        <w:tc>
          <w:tcPr>
            <w:tcW w:w="3827" w:type="dxa"/>
          </w:tcPr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rozwijanie umiejętności wykorzystania prawa Ohma i praw Kirchhoffa w sytuacjach problemowych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  <w:p w:rsidR="00C82DF8" w:rsidRPr="00436F0A" w:rsidRDefault="00C82DF8" w:rsidP="00537175">
            <w:pPr>
              <w:pStyle w:val="Wypunktowanie"/>
              <w:ind w:left="175" w:hanging="142"/>
            </w:pPr>
            <w:r>
              <w:t>ćwiczenia praktyczne – rozwiązywanie i badanie obwodów elektrycznych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7B0F3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Dioda półprzewodnikowa</w:t>
            </w:r>
          </w:p>
          <w:p w:rsidR="00C82DF8" w:rsidRPr="007B0F3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(VIII.14, VIII.16c, I.10–15</w:t>
            </w:r>
            <w:r w:rsidRPr="007B0F35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 xml:space="preserve">pasmowa teoria </w:t>
            </w:r>
            <w:r w:rsidRPr="007B0F35">
              <w:t>przewodnictwa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 xml:space="preserve">nośniki prądu w </w:t>
            </w:r>
            <w:r w:rsidRPr="007B0F35">
              <w:t>półprzewodnikach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półprzewodniki domieszkowe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złącze p-n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dioda półprzewodnikowa</w:t>
            </w:r>
          </w:p>
        </w:tc>
        <w:tc>
          <w:tcPr>
            <w:tcW w:w="3827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powtórzenie</w:t>
            </w:r>
            <w:r w:rsidRPr="007B0F35">
              <w:t xml:space="preserve"> wiadomości o pasmowej teorii przewodnictwa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 xml:space="preserve">rozszerzenie i utrwalenie </w:t>
            </w:r>
            <w:r w:rsidRPr="007B0F35">
              <w:t>pojęcia półprzewodnictwa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poznanie pojęcia półprzewodnictwa domieszkowego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poznanie</w:t>
            </w:r>
            <w:r w:rsidRPr="007B0F35">
              <w:t xml:space="preserve"> i zrozumienie działania diody półprzewodnikowej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kształtowanie świadomości </w:t>
            </w:r>
            <w:r w:rsidRPr="007B0F35">
              <w:t>znaczenia diody półprzewodnikowej w technice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054B8C">
              <w:t xml:space="preserve"> umiejętności prawidłowego </w:t>
            </w:r>
            <w:r w:rsidRPr="00054B8C">
              <w:lastRenderedPageBreak/>
              <w:t>przeprowadzenia,</w:t>
            </w:r>
            <w:r w:rsidRPr="00653CFE">
              <w:t xml:space="preserve"> analizy i opisu doświadczenia </w:t>
            </w:r>
          </w:p>
        </w:tc>
        <w:tc>
          <w:tcPr>
            <w:tcW w:w="3260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>
              <w:lastRenderedPageBreak/>
              <w:t>wykład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7B0F35">
              <w:t>– badanie działania diody półprzewodnikowej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7B0F3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Tranzystor</w:t>
            </w:r>
          </w:p>
          <w:p w:rsidR="00C82DF8" w:rsidRPr="007B0F35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(VIII.15</w:t>
            </w:r>
            <w:r w:rsidRPr="007B0F35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 xml:space="preserve">półprzewodniki </w:t>
            </w:r>
            <w:r w:rsidRPr="007B0F35">
              <w:t>domieszkowe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złącza p-n-p i n-p-n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 xml:space="preserve">tranzystor </w:t>
            </w:r>
          </w:p>
        </w:tc>
        <w:tc>
          <w:tcPr>
            <w:tcW w:w="3827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 xml:space="preserve">utrwalenie informacji o </w:t>
            </w:r>
            <w:r w:rsidRPr="007B0F35">
              <w:t>półprzewodnikach domieszkowych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poznanie</w:t>
            </w:r>
            <w:r w:rsidRPr="007B0F35">
              <w:t xml:space="preserve"> i zrozumienie działania tranzystora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 xml:space="preserve">kształtowanie świadomości </w:t>
            </w:r>
            <w:r w:rsidRPr="007B0F35">
              <w:t>znaczenia tranzystora w technice</w:t>
            </w:r>
          </w:p>
        </w:tc>
        <w:tc>
          <w:tcPr>
            <w:tcW w:w="3260" w:type="dxa"/>
          </w:tcPr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7B0F35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</w:tc>
      </w:tr>
    </w:tbl>
    <w:p w:rsidR="00C82DF8" w:rsidRDefault="00C82DF8" w:rsidP="00C82DF8">
      <w:pPr>
        <w:pStyle w:val="Tytul3"/>
      </w:pPr>
    </w:p>
    <w:p w:rsidR="00C82DF8" w:rsidRDefault="00C82DF8" w:rsidP="00C82DF8">
      <w:pPr>
        <w:pStyle w:val="Tytul3"/>
      </w:pPr>
      <w:r>
        <w:t>3.2.3.3. Magnetyzm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AD5DFE" w:rsidTr="00C82DF8">
        <w:tc>
          <w:tcPr>
            <w:tcW w:w="1844" w:type="dxa"/>
          </w:tcPr>
          <w:p w:rsidR="00C82DF8" w:rsidRPr="00FE020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:rsidR="00C82DF8" w:rsidRPr="00FE020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:rsidR="00C82DF8" w:rsidRPr="00FE020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2D465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FE0204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 xml:space="preserve">DZIAŁANIA </w:t>
            </w:r>
            <w:r w:rsidRPr="00FE0204">
              <w:rPr>
                <w:rStyle w:val="Bold"/>
              </w:rPr>
              <w:t>DYDAKTYCZNE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Oddziaływanie magnetyczne</w:t>
            </w:r>
          </w:p>
          <w:p w:rsidR="00C82DF8" w:rsidRPr="000217DF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(IX.1, IX.15.a, I.10–11)</w:t>
            </w:r>
          </w:p>
        </w:tc>
        <w:tc>
          <w:tcPr>
            <w:tcW w:w="3260" w:type="dxa"/>
          </w:tcPr>
          <w:p w:rsidR="00C82DF8" w:rsidRPr="000217DF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8C690A">
              <w:t>magnes</w:t>
            </w:r>
            <w:r>
              <w:t>u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bieguny magnesu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>
              <w:t xml:space="preserve">pojęcia: </w:t>
            </w:r>
            <w:r w:rsidRPr="008C690A">
              <w:t>dipol magnetyczn</w:t>
            </w:r>
            <w:r>
              <w:t xml:space="preserve">y, </w:t>
            </w:r>
            <w:r w:rsidRPr="008C690A">
              <w:t>pol</w:t>
            </w:r>
            <w:r>
              <w:t>e</w:t>
            </w:r>
            <w:r w:rsidRPr="008C690A">
              <w:t xml:space="preserve"> magnetyczne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jednorodne pole magnetyczne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linie pola magnetycznego wokół magnesu trwałego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pole magnetyczne Ziemi</w:t>
            </w:r>
          </w:p>
        </w:tc>
        <w:tc>
          <w:tcPr>
            <w:tcW w:w="3827" w:type="dxa"/>
          </w:tcPr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poznanie pojęć magnesu, biegunów magnesu i dipoli magnetycznych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kształtowanie świadomości właściwości magnesów i dipoli magnetycznych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poznanie pojęcia pola magnetycznego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poznanie i zrozumienie właściwości jednorodnego pola magnetycznego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8C690A">
              <w:t xml:space="preserve"> umiejętności kreślenia linii pola magnetycznego wokół magnesu trwałego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8C690A">
              <w:t>kształtowanie świadomości znaczenia pola magnetycznego Ziemi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054B8C">
              <w:t xml:space="preserve"> umiejętności prawidłowego przeprowadzenia,</w:t>
            </w:r>
            <w:r w:rsidRPr="00653CFE">
              <w:t xml:space="preserve"> analizy i opisu doświadczenia </w:t>
            </w:r>
          </w:p>
        </w:tc>
        <w:tc>
          <w:tcPr>
            <w:tcW w:w="3260" w:type="dxa"/>
          </w:tcPr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wykład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doświadcz</w:t>
            </w:r>
            <w:r>
              <w:t>enie –</w:t>
            </w:r>
            <w:r w:rsidRPr="008C690A">
              <w:t xml:space="preserve"> badanie</w:t>
            </w:r>
            <w:r w:rsidRPr="000217DF">
              <w:t xml:space="preserve"> pola magnetycznego magnesu sztabkowego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>
              <w:t xml:space="preserve">praca z </w:t>
            </w:r>
            <w:r w:rsidRPr="000217DF">
              <w:t>tekstem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>
              <w:t xml:space="preserve">ćwiczenia graficzne – rysowanie linii pola magnetycznego </w:t>
            </w:r>
            <w:r w:rsidRPr="000217DF">
              <w:t>wokół magnesu trwałego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dyskusja</w:t>
            </w:r>
          </w:p>
          <w:p w:rsidR="00C82DF8" w:rsidRPr="000217DF" w:rsidRDefault="00C82DF8" w:rsidP="00537175">
            <w:pPr>
              <w:pStyle w:val="Wypunktowanie"/>
              <w:ind w:left="175" w:hanging="142"/>
            </w:pPr>
            <w:r w:rsidRPr="008C690A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Pole magnetyczne </w:t>
            </w:r>
            <w:r>
              <w:rPr>
                <w:rStyle w:val="Bold"/>
              </w:rPr>
              <w:lastRenderedPageBreak/>
              <w:t>wokół przewodników z prądem</w:t>
            </w:r>
          </w:p>
          <w:p w:rsidR="00C82DF8" w:rsidRPr="00A1255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(IX.1, IX.6, IX.15a)</w:t>
            </w:r>
          </w:p>
        </w:tc>
        <w:tc>
          <w:tcPr>
            <w:tcW w:w="3260" w:type="dxa"/>
          </w:tcPr>
          <w:p w:rsidR="00C82DF8" w:rsidRPr="00535630" w:rsidRDefault="00C82DF8" w:rsidP="00537175">
            <w:pPr>
              <w:pStyle w:val="Wypunktowanie"/>
              <w:ind w:left="175" w:hanging="142"/>
              <w:rPr>
                <w:b/>
                <w:bCs/>
              </w:rPr>
            </w:pPr>
            <w:r>
              <w:lastRenderedPageBreak/>
              <w:t>pole magnetyczne</w:t>
            </w:r>
            <w:r w:rsidRPr="00A062FE">
              <w:t xml:space="preserve"> wokół </w:t>
            </w:r>
            <w:r w:rsidRPr="00A062FE">
              <w:lastRenderedPageBreak/>
              <w:t xml:space="preserve">przewodnika z prądem </w:t>
            </w:r>
          </w:p>
          <w:p w:rsidR="00C82DF8" w:rsidRPr="00535630" w:rsidRDefault="00C82DF8" w:rsidP="00537175">
            <w:pPr>
              <w:pStyle w:val="Wypunktowanie"/>
              <w:ind w:left="175" w:hanging="142"/>
              <w:rPr>
                <w:b/>
                <w:bCs/>
              </w:rPr>
            </w:pPr>
            <w:r>
              <w:t>pojęcie zwojnicy</w:t>
            </w:r>
          </w:p>
          <w:p w:rsidR="00C82DF8" w:rsidRPr="00A1255C" w:rsidRDefault="00C82DF8" w:rsidP="00537175">
            <w:pPr>
              <w:pStyle w:val="Wypunktowanie"/>
              <w:ind w:left="175" w:hanging="142"/>
              <w:rPr>
                <w:rStyle w:val="Bold"/>
              </w:rPr>
            </w:pPr>
            <w:r>
              <w:t>pole magnetyczne zwojnicy z prądem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A062FE">
              <w:lastRenderedPageBreak/>
              <w:t xml:space="preserve">poznanie pojęcia </w:t>
            </w:r>
            <w:r w:rsidRPr="00535630">
              <w:t>zwojnicy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062FE">
              <w:lastRenderedPageBreak/>
              <w:t xml:space="preserve">rozwijanie umiejętności </w:t>
            </w:r>
            <w:r>
              <w:t>opisywania pola magnetycznego</w:t>
            </w:r>
            <w:r w:rsidRPr="00A062FE">
              <w:t xml:space="preserve"> wokół prostoliniowego przewodnika z prądem</w:t>
            </w:r>
            <w:r>
              <w:t>,</w:t>
            </w:r>
            <w:r w:rsidRPr="00A062FE">
              <w:t xml:space="preserve"> przewodnika kołowego</w:t>
            </w:r>
            <w:r>
              <w:t xml:space="preserve"> oraz zwojnicy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062FE">
              <w:t xml:space="preserve">empiryczne poznanie zjawiska pola </w:t>
            </w:r>
            <w:r w:rsidRPr="008555D9">
              <w:t>magnetycznego i kształtu linii sił pola</w:t>
            </w:r>
            <w:r>
              <w:t xml:space="preserve"> </w:t>
            </w:r>
            <w:r w:rsidRPr="00A062FE">
              <w:t>wokół prostoliniowego przewodnika z prądem</w:t>
            </w:r>
            <w:r w:rsidRPr="008555D9">
              <w:t>, przewodnika kołowego oraz zwojnicy</w:t>
            </w:r>
          </w:p>
          <w:p w:rsidR="00C82DF8" w:rsidRPr="00A1255C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054B8C">
              <w:t xml:space="preserve"> umiejętności prawidłowego przeprowadzenia,</w:t>
            </w:r>
            <w:r w:rsidRPr="008555D9">
              <w:t xml:space="preserve"> analizy i opisu doświadczenia </w:t>
            </w:r>
          </w:p>
        </w:tc>
        <w:tc>
          <w:tcPr>
            <w:tcW w:w="3260" w:type="dxa"/>
          </w:tcPr>
          <w:p w:rsidR="00C82DF8" w:rsidRPr="00A1255C" w:rsidRDefault="00C82DF8" w:rsidP="00537175">
            <w:pPr>
              <w:pStyle w:val="Wypunktowanie"/>
              <w:ind w:left="175" w:hanging="142"/>
            </w:pPr>
            <w:r w:rsidRPr="00A062FE">
              <w:lastRenderedPageBreak/>
              <w:t>wykład</w:t>
            </w:r>
          </w:p>
          <w:p w:rsidR="00C82DF8" w:rsidRPr="00A1255C" w:rsidRDefault="00C82DF8" w:rsidP="00537175">
            <w:pPr>
              <w:pStyle w:val="Wypunktowanie"/>
              <w:ind w:left="175" w:hanging="142"/>
            </w:pPr>
            <w:r w:rsidRPr="00A062FE">
              <w:lastRenderedPageBreak/>
              <w:t>dyskusja</w:t>
            </w:r>
          </w:p>
          <w:p w:rsidR="00C82DF8" w:rsidRPr="00A1255C" w:rsidRDefault="00C82DF8" w:rsidP="00537175">
            <w:pPr>
              <w:pStyle w:val="Wypunktowanie"/>
              <w:ind w:left="175" w:hanging="142"/>
            </w:pPr>
            <w:r w:rsidRPr="00A062FE">
              <w:t>ćwiczenia obliczeniowe</w:t>
            </w:r>
          </w:p>
          <w:p w:rsidR="00C82DF8" w:rsidRPr="00A1255C" w:rsidRDefault="00C82DF8" w:rsidP="00537175">
            <w:pPr>
              <w:pStyle w:val="Wypunktowanie"/>
              <w:ind w:left="175" w:hanging="142"/>
            </w:pPr>
            <w:r>
              <w:t>doświadczenie – badanie pola magnetycznego przewodnika prostoliniowego oraz zwojnicy z prądem</w:t>
            </w:r>
          </w:p>
          <w:p w:rsidR="00C82DF8" w:rsidRPr="00A1255C" w:rsidRDefault="00C82DF8" w:rsidP="00537175">
            <w:pPr>
              <w:pStyle w:val="Wypunktowanie"/>
              <w:ind w:left="175" w:hanging="142"/>
            </w:pPr>
            <w:r w:rsidRPr="00A062FE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Wektor indukcji magnetycznej</w:t>
            </w:r>
          </w:p>
          <w:p w:rsidR="00C82DF8" w:rsidRPr="0090159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(IX.2, IX.5, I.2–5)</w:t>
            </w:r>
          </w:p>
        </w:tc>
        <w:tc>
          <w:tcPr>
            <w:tcW w:w="3260" w:type="dxa"/>
          </w:tcPr>
          <w:p w:rsidR="00C82DF8" w:rsidRPr="00901591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A062FE">
              <w:t>natężeni</w:t>
            </w:r>
            <w:r>
              <w:t>a</w:t>
            </w:r>
            <w:r w:rsidRPr="00A062FE">
              <w:t xml:space="preserve"> pola magnetycznego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 xml:space="preserve">wektor </w:t>
            </w:r>
            <w:r w:rsidRPr="00901591">
              <w:t>indukcji magnetycznej</w:t>
            </w:r>
          </w:p>
          <w:p w:rsidR="00C82DF8" w:rsidRPr="005A688F" w:rsidRDefault="00C82DF8" w:rsidP="00537175">
            <w:pPr>
              <w:pStyle w:val="Wypunktowanie"/>
              <w:ind w:left="175" w:hanging="142"/>
              <w:rPr>
                <w:b/>
                <w:bCs/>
              </w:rPr>
            </w:pPr>
            <w:r w:rsidRPr="00A062FE">
              <w:t>przenikalność magnetyczna</w:t>
            </w:r>
          </w:p>
          <w:p w:rsidR="00C82DF8" w:rsidRPr="005A688F" w:rsidRDefault="00C82DF8" w:rsidP="00537175">
            <w:pPr>
              <w:pStyle w:val="Wypunktowanie"/>
              <w:ind w:left="175" w:hanging="142"/>
            </w:pPr>
            <w:r w:rsidRPr="00A062FE">
              <w:t>prawo Ampera</w:t>
            </w:r>
          </w:p>
          <w:p w:rsidR="00C82DF8" w:rsidRPr="00901591" w:rsidRDefault="00C82DF8" w:rsidP="00537175">
            <w:pPr>
              <w:pStyle w:val="Wypunktowanie"/>
              <w:ind w:left="175" w:hanging="142"/>
              <w:rPr>
                <w:rStyle w:val="Bold"/>
              </w:rPr>
            </w:pPr>
            <w:r w:rsidRPr="00A062FE">
              <w:t>prawo Biota-Savarta</w:t>
            </w:r>
          </w:p>
        </w:tc>
        <w:tc>
          <w:tcPr>
            <w:tcW w:w="3827" w:type="dxa"/>
          </w:tcPr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poznanie i zrozumienie pojęcia natężenia pola magnetycznego</w:t>
            </w:r>
            <w:r>
              <w:t xml:space="preserve"> i jego jednostki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poznanie pojęcia wektora indukcji magnetycznej</w:t>
            </w:r>
            <w:r>
              <w:t xml:space="preserve"> i jej jednostki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poznanie pojęcia przenikalności magnetycznej oraz zależności pomiędzy natężeniem i indukcją pola magnetycznego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rozwijanie umiejętności posługiwania się natężeniem i indukcją pola magnetycznego w sytuacjach problemowych</w:t>
            </w:r>
          </w:p>
        </w:tc>
        <w:tc>
          <w:tcPr>
            <w:tcW w:w="3260" w:type="dxa"/>
          </w:tcPr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wykład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dyskusja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>
              <w:t xml:space="preserve">ćwiczenia </w:t>
            </w:r>
            <w:r w:rsidRPr="00901591">
              <w:t>obliczeniowe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cząstki</w:t>
            </w:r>
            <w:r w:rsidRPr="00901591">
              <w:rPr>
                <w:rStyle w:val="Bold"/>
              </w:rPr>
              <w:t xml:space="preserve"> w polu magnetycznym</w:t>
            </w:r>
          </w:p>
          <w:p w:rsidR="00C82DF8" w:rsidRPr="0090159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(IX.2–3, I.2–5)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siła Lorentza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ruch ładunku w jednorodnym polu magnetycznym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cyklotron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>
              <w:t>rola pola magnetycznego Ziemi</w:t>
            </w:r>
          </w:p>
          <w:p w:rsidR="00C82DF8" w:rsidRPr="00901591" w:rsidRDefault="00C82DF8" w:rsidP="00537175">
            <w:pPr>
              <w:pStyle w:val="Wypunktowanie"/>
              <w:ind w:left="175" w:hanging="142"/>
              <w:rPr>
                <w:rStyle w:val="Bold"/>
              </w:rPr>
            </w:pPr>
            <w:r w:rsidRPr="00A062FE">
              <w:lastRenderedPageBreak/>
              <w:t xml:space="preserve">wzajemne </w:t>
            </w:r>
            <w:r w:rsidRPr="00901591">
              <w:t>oddziaływanie przewodników z prądem</w:t>
            </w:r>
          </w:p>
        </w:tc>
        <w:tc>
          <w:tcPr>
            <w:tcW w:w="3827" w:type="dxa"/>
          </w:tcPr>
          <w:p w:rsidR="00C82DF8" w:rsidRPr="001D47A3" w:rsidRDefault="00C82DF8" w:rsidP="00537175">
            <w:pPr>
              <w:pStyle w:val="Wypunktowanie"/>
              <w:ind w:left="175" w:hanging="142"/>
            </w:pPr>
            <w:r w:rsidRPr="00A062FE">
              <w:lastRenderedPageBreak/>
              <w:t>poznanie i zrozumienie znaczenia siły Lorentza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A062FE">
              <w:t xml:space="preserve">rozwijanie umiejętności wyznaczania zwrotu, kierunku i wartości wektora siły Lorentza 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>
              <w:lastRenderedPageBreak/>
              <w:t>kształcenie</w:t>
            </w:r>
            <w:r w:rsidRPr="00A062FE">
              <w:t xml:space="preserve"> umiejętności </w:t>
            </w:r>
            <w:r w:rsidRPr="00901591">
              <w:t>opisywania ruchu ładunku w jednorodnym polu magnetycznym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 xml:space="preserve">poznanie i </w:t>
            </w:r>
            <w:r w:rsidRPr="00901591">
              <w:t>zrozumienie zasady działania cyklotronu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>rozwijanie umiejętności wykorzystania pola elektrycznego i magnetycznego do opisu ruchu cząstki w cyklotronie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>
              <w:t>kształtowanie świadomości znaczenia istnienia pola magnetycznego Ziemi</w:t>
            </w:r>
            <w:r w:rsidRPr="00901591">
              <w:t xml:space="preserve"> jako osłony przed wiatrem słonecznym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A062FE">
              <w:t xml:space="preserve">rozwijanie umiejętności opisywania siły, z jaką oddziałują na </w:t>
            </w:r>
            <w:r w:rsidRPr="00901591">
              <w:t>siebie równolegle przewodniki z prądem</w:t>
            </w:r>
          </w:p>
        </w:tc>
        <w:tc>
          <w:tcPr>
            <w:tcW w:w="3260" w:type="dxa"/>
          </w:tcPr>
          <w:p w:rsidR="00C82DF8" w:rsidRPr="00901591" w:rsidRDefault="00C82DF8" w:rsidP="00537175">
            <w:pPr>
              <w:pStyle w:val="Wypunktowanie"/>
              <w:ind w:left="175" w:hanging="142"/>
            </w:pPr>
            <w:r w:rsidRPr="00530F78">
              <w:lastRenderedPageBreak/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ćwiczenia graficzne – wyznaczanie kierunku i zwrotu wektora siły Lorentza 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530F78">
              <w:t xml:space="preserve">praca w grupach </w:t>
            </w:r>
            <w:r>
              <w:t>–</w:t>
            </w:r>
            <w:r w:rsidRPr="00530F78">
              <w:t xml:space="preserve"> wyznaczanie </w:t>
            </w:r>
            <w:r w:rsidRPr="00530F78">
              <w:lastRenderedPageBreak/>
              <w:t xml:space="preserve">toru cząstki naładowanej w </w:t>
            </w:r>
            <w:r w:rsidRPr="00901591">
              <w:t xml:space="preserve">jednorodnym polu magnetycznym </w:t>
            </w:r>
          </w:p>
          <w:p w:rsidR="00C82DF8" w:rsidRPr="00901591" w:rsidRDefault="00C82DF8" w:rsidP="00537175">
            <w:pPr>
              <w:pStyle w:val="Wypunktowanie"/>
              <w:ind w:left="175" w:hanging="142"/>
            </w:pPr>
            <w:r w:rsidRPr="00530F78">
              <w:t>dyskusja</w:t>
            </w:r>
          </w:p>
          <w:p w:rsidR="00C82DF8" w:rsidRPr="00FE0204" w:rsidRDefault="00C82DF8" w:rsidP="00537175">
            <w:pPr>
              <w:pStyle w:val="Wypunktowanie"/>
              <w:ind w:left="175" w:hanging="142"/>
            </w:pPr>
            <w:r w:rsidRPr="00530F78">
              <w:t>praca z tekstem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8F0C8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D</w:t>
            </w:r>
            <w:r w:rsidRPr="008F0C8A">
              <w:rPr>
                <w:rStyle w:val="Bold"/>
              </w:rPr>
              <w:t>ziałanie pola magnetycznego na przewodniki z prądem</w:t>
            </w:r>
          </w:p>
          <w:p w:rsidR="00C82DF8" w:rsidRPr="008F0C8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(IX.2, IX.4, I.2–5, I.10–11</w:t>
            </w:r>
            <w:r w:rsidRPr="008F0C8A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8F0C8A" w:rsidRDefault="00C82DF8" w:rsidP="00537175">
            <w:pPr>
              <w:pStyle w:val="Wypunktowanie"/>
              <w:ind w:left="175" w:hanging="142"/>
            </w:pPr>
            <w:r w:rsidRPr="00A062FE">
              <w:t>siła elektrodynamiczna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moment magnetyczny</w:t>
            </w:r>
          </w:p>
          <w:p w:rsidR="00C82DF8" w:rsidRPr="008F0C8A" w:rsidRDefault="00C82DF8" w:rsidP="00537175">
            <w:pPr>
              <w:pStyle w:val="Wypunktowanie"/>
              <w:ind w:left="175" w:hanging="142"/>
            </w:pPr>
            <w:r w:rsidRPr="00A062FE">
              <w:t>efekt Halla</w:t>
            </w:r>
          </w:p>
        </w:tc>
        <w:tc>
          <w:tcPr>
            <w:tcW w:w="3827" w:type="dxa"/>
          </w:tcPr>
          <w:p w:rsidR="00C82DF8" w:rsidRPr="008F0C8A" w:rsidRDefault="00C82DF8" w:rsidP="00537175">
            <w:pPr>
              <w:pStyle w:val="Wypunktowanie"/>
              <w:ind w:left="175" w:hanging="142"/>
            </w:pPr>
            <w:r w:rsidRPr="00A062FE">
              <w:t>poznanie pojęcia siły elektrodynamicznej</w:t>
            </w:r>
          </w:p>
          <w:p w:rsidR="00C82DF8" w:rsidRPr="008F0C8A" w:rsidRDefault="00C82DF8" w:rsidP="00537175">
            <w:pPr>
              <w:pStyle w:val="Wypunktowanie"/>
              <w:ind w:left="175" w:hanging="142"/>
            </w:pPr>
            <w:r w:rsidRPr="00A062FE">
              <w:t>rozwijanie umiejętności wyznaczania kierunku, zwrotu i wartości siły elektrodynamicznej</w:t>
            </w:r>
          </w:p>
          <w:p w:rsidR="00C82DF8" w:rsidRPr="008F0C8A" w:rsidRDefault="00C82DF8" w:rsidP="00537175">
            <w:pPr>
              <w:pStyle w:val="Wypunktowanie"/>
              <w:ind w:left="175" w:hanging="142"/>
            </w:pPr>
            <w:r>
              <w:t>ćwiczenie umiejętności obliczania momentu magnetycznego</w:t>
            </w:r>
          </w:p>
          <w:p w:rsidR="00C82DF8" w:rsidRPr="008F0C8A" w:rsidRDefault="00C82DF8" w:rsidP="00537175">
            <w:pPr>
              <w:pStyle w:val="Wypunktowanie"/>
              <w:ind w:left="175" w:hanging="142"/>
            </w:pPr>
            <w:r w:rsidRPr="00A062FE">
              <w:t>poznanie i zrozumienie efektu Halla</w:t>
            </w:r>
          </w:p>
        </w:tc>
        <w:tc>
          <w:tcPr>
            <w:tcW w:w="3260" w:type="dxa"/>
          </w:tcPr>
          <w:p w:rsidR="00C82DF8" w:rsidRPr="008F0C8A" w:rsidRDefault="00C82DF8" w:rsidP="00537175">
            <w:pPr>
              <w:pStyle w:val="Wypunktowanie"/>
              <w:ind w:left="175" w:hanging="142"/>
            </w:pPr>
            <w:r w:rsidRPr="00A062FE">
              <w:t>wykład</w:t>
            </w:r>
          </w:p>
          <w:p w:rsidR="00C82DF8" w:rsidRPr="008F0C8A" w:rsidRDefault="00C82DF8" w:rsidP="00537175">
            <w:pPr>
              <w:pStyle w:val="Wypunktowanie"/>
              <w:ind w:left="175" w:hanging="142"/>
            </w:pPr>
            <w:r w:rsidRPr="00A062FE">
              <w:t>dyskusja</w:t>
            </w:r>
          </w:p>
          <w:p w:rsidR="00C82DF8" w:rsidRPr="008F0C8A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8F0C8A">
              <w:t xml:space="preserve">– badanie działania pola magnetycznego na przewodnik z prądem </w:t>
            </w:r>
          </w:p>
          <w:p w:rsidR="00C82DF8" w:rsidRPr="008F0C8A" w:rsidRDefault="00C82DF8" w:rsidP="00537175">
            <w:pPr>
              <w:pStyle w:val="Wypunktowanie"/>
              <w:ind w:left="175" w:hanging="142"/>
            </w:pPr>
            <w:r>
              <w:t xml:space="preserve">ćwiczenia graficzne </w:t>
            </w:r>
            <w:r w:rsidRPr="008F0C8A">
              <w:t>– wyznaczanie kierunku i zwrotu siły elektrodynamicznej</w:t>
            </w:r>
          </w:p>
          <w:p w:rsidR="00C82DF8" w:rsidRPr="008F0C8A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Silnik elektryczny</w:t>
            </w:r>
          </w:p>
          <w:p w:rsidR="00C82DF8" w:rsidRPr="0090159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(IX.4, I.2–4, I.10–11)</w:t>
            </w:r>
          </w:p>
        </w:tc>
        <w:tc>
          <w:tcPr>
            <w:tcW w:w="3260" w:type="dxa"/>
          </w:tcPr>
          <w:p w:rsidR="00C82DF8" w:rsidRPr="00FE0204" w:rsidRDefault="00C82DF8" w:rsidP="00537175">
            <w:pPr>
              <w:pStyle w:val="Wypunktowanie"/>
              <w:ind w:left="175" w:hanging="142"/>
            </w:pPr>
            <w:r>
              <w:t>silnik elektryczny prądu stałego</w:t>
            </w:r>
          </w:p>
        </w:tc>
        <w:tc>
          <w:tcPr>
            <w:tcW w:w="3827" w:type="dxa"/>
          </w:tcPr>
          <w:p w:rsidR="00C82DF8" w:rsidRPr="00FE0204" w:rsidRDefault="00C82DF8" w:rsidP="00537175">
            <w:pPr>
              <w:pStyle w:val="Wypunktowanie"/>
              <w:ind w:left="175" w:hanging="142"/>
            </w:pPr>
            <w:r w:rsidRPr="00A062FE">
              <w:t>poznanie budowy i zrozumienie zasady działania silnika elektrycznego</w:t>
            </w:r>
            <w:r>
              <w:t xml:space="preserve"> prądu stałego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pokaz – budowa i zasada działania silnika prądu stałego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doświadczenie – badanie pracy silnika prądu stałego</w:t>
            </w:r>
          </w:p>
          <w:p w:rsidR="00C82DF8" w:rsidRPr="00FE0204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Właściwości</w:t>
            </w:r>
            <w:r w:rsidRPr="0033747D">
              <w:rPr>
                <w:rStyle w:val="Bold"/>
              </w:rPr>
              <w:t xml:space="preserve"> magnetyczne materii</w:t>
            </w:r>
          </w:p>
          <w:p w:rsidR="00C82DF8" w:rsidRPr="0033747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(IX.7, I.18)</w:t>
            </w:r>
          </w:p>
        </w:tc>
        <w:tc>
          <w:tcPr>
            <w:tcW w:w="3260" w:type="dxa"/>
          </w:tcPr>
          <w:p w:rsidR="00C82DF8" w:rsidRPr="0033747D" w:rsidRDefault="00C82DF8" w:rsidP="00537175">
            <w:pPr>
              <w:pStyle w:val="Wypunktowanie"/>
              <w:ind w:left="175" w:hanging="142"/>
            </w:pPr>
            <w:r w:rsidRPr="00A062FE">
              <w:t xml:space="preserve">ferromagnetyki </w:t>
            </w:r>
            <w:r>
              <w:t>–</w:t>
            </w:r>
            <w:r w:rsidRPr="00A062FE">
              <w:t xml:space="preserve"> pętla histerezy, punkt Curie</w:t>
            </w:r>
          </w:p>
          <w:p w:rsidR="00C82DF8" w:rsidRPr="0033747D" w:rsidRDefault="00C82DF8" w:rsidP="00537175">
            <w:pPr>
              <w:pStyle w:val="Wypunktowanie"/>
              <w:ind w:left="175" w:hanging="142"/>
            </w:pPr>
            <w:r w:rsidRPr="00A062FE">
              <w:t>paramagnetyki</w:t>
            </w:r>
          </w:p>
          <w:p w:rsidR="00C82DF8" w:rsidRPr="0033747D" w:rsidRDefault="00C82DF8" w:rsidP="00537175">
            <w:pPr>
              <w:pStyle w:val="Wypunktowanie"/>
              <w:ind w:left="175" w:hanging="142"/>
            </w:pPr>
            <w:r w:rsidRPr="00A062FE">
              <w:t>diamagnetyki</w:t>
            </w:r>
          </w:p>
          <w:p w:rsidR="00C82DF8" w:rsidRPr="0033747D" w:rsidRDefault="00C82DF8" w:rsidP="00537175">
            <w:pPr>
              <w:pStyle w:val="Wypunktowanie"/>
              <w:ind w:left="175" w:hanging="142"/>
            </w:pPr>
            <w:r w:rsidRPr="00A062FE">
              <w:t>wpływ materiału na pole magnetyczne</w:t>
            </w:r>
          </w:p>
        </w:tc>
        <w:tc>
          <w:tcPr>
            <w:tcW w:w="3827" w:type="dxa"/>
          </w:tcPr>
          <w:p w:rsidR="00C82DF8" w:rsidRPr="0033747D" w:rsidRDefault="00C82DF8" w:rsidP="00537175">
            <w:pPr>
              <w:pStyle w:val="Wypunktowanie"/>
              <w:ind w:left="175" w:hanging="142"/>
            </w:pPr>
            <w:r w:rsidRPr="00A062FE">
              <w:t>poznanie pojęć</w:t>
            </w:r>
            <w:r>
              <w:t>:</w:t>
            </w:r>
            <w:r w:rsidRPr="00A062FE">
              <w:t xml:space="preserve"> ferromagnetyk, diamagnetyk i paramagnetyk</w:t>
            </w:r>
          </w:p>
          <w:p w:rsidR="00C82DF8" w:rsidRPr="0033747D" w:rsidRDefault="00C82DF8" w:rsidP="00537175">
            <w:pPr>
              <w:pStyle w:val="Wypunktowanie"/>
              <w:ind w:left="175" w:hanging="142"/>
            </w:pPr>
            <w:r w:rsidRPr="00A062FE">
              <w:t>kształtowanie świadomości znaczenia własności magnetycznych substancji</w:t>
            </w:r>
          </w:p>
          <w:p w:rsidR="00C82DF8" w:rsidRPr="0033747D" w:rsidRDefault="00C82DF8" w:rsidP="00537175">
            <w:pPr>
              <w:pStyle w:val="Wypunktowanie"/>
              <w:ind w:left="175" w:hanging="142"/>
            </w:pPr>
            <w:r w:rsidRPr="00A062FE">
              <w:t>rozwijanie umiejętności opisywania własności magnetycznych ferromagnetyków</w:t>
            </w:r>
          </w:p>
          <w:p w:rsidR="00C82DF8" w:rsidRPr="0033747D" w:rsidRDefault="00C82DF8" w:rsidP="00537175">
            <w:pPr>
              <w:pStyle w:val="Wypunktowanie"/>
              <w:ind w:left="175" w:hanging="142"/>
            </w:pPr>
            <w:r w:rsidRPr="00A062FE">
              <w:t>kształtowanie świadomości wpływu materiału na pole magnetyczne</w:t>
            </w:r>
          </w:p>
        </w:tc>
        <w:tc>
          <w:tcPr>
            <w:tcW w:w="3260" w:type="dxa"/>
          </w:tcPr>
          <w:p w:rsidR="00C82DF8" w:rsidRPr="0033747D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33747D" w:rsidRDefault="00C82DF8" w:rsidP="00537175">
            <w:pPr>
              <w:pStyle w:val="Wypunktowanie"/>
              <w:ind w:left="175" w:hanging="142"/>
            </w:pPr>
            <w:r w:rsidRPr="0033747D"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33747D" w:rsidRDefault="00C82DF8" w:rsidP="00537175">
            <w:pPr>
              <w:pStyle w:val="Wypunktowanie"/>
              <w:ind w:left="175" w:hanging="142"/>
            </w:pPr>
            <w:r>
              <w:t>projekt – zastosowania ferromagnetyków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Strumień magnetyczny</w:t>
            </w:r>
          </w:p>
          <w:p w:rsidR="00C82DF8" w:rsidRPr="00414E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(IX.8, I.2–5)</w:t>
            </w:r>
          </w:p>
        </w:tc>
        <w:tc>
          <w:tcPr>
            <w:tcW w:w="3260" w:type="dxa"/>
          </w:tcPr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A062FE">
              <w:t>strumie</w:t>
            </w:r>
            <w:r>
              <w:t>nia</w:t>
            </w:r>
            <w:r w:rsidRPr="00A062FE">
              <w:t xml:space="preserve"> indukcji magnetycznej</w:t>
            </w:r>
          </w:p>
        </w:tc>
        <w:tc>
          <w:tcPr>
            <w:tcW w:w="3827" w:type="dxa"/>
          </w:tcPr>
          <w:p w:rsidR="00C82DF8" w:rsidRPr="00414EC2" w:rsidRDefault="00C82DF8" w:rsidP="00537175">
            <w:pPr>
              <w:pStyle w:val="Wypunktowanie"/>
              <w:ind w:left="175" w:hanging="142"/>
            </w:pPr>
            <w:r w:rsidRPr="00A062FE">
              <w:t>poznanie pojęcia strumienia indukcji magnetycznej</w:t>
            </w:r>
            <w:r>
              <w:t xml:space="preserve"> i jego jednostki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 w:rsidRPr="00A062FE">
              <w:t>rozwijanie umiejętności obliczania wartości strumienia indukcji magnetycznej w s</w:t>
            </w:r>
            <w:r>
              <w:t>y</w:t>
            </w:r>
            <w:r w:rsidRPr="00A062FE">
              <w:t>t</w:t>
            </w:r>
            <w:r>
              <w:t>u</w:t>
            </w:r>
            <w:r w:rsidRPr="00A062FE">
              <w:t>acjach typowych</w:t>
            </w:r>
          </w:p>
        </w:tc>
        <w:tc>
          <w:tcPr>
            <w:tcW w:w="3260" w:type="dxa"/>
          </w:tcPr>
          <w:p w:rsidR="00C82DF8" w:rsidRPr="00414EC2" w:rsidRDefault="00C82DF8" w:rsidP="00537175">
            <w:pPr>
              <w:pStyle w:val="Wypunktowanie"/>
              <w:ind w:left="175" w:hanging="142"/>
            </w:pPr>
            <w:r w:rsidRPr="00530F78">
              <w:t>wykład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 w:rsidRPr="00530F78">
              <w:t>dyskusja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 w:rsidRPr="00530F78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414E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Zjawisko i</w:t>
            </w:r>
            <w:r w:rsidRPr="00414EC2">
              <w:rPr>
                <w:rStyle w:val="Bold"/>
              </w:rPr>
              <w:t xml:space="preserve">ndukcji </w:t>
            </w:r>
            <w:r w:rsidR="0057600A" w:rsidRPr="00414EC2">
              <w:rPr>
                <w:rStyle w:val="Bold"/>
              </w:rPr>
              <w:t>elektromagnetycznej</w:t>
            </w:r>
          </w:p>
          <w:p w:rsidR="00C82DF8" w:rsidRPr="00414EC2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(IX.9–10, I.2–5, I.10–15</w:t>
            </w:r>
            <w:r w:rsidRPr="00414EC2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414EC2">
              <w:t>indukcji elektromagnetyczn</w:t>
            </w:r>
            <w:r>
              <w:t>ej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 xml:space="preserve">względny </w:t>
            </w:r>
            <w:r w:rsidRPr="00414EC2">
              <w:t>ruch przewodnika i źródła pola magnetycznego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przewodnik z prądem w zmiennym polu magnetycznym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</w:t>
            </w:r>
            <w:r w:rsidRPr="009B36F1">
              <w:t xml:space="preserve">rawo Faradaya 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s</w:t>
            </w:r>
            <w:r w:rsidRPr="00B5081B">
              <w:t>iła elektromotoryczna indukcji</w:t>
            </w:r>
          </w:p>
          <w:p w:rsidR="00C82DF8" w:rsidRPr="009A2D40" w:rsidRDefault="00C82DF8" w:rsidP="00537175">
            <w:pPr>
              <w:pStyle w:val="Wypunktowanie"/>
              <w:ind w:left="175" w:hanging="142"/>
            </w:pPr>
            <w:r>
              <w:t>reguła Len</w:t>
            </w:r>
            <w:r w:rsidRPr="009A2D40">
              <w:t>za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>prądy wirowe (prądy Foucaulta)</w:t>
            </w:r>
          </w:p>
        </w:tc>
        <w:tc>
          <w:tcPr>
            <w:tcW w:w="3827" w:type="dxa"/>
          </w:tcPr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>poznanie zjawiska indukcji elektromagnetycznej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świadomości znaczenia indukcji elektromagnetycznej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obliczania napięcia na końcach</w:t>
            </w:r>
            <w:r w:rsidRPr="004065DB">
              <w:t xml:space="preserve"> przewodnika poruszającego się w jednorodnym polu magnetycznym ze stałą prędkością</w:t>
            </w:r>
            <w:r>
              <w:t xml:space="preserve"> i wskazywania kierunku przepływu prądu</w:t>
            </w:r>
          </w:p>
          <w:p w:rsidR="00C82DF8" w:rsidRPr="00820F48" w:rsidRDefault="00C82DF8" w:rsidP="00537175">
            <w:pPr>
              <w:pStyle w:val="Wypunktowanie"/>
              <w:ind w:left="175" w:hanging="142"/>
            </w:pPr>
            <w:r>
              <w:t>poznanie</w:t>
            </w:r>
            <w:r w:rsidRPr="00820F48">
              <w:t xml:space="preserve"> pojęcia siły elektromotorycznej indukcji</w:t>
            </w:r>
          </w:p>
          <w:p w:rsidR="00C82DF8" w:rsidRPr="00820F48" w:rsidRDefault="00C82DF8" w:rsidP="00537175">
            <w:pPr>
              <w:pStyle w:val="Wypunktowanie"/>
              <w:ind w:left="175" w:hanging="142"/>
            </w:pPr>
            <w:r>
              <w:t>poznanie praw</w:t>
            </w:r>
            <w:r w:rsidRPr="00820F48">
              <w:t xml:space="preserve">a Faradaya 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opisywania zjawisk zachodzących podczas ruchu magnesu wewnątrz zwojnicy z prądem</w:t>
            </w:r>
          </w:p>
          <w:p w:rsidR="00C82DF8" w:rsidRPr="006D1498" w:rsidRDefault="00C82DF8" w:rsidP="00537175">
            <w:pPr>
              <w:pStyle w:val="Wypunktowanie"/>
              <w:ind w:left="175" w:hanging="142"/>
            </w:pPr>
            <w:r>
              <w:lastRenderedPageBreak/>
              <w:t>poznanie i zrozumienie reguły Lenza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>poznanie i zrozumienie zjawiska powstawania prądów wirowych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CE6E5D">
              <w:lastRenderedPageBreak/>
              <w:t>wykład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>ćwiczenia graficzne – stosowanie reguły Lenza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414EC2">
              <w:t>– badanie zjawiska indukcji elektromagnetycznej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 w:rsidRPr="00CE6E5D"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praca indywidualna </w:t>
            </w:r>
            <w:r w:rsidRPr="00414EC2">
              <w:t xml:space="preserve">– </w:t>
            </w:r>
            <w:r>
              <w:t>sprawozdanie z wykonania</w:t>
            </w:r>
            <w:r w:rsidRPr="00414EC2">
              <w:t xml:space="preserve"> doświadczenia</w:t>
            </w:r>
          </w:p>
          <w:p w:rsidR="00C82DF8" w:rsidRPr="00414EC2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Zjawisko samoindukcji</w:t>
            </w:r>
          </w:p>
          <w:p w:rsidR="00C82DF8" w:rsidRPr="000213BB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(IX.11, I.2–4)</w:t>
            </w:r>
          </w:p>
        </w:tc>
        <w:tc>
          <w:tcPr>
            <w:tcW w:w="3260" w:type="dxa"/>
          </w:tcPr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>zjawisko samoindukcji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>siła elektromotoryczna samoindukcji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>indukcyjność</w:t>
            </w:r>
          </w:p>
        </w:tc>
        <w:tc>
          <w:tcPr>
            <w:tcW w:w="3827" w:type="dxa"/>
          </w:tcPr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>poznanie i zrozumienie zjawiska samoindukcji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>poznanie pojęcia siły elektromotorycznej samoindukcji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 xml:space="preserve">poznanie pojęcia </w:t>
            </w:r>
            <w:r w:rsidRPr="000213BB">
              <w:t>indukcyjności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>ćwiczenie umiejętności obliczania siły elektromotorycznej samoindukcji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>kształtowanie świadomości znaczenia zjawiska samoindukcji</w:t>
            </w:r>
          </w:p>
        </w:tc>
        <w:tc>
          <w:tcPr>
            <w:tcW w:w="3260" w:type="dxa"/>
          </w:tcPr>
          <w:p w:rsidR="00C82DF8" w:rsidRPr="000213BB" w:rsidRDefault="00C82DF8" w:rsidP="00537175">
            <w:pPr>
              <w:pStyle w:val="Wypunktowanie"/>
              <w:ind w:left="175" w:hanging="142"/>
            </w:pPr>
            <w:r w:rsidRPr="00CE6E5D">
              <w:t>wykład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 w:rsidRPr="00CE6E5D">
              <w:t>praca z tekstem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 w:rsidRPr="00CE6E5D">
              <w:t>dyskusja</w:t>
            </w:r>
          </w:p>
          <w:p w:rsidR="00C82DF8" w:rsidRPr="000213BB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B07E14" w:rsidRDefault="00C82DF8" w:rsidP="00C82DF8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Prądnica </w:t>
            </w:r>
            <w:r w:rsidRPr="00B07E14">
              <w:rPr>
                <w:rStyle w:val="Bold"/>
              </w:rPr>
              <w:t>prądu przemiennego</w:t>
            </w:r>
          </w:p>
          <w:p w:rsidR="00C82DF8" w:rsidRPr="00B07E14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(IX.9, I.18</w:t>
            </w:r>
            <w:r w:rsidRPr="00B07E14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B07E14" w:rsidRDefault="00C82DF8" w:rsidP="00537175">
            <w:pPr>
              <w:pStyle w:val="Wypunktowanie"/>
              <w:ind w:left="175" w:hanging="142"/>
            </w:pPr>
            <w:r>
              <w:t xml:space="preserve">prądnica prądu </w:t>
            </w:r>
            <w:r w:rsidRPr="00B07E14">
              <w:t>przemiennego</w:t>
            </w:r>
          </w:p>
        </w:tc>
        <w:tc>
          <w:tcPr>
            <w:tcW w:w="3827" w:type="dxa"/>
          </w:tcPr>
          <w:p w:rsidR="00C82DF8" w:rsidRPr="00B07E14" w:rsidRDefault="00C82DF8" w:rsidP="00537175">
            <w:pPr>
              <w:pStyle w:val="Wypunktowanie"/>
              <w:ind w:left="175" w:hanging="142"/>
            </w:pPr>
            <w:r>
              <w:t>poznanie</w:t>
            </w:r>
            <w:r w:rsidRPr="00B07E14">
              <w:t xml:space="preserve"> budowy i zrozumienie zasady działania prądnicy prądu przemiennego</w:t>
            </w:r>
          </w:p>
          <w:p w:rsidR="00C82DF8" w:rsidRPr="00B07E14" w:rsidRDefault="00C82DF8" w:rsidP="00537175">
            <w:pPr>
              <w:pStyle w:val="Wypunktowanie"/>
              <w:ind w:left="175" w:hanging="142"/>
            </w:pPr>
            <w:r>
              <w:t>rozwijanie umiejętności opisywania siły elektromotorycznej indukcji powstającej podczas pracy prądnicy</w:t>
            </w:r>
          </w:p>
        </w:tc>
        <w:tc>
          <w:tcPr>
            <w:tcW w:w="3260" w:type="dxa"/>
          </w:tcPr>
          <w:p w:rsidR="00C82DF8" w:rsidRPr="00B07E14" w:rsidRDefault="00C82DF8" w:rsidP="00537175">
            <w:pPr>
              <w:pStyle w:val="Wypunktowanie"/>
              <w:ind w:left="175" w:hanging="142"/>
            </w:pPr>
            <w:r w:rsidRPr="00CE6E5D">
              <w:t>wykład</w:t>
            </w:r>
          </w:p>
          <w:p w:rsidR="00C82DF8" w:rsidRPr="00B07E14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B07E14">
              <w:t>– badanie działania prądnicy</w:t>
            </w:r>
          </w:p>
          <w:p w:rsidR="00C82DF8" w:rsidRPr="00B07E14" w:rsidRDefault="00C82DF8" w:rsidP="00537175">
            <w:pPr>
              <w:pStyle w:val="Wypunktowanie"/>
              <w:ind w:left="175" w:hanging="142"/>
            </w:pPr>
            <w:r w:rsidRPr="00CE6E5D">
              <w:t>dyskusja</w:t>
            </w:r>
          </w:p>
          <w:p w:rsidR="00C82DF8" w:rsidRPr="00B07E14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Prąd </w:t>
            </w:r>
            <w:r w:rsidRPr="009E32BC">
              <w:rPr>
                <w:rStyle w:val="Bold"/>
              </w:rPr>
              <w:t>przemienny</w:t>
            </w:r>
          </w:p>
          <w:p w:rsidR="00C82DF8" w:rsidRPr="009E32B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(IX.12, I.2–4, I.6–7)</w:t>
            </w:r>
          </w:p>
        </w:tc>
        <w:tc>
          <w:tcPr>
            <w:tcW w:w="3260" w:type="dxa"/>
          </w:tcPr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pojęcie prądu przemiennego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napięcie i natężenie prądu przemiennego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napięcie i natężenie skuteczne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praca i moc prądu przemiennego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moc skuteczna</w:t>
            </w:r>
          </w:p>
        </w:tc>
        <w:tc>
          <w:tcPr>
            <w:tcW w:w="3827" w:type="dxa"/>
          </w:tcPr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poznanie pojęcia prądu przemiennego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 xml:space="preserve">poznanie wielkości </w:t>
            </w:r>
            <w:r w:rsidRPr="009E32BC">
              <w:t>charakteryzujących prąd przemienny (okres, częstotliwość, częstość kołowa, amplituda)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rozwijanie umiejętności opisywania zależności napięcia i natężenia oraz pracy i mocy prądu przemiennego od czasu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poznanie i zrozumienie znaczenia wartości skutecznych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ćwiczenie umiejętności obliczania wielkości charakteryzujących prąd przemienny w sytuacjach problemowych</w:t>
            </w:r>
          </w:p>
        </w:tc>
        <w:tc>
          <w:tcPr>
            <w:tcW w:w="3260" w:type="dxa"/>
          </w:tcPr>
          <w:p w:rsidR="00C82DF8" w:rsidRPr="000C210B" w:rsidRDefault="00C82DF8" w:rsidP="00537175">
            <w:pPr>
              <w:pStyle w:val="Wypunktowanie"/>
              <w:ind w:left="175" w:hanging="142"/>
            </w:pPr>
            <w:r w:rsidRPr="00CE6E5D">
              <w:t>wykład</w:t>
            </w:r>
          </w:p>
          <w:p w:rsidR="00C82DF8" w:rsidRPr="000C210B" w:rsidRDefault="00C82DF8" w:rsidP="00537175">
            <w:pPr>
              <w:pStyle w:val="Wypunktowanie"/>
              <w:ind w:left="175" w:hanging="142"/>
            </w:pPr>
            <w:r w:rsidRPr="00CE6E5D">
              <w:t>praca z tekstem</w:t>
            </w:r>
          </w:p>
          <w:p w:rsidR="00C82DF8" w:rsidRPr="000C210B" w:rsidRDefault="00C82DF8" w:rsidP="00537175">
            <w:pPr>
              <w:pStyle w:val="Wypunktowanie"/>
              <w:ind w:left="175" w:hanging="142"/>
            </w:pPr>
            <w:r>
              <w:t xml:space="preserve">praca w grupach – zapisywanie i analizowanie zależności </w:t>
            </w:r>
            <w:r w:rsidRPr="000C210B">
              <w:t>napięcia i natężenia oraz pracy i mocy prądu przemiennego od czasu</w:t>
            </w:r>
          </w:p>
          <w:p w:rsidR="00C82DF8" w:rsidRPr="000C210B" w:rsidRDefault="00C82DF8" w:rsidP="00537175">
            <w:pPr>
              <w:pStyle w:val="Wypunktowanie"/>
              <w:ind w:left="175" w:hanging="142"/>
            </w:pPr>
            <w:r>
              <w:t xml:space="preserve">ćwiczenia graficzne – rysowanie wykresów zależności </w:t>
            </w:r>
            <w:r w:rsidRPr="000C210B">
              <w:t>napięcia i natężenia oraz pracy i mocy prądu przemiennego od czasu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 w:rsidRPr="00CE6E5D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9E32B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Zastosowani</w:t>
            </w:r>
            <w:r w:rsidRPr="009E32BC">
              <w:rPr>
                <w:rStyle w:val="Bold"/>
              </w:rPr>
              <w:t xml:space="preserve">a praktyczne indukcji </w:t>
            </w:r>
            <w:r w:rsidR="0057600A" w:rsidRPr="009E32BC">
              <w:rPr>
                <w:rStyle w:val="Bold"/>
              </w:rPr>
              <w:t>elektromagnetycznej</w:t>
            </w:r>
            <w:r w:rsidRPr="009E32BC">
              <w:rPr>
                <w:rStyle w:val="Bold"/>
              </w:rPr>
              <w:t xml:space="preserve"> </w:t>
            </w:r>
          </w:p>
          <w:p w:rsidR="00C82DF8" w:rsidRPr="009E32B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(IX.13, I.2–4</w:t>
            </w:r>
            <w:r w:rsidRPr="009E32BC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transformator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9E32BC">
              <w:t>przekładni transformatora</w:t>
            </w:r>
          </w:p>
        </w:tc>
        <w:tc>
          <w:tcPr>
            <w:tcW w:w="3827" w:type="dxa"/>
          </w:tcPr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poznanie budowy i zrozumienie zasady działania transformatora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 xml:space="preserve">rozwijanie umiejętności obliczania </w:t>
            </w:r>
            <w:r w:rsidRPr="009E32BC">
              <w:t xml:space="preserve">natężeń prądu i napięć na uzwojeniu wtórnym i pierwotnym oraz przekładni transformatora 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kształtowanie świadomości zastosowania transformatora w technice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kształtowanie świadomości znaczenia i zastosowania z</w:t>
            </w:r>
            <w:r w:rsidRPr="009E32BC">
              <w:t>jawiska indukcji magnetycznej w technice</w:t>
            </w:r>
          </w:p>
        </w:tc>
        <w:tc>
          <w:tcPr>
            <w:tcW w:w="3260" w:type="dxa"/>
          </w:tcPr>
          <w:p w:rsidR="00C82DF8" w:rsidRPr="009E32BC" w:rsidRDefault="00C82DF8" w:rsidP="00537175">
            <w:pPr>
              <w:pStyle w:val="Wypunktowanie"/>
              <w:ind w:left="175" w:hanging="142"/>
            </w:pPr>
            <w:r w:rsidRPr="00CE6E5D">
              <w:t>wykład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 w:rsidRPr="00CE6E5D">
              <w:t>praca z tekstem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9E32BC">
              <w:t>– badanie działania transformatora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9E32BC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Prawa Maxwella. Fale elektromagnetyczne</w:t>
            </w:r>
          </w:p>
          <w:p w:rsidR="00C82DF8" w:rsidRPr="0035163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(IX.14)</w:t>
            </w:r>
          </w:p>
        </w:tc>
        <w:tc>
          <w:tcPr>
            <w:tcW w:w="3260" w:type="dxa"/>
          </w:tcPr>
          <w:p w:rsidR="00C82DF8" w:rsidRPr="00351630" w:rsidRDefault="00C82DF8" w:rsidP="00537175">
            <w:pPr>
              <w:pStyle w:val="Wypunktowanie"/>
              <w:ind w:left="175" w:hanging="142"/>
            </w:pPr>
            <w:r>
              <w:t>pierwsze prawo Maxwella</w:t>
            </w:r>
          </w:p>
          <w:p w:rsidR="00C82DF8" w:rsidRPr="00351630" w:rsidRDefault="00C82DF8" w:rsidP="00537175">
            <w:pPr>
              <w:pStyle w:val="Wypunktowanie"/>
              <w:ind w:left="175" w:hanging="142"/>
            </w:pPr>
            <w:r>
              <w:t>drugie p</w:t>
            </w:r>
            <w:r w:rsidRPr="00351630">
              <w:t xml:space="preserve">rawo Maxwella </w:t>
            </w:r>
          </w:p>
          <w:p w:rsidR="00C82DF8" w:rsidRPr="00351630" w:rsidRDefault="00C82DF8" w:rsidP="00537175">
            <w:pPr>
              <w:pStyle w:val="Wypunktowanie"/>
              <w:ind w:left="175" w:hanging="142"/>
            </w:pPr>
            <w:r>
              <w:t>trzecie p</w:t>
            </w:r>
            <w:r w:rsidRPr="00351630">
              <w:t>rawo Maxwella (prawo Faradaya)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czwarte p</w:t>
            </w:r>
            <w:r w:rsidRPr="00351630">
              <w:t>rawo Maxwella (uogólnione prawo Ampera)</w:t>
            </w:r>
          </w:p>
          <w:p w:rsidR="00C82DF8" w:rsidRPr="000A68C7" w:rsidRDefault="00C82DF8" w:rsidP="00537175">
            <w:pPr>
              <w:pStyle w:val="Wypunktowanie"/>
              <w:ind w:left="175" w:hanging="142"/>
            </w:pPr>
            <w:r>
              <w:t>fale elek</w:t>
            </w:r>
            <w:r w:rsidRPr="000A68C7">
              <w:t>tromagnetyczne</w:t>
            </w:r>
          </w:p>
          <w:p w:rsidR="00C82DF8" w:rsidRPr="000A68C7" w:rsidRDefault="00C82DF8" w:rsidP="00537175">
            <w:pPr>
              <w:pStyle w:val="Wypunktowanie"/>
              <w:ind w:left="175" w:hanging="142"/>
            </w:pPr>
            <w:r>
              <w:t>wielkości charakteryzujące fale elektromagnetyczne: długość fali, częstotliwość</w:t>
            </w:r>
          </w:p>
          <w:p w:rsidR="00C82DF8" w:rsidRPr="00351630" w:rsidRDefault="00C82DF8" w:rsidP="00537175">
            <w:pPr>
              <w:pStyle w:val="Wypunktowanie"/>
              <w:ind w:left="175" w:hanging="142"/>
            </w:pPr>
            <w:r>
              <w:t>prędkość rozchodzenia się fal elektromagnetycznych</w:t>
            </w:r>
          </w:p>
        </w:tc>
        <w:tc>
          <w:tcPr>
            <w:tcW w:w="3827" w:type="dxa"/>
          </w:tcPr>
          <w:p w:rsidR="00C82DF8" w:rsidRPr="00351630" w:rsidRDefault="00C82DF8" w:rsidP="00537175">
            <w:pPr>
              <w:pStyle w:val="Wypunktowanie"/>
              <w:ind w:left="175" w:hanging="142"/>
            </w:pPr>
            <w:r>
              <w:t xml:space="preserve">poznanie i zrozumienie praw </w:t>
            </w:r>
            <w:r w:rsidRPr="00351630">
              <w:t>Maxwella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świadomości znaczenia praw Maxwella</w:t>
            </w:r>
          </w:p>
          <w:p w:rsidR="00C82DF8" w:rsidRPr="00351630" w:rsidRDefault="00C82DF8" w:rsidP="00537175">
            <w:pPr>
              <w:pStyle w:val="Wypunktowanie"/>
              <w:ind w:left="175" w:hanging="142"/>
            </w:pPr>
            <w:r>
              <w:t xml:space="preserve">poznanie i </w:t>
            </w:r>
            <w:r w:rsidRPr="00F74C5D">
              <w:t>zrozumienie zjawiska fal elektromagnetycznyc</w:t>
            </w:r>
            <w:r>
              <w:t>h</w:t>
            </w:r>
          </w:p>
        </w:tc>
        <w:tc>
          <w:tcPr>
            <w:tcW w:w="3260" w:type="dxa"/>
          </w:tcPr>
          <w:p w:rsidR="00C82DF8" w:rsidRPr="00351630" w:rsidRDefault="00C82DF8" w:rsidP="00537175">
            <w:pPr>
              <w:pStyle w:val="Wypunktowanie"/>
              <w:ind w:left="175" w:hanging="142"/>
            </w:pPr>
            <w:r w:rsidRPr="00CE6E5D">
              <w:t>wykład</w:t>
            </w:r>
          </w:p>
          <w:p w:rsidR="00C82DF8" w:rsidRPr="00351630" w:rsidRDefault="00C82DF8" w:rsidP="00537175">
            <w:pPr>
              <w:pStyle w:val="Wypunktowanie"/>
              <w:ind w:left="175" w:hanging="142"/>
            </w:pPr>
            <w:r w:rsidRPr="00CE6E5D">
              <w:t>praca z tekstem</w:t>
            </w:r>
          </w:p>
          <w:p w:rsidR="00C82DF8" w:rsidRPr="00351630" w:rsidRDefault="00C82DF8" w:rsidP="00537175">
            <w:pPr>
              <w:pStyle w:val="Wypunktowanie"/>
              <w:ind w:left="175" w:hanging="142"/>
            </w:pPr>
            <w:r w:rsidRPr="00CE6E5D">
              <w:t>dyskusj</w:t>
            </w:r>
            <w:r w:rsidRPr="00351630">
              <w:t>a</w:t>
            </w:r>
          </w:p>
        </w:tc>
      </w:tr>
    </w:tbl>
    <w:p w:rsidR="00C82DF8" w:rsidRDefault="00C82DF8" w:rsidP="00C82DF8">
      <w:pPr>
        <w:pStyle w:val="Tekstglowny"/>
      </w:pPr>
    </w:p>
    <w:p w:rsidR="00C82DF8" w:rsidRDefault="00C82DF8" w:rsidP="00C82DF8">
      <w:pPr>
        <w:pStyle w:val="Tytul3"/>
      </w:pPr>
      <w:r>
        <w:t>3.2.3.4. Fale i optyka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AD5DFE" w:rsidTr="00C82DF8">
        <w:tc>
          <w:tcPr>
            <w:tcW w:w="1844" w:type="dxa"/>
          </w:tcPr>
          <w:p w:rsidR="00C82DF8" w:rsidRPr="00763B06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HASŁO PROGRAMOWE</w:t>
            </w:r>
          </w:p>
        </w:tc>
        <w:tc>
          <w:tcPr>
            <w:tcW w:w="3260" w:type="dxa"/>
          </w:tcPr>
          <w:p w:rsidR="00C82DF8" w:rsidRPr="00763B06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TREŚCI NAUCZANIA</w:t>
            </w:r>
          </w:p>
        </w:tc>
        <w:tc>
          <w:tcPr>
            <w:tcW w:w="3827" w:type="dxa"/>
          </w:tcPr>
          <w:p w:rsidR="00C82DF8" w:rsidRPr="00763B06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2D4653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763B06" w:rsidRDefault="00C82DF8" w:rsidP="00C82DF8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DZIAŁANIA DYDAKTYCZNE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falowy</w:t>
            </w:r>
          </w:p>
          <w:p w:rsidR="00C82DF8" w:rsidRPr="00C1452F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(X.1, I.2–4, I.10–11)</w:t>
            </w:r>
          </w:p>
        </w:tc>
        <w:tc>
          <w:tcPr>
            <w:tcW w:w="3260" w:type="dxa"/>
          </w:tcPr>
          <w:p w:rsidR="00C82DF8" w:rsidRPr="00C1452F" w:rsidRDefault="00C82DF8" w:rsidP="00537175">
            <w:pPr>
              <w:pStyle w:val="Wypunktowanie"/>
              <w:ind w:left="175" w:hanging="142"/>
            </w:pPr>
            <w:r>
              <w:lastRenderedPageBreak/>
              <w:t xml:space="preserve">pojęcia: fale, fale mechaniczne i </w:t>
            </w:r>
            <w:r>
              <w:lastRenderedPageBreak/>
              <w:t>elektromagnetyczne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t xml:space="preserve">ośrodek </w:t>
            </w:r>
            <w:r w:rsidRPr="00C1452F">
              <w:t xml:space="preserve">sprężysty </w:t>
            </w:r>
            <w:r>
              <w:t>–</w:t>
            </w:r>
            <w:r w:rsidRPr="00C1452F">
              <w:t xml:space="preserve"> sprężystość objętości i sprężystość kształtu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t>fala sinusoidalna – impuls falowy, grzbiet i dolina fali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t xml:space="preserve">szybkość i kierunek </w:t>
            </w:r>
            <w:r w:rsidRPr="00C1452F">
              <w:t>rozchodzenia się fali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t xml:space="preserve">fale poprzeczne i </w:t>
            </w:r>
            <w:r w:rsidRPr="00C1452F">
              <w:t>podłużne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fale jednowymiarowe, powierzchniowe (płaskie i koliste) i przestrzenne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t>dźwięk jako fala mechaniczna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F01C62">
              <w:lastRenderedPageBreak/>
              <w:t>poznanie zjawiska fal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lastRenderedPageBreak/>
              <w:t>utrwalenie wiedzy na temat fal</w:t>
            </w:r>
            <w:r w:rsidRPr="00F01C62">
              <w:t xml:space="preserve"> mechanicznych</w:t>
            </w:r>
            <w:r>
              <w:t xml:space="preserve"> i elektromagnetycznych</w:t>
            </w:r>
            <w:r w:rsidRPr="00F01C62">
              <w:t xml:space="preserve"> </w:t>
            </w:r>
            <w:r>
              <w:t>oraz</w:t>
            </w:r>
            <w:r w:rsidRPr="00F01C62">
              <w:t xml:space="preserve"> wielkości z nimi związanych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F01C62">
              <w:t xml:space="preserve"> umiejętności opisywania fal mechanicznych</w:t>
            </w:r>
            <w:r>
              <w:t xml:space="preserve"> i elektromagnetycznych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F01C62">
              <w:t>kształtowanie świadomości znaczenia fal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t>kształtowanie rozumienia dźwięku jako fali mechanicznej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BA5E94">
              <w:lastRenderedPageBreak/>
              <w:t>wykład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lastRenderedPageBreak/>
              <w:t>praca z tekstem</w:t>
            </w:r>
          </w:p>
          <w:p w:rsidR="00C82DF8" w:rsidRPr="00C1452F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615293">
              <w:t xml:space="preserve">– badanie </w:t>
            </w:r>
            <w:r w:rsidRPr="00BA5E94">
              <w:t xml:space="preserve">fal </w:t>
            </w:r>
            <w:r>
              <w:t xml:space="preserve">mechanicznych </w:t>
            </w:r>
            <w:r w:rsidRPr="00BA5E94">
              <w:t>podłużn</w:t>
            </w:r>
            <w:r>
              <w:t>ych i poprzecznych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763B06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Natężenie fali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(X.2–3, I.2–4)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energia fali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pojęcie średniej gęstości energii fali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pojęcie natężenia fali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zrozumienie zjawiska przenoszenia energii przez fale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pojęcia natężenia fali i jej jednostki</w:t>
            </w:r>
          </w:p>
          <w:p w:rsidR="00C82DF8" w:rsidRPr="00F01C62" w:rsidRDefault="00C82DF8" w:rsidP="00537175">
            <w:pPr>
              <w:pStyle w:val="Wypunktowanie"/>
              <w:ind w:left="175" w:hanging="142"/>
            </w:pPr>
            <w:r>
              <w:t>ćwiczenie umiejętności wykorzystania natężenia fali w sytuacjach problemowych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BA5E94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Odbicie fal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(X.6, I.2–4)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zjawisko odbicia fali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pojęcia kąta padania i kąta odbicia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prawo odbicia fali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zwierciadła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poznanie zjawiska odbicia fali i pojęć z nim związanych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opisywania odbicia fali w sytuacjach problemowych</w:t>
            </w:r>
          </w:p>
          <w:p w:rsidR="00C82DF8" w:rsidRPr="00F01C62" w:rsidRDefault="00C82DF8" w:rsidP="00537175">
            <w:pPr>
              <w:pStyle w:val="Wypunktowanie"/>
              <w:ind w:left="175" w:hanging="142"/>
            </w:pPr>
            <w:r>
              <w:t>kształtowanie umiejętności konstruowania obrazu w zwierciadle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pokaz – odbicie fali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ćwiczenia graficzne </w:t>
            </w:r>
          </w:p>
          <w:p w:rsidR="00C82DF8" w:rsidRPr="00BA5E94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Załamanie fal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(X.6–7, I.2–4)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zawiasko załamania fali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pojęcie kąta załamania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pojęcie współczynnika załamania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prawo Snelliusa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pojęcie całkowitego wewnętrznego </w:t>
            </w:r>
            <w:r>
              <w:lastRenderedPageBreak/>
              <w:t>odbicia i kąta granicznego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światłowód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poznanie zjawiska załamania fali i pojęć z nim związanych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rozwijanie </w:t>
            </w:r>
            <w:r w:rsidRPr="000C23AA">
              <w:t xml:space="preserve">umiejętności opisywania </w:t>
            </w:r>
            <w:r>
              <w:t>załamania</w:t>
            </w:r>
            <w:r w:rsidRPr="000C23AA">
              <w:t xml:space="preserve"> fali w sytuacjach problemowych</w:t>
            </w:r>
          </w:p>
          <w:p w:rsidR="00C82DF8" w:rsidRPr="00701FF0" w:rsidRDefault="00C82DF8" w:rsidP="00537175">
            <w:pPr>
              <w:pStyle w:val="Wypunktowanie"/>
              <w:ind w:left="175" w:hanging="142"/>
            </w:pPr>
            <w:r w:rsidRPr="00054B8C">
              <w:lastRenderedPageBreak/>
              <w:t xml:space="preserve">poznanie i </w:t>
            </w:r>
            <w:r w:rsidRPr="00701FF0">
              <w:t>zrozumienie zjawiska całkowitego wewnętrznego odbicia</w:t>
            </w:r>
            <w:r>
              <w:t xml:space="preserve"> i </w:t>
            </w:r>
            <w:r w:rsidRPr="00701FF0">
              <w:t>znaczenia k</w:t>
            </w:r>
            <w:r>
              <w:t>ą</w:t>
            </w:r>
            <w:r w:rsidRPr="00701FF0">
              <w:t>ta granicznego</w:t>
            </w:r>
          </w:p>
          <w:p w:rsidR="00C82DF8" w:rsidRPr="00F01C62" w:rsidRDefault="00C82DF8" w:rsidP="00537175">
            <w:pPr>
              <w:pStyle w:val="Wypunktowanie"/>
              <w:ind w:left="175" w:hanging="142"/>
            </w:pPr>
            <w:r w:rsidRPr="00054B8C">
              <w:t>kształtowanie świadomości znaczenia zjawiska całkowitego wewnętrznego odbicia</w:t>
            </w:r>
            <w:r>
              <w:t xml:space="preserve"> i jego zastosowań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doświadczenie – odbicie i załamanie fali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0C23AA" w:rsidRDefault="00C82DF8" w:rsidP="00537175">
            <w:pPr>
              <w:pStyle w:val="Wypunktowanie"/>
              <w:ind w:left="175" w:hanging="142"/>
            </w:pPr>
            <w:r>
              <w:t xml:space="preserve">ćwiczenia graficzne </w:t>
            </w:r>
          </w:p>
          <w:p w:rsidR="00C82DF8" w:rsidRPr="00BA5E94" w:rsidRDefault="00C82DF8" w:rsidP="00537175">
            <w:pPr>
              <w:pStyle w:val="Wypunktowanie"/>
              <w:ind w:left="175" w:hanging="142"/>
            </w:pPr>
            <w:r>
              <w:t xml:space="preserve">zadania </w:t>
            </w:r>
            <w:r w:rsidRPr="000C23AA">
              <w:t>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Wyznaczanie współczynnika załamania światła</w:t>
            </w:r>
          </w:p>
          <w:p w:rsidR="00C82DF8" w:rsidRPr="00F34B3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(X.6, X.20e, I.2–4, I.10–15)</w:t>
            </w:r>
          </w:p>
        </w:tc>
        <w:tc>
          <w:tcPr>
            <w:tcW w:w="3260" w:type="dxa"/>
          </w:tcPr>
          <w:p w:rsidR="00C82DF8" w:rsidRPr="00F34B3D" w:rsidRDefault="00C82DF8" w:rsidP="00537175">
            <w:pPr>
              <w:pStyle w:val="Wypunktowanie"/>
              <w:ind w:left="175" w:hanging="142"/>
            </w:pPr>
            <w:r>
              <w:t>wyznaczanie współczynnika załamania światła</w:t>
            </w:r>
          </w:p>
        </w:tc>
        <w:tc>
          <w:tcPr>
            <w:tcW w:w="3827" w:type="dxa"/>
          </w:tcPr>
          <w:p w:rsidR="00C82DF8" w:rsidRPr="00F34B3D" w:rsidRDefault="00C82DF8" w:rsidP="00537175">
            <w:pPr>
              <w:pStyle w:val="Wypunktowanie"/>
              <w:ind w:left="175" w:hanging="142"/>
            </w:pPr>
            <w:r w:rsidRPr="00054B8C">
              <w:t xml:space="preserve">empiryczne poznanie zjawiska </w:t>
            </w:r>
            <w:r w:rsidRPr="00F34B3D">
              <w:t>załamania i całkowitego wewnętrznego odbicia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rozwijanie świadomości znaczenia </w:t>
            </w:r>
            <w:r w:rsidRPr="00F34B3D">
              <w:t>współczynnika zalania światła</w:t>
            </w:r>
          </w:p>
          <w:p w:rsidR="00C82DF8" w:rsidRPr="00E26CF5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F01C62">
              <w:t xml:space="preserve"> umiejętności </w:t>
            </w:r>
            <w:r w:rsidRPr="00E26CF5">
              <w:t>przeprowadzenia obserwacji i pomiarów</w:t>
            </w:r>
          </w:p>
          <w:p w:rsidR="00C82DF8" w:rsidRPr="00F34B3D" w:rsidRDefault="00C82DF8" w:rsidP="00537175">
            <w:pPr>
              <w:pStyle w:val="Wypunktowanie"/>
              <w:ind w:left="175" w:hanging="142"/>
            </w:pPr>
            <w:r>
              <w:t xml:space="preserve">ćwiczenie umiejętności opisu wyniku pomiarów </w:t>
            </w:r>
            <w:r w:rsidRPr="00E26CF5">
              <w:t>oraz formułowania wniosków</w:t>
            </w:r>
          </w:p>
        </w:tc>
        <w:tc>
          <w:tcPr>
            <w:tcW w:w="3260" w:type="dxa"/>
          </w:tcPr>
          <w:p w:rsidR="00C82DF8" w:rsidRPr="00F34B3D" w:rsidRDefault="00C82DF8" w:rsidP="00537175">
            <w:pPr>
              <w:pStyle w:val="Wypunktowanie"/>
              <w:ind w:left="175" w:hanging="142"/>
            </w:pPr>
            <w:r w:rsidRPr="00054B8C">
              <w:t>praca z tekstem</w:t>
            </w:r>
          </w:p>
          <w:p w:rsidR="00C82DF8" w:rsidRPr="00F34B3D" w:rsidRDefault="00C82DF8" w:rsidP="00537175">
            <w:pPr>
              <w:pStyle w:val="Wypunktowanie"/>
              <w:ind w:left="175" w:hanging="142"/>
            </w:pPr>
            <w:r w:rsidRPr="00054B8C">
              <w:t>doświadcz</w:t>
            </w:r>
            <w:r>
              <w:t>enie –</w:t>
            </w:r>
            <w:r w:rsidRPr="00054B8C">
              <w:t xml:space="preserve"> badanie zjawiska</w:t>
            </w:r>
            <w:r w:rsidRPr="00F34B3D">
              <w:t xml:space="preserve"> załamania i całkowitego wewnętrznego odbicia</w:t>
            </w:r>
          </w:p>
          <w:p w:rsidR="00C82DF8" w:rsidRPr="00F34B3D" w:rsidRDefault="00C82DF8" w:rsidP="00537175">
            <w:pPr>
              <w:pStyle w:val="Wypunktowanie"/>
              <w:ind w:left="175" w:hanging="142"/>
            </w:pPr>
            <w:r w:rsidRPr="00054B8C">
              <w:t>dyskusja</w:t>
            </w:r>
          </w:p>
          <w:p w:rsidR="00C82DF8" w:rsidRPr="00F34B3D" w:rsidRDefault="00C82DF8" w:rsidP="00537175">
            <w:pPr>
              <w:pStyle w:val="Wypunktowanie"/>
              <w:ind w:left="175" w:hanging="142"/>
            </w:pPr>
            <w:r>
              <w:t>praca w grupie – obliczenie współczynnika załamania światła</w:t>
            </w:r>
          </w:p>
          <w:p w:rsidR="00C82DF8" w:rsidRPr="00F34B3D" w:rsidRDefault="00C82DF8" w:rsidP="00537175">
            <w:pPr>
              <w:pStyle w:val="Wypunktowanie"/>
              <w:ind w:left="175" w:hanging="142"/>
            </w:pPr>
            <w:r w:rsidRPr="00054B8C">
              <w:t xml:space="preserve">praca indywidualna </w:t>
            </w:r>
            <w:r>
              <w:t>–</w:t>
            </w:r>
            <w:r w:rsidRPr="00054B8C">
              <w:t xml:space="preserve"> sprawozdanie z wykonania doświadczenia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Widmo światła</w:t>
            </w:r>
          </w:p>
          <w:p w:rsidR="00C82DF8" w:rsidRPr="00B4141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(X.4–5, I.18)</w:t>
            </w:r>
          </w:p>
        </w:tc>
        <w:tc>
          <w:tcPr>
            <w:tcW w:w="3260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widmo fal elektromagnetycznych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widmo światła białego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zjawisko rozszczepienia światła</w:t>
            </w:r>
          </w:p>
          <w:p w:rsidR="00C82DF8" w:rsidRPr="0065426C" w:rsidRDefault="00C82DF8" w:rsidP="00537175">
            <w:pPr>
              <w:pStyle w:val="Wypunktowanie"/>
              <w:ind w:left="175" w:hanging="142"/>
            </w:pPr>
            <w:r>
              <w:t>pojęcie d</w:t>
            </w:r>
            <w:r w:rsidRPr="00302867">
              <w:t>yspersj</w:t>
            </w:r>
            <w:r>
              <w:t>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pojęcia: </w:t>
            </w:r>
            <w:r w:rsidRPr="00302867">
              <w:t xml:space="preserve">kąt łamiący i </w:t>
            </w:r>
            <w:r>
              <w:t xml:space="preserve">kąt </w:t>
            </w:r>
            <w:r w:rsidRPr="00302867">
              <w:t>odchylający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światło monochromatyczne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laser</w:t>
            </w:r>
          </w:p>
        </w:tc>
        <w:tc>
          <w:tcPr>
            <w:tcW w:w="3827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rozwijanie umiejętności rozpoznawania rodzaju fal elektromagnetycznych na podstawie długości fali</w:t>
            </w:r>
          </w:p>
          <w:p w:rsidR="00C82DF8" w:rsidRPr="00996DC7" w:rsidRDefault="00C82DF8" w:rsidP="00537175">
            <w:pPr>
              <w:pStyle w:val="Wypunktowanie"/>
              <w:ind w:left="175" w:hanging="142"/>
            </w:pPr>
            <w:r w:rsidRPr="00302867">
              <w:t xml:space="preserve">poznanie i zrozumienie zjawiska </w:t>
            </w:r>
            <w:r>
              <w:t>rozszczepienia światła i pojęć z nim związanych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ćwiczenie umiejętności opisu wiązki laserowej</w:t>
            </w:r>
          </w:p>
        </w:tc>
        <w:tc>
          <w:tcPr>
            <w:tcW w:w="3260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 w:rsidRPr="00355B0C">
              <w:t>wykład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 w:rsidRPr="00355B0C">
              <w:t xml:space="preserve">praca </w:t>
            </w:r>
            <w:r w:rsidRPr="00B4141A">
              <w:t xml:space="preserve">indywidualna </w:t>
            </w:r>
            <w:r>
              <w:t>–</w:t>
            </w:r>
            <w:r w:rsidRPr="00B4141A">
              <w:t xml:space="preserve"> poszukiwanie i prezentowanie informacji na temat wybranego rodzaju fal elektromagnetycznych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355B0C">
              <w:t>dyskusja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B4141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Dyfrakcja</w:t>
            </w:r>
          </w:p>
          <w:p w:rsidR="00C82DF8" w:rsidRPr="00B4141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(X.8–9, I.2–4)</w:t>
            </w:r>
          </w:p>
        </w:tc>
        <w:tc>
          <w:tcPr>
            <w:tcW w:w="3260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zasada Huygensa</w:t>
            </w:r>
          </w:p>
          <w:p w:rsidR="00C82DF8" w:rsidRPr="00D84246" w:rsidRDefault="00C82DF8" w:rsidP="00537175">
            <w:pPr>
              <w:pStyle w:val="Wypunktowanie"/>
              <w:ind w:left="175" w:hanging="142"/>
              <w:rPr>
                <w:b/>
                <w:bCs/>
              </w:rPr>
            </w:pPr>
            <w:r>
              <w:t>zjawisko dyfrakcji</w:t>
            </w:r>
          </w:p>
          <w:p w:rsidR="00C82DF8" w:rsidRPr="00B4141A" w:rsidRDefault="00C82DF8" w:rsidP="00537175">
            <w:pPr>
              <w:pStyle w:val="Wypunktowanie"/>
              <w:ind w:left="175" w:hanging="142"/>
              <w:rPr>
                <w:rStyle w:val="Bold"/>
              </w:rPr>
            </w:pPr>
            <w:r>
              <w:t>pojęcie zdolności rozdzielczej</w:t>
            </w:r>
          </w:p>
        </w:tc>
        <w:tc>
          <w:tcPr>
            <w:tcW w:w="3827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 w:rsidRPr="00F01C62">
              <w:t>poznanie i zrozumienie zasady Huygensa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i zrozumienie zjawiska dyfrakcji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ćwiczenie umiejętności wykorzystania dyfrakcji i zdolności rozdzielczej w sytuacjach problemowych</w:t>
            </w:r>
          </w:p>
        </w:tc>
        <w:tc>
          <w:tcPr>
            <w:tcW w:w="3260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B4141A">
              <w:t>– badanie zasady Huygensa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B4141A">
              <w:t>– badanie zjawiska dyfrakcji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 w:rsidRPr="00BA5E94">
              <w:lastRenderedPageBreak/>
              <w:t>dyskusja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B4141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Interferencja</w:t>
            </w:r>
          </w:p>
          <w:p w:rsidR="00C82DF8" w:rsidRPr="00B4141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(X.10–12, I.2–4, I.10–11</w:t>
            </w:r>
            <w:r w:rsidRPr="00B4141A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zasada superpozycji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 xml:space="preserve">zjawisko </w:t>
            </w:r>
            <w:r w:rsidRPr="00B4141A">
              <w:t>interferencji fal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fale spójne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>warunki maksymalnego wzmocnienia i osłabienia fali w skutek interferencji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fala stojąca: węzły i strzałki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480527">
              <w:t>siatki dyfrakcyjnej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480527">
              <w:t>stałej siatki dyfrakcyjnej</w:t>
            </w:r>
          </w:p>
        </w:tc>
        <w:tc>
          <w:tcPr>
            <w:tcW w:w="3827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 xml:space="preserve">poznanie i </w:t>
            </w:r>
            <w:r w:rsidRPr="00B4141A">
              <w:t>zrozumienie zasady superpozycji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 w:rsidRPr="00F01C62">
              <w:t>poznanie zjawisk</w:t>
            </w:r>
            <w:r w:rsidRPr="00B4141A">
              <w:t>a interferencji fali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 w:rsidRPr="00F01C62">
              <w:t xml:space="preserve">rozwijanie umiejętności opisywania zjawisk </w:t>
            </w:r>
            <w:r>
              <w:t xml:space="preserve">dyfrakcji i </w:t>
            </w:r>
            <w:r w:rsidRPr="00F01C62">
              <w:t>interferencji fal</w:t>
            </w:r>
          </w:p>
        </w:tc>
        <w:tc>
          <w:tcPr>
            <w:tcW w:w="3260" w:type="dxa"/>
          </w:tcPr>
          <w:p w:rsidR="00C82DF8" w:rsidRPr="00B4141A" w:rsidRDefault="00C82DF8" w:rsidP="00537175">
            <w:pPr>
              <w:pStyle w:val="Wypunktowanie"/>
              <w:ind w:left="175" w:hanging="142"/>
            </w:pPr>
            <w:r w:rsidRPr="00BA5E94">
              <w:t>wykład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B4141A">
              <w:t>– badanie interferencji fal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 w:rsidRPr="00BA5E94">
              <w:t>dyskusja</w:t>
            </w:r>
          </w:p>
          <w:p w:rsidR="00C82DF8" w:rsidRPr="00B4141A" w:rsidRDefault="00C82DF8" w:rsidP="00537175">
            <w:pPr>
              <w:pStyle w:val="Wypunktowanie"/>
              <w:ind w:left="175" w:hanging="142"/>
            </w:pPr>
            <w:r w:rsidRPr="00BA5E94">
              <w:t xml:space="preserve">ćwiczenia graficzne – </w:t>
            </w:r>
            <w:r w:rsidRPr="00B4141A">
              <w:t>graficzne przedstawienie interferencji fal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 długości fali światła</w:t>
            </w:r>
          </w:p>
          <w:p w:rsidR="00C82DF8" w:rsidRPr="009A006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(X.20.b–c, I.2–4, I.10–15)</w:t>
            </w:r>
          </w:p>
        </w:tc>
        <w:tc>
          <w:tcPr>
            <w:tcW w:w="3260" w:type="dxa"/>
          </w:tcPr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dyfrakcja i interferencja fali świetlnej na siatce dyfrakcyjnej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054B8C">
              <w:t>prążki dyfrakcyjne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wyznaczanie długości fali za pomocą siatki dyfrakcyjnej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 w:rsidRPr="00054B8C">
              <w:t xml:space="preserve">empiryczne poznanie zjawiska </w:t>
            </w:r>
            <w:r w:rsidRPr="009A006C">
              <w:t>dyfrakcji i interferencji światła</w:t>
            </w:r>
          </w:p>
          <w:p w:rsidR="00C82DF8" w:rsidRPr="00D62D5C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F01C62">
              <w:t xml:space="preserve"> umiejętności </w:t>
            </w:r>
            <w:r w:rsidRPr="00D62D5C">
              <w:t>przeprowadzenia obserwacji i pomiarów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 xml:space="preserve">rozwijanie umiejętności opisu wyniku pomiarów </w:t>
            </w:r>
            <w:r w:rsidRPr="00D62D5C">
              <w:t>oraz formułowania wniosków</w:t>
            </w:r>
          </w:p>
        </w:tc>
        <w:tc>
          <w:tcPr>
            <w:tcW w:w="3260" w:type="dxa"/>
          </w:tcPr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praca z tekstem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doświadcz</w:t>
            </w:r>
            <w:r>
              <w:t>enie – wyznaczanie długości fali świetlnej za pomocą siatki</w:t>
            </w:r>
            <w:r w:rsidRPr="009A006C">
              <w:t xml:space="preserve"> dyfrakcyjnej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054B8C">
              <w:t>dyskusja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praca w grupie – obliczanie długości fali świetlnej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 xml:space="preserve">praca indywidualna </w:t>
            </w:r>
            <w:r>
              <w:t>–</w:t>
            </w:r>
            <w:r w:rsidRPr="00054B8C">
              <w:t xml:space="preserve"> sprawozdanie z wykonania doświadczenia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9A006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Polaryzacja światła</w:t>
            </w:r>
            <w:r w:rsidRPr="009A006C">
              <w:rPr>
                <w:rStyle w:val="Bold"/>
              </w:rPr>
              <w:t xml:space="preserve"> </w:t>
            </w:r>
          </w:p>
          <w:p w:rsidR="00C82DF8" w:rsidRPr="009A006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(X.14–15, I.10–11</w:t>
            </w:r>
            <w:r w:rsidRPr="009A006C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światło spolaryzowane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zjawisko polaryzacji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kąt Brewstera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polaryzatory</w:t>
            </w:r>
          </w:p>
        </w:tc>
        <w:tc>
          <w:tcPr>
            <w:tcW w:w="3827" w:type="dxa"/>
          </w:tcPr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poznanie pojęcia światła spolaryzowanego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poznanie i zrozumienie zjawiska polaryzacji światła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 xml:space="preserve">poznanie i zrozumienie znaczenia kąta </w:t>
            </w:r>
            <w:r w:rsidRPr="009A006C">
              <w:t>Brewstera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poznanie pojęcia polaryzatora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 xml:space="preserve">rozwijanie umiejętności </w:t>
            </w:r>
            <w:r w:rsidRPr="009A006C">
              <w:t>opisywania różnych metod uzyskiwania światła spolaryzowanego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lastRenderedPageBreak/>
              <w:t>kształtowanie świadomości znaczenia polaryzacji światła w technice</w:t>
            </w:r>
          </w:p>
        </w:tc>
        <w:tc>
          <w:tcPr>
            <w:tcW w:w="3260" w:type="dxa"/>
          </w:tcPr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lastRenderedPageBreak/>
              <w:t>wykład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9A006C">
              <w:t>– badanie przejścia światła przez polaryzator oraz układ polaryzatorów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 w:rsidRPr="00054B8C">
              <w:t>dyskusja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Pr="009A006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Zjawisko Dopplera</w:t>
            </w:r>
          </w:p>
          <w:p w:rsidR="00C82DF8" w:rsidRPr="009A006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(X.13, I.2–4, I.18</w:t>
            </w:r>
            <w:r w:rsidRPr="009A006C">
              <w:rPr>
                <w:rStyle w:val="Bold"/>
              </w:rPr>
              <w:t>)</w:t>
            </w:r>
          </w:p>
        </w:tc>
        <w:tc>
          <w:tcPr>
            <w:tcW w:w="3260" w:type="dxa"/>
          </w:tcPr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zjawisko Dopplera</w:t>
            </w:r>
          </w:p>
        </w:tc>
        <w:tc>
          <w:tcPr>
            <w:tcW w:w="3827" w:type="dxa"/>
          </w:tcPr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poznanie i zrozumienie zjawiska Dopplera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 xml:space="preserve">rozwijanie umiejętności </w:t>
            </w:r>
            <w:r w:rsidRPr="009A006C">
              <w:t>opisywania fali docierającej do obserwatora, gdy źródło fali i obserwator poruszają się wzajemnie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kształtowanie świadomości powszechności i zastosowań zjawiska Dopplera</w:t>
            </w:r>
          </w:p>
        </w:tc>
        <w:tc>
          <w:tcPr>
            <w:tcW w:w="3260" w:type="dxa"/>
          </w:tcPr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9A006C">
              <w:t>– badanie zjawiska Dopplera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9A006C" w:rsidRDefault="00C82DF8" w:rsidP="00537175">
            <w:pPr>
              <w:pStyle w:val="Wypunktowanie"/>
              <w:ind w:left="175" w:hanging="142"/>
            </w:pPr>
            <w:r>
              <w:t xml:space="preserve">projekt </w:t>
            </w:r>
            <w:r w:rsidRPr="009A006C">
              <w:t>– zbieranie informacji na temat występowania i zastosowań zjawiska Dopplera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Soczewki</w:t>
            </w:r>
          </w:p>
          <w:p w:rsidR="00C82DF8" w:rsidRPr="00634679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(X.17,I.2–4)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302867">
              <w:t>soczewk</w:t>
            </w:r>
            <w:r>
              <w:t>i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rodzaje soczewek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302867">
              <w:t>o</w:t>
            </w:r>
            <w:r>
              <w:t>si</w:t>
            </w:r>
            <w:r w:rsidRPr="00302867">
              <w:t xml:space="preserve"> soczewki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>
              <w:t xml:space="preserve">pojęcia </w:t>
            </w:r>
            <w:r w:rsidRPr="00302867">
              <w:t>ogniskow</w:t>
            </w:r>
            <w:r>
              <w:t>ej</w:t>
            </w:r>
            <w:r w:rsidRPr="00302867">
              <w:t xml:space="preserve"> i zdolnoś</w:t>
            </w:r>
            <w:r>
              <w:t>ci</w:t>
            </w:r>
            <w:r w:rsidRPr="00302867">
              <w:t xml:space="preserve"> skupiając</w:t>
            </w:r>
            <w:r>
              <w:t>ej</w:t>
            </w:r>
            <w:r w:rsidRPr="00302867">
              <w:t xml:space="preserve"> soczewki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równanie soczewki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302867">
              <w:t>powiększeni</w:t>
            </w:r>
            <w:r>
              <w:t>a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oko ludzkie</w:t>
            </w:r>
            <w:r>
              <w:t xml:space="preserve">; </w:t>
            </w:r>
            <w:r w:rsidRPr="00302867">
              <w:t>korekta wad wzroku</w:t>
            </w:r>
          </w:p>
        </w:tc>
        <w:tc>
          <w:tcPr>
            <w:tcW w:w="3827" w:type="dxa"/>
          </w:tcPr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poznanie pojęcia soczewki</w:t>
            </w:r>
            <w:r>
              <w:t xml:space="preserve"> oraz </w:t>
            </w:r>
            <w:r w:rsidRPr="00302867">
              <w:t>różnych rodzajów soczewek i ich własności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poznanie pojęć i wielkości opisujących soczewki: oś soczewki, ogniskowa, zdolność skupiająca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rozwijanie umiejętności korzystania z równania soczewki oraz poję</w:t>
            </w:r>
            <w:r>
              <w:t>ć związanych z soczewkami</w:t>
            </w:r>
            <w:r w:rsidRPr="00302867">
              <w:t xml:space="preserve"> w sytuacjach problemowych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 xml:space="preserve">poznanie </w:t>
            </w:r>
            <w:r>
              <w:t>i</w:t>
            </w:r>
            <w:r w:rsidRPr="00302867">
              <w:t xml:space="preserve"> zrozumienie zasady powstawania obrazu w oku ludzkim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rozwijanie umiejętności obliczania zdolności skupiającej okularów korekcyjnych</w:t>
            </w:r>
          </w:p>
        </w:tc>
        <w:tc>
          <w:tcPr>
            <w:tcW w:w="3260" w:type="dxa"/>
          </w:tcPr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wykład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dyskusja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ćwiczenia obliczeniowe</w:t>
            </w:r>
          </w:p>
          <w:p w:rsidR="00C82DF8" w:rsidRPr="00634679" w:rsidRDefault="00C82DF8" w:rsidP="00537175">
            <w:pPr>
              <w:pStyle w:val="Wypunktowanie"/>
              <w:ind w:left="175" w:hanging="142"/>
            </w:pPr>
            <w:r w:rsidRPr="00302867"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Konstrukcja obrazów w soczewkach</w:t>
            </w:r>
          </w:p>
          <w:p w:rsidR="00C82DF8" w:rsidRPr="00244A2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(X.18, I.2–4)</w:t>
            </w:r>
          </w:p>
        </w:tc>
        <w:tc>
          <w:tcPr>
            <w:tcW w:w="3260" w:type="dxa"/>
          </w:tcPr>
          <w:p w:rsidR="00C82DF8" w:rsidRPr="00244A2C" w:rsidRDefault="00C82DF8" w:rsidP="00537175">
            <w:pPr>
              <w:pStyle w:val="Wypunktowanie"/>
              <w:ind w:left="175" w:hanging="142"/>
            </w:pPr>
            <w:r w:rsidRPr="00302867">
              <w:t>zasady konstruowania obrazów w soczewkach</w:t>
            </w:r>
          </w:p>
          <w:p w:rsidR="00C82DF8" w:rsidRPr="00244A2C" w:rsidRDefault="00C82DF8" w:rsidP="00537175">
            <w:pPr>
              <w:pStyle w:val="Wypunktowanie"/>
              <w:ind w:left="175" w:hanging="142"/>
            </w:pPr>
            <w:r w:rsidRPr="00302867">
              <w:t xml:space="preserve">cechy obrazu: prosty/odwrócony, rzeczywisty/pozorny, </w:t>
            </w:r>
            <w:r w:rsidRPr="00244A2C">
              <w:t>powiększony/pomniejszony</w:t>
            </w:r>
          </w:p>
        </w:tc>
        <w:tc>
          <w:tcPr>
            <w:tcW w:w="3827" w:type="dxa"/>
          </w:tcPr>
          <w:p w:rsidR="00C82DF8" w:rsidRPr="00244A2C" w:rsidRDefault="00C82DF8" w:rsidP="00537175">
            <w:pPr>
              <w:pStyle w:val="Wypunktowanie"/>
              <w:ind w:left="175" w:hanging="142"/>
            </w:pPr>
            <w:r w:rsidRPr="00302867">
              <w:t>poznanie i zrozumienie zasad konstruowania obrazów w soczewkach</w:t>
            </w:r>
          </w:p>
          <w:p w:rsidR="00C82DF8" w:rsidRPr="00244A2C" w:rsidRDefault="00C82DF8" w:rsidP="00537175">
            <w:pPr>
              <w:pStyle w:val="Wypunktowanie"/>
              <w:ind w:left="175" w:hanging="142"/>
            </w:pPr>
            <w:r w:rsidRPr="00302867">
              <w:t xml:space="preserve">rozwijanie umiejętności konstruowania obrazów w soczewkach skupiających i rozpraszających przy różnych położeniach </w:t>
            </w:r>
            <w:r w:rsidRPr="00302867">
              <w:lastRenderedPageBreak/>
              <w:t>obiektu</w:t>
            </w:r>
          </w:p>
          <w:p w:rsidR="00C82DF8" w:rsidRPr="00244A2C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302867">
              <w:t xml:space="preserve"> umiejętności określania cech obrazu w sytuacjach problemowych</w:t>
            </w:r>
          </w:p>
        </w:tc>
        <w:tc>
          <w:tcPr>
            <w:tcW w:w="3260" w:type="dxa"/>
          </w:tcPr>
          <w:p w:rsidR="00C82DF8" w:rsidRPr="00244A2C" w:rsidRDefault="00C82DF8" w:rsidP="00537175">
            <w:pPr>
              <w:pStyle w:val="Wypunktowanie"/>
              <w:ind w:left="175" w:hanging="142"/>
            </w:pPr>
            <w:r w:rsidRPr="00302867">
              <w:lastRenderedPageBreak/>
              <w:t>wykład</w:t>
            </w:r>
          </w:p>
          <w:p w:rsidR="00C82DF8" w:rsidRPr="00244A2C" w:rsidRDefault="00C82DF8" w:rsidP="00537175">
            <w:pPr>
              <w:pStyle w:val="Wypunktowanie"/>
              <w:ind w:left="175" w:hanging="142"/>
            </w:pPr>
            <w:r w:rsidRPr="00302867">
              <w:t>ćwiczenia obliczeniowe</w:t>
            </w:r>
          </w:p>
          <w:p w:rsidR="00C82DF8" w:rsidRPr="00244A2C" w:rsidRDefault="00C82DF8" w:rsidP="00537175">
            <w:pPr>
              <w:pStyle w:val="Wypunktowanie"/>
              <w:ind w:left="175" w:hanging="142"/>
            </w:pPr>
            <w:r w:rsidRPr="00302867">
              <w:t xml:space="preserve">ćwiczenia graficzne </w:t>
            </w:r>
            <w:r>
              <w:t>–</w:t>
            </w:r>
            <w:r w:rsidRPr="00302867">
              <w:t xml:space="preserve"> konstruowanie obrazów w </w:t>
            </w:r>
            <w:r w:rsidRPr="00244A2C">
              <w:t>soczewkach</w:t>
            </w:r>
          </w:p>
          <w:p w:rsidR="00C82DF8" w:rsidRPr="00244A2C" w:rsidRDefault="00C82DF8" w:rsidP="00537175">
            <w:pPr>
              <w:pStyle w:val="Wypunktowanie"/>
              <w:ind w:left="175" w:hanging="142"/>
            </w:pPr>
            <w:r w:rsidRPr="00302867">
              <w:lastRenderedPageBreak/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Pomiar ogniskowej soczewki</w:t>
            </w:r>
          </w:p>
          <w:p w:rsidR="00C82DF8" w:rsidRPr="00244A2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(X.17–18, X.20f, I.2–4, I.10–15)</w:t>
            </w:r>
          </w:p>
        </w:tc>
        <w:tc>
          <w:tcPr>
            <w:tcW w:w="3260" w:type="dxa"/>
          </w:tcPr>
          <w:p w:rsidR="00C82DF8" w:rsidRPr="00244A2C" w:rsidRDefault="00C82DF8" w:rsidP="00537175">
            <w:pPr>
              <w:pStyle w:val="Wypunktowanie"/>
              <w:ind w:left="175" w:hanging="142"/>
            </w:pPr>
            <w:r>
              <w:t>pomiar ogniskowej soczewki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empiryczne poznanie własności soczewki</w:t>
            </w:r>
          </w:p>
          <w:p w:rsidR="00C82DF8" w:rsidRPr="00871E85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F01C62">
              <w:t xml:space="preserve"> umiejętności </w:t>
            </w:r>
            <w:r w:rsidRPr="00871E85">
              <w:t>prowadzenia obserwacji i pomiarów</w:t>
            </w:r>
          </w:p>
          <w:p w:rsidR="00C82DF8" w:rsidRPr="00244A2C" w:rsidRDefault="00C82DF8" w:rsidP="00537175">
            <w:pPr>
              <w:pStyle w:val="Wypunktowanie"/>
              <w:ind w:left="175" w:hanging="142"/>
            </w:pPr>
            <w:r>
              <w:t xml:space="preserve">rozwijanie umiejętności opisu wyniku pomiarów </w:t>
            </w:r>
            <w:r w:rsidRPr="00871E85">
              <w:t>oraz formułowania wniosków</w:t>
            </w:r>
          </w:p>
        </w:tc>
        <w:tc>
          <w:tcPr>
            <w:tcW w:w="3260" w:type="dxa"/>
          </w:tcPr>
          <w:p w:rsidR="00C82DF8" w:rsidRPr="00181955" w:rsidRDefault="00C82DF8" w:rsidP="00537175">
            <w:pPr>
              <w:pStyle w:val="Wypunktowanie"/>
              <w:ind w:left="175" w:hanging="142"/>
            </w:pPr>
            <w:r w:rsidRPr="00054B8C">
              <w:t>praca z tekstem</w:t>
            </w:r>
          </w:p>
          <w:p w:rsidR="00C82DF8" w:rsidRPr="00181955" w:rsidRDefault="00C82DF8" w:rsidP="00537175">
            <w:pPr>
              <w:pStyle w:val="Wypunktowanie"/>
              <w:ind w:left="175" w:hanging="142"/>
            </w:pPr>
            <w:r w:rsidRPr="00054B8C">
              <w:t>doświadcz</w:t>
            </w:r>
            <w:r w:rsidRPr="00181955">
              <w:t xml:space="preserve">enie </w:t>
            </w:r>
            <w:r>
              <w:t>–</w:t>
            </w:r>
            <w:r w:rsidRPr="00181955">
              <w:t xml:space="preserve"> </w:t>
            </w:r>
            <w:r>
              <w:t>pomiar ogniskowej soczewki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054B8C">
              <w:t>dyskusja</w:t>
            </w:r>
          </w:p>
          <w:p w:rsidR="00C82DF8" w:rsidRPr="00244A2C" w:rsidRDefault="00C82DF8" w:rsidP="00537175">
            <w:pPr>
              <w:pStyle w:val="Wypunktowanie"/>
              <w:ind w:left="175" w:hanging="142"/>
            </w:pPr>
            <w:r w:rsidRPr="00054B8C">
              <w:t xml:space="preserve">praca indywidualna </w:t>
            </w:r>
            <w:r>
              <w:t>–</w:t>
            </w:r>
            <w:r w:rsidRPr="00054B8C">
              <w:t xml:space="preserve"> sprawozdanie z wykonania doświadczenia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Przyrządy optyczne</w:t>
            </w:r>
          </w:p>
          <w:p w:rsidR="00C82DF8" w:rsidRPr="00244A2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(X.9, X.18, I.2–4)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lupa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mikroskop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teleskop</w:t>
            </w:r>
          </w:p>
          <w:p w:rsidR="00C82DF8" w:rsidRPr="00493A7D" w:rsidRDefault="00C82DF8" w:rsidP="00537175">
            <w:pPr>
              <w:pStyle w:val="Wypunktowanie"/>
              <w:ind w:left="175" w:hanging="142"/>
            </w:pPr>
            <w:r>
              <w:t>inne przyrządy optyczne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opisu budowy i zasady działania podstawowych przyrządów optycznych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ćwiczenie umiejętności obliczania parametrów podstawowych przyrządów optycznych</w:t>
            </w:r>
          </w:p>
          <w:p w:rsidR="00C82DF8" w:rsidRPr="00493A7D" w:rsidRDefault="00C82DF8" w:rsidP="00537175">
            <w:pPr>
              <w:pStyle w:val="Wypunktowanie"/>
              <w:ind w:left="175" w:hanging="142"/>
            </w:pPr>
            <w:r>
              <w:t>kształtowanie świadomości znaczenia optyki w życiu codziennym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pokaz – podstawowe przyrządy optyczne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w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graficzne</w:t>
            </w:r>
          </w:p>
          <w:p w:rsidR="00C82DF8" w:rsidRPr="00493A7D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RPr="00AD5DFE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Zjawiska optyczne w przyrodzie</w:t>
            </w:r>
          </w:p>
          <w:p w:rsidR="00537175" w:rsidRPr="00C6472B" w:rsidRDefault="00537175" w:rsidP="00537175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(X.19, I.2–4)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rozproszenie światła; zjawisko Tyndalla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zjawisko mirażu</w:t>
            </w:r>
          </w:p>
          <w:p w:rsidR="00C82DF8" w:rsidRPr="00C6472B" w:rsidRDefault="00C82DF8" w:rsidP="00537175">
            <w:pPr>
              <w:pStyle w:val="Wypunktowanie"/>
              <w:ind w:left="175" w:hanging="142"/>
            </w:pPr>
            <w:r>
              <w:t>inne zjawiska optyczne w przyrodzie</w:t>
            </w:r>
          </w:p>
        </w:tc>
        <w:tc>
          <w:tcPr>
            <w:tcW w:w="3827" w:type="dxa"/>
          </w:tcPr>
          <w:p w:rsidR="00C82DF8" w:rsidRPr="00C6472B" w:rsidRDefault="00C82DF8" w:rsidP="00537175">
            <w:pPr>
              <w:pStyle w:val="Wypunktowanie"/>
              <w:ind w:left="175" w:hanging="142"/>
            </w:pPr>
            <w:r>
              <w:t>poznanie i zrozumienie zjawiska rozproszenia światła</w:t>
            </w:r>
          </w:p>
          <w:p w:rsidR="00C82DF8" w:rsidRPr="00C6472B" w:rsidRDefault="00C82DF8" w:rsidP="00537175">
            <w:pPr>
              <w:pStyle w:val="Wypunktowanie"/>
              <w:ind w:left="175" w:hanging="142"/>
            </w:pPr>
            <w:r>
              <w:t>poznanie i zrozumienie zjawiska mirażu</w:t>
            </w:r>
          </w:p>
          <w:p w:rsidR="00C82DF8" w:rsidRPr="00C6472B" w:rsidRDefault="00C82DF8" w:rsidP="00537175">
            <w:pPr>
              <w:pStyle w:val="Wypunktowanie"/>
              <w:ind w:left="175" w:hanging="142"/>
            </w:pPr>
            <w:r>
              <w:t>doskonalenie umiejętności zauważania i opisywania zjawisk optycznych w przyrodzie</w:t>
            </w:r>
          </w:p>
        </w:tc>
        <w:tc>
          <w:tcPr>
            <w:tcW w:w="3260" w:type="dxa"/>
          </w:tcPr>
          <w:p w:rsidR="00C82DF8" w:rsidRPr="00C6472B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C6472B" w:rsidRDefault="00C82DF8" w:rsidP="00537175">
            <w:pPr>
              <w:pStyle w:val="Wypunktowanie"/>
              <w:ind w:left="175" w:hanging="142"/>
            </w:pPr>
            <w:r>
              <w:t xml:space="preserve">doświadczenie </w:t>
            </w:r>
            <w:r w:rsidRPr="00C6472B">
              <w:t>– badanie zjawiska rozpraszania światła</w:t>
            </w:r>
          </w:p>
          <w:p w:rsidR="00C82DF8" w:rsidRPr="00C6472B" w:rsidRDefault="00C82DF8" w:rsidP="00537175">
            <w:pPr>
              <w:pStyle w:val="Wypunktowanie"/>
              <w:ind w:left="175" w:hanging="142"/>
            </w:pPr>
            <w:r>
              <w:t xml:space="preserve">praca w grupach </w:t>
            </w:r>
            <w:r w:rsidRPr="00C6472B">
              <w:t>– referat na temat wybranego zjawiska optycznego w przyrodzie</w:t>
            </w:r>
          </w:p>
        </w:tc>
      </w:tr>
    </w:tbl>
    <w:p w:rsidR="00C82DF8" w:rsidRDefault="00C82DF8" w:rsidP="00C82DF8">
      <w:pPr>
        <w:pStyle w:val="Tytul3"/>
      </w:pPr>
      <w:r>
        <w:t>3.2.4. Część IV</w:t>
      </w:r>
    </w:p>
    <w:p w:rsidR="00C82DF8" w:rsidRDefault="00C82DF8" w:rsidP="00C82DF8">
      <w:pPr>
        <w:pStyle w:val="Tytul3"/>
      </w:pPr>
      <w:r>
        <w:t xml:space="preserve">3.2.4.1. </w:t>
      </w:r>
      <w:r w:rsidRPr="00C14D13">
        <w:t>Fizyka atomowa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CF49EB" w:rsidTr="00C82DF8">
        <w:tc>
          <w:tcPr>
            <w:tcW w:w="1844" w:type="dxa"/>
          </w:tcPr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880DDA">
              <w:rPr>
                <w:rStyle w:val="Bold"/>
              </w:rPr>
              <w:t xml:space="preserve">ASŁO </w:t>
            </w:r>
            <w:r w:rsidRPr="00880DDA">
              <w:rPr>
                <w:rStyle w:val="Bold"/>
              </w:rPr>
              <w:lastRenderedPageBreak/>
              <w:t>PROGRAMOWE</w:t>
            </w:r>
          </w:p>
        </w:tc>
        <w:tc>
          <w:tcPr>
            <w:tcW w:w="3260" w:type="dxa"/>
          </w:tcPr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T</w:t>
            </w:r>
            <w:r w:rsidRPr="00880DDA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D</w:t>
            </w:r>
            <w:r w:rsidRPr="00880DDA">
              <w:rPr>
                <w:rStyle w:val="Bold"/>
              </w:rPr>
              <w:t>ZIAŁANIA DYDAKTYCZNE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Promieniowanie termiczne</w:t>
            </w:r>
          </w:p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(XI.1)</w:t>
            </w:r>
          </w:p>
        </w:tc>
        <w:tc>
          <w:tcPr>
            <w:tcW w:w="3260" w:type="dxa"/>
          </w:tcPr>
          <w:p w:rsidR="00C82DF8" w:rsidRPr="00D84FE6" w:rsidRDefault="00C82DF8" w:rsidP="00537175">
            <w:pPr>
              <w:pStyle w:val="Wypunktowanie"/>
              <w:ind w:left="175" w:hanging="142"/>
            </w:pPr>
            <w:r>
              <w:t>widmo promieniowania elektromagnetycznego</w:t>
            </w:r>
          </w:p>
          <w:p w:rsidR="00C82DF8" w:rsidRPr="00D84FE6" w:rsidRDefault="00C82DF8" w:rsidP="00537175">
            <w:pPr>
              <w:pStyle w:val="Wypunktowanie"/>
              <w:ind w:left="175" w:hanging="142"/>
            </w:pPr>
            <w:r>
              <w:t>widmo ciągłe światła białego, promieniowanie podczerwone i nadfioletowe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promieniowanie termiczne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krzywa rozkładu termicznego</w:t>
            </w:r>
          </w:p>
          <w:p w:rsidR="00C82DF8" w:rsidRPr="00880DDA" w:rsidRDefault="00C82DF8" w:rsidP="00537175">
            <w:pPr>
              <w:pStyle w:val="Wypunktowanie"/>
              <w:ind w:left="175" w:hanging="142"/>
            </w:pPr>
            <w:r>
              <w:t>pojęcie ciała doskonale czarnego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przypomnienie informacji na temat widma promieniowania elektromagnetycznego i zakresów długości fali różnych rodzajów promieniowania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pojęcia promieniowania termicznego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kształtowanie rozumienia znaczenia krzywej rozkładu termicznego i zależności promieniowania termicznego od temperatury</w:t>
            </w:r>
          </w:p>
          <w:p w:rsidR="00C82DF8" w:rsidRPr="00880DDA" w:rsidRDefault="00C82DF8" w:rsidP="00537175">
            <w:pPr>
              <w:pStyle w:val="Wypunktowanie"/>
              <w:ind w:left="175" w:hanging="142"/>
            </w:pPr>
            <w:r>
              <w:t>poznanie pojęcia ciała doskonale czarnego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880DDA" w:rsidRDefault="00C82DF8" w:rsidP="00537175">
            <w:pPr>
              <w:pStyle w:val="Wypunktowanie"/>
              <w:ind w:left="175" w:hanging="142"/>
            </w:pPr>
            <w:r>
              <w:t xml:space="preserve">pokaz </w:t>
            </w:r>
            <w:r w:rsidRPr="004F3F29">
              <w:t>–</w:t>
            </w:r>
            <w:r>
              <w:t xml:space="preserve"> widmo promieniowania elektromagnetycznego</w:t>
            </w:r>
          </w:p>
        </w:tc>
      </w:tr>
      <w:tr w:rsidR="00C82DF8" w:rsidTr="00C82DF8">
        <w:tc>
          <w:tcPr>
            <w:tcW w:w="1844" w:type="dxa"/>
          </w:tcPr>
          <w:p w:rsidR="00C82DF8" w:rsidRPr="00A2202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Widma atomowe</w:t>
            </w:r>
          </w:p>
          <w:p w:rsidR="00C82DF8" w:rsidRPr="00A22021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(XI.4–5, I.2–4)</w:t>
            </w:r>
          </w:p>
        </w:tc>
        <w:tc>
          <w:tcPr>
            <w:tcW w:w="3260" w:type="dxa"/>
          </w:tcPr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 xml:space="preserve">urządzenia służące do obserwacji i badania widma </w:t>
            </w:r>
            <w:r w:rsidRPr="00A22021">
              <w:t>promieniowania: spektroskop, spektrometr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linie widmowe, widmo liniowe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analiza widmowa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widmo emisyjne i absorpcyjne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wzór Rydberga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serie widmowe</w:t>
            </w:r>
          </w:p>
        </w:tc>
        <w:tc>
          <w:tcPr>
            <w:tcW w:w="3827" w:type="dxa"/>
          </w:tcPr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poznanie urządzeń</w:t>
            </w:r>
            <w:r w:rsidRPr="00A22021">
              <w:t xml:space="preserve"> służących do obserwacji i badania widma promieniowania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poznanie zjawiska linii widmowych oraz widma liniowego</w:t>
            </w:r>
          </w:p>
          <w:p w:rsidR="00C82DF8" w:rsidRPr="003E3EEC" w:rsidRDefault="00C82DF8" w:rsidP="00537175">
            <w:pPr>
              <w:pStyle w:val="Wypunktowanie"/>
              <w:ind w:left="175" w:hanging="142"/>
            </w:pPr>
            <w:r>
              <w:t xml:space="preserve">rozwijanie umiejętności podawania przykładów cieczy i ciał stałych jako źródeł widma ciągłego oraz </w:t>
            </w:r>
          </w:p>
          <w:p w:rsidR="00C82DF8" w:rsidRPr="00A22021" w:rsidRDefault="00C82DF8" w:rsidP="00537175">
            <w:pPr>
              <w:pStyle w:val="Wypunktowanie"/>
              <w:numPr>
                <w:ilvl w:val="0"/>
                <w:numId w:val="0"/>
              </w:numPr>
              <w:ind w:left="175" w:hanging="142"/>
            </w:pPr>
            <w:r>
              <w:t>gazów jako źródeł widma liniowego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poznanie i zrozumienie zjawisk widma emisyjnego i absorpcyjnego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rozwijanie umiejętności wykorzystanie wzoru Rydberga w sytuacjach problemowych</w:t>
            </w:r>
          </w:p>
        </w:tc>
        <w:tc>
          <w:tcPr>
            <w:tcW w:w="3260" w:type="dxa"/>
          </w:tcPr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pokaz</w:t>
            </w:r>
            <w:r w:rsidRPr="00A22021">
              <w:t xml:space="preserve"> – widma emisyjne i absorpcyjne, analiza widmowa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Obserwacja widm atomowych za pomocą sitki </w:t>
            </w:r>
            <w:r>
              <w:rPr>
                <w:rStyle w:val="Bold"/>
              </w:rPr>
              <w:lastRenderedPageBreak/>
              <w:t>dyfrakcyjnej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(XI.10, I.10–15)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badanie widm atomowych za pomocą siatki dyfrakcyjnej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empiryczne badanie widma atomowego</w:t>
            </w:r>
          </w:p>
          <w:p w:rsidR="00C82DF8" w:rsidRPr="00272D19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F01C62">
              <w:t xml:space="preserve"> umiejętności </w:t>
            </w:r>
            <w:r w:rsidRPr="00272D19">
              <w:t>przeprowadzenia obserwacji i pomiarów</w:t>
            </w:r>
          </w:p>
          <w:p w:rsidR="00C82DF8" w:rsidRDefault="0057600A" w:rsidP="00537175">
            <w:pPr>
              <w:pStyle w:val="Wypunktowanie"/>
              <w:ind w:left="175" w:hanging="142"/>
            </w:pPr>
            <w:r>
              <w:lastRenderedPageBreak/>
              <w:t>ćwiczenie</w:t>
            </w:r>
            <w:r w:rsidR="00C82DF8">
              <w:t xml:space="preserve"> umiejętności opisu wyniku pomiarów </w:t>
            </w:r>
            <w:r w:rsidR="00C82DF8" w:rsidRPr="00272D19">
              <w:t>oraz formułowania wniosków</w:t>
            </w:r>
          </w:p>
        </w:tc>
        <w:tc>
          <w:tcPr>
            <w:tcW w:w="3260" w:type="dxa"/>
          </w:tcPr>
          <w:p w:rsidR="00C82DF8" w:rsidRPr="00272D19" w:rsidRDefault="00C82DF8" w:rsidP="00537175">
            <w:pPr>
              <w:pStyle w:val="Wypunktowanie"/>
              <w:ind w:left="175" w:hanging="142"/>
            </w:pPr>
            <w:r w:rsidRPr="00054B8C">
              <w:lastRenderedPageBreak/>
              <w:t>praca z tekstem</w:t>
            </w:r>
          </w:p>
          <w:p w:rsidR="00C82DF8" w:rsidRPr="00272D19" w:rsidRDefault="00C82DF8" w:rsidP="00537175">
            <w:pPr>
              <w:pStyle w:val="Wypunktowanie"/>
              <w:ind w:left="175" w:hanging="142"/>
            </w:pPr>
            <w:r w:rsidRPr="00054B8C">
              <w:t>doświadcz</w:t>
            </w:r>
            <w:r w:rsidRPr="00272D19">
              <w:t xml:space="preserve">enie </w:t>
            </w:r>
            <w:r>
              <w:t>–</w:t>
            </w:r>
            <w:r w:rsidRPr="00272D19">
              <w:t xml:space="preserve"> </w:t>
            </w:r>
            <w:r>
              <w:t xml:space="preserve">badanie widm atomowych za pomocą siatki </w:t>
            </w:r>
            <w:r>
              <w:lastRenderedPageBreak/>
              <w:t>dyfrakcyjnej</w:t>
            </w:r>
          </w:p>
          <w:p w:rsidR="00C82DF8" w:rsidRPr="00272D19" w:rsidRDefault="00C82DF8" w:rsidP="00537175">
            <w:pPr>
              <w:pStyle w:val="Wypunktowanie"/>
              <w:ind w:left="175" w:hanging="142"/>
            </w:pPr>
            <w:r w:rsidRPr="00054B8C">
              <w:t>dyskusja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054B8C">
              <w:t xml:space="preserve">praca indywidualna </w:t>
            </w:r>
            <w:r>
              <w:t>–</w:t>
            </w:r>
            <w:r w:rsidRPr="00054B8C">
              <w:t xml:space="preserve"> sprawozdanie z wykonania doświadczenia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lastRenderedPageBreak/>
              <w:t>Zjawisko fotoelektryczne</w:t>
            </w:r>
            <w:r w:rsidRPr="005A175D">
              <w:rPr>
                <w:rStyle w:val="Bold"/>
              </w:rPr>
              <w:t xml:space="preserve"> i fotochemiczne</w:t>
            </w:r>
          </w:p>
          <w:p w:rsidR="00C82DF8" w:rsidRPr="005A175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(XI.7, I.18)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zjawisko jonizacji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zjawisko fotoelektryczne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fotokomórka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charakterystyka prądowo-napięciowa fotokomórki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zjawisko fotochemiczne</w:t>
            </w:r>
          </w:p>
        </w:tc>
        <w:tc>
          <w:tcPr>
            <w:tcW w:w="3827" w:type="dxa"/>
          </w:tcPr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 xml:space="preserve">poznanie i zrozumienie zjawiska jonizacji oraz </w:t>
            </w:r>
            <w:r w:rsidRPr="005A175D">
              <w:t>zjawiska fotoelektrycznego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poznanie pojęcia pracy wyjścia fotoelektronów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 xml:space="preserve">rozwijanie umiejętności wykorzystania równania Einsteina-Millikana 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 xml:space="preserve">poznanie budowy </w:t>
            </w:r>
            <w:r w:rsidRPr="00670A0E">
              <w:t xml:space="preserve">fotokomórki </w:t>
            </w:r>
            <w:r>
              <w:t xml:space="preserve">i zrozumienie zasady jej działania 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rozwijanie umiejętności opisywania charakterystyki prądowo-napięciowej fotokomórki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poznanie i zrozumienie zjawiska fotochemicznego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kształtowanie świadomości znaczenia zjawisk jonizacji, fotoelektrycznego i fotochemicznego</w:t>
            </w:r>
          </w:p>
        </w:tc>
        <w:tc>
          <w:tcPr>
            <w:tcW w:w="3260" w:type="dxa"/>
          </w:tcPr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 xml:space="preserve">projekt </w:t>
            </w:r>
            <w:r w:rsidRPr="005A175D">
              <w:t>– zbieranie i przedstawienie informacji na temat zastosowań zjawisk jonizacji, fotoelektrycznego i fotochemicznego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Właściwości fotonu</w:t>
            </w:r>
          </w:p>
          <w:p w:rsidR="00C82DF8" w:rsidRPr="005A175D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(XI.2, XI.6, I.2–4)</w:t>
            </w:r>
          </w:p>
        </w:tc>
        <w:tc>
          <w:tcPr>
            <w:tcW w:w="3260" w:type="dxa"/>
          </w:tcPr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 xml:space="preserve">pojęcie </w:t>
            </w:r>
            <w:r w:rsidRPr="005A175D">
              <w:t>fotonu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energia fotonu, elektronowolt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pęd fotonu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emisja i absorbcja fotonu w atomie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 xml:space="preserve">praca </w:t>
            </w:r>
            <w:r w:rsidRPr="005A175D">
              <w:t>wyjścia fotoelektronów, równanie Einsteina-Millikana</w:t>
            </w:r>
          </w:p>
        </w:tc>
        <w:tc>
          <w:tcPr>
            <w:tcW w:w="3827" w:type="dxa"/>
          </w:tcPr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 xml:space="preserve">poznanie pojęcia fotonu 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ćwiczenie umiejętności obliczania energii fotonu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rozwijanie umiejętności opisu emisji i absorbcji fotonu w atomie w sytuacjach problemowych</w:t>
            </w:r>
          </w:p>
        </w:tc>
        <w:tc>
          <w:tcPr>
            <w:tcW w:w="3260" w:type="dxa"/>
          </w:tcPr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ćwiczenia obliczeniowe</w:t>
            </w:r>
          </w:p>
          <w:p w:rsidR="00C82DF8" w:rsidRPr="005A175D" w:rsidRDefault="00C82DF8" w:rsidP="00537175">
            <w:pPr>
              <w:pStyle w:val="Wypunktowanie"/>
              <w:ind w:left="175" w:hanging="142"/>
            </w:pPr>
            <w:r>
              <w:t>zadania problemowe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Dualizm korpuskularno-</w:t>
            </w:r>
            <w:r>
              <w:rPr>
                <w:rStyle w:val="Bold"/>
              </w:rPr>
              <w:lastRenderedPageBreak/>
              <w:t>falowy</w:t>
            </w:r>
          </w:p>
          <w:p w:rsidR="00C82DF8" w:rsidRPr="00A8720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(XI.2, XI.9, I.2–4)</w:t>
            </w:r>
          </w:p>
        </w:tc>
        <w:tc>
          <w:tcPr>
            <w:tcW w:w="3260" w:type="dxa"/>
          </w:tcPr>
          <w:p w:rsidR="00C82DF8" w:rsidRPr="00A8720C" w:rsidRDefault="00C82DF8" w:rsidP="00537175">
            <w:pPr>
              <w:pStyle w:val="Wypunktowanie"/>
              <w:ind w:left="175" w:hanging="142"/>
            </w:pPr>
            <w:r w:rsidRPr="00D71317">
              <w:lastRenderedPageBreak/>
              <w:t>doświadczenie Davissona i Germera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lastRenderedPageBreak/>
              <w:t>fale de Broglie</w:t>
            </w:r>
            <w:r w:rsidRPr="00670A0E">
              <w:t>’</w:t>
            </w:r>
            <w:r>
              <w:t>a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>
              <w:t>dyfrakcja cząstek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>
              <w:t>zasada nieoznaczoności Heisenberga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>
              <w:t>eksperyment myślowy Schroedingera</w:t>
            </w:r>
          </w:p>
        </w:tc>
        <w:tc>
          <w:tcPr>
            <w:tcW w:w="3827" w:type="dxa"/>
          </w:tcPr>
          <w:p w:rsidR="00C82DF8" w:rsidRPr="00A8720C" w:rsidRDefault="00C82DF8" w:rsidP="00537175">
            <w:pPr>
              <w:pStyle w:val="Wypunktowanie"/>
              <w:ind w:left="175" w:hanging="142"/>
            </w:pPr>
            <w:r>
              <w:lastRenderedPageBreak/>
              <w:t xml:space="preserve">poznanie przebiegu doświadczenia </w:t>
            </w:r>
            <w:r w:rsidRPr="00A8720C">
              <w:t xml:space="preserve">Davissona i Germera oraz płynących z </w:t>
            </w:r>
            <w:r w:rsidRPr="00A8720C">
              <w:lastRenderedPageBreak/>
              <w:t>niego wniosków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>
              <w:t>poznanie pojęcia fali de Broglie</w:t>
            </w:r>
            <w:r w:rsidRPr="00670A0E">
              <w:t>’</w:t>
            </w:r>
            <w:r>
              <w:t>a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>
              <w:t>rozwijanie umiejętności wyznaczania długości fali de Broglie</w:t>
            </w:r>
            <w:r w:rsidRPr="00670A0E">
              <w:t>’</w:t>
            </w:r>
            <w:r>
              <w:t xml:space="preserve">a 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>
              <w:t>poznanie zasady nieoznaczoności Heisenberga; rozwijanie umiejętności wyznaczania granicy dokładności pomiarów podlegający zasadzie nieoznaczoności Heisenberga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>
              <w:t>kształtowanie świadomości wniosków płynących z zasady nieoznaczoności Heisenberga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>
              <w:t>poznanie eksperymentu myślowego S</w:t>
            </w:r>
            <w:r w:rsidRPr="00A8720C">
              <w:t xml:space="preserve">chroedingera (kot Schroedingera) </w:t>
            </w:r>
          </w:p>
        </w:tc>
        <w:tc>
          <w:tcPr>
            <w:tcW w:w="3260" w:type="dxa"/>
          </w:tcPr>
          <w:p w:rsidR="00C82DF8" w:rsidRPr="00A8720C" w:rsidRDefault="00C82DF8" w:rsidP="00537175">
            <w:pPr>
              <w:pStyle w:val="Wypunktowanie"/>
              <w:ind w:left="175" w:hanging="142"/>
            </w:pPr>
            <w:r w:rsidRPr="006813D2">
              <w:lastRenderedPageBreak/>
              <w:t>wykład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 w:rsidRPr="006813D2">
              <w:t>dyskusja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 w:rsidRPr="006813D2">
              <w:lastRenderedPageBreak/>
              <w:t>ćwiczenia obliczeniowe</w:t>
            </w:r>
          </w:p>
          <w:p w:rsidR="00C82DF8" w:rsidRPr="00A8720C" w:rsidRDefault="00C82DF8" w:rsidP="00537175">
            <w:pPr>
              <w:pStyle w:val="Wypunktowanie"/>
              <w:ind w:left="175" w:hanging="142"/>
            </w:pPr>
            <w:r w:rsidRPr="006813D2">
              <w:t>zadania problemowe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Budowa atomu</w:t>
            </w:r>
          </w:p>
          <w:p w:rsidR="00C82DF8" w:rsidRPr="0007715C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(XI.4, I.2–4)</w:t>
            </w:r>
          </w:p>
        </w:tc>
        <w:tc>
          <w:tcPr>
            <w:tcW w:w="3260" w:type="dxa"/>
          </w:tcPr>
          <w:p w:rsidR="00C82DF8" w:rsidRPr="0007715C" w:rsidRDefault="00C82DF8" w:rsidP="00537175">
            <w:pPr>
              <w:pStyle w:val="Wypunktowanie"/>
              <w:ind w:left="175" w:hanging="142"/>
            </w:pPr>
            <w:r>
              <w:t>postulaty Bohra</w:t>
            </w:r>
          </w:p>
          <w:p w:rsidR="00C82DF8" w:rsidRPr="0007715C" w:rsidRDefault="00C82DF8" w:rsidP="00537175">
            <w:pPr>
              <w:pStyle w:val="Wypunktowanie"/>
              <w:ind w:left="175" w:hanging="142"/>
            </w:pPr>
            <w:r>
              <w:t xml:space="preserve">dozwolone wartości energii elektronu w </w:t>
            </w:r>
            <w:r w:rsidRPr="0007715C">
              <w:t>atomie wodoru</w:t>
            </w:r>
          </w:p>
          <w:p w:rsidR="00C82DF8" w:rsidRPr="0007715C" w:rsidRDefault="00C82DF8" w:rsidP="00537175">
            <w:pPr>
              <w:pStyle w:val="Wypunktowanie"/>
              <w:ind w:left="175" w:hanging="142"/>
            </w:pPr>
            <w:r>
              <w:t>promienie orbit elektronowych w atomie wodoru</w:t>
            </w:r>
          </w:p>
        </w:tc>
        <w:tc>
          <w:tcPr>
            <w:tcW w:w="3827" w:type="dxa"/>
          </w:tcPr>
          <w:p w:rsidR="00C82DF8" w:rsidRPr="0007715C" w:rsidRDefault="00C82DF8" w:rsidP="00537175">
            <w:pPr>
              <w:pStyle w:val="Wypunktowanie"/>
              <w:ind w:left="175" w:hanging="142"/>
            </w:pPr>
            <w:r>
              <w:t>poznanie i zrozumienie postulatów Bohra</w:t>
            </w:r>
          </w:p>
          <w:p w:rsidR="00C82DF8" w:rsidRPr="0007715C" w:rsidRDefault="00C82DF8" w:rsidP="00537175">
            <w:pPr>
              <w:pStyle w:val="Wypunktowanie"/>
              <w:ind w:left="175" w:hanging="142"/>
            </w:pPr>
            <w:r>
              <w:t>kształtowanie świadomości znaczenia modelu atomu wodoru Bohra</w:t>
            </w:r>
          </w:p>
          <w:p w:rsidR="00C82DF8" w:rsidRPr="0007715C" w:rsidRDefault="00C82DF8" w:rsidP="00537175">
            <w:pPr>
              <w:pStyle w:val="Wypunktowanie"/>
              <w:ind w:left="175" w:hanging="142"/>
            </w:pPr>
            <w:r>
              <w:t>rozwijanie umiejętności wykorzystania założeń modelu atomu wodoru Bohra w sytuacjach problemowych</w:t>
            </w:r>
          </w:p>
        </w:tc>
        <w:tc>
          <w:tcPr>
            <w:tcW w:w="3260" w:type="dxa"/>
          </w:tcPr>
          <w:p w:rsidR="00C82DF8" w:rsidRPr="0007715C" w:rsidRDefault="00C82DF8" w:rsidP="00537175">
            <w:pPr>
              <w:pStyle w:val="Wypunktowanie"/>
              <w:ind w:left="175" w:hanging="142"/>
            </w:pPr>
            <w:r w:rsidRPr="00302867">
              <w:t>wykład</w:t>
            </w:r>
          </w:p>
          <w:p w:rsidR="00C82DF8" w:rsidRPr="0007715C" w:rsidRDefault="00C82DF8" w:rsidP="00537175">
            <w:pPr>
              <w:pStyle w:val="Wypunktowanie"/>
              <w:ind w:left="175" w:hanging="142"/>
            </w:pPr>
            <w:r w:rsidRPr="00302867">
              <w:t>dyskusja</w:t>
            </w:r>
          </w:p>
          <w:p w:rsidR="00C82DF8" w:rsidRPr="0007715C" w:rsidRDefault="00C82DF8" w:rsidP="00537175">
            <w:pPr>
              <w:pStyle w:val="Wypunktowanie"/>
              <w:ind w:left="175" w:hanging="142"/>
            </w:pPr>
            <w:r w:rsidRPr="00302867">
              <w:t>zadania problemowe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Promieniowanie rentgenowskie</w:t>
            </w:r>
          </w:p>
          <w:p w:rsidR="00C82DF8" w:rsidRPr="00D51C0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(XI.2, I.18)</w:t>
            </w:r>
          </w:p>
        </w:tc>
        <w:tc>
          <w:tcPr>
            <w:tcW w:w="3260" w:type="dxa"/>
          </w:tcPr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twarde promieniowanie rentgenowskie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miękkie promieniowanie rentgenowskie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 xml:space="preserve">mechanizm powstawania </w:t>
            </w:r>
            <w:r w:rsidRPr="00D51C00">
              <w:t>promieniowania rentgenowskiego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lampa rentgenowska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zjawisko Comptona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 xml:space="preserve">wpływ promieniowania </w:t>
            </w:r>
            <w:r>
              <w:lastRenderedPageBreak/>
              <w:t>rentgenowskiego na organizmy żywe</w:t>
            </w:r>
          </w:p>
        </w:tc>
        <w:tc>
          <w:tcPr>
            <w:tcW w:w="3827" w:type="dxa"/>
          </w:tcPr>
          <w:p w:rsidR="00C82DF8" w:rsidRPr="00D51C00" w:rsidRDefault="00C82DF8" w:rsidP="00537175">
            <w:pPr>
              <w:pStyle w:val="Wypunktowanie"/>
              <w:ind w:left="175" w:hanging="142"/>
            </w:pPr>
            <w:r>
              <w:lastRenderedPageBreak/>
              <w:t>poznanie własności twardego i miękkiego promieniowania rentgenowskiego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poznanie i zrozumienie mechanizmów powstawania promieniowania rentgenowskiego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poznanie i zrozumienie budowy i zasady działania lampy rentgenowskiej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poznanie zjawiska Comptona i wynikających z niego wniosków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lastRenderedPageBreak/>
              <w:t>kształtowanie świadomości znaczenia promieniowania rentgenowskiego w technice i medycynie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kształtowanie świadomości wpływu promieniowania rentgenowskiego na organizmy żywe</w:t>
            </w:r>
          </w:p>
        </w:tc>
        <w:tc>
          <w:tcPr>
            <w:tcW w:w="3260" w:type="dxa"/>
          </w:tcPr>
          <w:p w:rsidR="00C82DF8" w:rsidRPr="00D51C00" w:rsidRDefault="00C82DF8" w:rsidP="00537175">
            <w:pPr>
              <w:pStyle w:val="Wypunktowanie"/>
              <w:ind w:left="175" w:hanging="142"/>
            </w:pPr>
            <w:r w:rsidRPr="006813D2">
              <w:lastRenderedPageBreak/>
              <w:t>wykład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praca indywidualna – zbieranie informacji na temat znaczenia promieniowania rentgenowskiego w nauce i technice</w:t>
            </w:r>
          </w:p>
          <w:p w:rsidR="00C82DF8" w:rsidRPr="00D51C00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Elementy krystalografii</w:t>
            </w:r>
          </w:p>
          <w:p w:rsidR="00C82DF8" w:rsidRPr="00D51C00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(XI.8)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dyfrakcja promieniowania rentgenowskiego na kryształach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prawo Bragga</w:t>
            </w:r>
          </w:p>
          <w:p w:rsidR="00C82DF8" w:rsidRPr="00420A43" w:rsidRDefault="00C82DF8" w:rsidP="00537175">
            <w:pPr>
              <w:pStyle w:val="Wypunktowanie"/>
              <w:ind w:left="175" w:hanging="142"/>
            </w:pPr>
            <w:r>
              <w:t>zastosowania promieniowania rentgenowskiego w technice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rozwijanie umiejętności opisu zjawiska dyfrakcji promieniowania rentgenowskiego na kryształach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kształtowanie świadomości znaczenia promieniowania rentgenowskiego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  <w:p w:rsidR="00C82DF8" w:rsidRPr="00A22021" w:rsidRDefault="00C82DF8" w:rsidP="00537175">
            <w:pPr>
              <w:pStyle w:val="Wypunktowanie"/>
              <w:ind w:left="175" w:hanging="142"/>
            </w:pPr>
            <w:r>
              <w:t>dyskusja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Podstawowe przewidywania fizyki kwantowej</w:t>
            </w:r>
          </w:p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(temat nadobowiązkowy)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założenia fizyki kwantowej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paradoksy fizyki kwantowej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przewidywania fizyki kwantowej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kształtowanie świadomości znaczenia fizyki kwantowej we współczesnej nauce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42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praca z tekstem</w:t>
            </w:r>
          </w:p>
        </w:tc>
      </w:tr>
    </w:tbl>
    <w:p w:rsidR="00C82DF8" w:rsidRDefault="00C82DF8" w:rsidP="00C82DF8">
      <w:pPr>
        <w:pStyle w:val="Tytul3"/>
      </w:pPr>
    </w:p>
    <w:p w:rsidR="00C82DF8" w:rsidRDefault="00C82DF8" w:rsidP="00C82DF8">
      <w:pPr>
        <w:pStyle w:val="Tytul3"/>
      </w:pPr>
      <w:r>
        <w:t>3.2.4.2.  Elementy fizyki relatywistycznej</w:t>
      </w:r>
    </w:p>
    <w:tbl>
      <w:tblPr>
        <w:tblStyle w:val="Tabela-Siatka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CE18F9" w:rsidTr="00C82DF8">
        <w:tc>
          <w:tcPr>
            <w:tcW w:w="1844" w:type="dxa"/>
          </w:tcPr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</w:t>
            </w:r>
            <w:r w:rsidRPr="00880DDA">
              <w:rPr>
                <w:rStyle w:val="Bold"/>
              </w:rPr>
              <w:t>ASŁO PROGRAMOWE</w:t>
            </w:r>
          </w:p>
        </w:tc>
        <w:tc>
          <w:tcPr>
            <w:tcW w:w="3260" w:type="dxa"/>
          </w:tcPr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880DDA">
              <w:rPr>
                <w:rStyle w:val="Bold"/>
              </w:rPr>
              <w:t>REŚCI NAUCZANIA</w:t>
            </w:r>
          </w:p>
        </w:tc>
        <w:tc>
          <w:tcPr>
            <w:tcW w:w="3827" w:type="dxa"/>
          </w:tcPr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CELE OGÓLNE</w:t>
            </w:r>
          </w:p>
          <w:p w:rsidR="00C82DF8" w:rsidRPr="00CE18F9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</w:tcPr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</w:t>
            </w:r>
            <w:r w:rsidRPr="00880DDA">
              <w:rPr>
                <w:rStyle w:val="Bold"/>
              </w:rPr>
              <w:t>ZIAŁANIA DYDAKTYCZNE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Podstawy szczególnej teorii względności</w:t>
            </w:r>
          </w:p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(XII.1, XII.4, I.18)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75"/>
            </w:pPr>
            <w:r>
              <w:t>inercjalne i nieinercjalne układy odniesienia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>prędkość światła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 xml:space="preserve">doświadczenie </w:t>
            </w:r>
            <w:r w:rsidRPr="009602BC">
              <w:t>Michelsona i Morleya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>pojęcia czasoprzestrzeni, zbioru zdarzeń i horyzontu zdarzeń</w:t>
            </w:r>
          </w:p>
          <w:p w:rsidR="00C82DF8" w:rsidRPr="00880DDA" w:rsidRDefault="00C82DF8" w:rsidP="00537175">
            <w:pPr>
              <w:pStyle w:val="Wypunktowanie"/>
              <w:ind w:left="175" w:hanging="175"/>
            </w:pPr>
            <w:r>
              <w:lastRenderedPageBreak/>
              <w:t>diagram Minkowskiego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75"/>
            </w:pPr>
            <w:r>
              <w:lastRenderedPageBreak/>
              <w:t>poznanie najważniejszych pojęć ogólnej teorii względności</w:t>
            </w:r>
          </w:p>
          <w:p w:rsidR="00C82DF8" w:rsidRPr="00880DDA" w:rsidRDefault="00C82DF8" w:rsidP="00537175">
            <w:pPr>
              <w:pStyle w:val="Wypunktowanie"/>
              <w:ind w:left="175" w:hanging="175"/>
            </w:pPr>
            <w:r>
              <w:t>kształtowanie świadomości znaczenia fizyki relatywistycznej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75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>dyskusja</w:t>
            </w:r>
          </w:p>
          <w:p w:rsidR="00C82DF8" w:rsidRPr="00880DDA" w:rsidRDefault="00C82DF8" w:rsidP="00537175">
            <w:pPr>
              <w:pStyle w:val="Wypunktowanie"/>
              <w:ind w:left="175" w:hanging="175"/>
            </w:pPr>
            <w:r>
              <w:t>pokaz – względność w różnych układach odniesienia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Efekty relatywistyczne</w:t>
            </w:r>
          </w:p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(XII.1, I.2–4)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75"/>
            </w:pPr>
            <w:r>
              <w:t>transformacja Galileusza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 xml:space="preserve">transformacja </w:t>
            </w:r>
            <w:r w:rsidRPr="00E45599">
              <w:t>Lorentz</w:t>
            </w:r>
            <w:r>
              <w:t>a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>dylatacja czasu</w:t>
            </w:r>
          </w:p>
          <w:p w:rsidR="00C82DF8" w:rsidRPr="00880DDA" w:rsidRDefault="00C82DF8" w:rsidP="00537175">
            <w:pPr>
              <w:pStyle w:val="Wypunktowanie"/>
              <w:ind w:left="175" w:hanging="175"/>
            </w:pPr>
            <w:r>
              <w:t>pojęcia masy i energii spoczynkowej</w:t>
            </w:r>
          </w:p>
        </w:tc>
        <w:tc>
          <w:tcPr>
            <w:tcW w:w="3827" w:type="dxa"/>
          </w:tcPr>
          <w:p w:rsidR="00C82DF8" w:rsidRDefault="00C82DF8" w:rsidP="00537175">
            <w:pPr>
              <w:pStyle w:val="Wypunktowanie"/>
              <w:ind w:left="175" w:hanging="175"/>
            </w:pPr>
            <w:r>
              <w:t>rozwijanie umiejętności opisywania efektów relatywistycznych</w:t>
            </w:r>
          </w:p>
          <w:p w:rsidR="00C82DF8" w:rsidRPr="00880DDA" w:rsidRDefault="00C82DF8" w:rsidP="00537175">
            <w:pPr>
              <w:pStyle w:val="Wypunktowanie"/>
              <w:ind w:left="175" w:hanging="175"/>
            </w:pPr>
            <w:r>
              <w:t>kształtowanie świadomości znaczenia efektów relatywistycznych</w:t>
            </w:r>
          </w:p>
        </w:tc>
        <w:tc>
          <w:tcPr>
            <w:tcW w:w="3260" w:type="dxa"/>
          </w:tcPr>
          <w:p w:rsidR="00C82DF8" w:rsidRDefault="00C82DF8" w:rsidP="00537175">
            <w:pPr>
              <w:pStyle w:val="Wypunktowanie"/>
              <w:ind w:left="175" w:hanging="175"/>
            </w:pPr>
            <w:r>
              <w:t>wykład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>praca z tekstem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>ćwiczenia obliczeniowe</w:t>
            </w:r>
          </w:p>
          <w:p w:rsidR="00C82DF8" w:rsidRPr="00880DDA" w:rsidRDefault="00C82DF8" w:rsidP="00537175">
            <w:pPr>
              <w:pStyle w:val="Wypunktowanie"/>
              <w:ind w:left="175" w:hanging="175"/>
            </w:pPr>
            <w:r>
              <w:t>zadania problemowe</w:t>
            </w:r>
          </w:p>
        </w:tc>
      </w:tr>
      <w:tr w:rsidR="00C82DF8" w:rsidTr="00C82DF8">
        <w:tc>
          <w:tcPr>
            <w:tcW w:w="1844" w:type="dxa"/>
          </w:tcPr>
          <w:p w:rsidR="00C82DF8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Równoważność masy i energii</w:t>
            </w:r>
          </w:p>
          <w:p w:rsidR="00C82DF8" w:rsidRPr="00880DDA" w:rsidRDefault="00C82DF8" w:rsidP="00C82DF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(XII.2–3, I.2–4)</w:t>
            </w:r>
          </w:p>
        </w:tc>
        <w:tc>
          <w:tcPr>
            <w:tcW w:w="3260" w:type="dxa"/>
          </w:tcPr>
          <w:p w:rsidR="00C82DF8" w:rsidRPr="00880DDA" w:rsidRDefault="00C82DF8" w:rsidP="00537175">
            <w:pPr>
              <w:pStyle w:val="Wypunktowanie"/>
              <w:ind w:left="175" w:hanging="175"/>
            </w:pPr>
            <w:r>
              <w:t>równoważność masy i energii</w:t>
            </w:r>
          </w:p>
        </w:tc>
        <w:tc>
          <w:tcPr>
            <w:tcW w:w="3827" w:type="dxa"/>
          </w:tcPr>
          <w:p w:rsidR="00C82DF8" w:rsidRPr="00880DDA" w:rsidRDefault="00C82DF8" w:rsidP="00537175">
            <w:pPr>
              <w:pStyle w:val="Wypunktowanie"/>
              <w:ind w:left="175" w:hanging="175"/>
            </w:pPr>
            <w:r>
              <w:t>rozwijanie umiejętności wykorzystania równoważności masy i energii oraz wyjaśniania jej znaczenia</w:t>
            </w:r>
          </w:p>
        </w:tc>
        <w:tc>
          <w:tcPr>
            <w:tcW w:w="3260" w:type="dxa"/>
          </w:tcPr>
          <w:p w:rsidR="00C82DF8" w:rsidRPr="00CA4CCB" w:rsidRDefault="00C82DF8" w:rsidP="00537175">
            <w:pPr>
              <w:pStyle w:val="Wypunktowanie"/>
              <w:ind w:left="175" w:hanging="175"/>
            </w:pPr>
            <w:r>
              <w:t>w</w:t>
            </w:r>
            <w:r w:rsidRPr="00CA4CCB">
              <w:t>ykład</w:t>
            </w:r>
          </w:p>
          <w:p w:rsidR="00C82DF8" w:rsidRPr="00CA4CCB" w:rsidRDefault="00C82DF8" w:rsidP="00537175">
            <w:pPr>
              <w:pStyle w:val="Wypunktowanie"/>
              <w:ind w:left="175" w:hanging="175"/>
            </w:pPr>
            <w:r>
              <w:t>praca z teks</w:t>
            </w:r>
            <w:r w:rsidRPr="00CA4CCB">
              <w:t>tem</w:t>
            </w:r>
          </w:p>
          <w:p w:rsidR="00C82DF8" w:rsidRDefault="00C82DF8" w:rsidP="00537175">
            <w:pPr>
              <w:pStyle w:val="Wypunktowanie"/>
              <w:ind w:left="175" w:hanging="175"/>
            </w:pPr>
            <w:r>
              <w:t>ćwiczenia obliczeniowe</w:t>
            </w:r>
          </w:p>
          <w:p w:rsidR="00C82DF8" w:rsidRPr="00880DDA" w:rsidRDefault="00C82DF8" w:rsidP="00537175">
            <w:pPr>
              <w:pStyle w:val="Wypunktowanie"/>
              <w:ind w:left="175" w:hanging="175"/>
            </w:pPr>
            <w:r>
              <w:t>zadania problemowe</w:t>
            </w:r>
          </w:p>
        </w:tc>
      </w:tr>
    </w:tbl>
    <w:p w:rsidR="00C82DF8" w:rsidRDefault="00C82DF8" w:rsidP="00C82DF8">
      <w:pPr>
        <w:pStyle w:val="Tytul3"/>
      </w:pPr>
      <w:r>
        <w:t xml:space="preserve">3.2.4.3. </w:t>
      </w:r>
      <w:r w:rsidRPr="00C14D13">
        <w:t>Fizyka jądrowa</w:t>
      </w:r>
    </w:p>
    <w:tbl>
      <w:tblPr>
        <w:tblStyle w:val="Tabela-Siatka"/>
        <w:tblW w:w="1219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3827"/>
        <w:gridCol w:w="3260"/>
      </w:tblGrid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3926D4" w:rsidRDefault="00C82DF8" w:rsidP="00C82DF8">
            <w:pPr>
              <w:pStyle w:val="Tekstglowny"/>
              <w:rPr>
                <w:rStyle w:val="Bold"/>
              </w:rPr>
            </w:pPr>
            <w:r w:rsidRPr="003926D4">
              <w:rPr>
                <w:rStyle w:val="Bold"/>
              </w:rPr>
              <w:t>HASŁO PROGRAMOWE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3926D4" w:rsidRDefault="00C82DF8" w:rsidP="00C82DF8">
            <w:pPr>
              <w:pStyle w:val="Tekstglowny"/>
              <w:rPr>
                <w:rStyle w:val="Bold"/>
              </w:rPr>
            </w:pPr>
            <w:r w:rsidRPr="003926D4">
              <w:rPr>
                <w:rStyle w:val="Bold"/>
              </w:rPr>
              <w:t>TREŚCI NAUCZANIA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3926D4" w:rsidRDefault="00C82DF8" w:rsidP="00C82DF8">
            <w:pPr>
              <w:pStyle w:val="Tekstglowny"/>
              <w:rPr>
                <w:rStyle w:val="Bold"/>
              </w:rPr>
            </w:pPr>
            <w:r w:rsidRPr="003926D4">
              <w:rPr>
                <w:rStyle w:val="Bold"/>
              </w:rPr>
              <w:t>CELE OGÓLNE</w:t>
            </w:r>
          </w:p>
          <w:p w:rsidR="00C82DF8" w:rsidRPr="003926D4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3926D4" w:rsidRDefault="00C82DF8" w:rsidP="00C82DF8">
            <w:pPr>
              <w:pStyle w:val="Tekstglowny"/>
              <w:rPr>
                <w:rStyle w:val="Bold"/>
              </w:rPr>
            </w:pPr>
            <w:r w:rsidRPr="003926D4">
              <w:rPr>
                <w:rStyle w:val="Bold"/>
              </w:rPr>
              <w:t>DZIAŁANIA DYDAKTYCZNE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Odkrycie i właściwości jądra atomowego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(XII.5, I.2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4)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rys historyczny fizyki jądrowej 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pojęcia</w:t>
            </w:r>
            <w:r>
              <w:t>:</w:t>
            </w:r>
            <w:r w:rsidRPr="00ED3879">
              <w:t xml:space="preserve"> cząsteczk</w:t>
            </w:r>
            <w:r>
              <w:t>a</w:t>
            </w:r>
            <w:r w:rsidRPr="00ED3879">
              <w:t>/molekuł</w:t>
            </w:r>
            <w:r>
              <w:t>a</w:t>
            </w:r>
            <w:r w:rsidRPr="00ED3879">
              <w:t>, atom, pierwiast</w:t>
            </w:r>
            <w:r>
              <w:t>e</w:t>
            </w:r>
            <w:r w:rsidRPr="00ED3879">
              <w:t>k, związ</w:t>
            </w:r>
            <w:r>
              <w:t>e</w:t>
            </w:r>
            <w:r w:rsidRPr="00ED3879">
              <w:t>k chemiczn</w:t>
            </w:r>
            <w:r>
              <w:t>y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układ okresowy pierwiastków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pojęcie jądra atomowego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pojęcia nukleonów: proton i neutron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liczba atomowa i liczba masowa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jednostka masy atomowej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pojęcie izotopu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historii odkrycia budowy jądra atomowego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pojęć</w:t>
            </w:r>
            <w:r>
              <w:t>:</w:t>
            </w:r>
            <w:r w:rsidRPr="00ED3879">
              <w:t xml:space="preserve"> cząsteczk</w:t>
            </w:r>
            <w:r>
              <w:t>a</w:t>
            </w:r>
            <w:r w:rsidRPr="00ED3879">
              <w:t>/molekuł</w:t>
            </w:r>
            <w:r>
              <w:t>a</w:t>
            </w:r>
            <w:r w:rsidRPr="00ED3879">
              <w:t>, atom, pierwiast</w:t>
            </w:r>
            <w:r>
              <w:t>e</w:t>
            </w:r>
            <w:r w:rsidRPr="00ED3879">
              <w:t>k</w:t>
            </w:r>
            <w:r>
              <w:t xml:space="preserve"> </w:t>
            </w:r>
            <w:r w:rsidRPr="00ED3879">
              <w:t>i związ</w:t>
            </w:r>
            <w:r>
              <w:t>e</w:t>
            </w:r>
            <w:r w:rsidRPr="00ED3879">
              <w:t>k chemiczn</w:t>
            </w:r>
            <w:r>
              <w:t>y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ED3879">
              <w:t>poznanie pojęcia jądra atomowego</w:t>
            </w:r>
            <w:r>
              <w:t xml:space="preserve"> i</w:t>
            </w:r>
            <w:r w:rsidRPr="00ED3879">
              <w:t xml:space="preserve"> nukleonu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ED3879">
              <w:t xml:space="preserve"> umiejętności opisywania budowy jadra atomowego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ED3879">
              <w:t xml:space="preserve"> umiejętności wykorzystania liczby atomowej i masowej do oznaczania składu jąder atomowych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ED3879">
              <w:t>poznanie pojęcia izotopu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podawania przykładów izotopów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układem okresowym pierwiastków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ćwiczenia obliczeniowe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zadania problemowe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57600A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Promieniotwórczo</w:t>
            </w:r>
            <w:r w:rsidRPr="00C945B7">
              <w:rPr>
                <w:rStyle w:val="Bold"/>
              </w:rPr>
              <w:lastRenderedPageBreak/>
              <w:t>ść</w:t>
            </w:r>
            <w:r w:rsidR="00C82DF8" w:rsidRPr="00C945B7">
              <w:rPr>
                <w:rStyle w:val="Bold"/>
              </w:rPr>
              <w:t xml:space="preserve"> naturalna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(XII.9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12, I.18)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 xml:space="preserve">zjawisko promieniotwórczości </w:t>
            </w:r>
            <w:r w:rsidRPr="00ED3879">
              <w:lastRenderedPageBreak/>
              <w:t>naturalnej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stabilność jadra atomowego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pierwiastki promieniotwórcze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własności promieniowania jądrowego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promieniowanie </w:t>
            </w:r>
            <w:r w:rsidRPr="00D10117">
              <w:rPr>
                <w:rStyle w:val="Italic"/>
              </w:rPr>
              <w:t>α</w:t>
            </w:r>
            <w:r w:rsidRPr="00ED3879">
              <w:t xml:space="preserve">, </w:t>
            </w:r>
            <w:r w:rsidRPr="00D10117">
              <w:rPr>
                <w:rStyle w:val="Italic"/>
              </w:rPr>
              <w:t>β</w:t>
            </w:r>
            <w:r w:rsidRPr="00ED3879">
              <w:t xml:space="preserve"> i </w:t>
            </w:r>
            <w:r w:rsidRPr="00D10117">
              <w:rPr>
                <w:rStyle w:val="Italic"/>
              </w:rPr>
              <w:t>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 xml:space="preserve">poznanie </w:t>
            </w:r>
            <w:r w:rsidRPr="003410BF">
              <w:t xml:space="preserve">i zrozumienie </w:t>
            </w:r>
            <w:r w:rsidRPr="00ED3879">
              <w:t xml:space="preserve">zjawiska </w:t>
            </w:r>
            <w:r w:rsidRPr="00ED3879">
              <w:lastRenderedPageBreak/>
              <w:t>promieniotwórczości naturalnej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pojęcia stabilności jądra atomowego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ED3879">
              <w:t xml:space="preserve"> umiejętności podawania przykładów pierwiastków promieniotwórczych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ED3879">
              <w:t xml:space="preserve"> umiejętności opisywania własności promieniowania jądrowego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praca układem okresowym pierwiastków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lastRenderedPageBreak/>
              <w:t>Rozpady promieniotwórcze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(XII.9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12, I.2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4)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zjawisko rozpadu promieniotwórczego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rozpad </w:t>
            </w:r>
            <w:r w:rsidRPr="00D10117">
              <w:rPr>
                <w:rStyle w:val="Italic"/>
              </w:rPr>
              <w:t>α</w:t>
            </w:r>
            <w:r>
              <w:t xml:space="preserve"> i </w:t>
            </w:r>
            <w:r w:rsidRPr="00ED3879">
              <w:t xml:space="preserve">rozpad </w:t>
            </w:r>
            <w:r w:rsidRPr="00D10117">
              <w:rPr>
                <w:rStyle w:val="Italic"/>
              </w:rPr>
              <w:t>β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szereg promieniotwórczy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czas połowicznego rozpadu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prawo rozpadu promieniotwórczego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poznanie zjawiska rozpadu promieniotwórczego, rozpadów </w:t>
            </w:r>
            <w:r w:rsidRPr="00D10117">
              <w:rPr>
                <w:rStyle w:val="Italic"/>
              </w:rPr>
              <w:t>α</w:t>
            </w:r>
            <w:r w:rsidRPr="00ED3879">
              <w:t xml:space="preserve"> i </w:t>
            </w:r>
            <w:r w:rsidRPr="00D10117">
              <w:rPr>
                <w:rStyle w:val="Italic"/>
              </w:rPr>
              <w:t>β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rozwijanie umiejętności zapisywania reakcji rozpadów </w:t>
            </w:r>
            <w:r w:rsidRPr="00D10117">
              <w:rPr>
                <w:rStyle w:val="Italic"/>
              </w:rPr>
              <w:t>α</w:t>
            </w:r>
            <w:r w:rsidRPr="00ED3879">
              <w:t xml:space="preserve"> i </w:t>
            </w:r>
            <w:r w:rsidRPr="00D10117">
              <w:rPr>
                <w:rStyle w:val="Italic"/>
              </w:rPr>
              <w:t>β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kształtowanie umiejętności opisu powstawania promieniowania </w:t>
            </w:r>
            <w:r w:rsidRPr="00D10117">
              <w:rPr>
                <w:rStyle w:val="Italic"/>
              </w:rPr>
              <w:t>γ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pojęcia szeregu promieniotwórczego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pojęcia czasu połowicznego rozpadu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wykorzystania prawa rozpadu promieniotwórczego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układem okresowym pierwiastków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ćwiczenia obliczeniowe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zadania problemowe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Detektory promieniowania jądrowego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(temat ponadprogramowy)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metody śladowe detekcji promieniowania jądrowego: jądrowa klisza fotograficzna, komora Wilsona, komora pęcherzykowa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detektory jonizacyjne promieniowania jądrowego: licznik Geigera-Müllera, licznik scyntylacyjny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cele dokonywania pomiarów promieniowania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poznanie i zrozumienie metody śladowej detekcji promieniowania jądrowego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i zrozumienie zasady działania jądrowej kliszy fotograficznej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budowy i zrozumienie zasady działania komory Wilsona i komory pęcherzykowej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zasady działania jonizacyjnych detektorów promieniowania jonizującego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poznanie budowy i zrozumienie zasady działania licznika Geigera-Müllera</w:t>
            </w:r>
            <w:r>
              <w:t xml:space="preserve"> i</w:t>
            </w:r>
            <w:r w:rsidRPr="00ED3879">
              <w:t xml:space="preserve"> licznika scyntylacyjnego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świadomości znaczenia dokonywania pomiarów promieniowania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pokaz </w:t>
            </w:r>
            <w:r>
              <w:t>–</w:t>
            </w:r>
            <w:r w:rsidRPr="00ED3879">
              <w:t xml:space="preserve"> demonstracja działania detektorów promieniowania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zbieranie informacji na temat celów dokonywania pomiarów promieniowania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lastRenderedPageBreak/>
              <w:t>Wpływ promieniowania jądrowego na materię i na organizmy żywe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(XII.13, I.18)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pojęcie zasięgu promieniowania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wpływ promieniowania </w:t>
            </w:r>
            <w:r w:rsidRPr="00D10117">
              <w:rPr>
                <w:rStyle w:val="Italic"/>
              </w:rPr>
              <w:t>α</w:t>
            </w:r>
            <w:r w:rsidRPr="00ED3879">
              <w:t xml:space="preserve"> na materię: jonizacja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wpływ promieniowania </w:t>
            </w:r>
            <w:r w:rsidRPr="00D10117">
              <w:rPr>
                <w:rStyle w:val="Italic"/>
              </w:rPr>
              <w:t>β</w:t>
            </w:r>
            <w:r w:rsidRPr="00ED3879">
              <w:t xml:space="preserve"> na materię: jonizacja, zjawisko promieniowania hamowania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wpływ promieniowania </w:t>
            </w:r>
            <w:r w:rsidRPr="00D10117">
              <w:rPr>
                <w:rStyle w:val="Italic"/>
              </w:rPr>
              <w:t xml:space="preserve">γ </w:t>
            </w:r>
            <w:r w:rsidRPr="00ED3879">
              <w:t xml:space="preserve">na materię: zjawisko fotoelektryczne, zjawisko Comptona, zjawisko tworzenia par elektron </w:t>
            </w:r>
            <w:r>
              <w:t>–</w:t>
            </w:r>
            <w:r w:rsidRPr="00ED3879">
              <w:t xml:space="preserve"> pozyton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dawka pochłonięta, dawka równoważna, dawka skuteczna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współczynnik wagowy promieniowania, współczynnik wagowy tkanki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promieniotwórczość naturalna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dozymetria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ochrona przed promieniowaniem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pojęcia zasięgu promieniowania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rozwijanie umiejętności opisywania zasięgu promieniowania </w:t>
            </w:r>
            <w:r w:rsidRPr="00D10117">
              <w:rPr>
                <w:rStyle w:val="Italic"/>
              </w:rPr>
              <w:t>α</w:t>
            </w:r>
            <w:r w:rsidRPr="00ED3879">
              <w:t xml:space="preserve">, </w:t>
            </w:r>
            <w:r w:rsidRPr="00D10117">
              <w:rPr>
                <w:rStyle w:val="Italic"/>
              </w:rPr>
              <w:t>β</w:t>
            </w:r>
            <w:r w:rsidRPr="00ED3879">
              <w:t xml:space="preserve"> i </w:t>
            </w:r>
            <w:r w:rsidRPr="00D10117">
              <w:rPr>
                <w:rStyle w:val="Italic"/>
              </w:rPr>
              <w:t>γ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 xml:space="preserve">ćwiczenie </w:t>
            </w:r>
            <w:r w:rsidRPr="00ED3879">
              <w:t xml:space="preserve">umiejętności opisywania zjawisk wywołanych przez promieniowanie </w:t>
            </w:r>
            <w:r w:rsidRPr="00D10117">
              <w:rPr>
                <w:rStyle w:val="Italic"/>
              </w:rPr>
              <w:t>α</w:t>
            </w:r>
            <w:r w:rsidRPr="00ED3879">
              <w:t xml:space="preserve">, </w:t>
            </w:r>
            <w:r w:rsidRPr="00D10117">
              <w:rPr>
                <w:rStyle w:val="Italic"/>
              </w:rPr>
              <w:t>β</w:t>
            </w:r>
            <w:r w:rsidRPr="00ED3879">
              <w:t xml:space="preserve"> i </w:t>
            </w:r>
            <w:r w:rsidRPr="00D10117">
              <w:rPr>
                <w:rStyle w:val="Italic"/>
              </w:rPr>
              <w:t>γ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podstawowych pojęć dozymetrii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doskonalenie</w:t>
            </w:r>
            <w:r w:rsidRPr="00ED3879">
              <w:t xml:space="preserve"> umiejętności wymieniania źródeł promieniowania naturalnego i jego wielkości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wymieniania i opisywania metod ochrony przed promieniowaniem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indywidualna –zbieranie informacji na temat promieniowania naturalnego oraz metod ochrony przed promieniowaniem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 xml:space="preserve">Zastosowania zjawiska </w:t>
            </w:r>
            <w:r w:rsidR="0057600A" w:rsidRPr="00C945B7">
              <w:rPr>
                <w:rStyle w:val="Bold"/>
              </w:rPr>
              <w:t>promieniotwórczości</w:t>
            </w:r>
            <w:r w:rsidRPr="00C945B7">
              <w:rPr>
                <w:rStyle w:val="Bold"/>
              </w:rPr>
              <w:t xml:space="preserve"> w medycynie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(XII.14, I.18)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zastosowania promieniowania jądrowego w diagnostyce medycznej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radioterapia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akceleratory medyczne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kształtowanie świadomości znaczenia promieniotwórczości w medycynie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opisywania zastosowań promieniotwórczości w diagnostyce medycznej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ED3879">
              <w:t xml:space="preserve"> umiejętności opisywania metod </w:t>
            </w:r>
            <w:r w:rsidRPr="00ED3879">
              <w:lastRenderedPageBreak/>
              <w:t>radioterapii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budowy i zastosowań akceleratorów medycznych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kształtowanie świadomości korzyści i zagrożeń płynących ze stosowania promieniotwórczości w medycynie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projekt – referat na temat wybranej metody diagnostyki lub terapii medycznej z zastosowaniem promieniotwórczości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lastRenderedPageBreak/>
              <w:t xml:space="preserve">Zastosowania zjawiska </w:t>
            </w:r>
            <w:r w:rsidR="0057600A" w:rsidRPr="00C945B7">
              <w:rPr>
                <w:rStyle w:val="Bold"/>
              </w:rPr>
              <w:t>promieniotwórczości</w:t>
            </w:r>
            <w:r w:rsidRPr="00C945B7">
              <w:rPr>
                <w:rStyle w:val="Bold"/>
              </w:rPr>
              <w:t xml:space="preserve"> w przemyśle technice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(XII.14, I.18)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zastosowania techniczne promieniowania jądrowego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defektoskopia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datowanie radiowęglowe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zastosowania promieniowania jądrowego w rolnictwie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zastosowania promieniowania jądrowego w życiu codziennym: ogniwa izotopowe, czujniki tlenku węgla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poznanie</w:t>
            </w:r>
            <w:r w:rsidRPr="00ED3879">
              <w:t xml:space="preserve"> technicznych zastosowań promieniowania jądrowego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ED3879">
              <w:t xml:space="preserve"> umiejętności opisywania metod defektoskopii </w:t>
            </w:r>
            <w:r>
              <w:t>za</w:t>
            </w:r>
            <w:r w:rsidRPr="00ED3879">
              <w:t xml:space="preserve"> pomoc</w:t>
            </w:r>
            <w:r>
              <w:t>ą</w:t>
            </w:r>
            <w:r w:rsidRPr="00ED3879">
              <w:t xml:space="preserve"> promieniowania jądrowego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opisywania metod datowania radiowęglowego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kształcenie</w:t>
            </w:r>
            <w:r w:rsidRPr="00ED3879">
              <w:t xml:space="preserve"> umiejętności opisywania zastosowań promieniowania jądrowego w rolnictwie</w:t>
            </w:r>
            <w:r>
              <w:t xml:space="preserve"> i </w:t>
            </w:r>
            <w:r w:rsidRPr="00EA58FF">
              <w:t>w życiu codziennym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opisywania ogniwa izotopowego jako niezawodnego źródła zasilania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indywidualna – zbieranie informacji na temat zastosowań promieniowania jądrowego w wybranej dziadzinie życia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Reakcje jądrowe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(XII.6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7, I.2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pojęcie reakcji 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zasady zachowania podczas reakcji jądrowych: </w:t>
            </w:r>
          </w:p>
          <w:p w:rsidR="00C82DF8" w:rsidRPr="00ED3879" w:rsidRDefault="00C82DF8" w:rsidP="00537175">
            <w:pPr>
              <w:pStyle w:val="Wypunktowanie"/>
              <w:numPr>
                <w:ilvl w:val="0"/>
                <w:numId w:val="0"/>
              </w:numPr>
              <w:ind w:left="175" w:hanging="142"/>
            </w:pPr>
            <w:r>
              <w:t>–</w:t>
            </w:r>
            <w:r w:rsidRPr="00ED3879">
              <w:t xml:space="preserve"> zasada zachowania ładunku</w:t>
            </w:r>
          </w:p>
          <w:p w:rsidR="00C82DF8" w:rsidRPr="00ED3879" w:rsidRDefault="00C82DF8" w:rsidP="00537175">
            <w:pPr>
              <w:pStyle w:val="Wypunktowanie"/>
              <w:numPr>
                <w:ilvl w:val="0"/>
                <w:numId w:val="0"/>
              </w:numPr>
              <w:ind w:left="175" w:hanging="142"/>
            </w:pPr>
            <w:r>
              <w:t>–</w:t>
            </w:r>
            <w:r w:rsidRPr="00ED3879">
              <w:t xml:space="preserve"> zasada zachowania liczby nukleonów</w:t>
            </w:r>
          </w:p>
          <w:p w:rsidR="00C82DF8" w:rsidRPr="00ED3879" w:rsidRDefault="00C82DF8" w:rsidP="00537175">
            <w:pPr>
              <w:pStyle w:val="Wypunktowanie"/>
              <w:numPr>
                <w:ilvl w:val="0"/>
                <w:numId w:val="0"/>
              </w:numPr>
              <w:ind w:left="175" w:hanging="142"/>
            </w:pPr>
            <w:r>
              <w:t>–</w:t>
            </w:r>
            <w:r w:rsidRPr="00ED3879">
              <w:t xml:space="preserve"> zasada zachowania energii</w:t>
            </w:r>
          </w:p>
          <w:p w:rsidR="00C82DF8" w:rsidRPr="00ED3879" w:rsidRDefault="00C82DF8" w:rsidP="00537175">
            <w:pPr>
              <w:pStyle w:val="Wypunktowanie"/>
              <w:numPr>
                <w:ilvl w:val="0"/>
                <w:numId w:val="0"/>
              </w:numPr>
              <w:ind w:left="175" w:hanging="142"/>
            </w:pPr>
            <w:r>
              <w:t>–</w:t>
            </w:r>
            <w:r w:rsidRPr="00ED3879">
              <w:t xml:space="preserve"> zasada zachowania pędu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energia wydzielana podczas reakcji jądrowych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sztuczne izotopy promieniotwórcze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poznanie pojęcia reakcji 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kształcenie</w:t>
            </w:r>
            <w:r w:rsidRPr="00ED3879">
              <w:t xml:space="preserve"> umiejętności podawania przykładów technik wywoływania reakcji jądrowych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ED3879">
              <w:t xml:space="preserve"> umiejętności wykorzystania zasad zachowania do opisu reakcji jądrowych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kształtowanie świadomości znaczenia zasad zachowania podczas reakcji jądrowych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lastRenderedPageBreak/>
              <w:t>doskonalenie</w:t>
            </w:r>
            <w:r w:rsidRPr="00ED3879">
              <w:t xml:space="preserve"> umiejętności wyjaśniania mechanizmu tworzenia sztucznych izotopów promieniotwórczych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układem okresowym pierwiastków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zadania problemowe</w:t>
            </w:r>
          </w:p>
        </w:tc>
      </w:tr>
      <w:tr w:rsidR="00C82DF8" w:rsidRPr="00ED3879" w:rsidTr="00C82DF8"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lastRenderedPageBreak/>
              <w:t>Energia jądrowa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(XII.7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8, I.2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pojęcie energii wiązania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pojęcie deficytu masy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pojęć energii wiązania i deficytu masy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obliczania energii wiązania jądra atomowego</w:t>
            </w:r>
            <w:r>
              <w:t xml:space="preserve"> oraz </w:t>
            </w:r>
            <w:r w:rsidRPr="00ED3879">
              <w:t xml:space="preserve">energii wydzielanej podczas reakcji jądrowych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układem okresowym pierwiastków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ćwiczenia obliczeniowe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zadania problemowe</w:t>
            </w:r>
          </w:p>
        </w:tc>
      </w:tr>
      <w:tr w:rsidR="00C82DF8" w:rsidRPr="00ED3879" w:rsidTr="00C82DF8">
        <w:trPr>
          <w:trHeight w:val="2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Reakcje rozszczepienia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(XII.15, I.2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reakcja rozszczepienia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pojęcie neutronów wtórnych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warunki wydzielenia energii podczas reakcji 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reakcja łańcuchowa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współczynnik powielania neutronów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masa krytyczna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opisywania i zapisywania równania reakcji rozszczepienia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pojęcia neutronów wtórnych i ich znaczenia w reakcji rozszczepienia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charakteryzowanie</w:t>
            </w:r>
            <w:r w:rsidRPr="00ED3879">
              <w:t xml:space="preserve"> warunków wydzielenia energii podczas reakcji 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ED3879">
              <w:t xml:space="preserve"> umiejętności opisywania przebiegu reakcji łańcuchowej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świadomości znaczenia współczynnika powielania neutronów i masy krytycznej dla zaistnienia i podtrzymania reakcji łańcuchowej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ćwiczenia obliczeniowe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układem okresowym pierwiastków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zadania problemowe</w:t>
            </w:r>
          </w:p>
        </w:tc>
      </w:tr>
      <w:tr w:rsidR="00C82DF8" w:rsidRPr="00ED3879" w:rsidTr="00C82DF8">
        <w:trPr>
          <w:trHeight w:val="2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Reaktor atomowy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(X.15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16, I.18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warunki wydzielenia energii podczas reakcji 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reaktor jądrowy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elektrownia jądrowa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budowy i zasady działania elektrowni 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świadomości znaczenia energetyki jądrowej we współczesnym świecie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 xml:space="preserve">rozwijanie świadomości korzyści i </w:t>
            </w:r>
            <w:r w:rsidRPr="00ED3879">
              <w:lastRenderedPageBreak/>
              <w:t xml:space="preserve">zagrożeń </w:t>
            </w:r>
            <w:r>
              <w:t xml:space="preserve">płynących z </w:t>
            </w:r>
            <w:r w:rsidRPr="00ED3879">
              <w:t>energetyki jądrowej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lastRenderedPageBreak/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w grupach – zbieranie informacji na temat korzyści i zagrożeń energetyki 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</w:tc>
      </w:tr>
      <w:tr w:rsidR="00C82DF8" w:rsidRPr="00ED3879" w:rsidTr="00C82DF8">
        <w:trPr>
          <w:trHeight w:val="2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lastRenderedPageBreak/>
              <w:t>Reakcje syntezy termojądrowej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(XII.17, I.2</w:t>
            </w:r>
            <w:r>
              <w:rPr>
                <w:rStyle w:val="Bold"/>
              </w:rPr>
              <w:t>–</w:t>
            </w:r>
            <w:r w:rsidRPr="00C945B7">
              <w:rPr>
                <w:rStyle w:val="Bold"/>
              </w:rPr>
              <w:t>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reakcja syntezy termojądrowej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cykl protonowo-protonowy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ED3879">
              <w:t xml:space="preserve"> umiejętności opisywania i zapisywania równia reakcji termojądrowej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kształtowanie umiejętności opisywania warunków koniecznych do zaistnienia reakcji termojądrowej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kształtowanie świadomości wielkości energii wydzielanej podczas reakcji termojądrowej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ćwiczenie</w:t>
            </w:r>
            <w:r w:rsidRPr="00ED3879">
              <w:t xml:space="preserve"> umiejętności zapisywania reakcji cyklu protonowo-protonowego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ćwiczenia obliczeniowe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układem okresowym pierwiastków</w:t>
            </w:r>
          </w:p>
        </w:tc>
      </w:tr>
      <w:tr w:rsidR="00C82DF8" w:rsidRPr="00ED3879" w:rsidTr="00C82DF8">
        <w:trPr>
          <w:trHeight w:val="14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Ewolucja gwiazd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(XII.18, I.18)</w:t>
            </w:r>
          </w:p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reakcje jądrowe zachodzące w gwiazdach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ewolucja gwiazd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diagram Hertzsprunga-Russella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 w:rsidRPr="00ED3879">
              <w:t>pojęcia protogwiazdy, gwiazdy ciągu głównego, olbrzyma, karła, supernowej, czarnej dziury</w:t>
            </w:r>
          </w:p>
          <w:p w:rsidR="00C82DF8" w:rsidRPr="00ED3879" w:rsidRDefault="00C82DF8" w:rsidP="00537175">
            <w:pPr>
              <w:pStyle w:val="Wypunktowanie"/>
              <w:numPr>
                <w:ilvl w:val="0"/>
                <w:numId w:val="0"/>
              </w:numPr>
              <w:ind w:left="175" w:hanging="142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opisywania i zapisywania równań reakcji jądrowych zachodzących w gwiazdach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 xml:space="preserve">kształcenie </w:t>
            </w:r>
            <w:r w:rsidRPr="00ED3879">
              <w:t>umiejętności opisywania ewolucji gwiazdy w zależności od jej masy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>poznanie</w:t>
            </w:r>
            <w:r w:rsidRPr="00ED3879">
              <w:t xml:space="preserve"> miejsca Słońca na schemacie H-R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rozwijanie umiejętności wskazywania wędrówki gwiazd po diagramie H-R w czasie ewolucji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poznanie pojęć</w:t>
            </w:r>
            <w:r>
              <w:t>:</w:t>
            </w:r>
            <w:r w:rsidRPr="00ED3879">
              <w:t xml:space="preserve"> protogwiazd</w:t>
            </w:r>
            <w:r>
              <w:t>a</w:t>
            </w:r>
            <w:r w:rsidRPr="00ED3879">
              <w:t>, gwiazd</w:t>
            </w:r>
            <w:r>
              <w:t>a</w:t>
            </w:r>
            <w:r w:rsidRPr="00ED3879">
              <w:t xml:space="preserve"> ciągu głównego, olbrzym, kar</w:t>
            </w:r>
            <w:r>
              <w:t>ze</w:t>
            </w:r>
            <w:r w:rsidRPr="00ED3879">
              <w:t>ł, supernow</w:t>
            </w:r>
            <w:r>
              <w:t>a</w:t>
            </w:r>
            <w:r w:rsidRPr="00ED3879">
              <w:t>, czarn</w:t>
            </w:r>
            <w:r>
              <w:t>a</w:t>
            </w:r>
            <w:r w:rsidRPr="00ED3879">
              <w:t xml:space="preserve"> dziur</w:t>
            </w:r>
            <w:r>
              <w:t>a</w:t>
            </w:r>
            <w:r w:rsidRPr="00ED387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pokaz – diagram Hertzsprunga-Russella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dyskusja</w:t>
            </w:r>
          </w:p>
        </w:tc>
      </w:tr>
      <w:tr w:rsidR="00C82DF8" w:rsidRPr="00ED3879" w:rsidTr="00C82DF8">
        <w:trPr>
          <w:trHeight w:val="14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C945B7" w:rsidRDefault="00C82DF8" w:rsidP="00C82DF8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lastRenderedPageBreak/>
              <w:t>Cząstki elementarne i antymateria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pojęcie cząstek elementarnych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pojęcia</w:t>
            </w:r>
            <w:r>
              <w:t>:</w:t>
            </w:r>
            <w:r w:rsidRPr="00ED3879">
              <w:t xml:space="preserve"> hadron, lepton, bozon i kwark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pojęcia cząstki i antycząstki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 w:rsidRPr="00ED3879">
              <w:t>anihilacja cząstki i antycząstki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Default="00C82DF8" w:rsidP="00537175">
            <w:pPr>
              <w:pStyle w:val="Wypunktowanie"/>
              <w:ind w:left="175" w:hanging="142"/>
            </w:pPr>
            <w:r w:rsidRPr="00ED3879">
              <w:t>poznanie podstawowych poję</w:t>
            </w:r>
            <w:r>
              <w:t>ć związanych z fizyką cząstek elementarnych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poznanie i zrozumienie reakcji anihilacji cząstki i antycząstki</w:t>
            </w:r>
          </w:p>
          <w:p w:rsidR="00C82DF8" w:rsidRPr="00ED3879" w:rsidRDefault="00C82DF8" w:rsidP="00537175">
            <w:pPr>
              <w:pStyle w:val="Wypunktowanie"/>
              <w:ind w:left="175" w:hanging="142"/>
            </w:pPr>
            <w:r>
              <w:t xml:space="preserve">kształtowanie umiejętności opisu reakcji </w:t>
            </w:r>
            <w:r w:rsidRPr="005B1430">
              <w:t>anihilacji cząstki i antycząstki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DF8" w:rsidRPr="005B1430" w:rsidRDefault="00C82DF8" w:rsidP="00537175">
            <w:pPr>
              <w:pStyle w:val="Wypunktowanie"/>
              <w:ind w:left="175" w:hanging="142"/>
            </w:pPr>
            <w:r w:rsidRPr="00ED3879">
              <w:t>wykład</w:t>
            </w:r>
          </w:p>
          <w:p w:rsidR="00C82DF8" w:rsidRPr="005B1430" w:rsidRDefault="00C82DF8" w:rsidP="00537175">
            <w:pPr>
              <w:pStyle w:val="Wypunktowanie"/>
              <w:ind w:left="175" w:hanging="142"/>
            </w:pPr>
            <w:r w:rsidRPr="00ED3879">
              <w:t>praca z tekstem</w:t>
            </w:r>
          </w:p>
          <w:p w:rsidR="00C82DF8" w:rsidRPr="005B1430" w:rsidRDefault="00C82DF8" w:rsidP="00537175">
            <w:pPr>
              <w:pStyle w:val="Wypunktowanie"/>
              <w:ind w:left="175" w:hanging="142"/>
            </w:pPr>
            <w:r w:rsidRPr="00ED3879">
              <w:t xml:space="preserve">ćwiczenia </w:t>
            </w:r>
            <w:r w:rsidRPr="005B1430">
              <w:t>obliczeniowe</w:t>
            </w:r>
          </w:p>
          <w:p w:rsidR="00C82DF8" w:rsidRDefault="00C82DF8" w:rsidP="00537175">
            <w:pPr>
              <w:pStyle w:val="Wypunktowanie"/>
              <w:ind w:left="175" w:hanging="142"/>
            </w:pPr>
            <w:r>
              <w:t>pokaz – anihilacja elektronu i pozytonu</w:t>
            </w:r>
          </w:p>
          <w:p w:rsidR="00C82DF8" w:rsidRPr="00ED3879" w:rsidRDefault="00C82DF8" w:rsidP="00537175">
            <w:pPr>
              <w:pStyle w:val="Wypunktowanie"/>
              <w:numPr>
                <w:ilvl w:val="0"/>
                <w:numId w:val="0"/>
              </w:numPr>
              <w:ind w:left="175" w:hanging="142"/>
            </w:pPr>
          </w:p>
        </w:tc>
      </w:tr>
    </w:tbl>
    <w:p w:rsidR="00C82DF8" w:rsidRDefault="00C82DF8" w:rsidP="00C82DF8">
      <w:pPr>
        <w:pStyle w:val="Tekstglowny"/>
      </w:pPr>
    </w:p>
    <w:p w:rsidR="00C82DF8" w:rsidRDefault="00C82DF8" w:rsidP="00C82DF8">
      <w:pPr>
        <w:pStyle w:val="Tekstglowny"/>
      </w:pPr>
    </w:p>
    <w:p w:rsidR="00361071" w:rsidRDefault="00361071" w:rsidP="00361071">
      <w:pPr>
        <w:pStyle w:val="Tekstglowny"/>
        <w:sectPr w:rsidR="00361071" w:rsidSect="00361071">
          <w:pgSz w:w="14742" w:h="11340" w:orient="landscape" w:code="9"/>
          <w:pgMar w:top="1531" w:right="1418" w:bottom="1531" w:left="1531" w:header="0" w:footer="0" w:gutter="0"/>
          <w:cols w:space="708"/>
          <w:docGrid w:linePitch="435"/>
        </w:sectPr>
      </w:pPr>
    </w:p>
    <w:p w:rsidR="00496567" w:rsidRDefault="00496567" w:rsidP="00496567">
      <w:pPr>
        <w:pStyle w:val="Tytul1"/>
      </w:pPr>
      <w:bookmarkStart w:id="11" w:name="_Toc10189939"/>
      <w:r>
        <w:lastRenderedPageBreak/>
        <w:t xml:space="preserve">4. </w:t>
      </w:r>
      <w:r w:rsidRPr="006E32DF">
        <w:t>Sposoby osiągania celów kształcenia i wychowania</w:t>
      </w:r>
      <w:bookmarkEnd w:id="11"/>
      <w:r>
        <w:t xml:space="preserve"> </w:t>
      </w:r>
    </w:p>
    <w:p w:rsidR="00496567" w:rsidRDefault="00496567" w:rsidP="00496567">
      <w:pPr>
        <w:pStyle w:val="Tekstglowny"/>
      </w:pPr>
      <w:r>
        <w:t xml:space="preserve">W nauczaniu przedmiotów przyrodniczych niezwykle ważne jest podejście konstruktywistyczne. To uczeń jest podmiotem zdobywającym wiedzę. Nie od dziś wiadomo, że wiedza zdobyta praktycznie, przez doświadczenie, a przede wszystkim samodzielnie, jest znacznie bardziej trwała i cenna niż ta zapamiętana z wykładu. </w:t>
      </w:r>
    </w:p>
    <w:p w:rsidR="00496567" w:rsidRDefault="00496567" w:rsidP="00496567">
      <w:pPr>
        <w:pStyle w:val="Tekstglowny"/>
      </w:pPr>
      <w:r>
        <w:t>Nauczanie na poziomie rozszerzonym to praca z uczniami zainteresowanymi fizyką. Nie oznacza to bynajmniej, że nauczyciel może wykładać materiał, nie dbając o zainteresowanie nim uczniów. Zainteresowanie ucznia należy przez cały czas nauki rozwijać. Z tego względu nauczanie fizyki w znacznej mierze powinno się odbywać z uwzględnieniem eksperymentów naukowych. Samodzielna obserwacja zjawisk i formułowanie wniosków z doświadczeń kształtują postawę</w:t>
      </w:r>
      <w:r w:rsidRPr="007E498D">
        <w:t xml:space="preserve"> współuczestnictwa w odkrywaniu praw rządzących światem</w:t>
      </w:r>
      <w:r>
        <w:t xml:space="preserve"> oraz rozwijają ciekawość</w:t>
      </w:r>
      <w:r w:rsidRPr="007E498D">
        <w:t>.</w:t>
      </w:r>
      <w:r>
        <w:t xml:space="preserve"> Pamiętać jednak należy, że eksperymentem naukowym może być nie tylko wykonywanie doświadczeń, lecz także samodzielne rozwiązywanie zadań problemowych i formułowanie na ich podstawie hipotez dotyczących praw fizycznych – czyli eksperyment myślowy. Duże znaczenie ma świadomość roli, jaką we współczesnej fizyce odgrywa zarówno praca teoretyczna, jak i doświadczalna. </w:t>
      </w:r>
    </w:p>
    <w:p w:rsidR="00496567" w:rsidRDefault="00496567" w:rsidP="00496567">
      <w:pPr>
        <w:pStyle w:val="Tekstglowny"/>
      </w:pPr>
      <w:r>
        <w:t xml:space="preserve">Istnieją dwie podstawowe metody odkrywania praw naukowych: </w:t>
      </w:r>
    </w:p>
    <w:p w:rsidR="00496567" w:rsidRDefault="00E35F1D" w:rsidP="00E35F1D">
      <w:pPr>
        <w:pStyle w:val="Wypunktowanie"/>
        <w:numPr>
          <w:ilvl w:val="0"/>
          <w:numId w:val="0"/>
        </w:numPr>
        <w:ind w:left="720" w:hanging="360"/>
      </w:pPr>
      <w:r>
        <w:rPr>
          <w:rFonts w:cs="Times New Roman"/>
        </w:rPr>
        <w:t>●</w:t>
      </w:r>
      <w:r>
        <w:t xml:space="preserve"> </w:t>
      </w:r>
      <w:r w:rsidR="00496567">
        <w:t xml:space="preserve">indukcja </w:t>
      </w:r>
      <w:r w:rsidR="00496567" w:rsidRPr="00BA5E94">
        <w:t>–</w:t>
      </w:r>
      <w:r w:rsidR="00496567">
        <w:t xml:space="preserve"> uczniowie wykonują eksperyment i na jego podstawie formułują wnioski w postaci praw fizycznych, </w:t>
      </w:r>
    </w:p>
    <w:p w:rsidR="00496567" w:rsidRDefault="00E35F1D" w:rsidP="00E35F1D">
      <w:pPr>
        <w:pStyle w:val="Wypunktowanie"/>
        <w:numPr>
          <w:ilvl w:val="0"/>
          <w:numId w:val="0"/>
        </w:numPr>
        <w:ind w:left="720" w:hanging="360"/>
      </w:pPr>
      <w:r>
        <w:rPr>
          <w:rFonts w:cs="Times New Roman"/>
        </w:rPr>
        <w:t>●</w:t>
      </w:r>
      <w:r>
        <w:t xml:space="preserve"> </w:t>
      </w:r>
      <w:r w:rsidR="00496567">
        <w:t xml:space="preserve">dedukcja </w:t>
      </w:r>
      <w:r w:rsidR="00496567" w:rsidRPr="00BA5E94">
        <w:t>–</w:t>
      </w:r>
      <w:r w:rsidR="00496567">
        <w:t xml:space="preserve"> uczniowie stawiają hipotezę i sprawdzają ją eksperymentalnie.</w:t>
      </w:r>
    </w:p>
    <w:p w:rsidR="00496567" w:rsidRDefault="00496567" w:rsidP="00496567">
      <w:pPr>
        <w:pStyle w:val="Tekstglowny"/>
      </w:pPr>
      <w:r>
        <w:t>Rola nauczyciela polega na organizowaniu procesu uczenia się i kierowaniu nim. Nauczyciel powinien wspomagać i prowadzić uczniów, a także zbierać i podsumowywać wiedzę. Dlatego też, oprócz metod badawczych i ćwiczeniowych, istotną rolę w nauczaniu fizyki odgrywają wykład, dyskusja oraz praca z tekstem.</w:t>
      </w:r>
    </w:p>
    <w:p w:rsidR="00496567" w:rsidRDefault="00496567" w:rsidP="00496567">
      <w:pPr>
        <w:pStyle w:val="Tekstglowny"/>
      </w:pPr>
      <w:r>
        <w:t xml:space="preserve">W rozkładzie materiału przedstawiono propozycje działań dydaktycznych prowadzących do osiągnięcia celów programu. </w:t>
      </w:r>
    </w:p>
    <w:p w:rsidR="00496567" w:rsidRDefault="00496567" w:rsidP="00496567">
      <w:pPr>
        <w:pStyle w:val="Tytul2"/>
      </w:pPr>
      <w:r>
        <w:t>4.1. Formy organizacyjne</w:t>
      </w:r>
    </w:p>
    <w:p w:rsidR="00496567" w:rsidRDefault="00496567" w:rsidP="00496567">
      <w:pPr>
        <w:pStyle w:val="Tytul3"/>
      </w:pPr>
      <w:r>
        <w:t xml:space="preserve">4.1.1. Doświadczenia </w:t>
      </w:r>
    </w:p>
    <w:p w:rsidR="00496567" w:rsidRDefault="00496567" w:rsidP="00496567">
      <w:pPr>
        <w:pStyle w:val="Wypunktowanie"/>
        <w:numPr>
          <w:ilvl w:val="0"/>
          <w:numId w:val="0"/>
        </w:numPr>
      </w:pPr>
      <w:r>
        <w:t>Doświadczenia naukowe powinny być przeprowadzane w niewielkich grupach. Tylko wówczas wszyscy uczniowie mają możliwość brania czynnego udziału w wykonywaniu pomiarów i obserwowaniu zjawisk. Jest to istotne nie tylko ze względów dydaktycznych, lecz także ze względów bezpieczeństwa. Wielkość grup zależy od możliwości szkoły i pracowni, w której odbywają się zajęcia. Praca w grupie lub w parach jest również bardzo dobrą formą wstępnego opracowywania wyników przeprowadzonych doświadczeń. Uczniowie powinni mieć możliwość przedyskutowania otrzymanych wyników i sformułowania wniosków, na przykład korzystając z metody burzy mózgów. Szczegółowe opisanie wyników doświadczeń oraz wniosków z nich wyciągniętych powinno być indywidualnym zadaniem każdego ucznia. Jest to element wspomagający proces utrwalania nowo nabytej wiedzy.</w:t>
      </w:r>
    </w:p>
    <w:p w:rsidR="00496567" w:rsidRDefault="00496567" w:rsidP="00496567">
      <w:pPr>
        <w:pStyle w:val="Tytul3"/>
      </w:pPr>
      <w:r>
        <w:lastRenderedPageBreak/>
        <w:t>4.1.2. Wykład i pokaz</w:t>
      </w:r>
    </w:p>
    <w:p w:rsidR="00496567" w:rsidRDefault="00496567" w:rsidP="00496567">
      <w:pPr>
        <w:pStyle w:val="Wypunktowanie"/>
        <w:numPr>
          <w:ilvl w:val="0"/>
          <w:numId w:val="0"/>
        </w:numPr>
      </w:pPr>
      <w:r>
        <w:t>Wykład jest formą pracy na forum całej klasy. Nie można za wszelką cenę go unikać. Nawet ta forma pracy może być ciekawa. Wykład może przyjąć formę pokazu – demonstracji zjawisk, po której nastąpi dyskusja lub wyjaśnienie. Może być również częścią prezentacji multimedialnej. Bardzo istotną rolę odgrywa wykład stanowiący podsumowanie pracy uczniów.</w:t>
      </w:r>
    </w:p>
    <w:p w:rsidR="00496567" w:rsidRDefault="00496567" w:rsidP="00496567">
      <w:pPr>
        <w:pStyle w:val="Tytul3"/>
      </w:pPr>
      <w:r>
        <w:t xml:space="preserve">4.1.3. Praca w grupach i praca indywidualna </w:t>
      </w:r>
    </w:p>
    <w:p w:rsidR="00496567" w:rsidRDefault="00496567" w:rsidP="00496567">
      <w:pPr>
        <w:pStyle w:val="Wypunktowanie"/>
        <w:numPr>
          <w:ilvl w:val="0"/>
          <w:numId w:val="0"/>
        </w:numPr>
      </w:pPr>
      <w:r>
        <w:t xml:space="preserve">Praca w grupach doskonale się sprawdza podczas eksperymentów teoretycznych oraz przy wykonywaniu zadań polegających na zbieraniu </w:t>
      </w:r>
      <w:r w:rsidRPr="00267908">
        <w:t>informacji</w:t>
      </w:r>
      <w:r w:rsidRPr="00C61872">
        <w:t xml:space="preserve"> przez uczniów</w:t>
      </w:r>
      <w:r>
        <w:t>. Daje im to możliwość swobodnej wymiany wiadomości i opinii oraz zwiększa zaangażowanie i motywację do pracy.</w:t>
      </w:r>
    </w:p>
    <w:p w:rsidR="00496567" w:rsidRDefault="00496567" w:rsidP="00496567">
      <w:pPr>
        <w:pStyle w:val="Wypunktowanie"/>
        <w:numPr>
          <w:ilvl w:val="0"/>
          <w:numId w:val="0"/>
        </w:numPr>
      </w:pPr>
      <w:r>
        <w:t xml:space="preserve">Istotną formą jest również praca indywidualna. Pozwala ona nauczycielowi rozpoznać możliwości i trudności każdego z uczniów. </w:t>
      </w:r>
    </w:p>
    <w:p w:rsidR="00496567" w:rsidRDefault="00496567" w:rsidP="00496567">
      <w:pPr>
        <w:pStyle w:val="Tytul2"/>
      </w:pPr>
      <w:r>
        <w:t>4.2. Środki dydaktyczne</w:t>
      </w:r>
    </w:p>
    <w:p w:rsidR="00496567" w:rsidRDefault="00496567" w:rsidP="00496567">
      <w:pPr>
        <w:pStyle w:val="Tekstglowny"/>
      </w:pPr>
      <w:r>
        <w:t>Wyposażenie szkoły stanowi ważny czynnik decydujący o możliwościach prawidłowego i bezpiecznego przeprowadzania zajęć doświadczalnych, jednak brak pracowni wyposażonej w zaawansowane sprzęty nie powinien stanowić powodu do rezygnacji z pracy w formie eksperymentu.</w:t>
      </w:r>
      <w:r w:rsidRPr="00DC4FF3">
        <w:t xml:space="preserve"> </w:t>
      </w:r>
      <w:r>
        <w:t>W</w:t>
      </w:r>
      <w:r w:rsidRPr="00DC4FF3">
        <w:t xml:space="preserve">ymaga </w:t>
      </w:r>
      <w:r>
        <w:t xml:space="preserve">to jedynie </w:t>
      </w:r>
      <w:r w:rsidRPr="00DC4FF3">
        <w:t xml:space="preserve">od nauczyciela chęci przygotowania odpowiednich </w:t>
      </w:r>
      <w:r>
        <w:t>doświadczeń</w:t>
      </w:r>
      <w:r w:rsidRPr="00DC4FF3">
        <w:t xml:space="preserve"> za pomocą środków, którymi dysponuje.</w:t>
      </w:r>
      <w:r>
        <w:t xml:space="preserve"> Możliwość korzystania z tablic multimedialnych, komputera i rzutnika pozwoli nauczycielowi przedstawić symulacje zjawisk niedostępnych eksperymentalnie oraz zobrazować niektóre zjawiska i prawa fizyczne. </w:t>
      </w:r>
    </w:p>
    <w:p w:rsidR="00496567" w:rsidRDefault="00496567" w:rsidP="00496567">
      <w:pPr>
        <w:pStyle w:val="Tekstglowny"/>
      </w:pPr>
      <w:r>
        <w:t>Istotnym środkiem dydaktycznym jest podręcznik. Nauczyciel powinien mieć również możliwość wyposażenia każdego ucznia w kartę wybranych wzorów i stałych fizycznych, karty do zapisywania danych pomiarowych i sporządzania wykresów oraz karty z ćwiczeniami i zadaniami problemowymi.</w:t>
      </w:r>
    </w:p>
    <w:p w:rsidR="00496567" w:rsidRDefault="00496567" w:rsidP="00496567">
      <w:pPr>
        <w:pStyle w:val="Tytul2"/>
      </w:pPr>
      <w:r>
        <w:t xml:space="preserve">4.3. Indywidualizacja pracy z </w:t>
      </w:r>
      <w:r w:rsidRPr="00CA3098">
        <w:t>uczni</w:t>
      </w:r>
      <w:r>
        <w:t xml:space="preserve">ami </w:t>
      </w:r>
      <w:r w:rsidRPr="00CA3098">
        <w:t>ze specjalnymi potrzebami edukacyjnymi</w:t>
      </w:r>
    </w:p>
    <w:p w:rsidR="00496567" w:rsidRDefault="00496567" w:rsidP="00496567">
      <w:pPr>
        <w:pStyle w:val="Tekstglowny"/>
      </w:pPr>
      <w:r>
        <w:t xml:space="preserve">Uczniowie mają różne możliwości i potrzeby edukacyjne. W każdej klasie są osoby uzdolnione oraz osoby z trudnościami w nauce. </w:t>
      </w:r>
    </w:p>
    <w:p w:rsidR="00496567" w:rsidRDefault="00496567" w:rsidP="00496567">
      <w:pPr>
        <w:pStyle w:val="Tekstglowny"/>
      </w:pPr>
      <w:r>
        <w:t>Uczniowie uzdolnieni powinni zostać wyposażeni w dodatkowe źródła wiedzy i zadania oraz dostać możliwość organizowania i przeprowadzania eksperymentów samodzielnie. Należy ich również zachęcać do brania udziału w konkursach oraz do samodzielnego wypowiadania się (także w formie pisemnej i referatu ustnego) na szczególnie interesujące tematy naukowe. Doskonałym pomysłem jest zlecenie im przygotowania i przeprowadzenia fragmentu zajęć z całą klasą oraz zachęcanie do pomocy kolegom mającym problemy w nauce.</w:t>
      </w:r>
    </w:p>
    <w:p w:rsidR="00496567" w:rsidRDefault="00496567" w:rsidP="00496567">
      <w:pPr>
        <w:pStyle w:val="Tekstglowny"/>
      </w:pPr>
      <w:r>
        <w:t>Uczniowie z trudnościami w nauce wymagają objęcia szczególną opieką przez nauczyciela. Bardzo łatwo tracą oni bowiem zainteresowanie przedmiotem sprawiającym trudności. Dlatego ważne jest ich aktywizowanie i zachęcanie do samodzielnego działania pod czujnym okiem nauczyciela. Wzmacnianie motywacji można osiągnąć, zlecając wykonanie prostszych zadań i eksperymentów, samodzielnie lub w małych grupach. Nauczyciel powinien zauważać i odpowiednio doceniać zaangażowanie i wysiłek każdego ucznia.</w:t>
      </w:r>
    </w:p>
    <w:p w:rsidR="00496567" w:rsidRDefault="00496567" w:rsidP="00496567">
      <w:pPr>
        <w:pStyle w:val="Tekstglowny"/>
        <w:sectPr w:rsidR="00496567" w:rsidSect="00361071">
          <w:pgSz w:w="11340" w:h="14742" w:code="9"/>
          <w:pgMar w:top="1531" w:right="1531" w:bottom="1418" w:left="1531" w:header="0" w:footer="0" w:gutter="0"/>
          <w:cols w:space="708"/>
          <w:docGrid w:linePitch="435"/>
        </w:sectPr>
      </w:pPr>
    </w:p>
    <w:tbl>
      <w:tblPr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66"/>
        <w:gridCol w:w="3166"/>
        <w:gridCol w:w="3166"/>
      </w:tblGrid>
      <w:tr w:rsidR="00496567" w:rsidRPr="00CE1D1C" w:rsidTr="00496567">
        <w:tc>
          <w:tcPr>
            <w:tcW w:w="1951" w:type="dxa"/>
          </w:tcPr>
          <w:p w:rsidR="00496567" w:rsidRPr="00A433D4" w:rsidRDefault="00496567" w:rsidP="00496567">
            <w:pPr>
              <w:pStyle w:val="Tekstglowny"/>
              <w:rPr>
                <w:rStyle w:val="Bold"/>
              </w:rPr>
            </w:pPr>
            <w:r w:rsidRPr="00A433D4">
              <w:rPr>
                <w:rStyle w:val="Bold"/>
              </w:rPr>
              <w:lastRenderedPageBreak/>
              <w:t>Uczeń z SPE</w:t>
            </w:r>
          </w:p>
        </w:tc>
        <w:tc>
          <w:tcPr>
            <w:tcW w:w="3166" w:type="dxa"/>
          </w:tcPr>
          <w:p w:rsidR="00496567" w:rsidRPr="00A433D4" w:rsidRDefault="00496567" w:rsidP="00496567">
            <w:pPr>
              <w:pStyle w:val="Tekstglowny"/>
              <w:rPr>
                <w:rStyle w:val="Bold"/>
              </w:rPr>
            </w:pPr>
            <w:r w:rsidRPr="00A433D4">
              <w:rPr>
                <w:rStyle w:val="Bold"/>
              </w:rPr>
              <w:t xml:space="preserve">Sposoby osiągania celów – warunki zewnętrzne </w:t>
            </w:r>
          </w:p>
          <w:p w:rsidR="00496567" w:rsidRPr="00261939" w:rsidRDefault="00496567" w:rsidP="00496567">
            <w:pPr>
              <w:pStyle w:val="Tekstglowny"/>
            </w:pPr>
          </w:p>
        </w:tc>
        <w:tc>
          <w:tcPr>
            <w:tcW w:w="3166" w:type="dxa"/>
          </w:tcPr>
          <w:p w:rsidR="00496567" w:rsidRPr="00A433D4" w:rsidRDefault="00496567" w:rsidP="00496567">
            <w:pPr>
              <w:pStyle w:val="Tekstglowny"/>
              <w:rPr>
                <w:rStyle w:val="Bold"/>
              </w:rPr>
            </w:pPr>
            <w:r w:rsidRPr="00A433D4">
              <w:rPr>
                <w:rStyle w:val="Bold"/>
              </w:rPr>
              <w:t>Sposoby osiągania celów – warunki edukacyjne</w:t>
            </w:r>
          </w:p>
        </w:tc>
        <w:tc>
          <w:tcPr>
            <w:tcW w:w="3166" w:type="dxa"/>
          </w:tcPr>
          <w:p w:rsidR="00496567" w:rsidRPr="00A433D4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Środki dydaktyczne</w:t>
            </w:r>
          </w:p>
        </w:tc>
      </w:tr>
      <w:tr w:rsidR="00496567" w:rsidRPr="00CE1D1C" w:rsidTr="00496567">
        <w:tc>
          <w:tcPr>
            <w:tcW w:w="1951" w:type="dxa"/>
          </w:tcPr>
          <w:p w:rsidR="00496567" w:rsidRPr="00CE1D1C" w:rsidRDefault="00496567" w:rsidP="00496567">
            <w:pPr>
              <w:pStyle w:val="Tekstglowny"/>
            </w:pPr>
            <w:r>
              <w:t xml:space="preserve">Uczeń </w:t>
            </w:r>
            <w:r w:rsidRPr="00A433D4">
              <w:t>z upośledzeniem umysłowym w stopniu lekkim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 oraz specjalistami, pod których opieką</w:t>
            </w:r>
            <w:r w:rsidRPr="00F52C80">
              <w:t xml:space="preserve"> </w:t>
            </w:r>
            <w:r>
              <w:t>przebywa uczeń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o ile to możliwe, indywidualna opieka pedagoga podczas zajęć lekcyjnych</w:t>
            </w:r>
          </w:p>
          <w:p w:rsidR="00496567" w:rsidRPr="00CE1D1C" w:rsidRDefault="00496567" w:rsidP="006D0CCD">
            <w:pPr>
              <w:pStyle w:val="Wypunktowanie"/>
              <w:numPr>
                <w:ilvl w:val="0"/>
                <w:numId w:val="0"/>
              </w:numPr>
              <w:ind w:left="274" w:hanging="240"/>
            </w:pP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dostosowanie sposobu komunikowania się z uczniem: używanie prostego języka, jasne i obrazowe formułowanie myśli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 w:rsidRPr="007B6E38">
              <w:t>ograniczenie instrukcji słownych na rzecz słowno-pokazowych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nauczanie wykorzystujące bezpośrednie poznanie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przedstawianie informacji w formie konkretnych przykładów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tempa nauki do indywidualnych potrzeb ucznia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ograniczenie wymagań edukacyjnych do poziomu dostępnego uczniowi – wymagania powinny być formułowane indywidualnie i przekazane w jasny i konkretny sposób</w:t>
            </w:r>
          </w:p>
          <w:p w:rsidR="00496567" w:rsidRPr="00CE1D1C" w:rsidRDefault="00496567" w:rsidP="006D0CCD">
            <w:pPr>
              <w:pStyle w:val="Wypunktowanie"/>
              <w:ind w:left="274" w:hanging="240"/>
            </w:pPr>
            <w:r>
              <w:t>motywowanie ucznia poprzez nagradzanie postępów w nauce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częste stosowanie </w:t>
            </w:r>
            <w:r w:rsidRPr="00A433D4">
              <w:t>doświadczeń i obserwacji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korzystanie z ilustracji i modeli wszędzie tam, gdzie nie jest możliwa realizacja doświadczenia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stosowanie metod aktywizujących</w:t>
            </w:r>
          </w:p>
        </w:tc>
      </w:tr>
      <w:tr w:rsidR="00496567" w:rsidRPr="00CE1D1C" w:rsidTr="00496567">
        <w:trPr>
          <w:trHeight w:val="64"/>
        </w:trPr>
        <w:tc>
          <w:tcPr>
            <w:tcW w:w="1951" w:type="dxa"/>
          </w:tcPr>
          <w:p w:rsidR="00496567" w:rsidRPr="00261939" w:rsidRDefault="00496567" w:rsidP="00496567">
            <w:pPr>
              <w:pStyle w:val="Tekstglowny"/>
            </w:pPr>
            <w:r w:rsidRPr="00CE1D1C">
              <w:t>Uczeń niewidomy</w:t>
            </w:r>
            <w:r>
              <w:t xml:space="preserve"> i słabo widzący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 oraz specjalistami, pod których</w:t>
            </w:r>
            <w:r w:rsidRPr="00F52C80">
              <w:t xml:space="preserve"> </w:t>
            </w:r>
            <w:r>
              <w:t>opieką przebywa uczeń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właściwa akustyka sali lekcyjnej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umieszczenie ucznia w </w:t>
            </w:r>
            <w:r>
              <w:lastRenderedPageBreak/>
              <w:t>niedalekiej odległości od tablicy i miejsc wykonywania doświadczeń (z uwzględnieniem zasad bezpieczeństwa)</w:t>
            </w:r>
            <w:r w:rsidRPr="00CE1D1C">
              <w:t xml:space="preserve"> 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wyposażenie ucznia w odpowiednie </w:t>
            </w:r>
            <w:r w:rsidRPr="007E3720">
              <w:t xml:space="preserve">urządzenia służące do czytania i pisania </w:t>
            </w:r>
            <w:r>
              <w:t>oraz</w:t>
            </w:r>
            <w:r w:rsidRPr="007E3720">
              <w:t xml:space="preserve"> </w:t>
            </w:r>
            <w:r>
              <w:t xml:space="preserve">dostosowane </w:t>
            </w:r>
            <w:r w:rsidRPr="007E3720">
              <w:t>urządzenia liczące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wielkości czcionki w materiałach drukowanych do możliwości ucznia</w:t>
            </w:r>
          </w:p>
          <w:p w:rsidR="00496567" w:rsidRDefault="00496567" w:rsidP="006D0CCD">
            <w:pPr>
              <w:pStyle w:val="Wypunktowanie"/>
              <w:ind w:left="274" w:hanging="240"/>
              <w:rPr>
                <w:color w:val="4F6228" w:themeColor="accent3" w:themeShade="80"/>
              </w:rPr>
            </w:pPr>
            <w:r>
              <w:t>zapewnienie niezmienności układu klasy – stałe rozmieszczenie mebli i przedmiotów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lastRenderedPageBreak/>
              <w:t xml:space="preserve">dostosowanie sposobu komunikowania się do potrzeb i możliwości ucznia: odpowiednia modulacja głosu, ostrożne używanie pojęć związanych z </w:t>
            </w:r>
            <w:r>
              <w:lastRenderedPageBreak/>
              <w:t>otoczeniem i mających pokrycie wzrokowe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zwracanie się do ucznia bezpośrednio i po imieniu, wyraźne formułowanie poleceń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wymagań do możliwości i potrzeb ucznia – jeżeli jest to konieczne, ograniczenie wymagań wykorzystujących wyobraźnię przestrzenną i pamięć wzrokową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tempa nauki do indywidualnych potrzeb ucznia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dostosowanie czasu potrzebnego na przeprowadzenie sprawdzianu do indywidualnych możliwości ucznia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lastRenderedPageBreak/>
              <w:t>zapowiadanie zdarzeń następujących w czasie lekcji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słowne opisywanie przebiegu doświadczeń oraz toku rozumowania w trakcie </w:t>
            </w:r>
            <w:r>
              <w:lastRenderedPageBreak/>
              <w:t>prezentowania wiedzy na tablicy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przewaga ustnych form kontroli osiągnięć ucznia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wykorzystanie formy pracy w grupie pod kontrolą nauczyciela – tworzenie warunków sprzyjających nawiązywaniu relacji z rówieśnikami</w:t>
            </w:r>
          </w:p>
          <w:p w:rsidR="00496567" w:rsidRPr="00CE1D1C" w:rsidRDefault="00496567" w:rsidP="006D0CCD">
            <w:pPr>
              <w:pStyle w:val="Tekstglowny"/>
              <w:ind w:left="274" w:hanging="240"/>
            </w:pPr>
          </w:p>
        </w:tc>
      </w:tr>
      <w:tr w:rsidR="00496567" w:rsidRPr="00CE1D1C" w:rsidTr="00496567">
        <w:trPr>
          <w:trHeight w:val="64"/>
        </w:trPr>
        <w:tc>
          <w:tcPr>
            <w:tcW w:w="1951" w:type="dxa"/>
          </w:tcPr>
          <w:p w:rsidR="00496567" w:rsidRPr="00CE1D1C" w:rsidRDefault="00496567" w:rsidP="00496567">
            <w:pPr>
              <w:pStyle w:val="Tekstglowny"/>
            </w:pPr>
            <w:r w:rsidRPr="00CE1D1C">
              <w:lastRenderedPageBreak/>
              <w:t xml:space="preserve">Uczeń </w:t>
            </w:r>
            <w:r w:rsidRPr="00261939">
              <w:t>niesłyszący i słabo słyszący.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 oraz specjalistami, pod których</w:t>
            </w:r>
            <w:r w:rsidRPr="00F52C80">
              <w:t xml:space="preserve"> </w:t>
            </w:r>
            <w:r>
              <w:t>opieką przebywa uczeń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właściwa akustyka sali lekcyjnej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umieszczenie ucznia w niedalekiej odległości od tablicy i miejsc wykonywania doświadczeń (z uwzględnieniem zasad bezpieczeństwa)</w:t>
            </w:r>
            <w:r w:rsidRPr="00CE1D1C">
              <w:t xml:space="preserve"> 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dostosowanie sposobu komunikowania się do potrzeb i możliwości ucznia: odpowiednia modulacja i natężenie głosu 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zwracanie się do ucznia bezpośrednio i po imieniu, wyraźne formułowanie poleceń, prowokowanie kontaktu wzrokowego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dostosowanie wymagań do możliwości i potrzeb ucznia – jeżeli jest to konieczne, </w:t>
            </w:r>
            <w:r>
              <w:lastRenderedPageBreak/>
              <w:t>ograniczenie wymagań wykorzystujących pojęcia abstrakcyjne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tempa nauki do indywidualnych potrzeb ucznia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lastRenderedPageBreak/>
              <w:t>zapowiadanie zdarzeń następujących w czasie lekcji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przewaga pisemnych form kontroli osiągnięć ucznia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wykorzystanie formy pracy w grupie pod kontrolą nauczyciela – tworzenie warunków sprzyjających nawiązywaniu relacji z rówieśnikami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metody aktywizujące wspierające rozwój pojęć abstrakcyjnych i słownictwa</w:t>
            </w:r>
          </w:p>
          <w:p w:rsidR="00496567" w:rsidRPr="00CE1D1C" w:rsidRDefault="00496567" w:rsidP="006D0CCD">
            <w:pPr>
              <w:pStyle w:val="Tekstglowny"/>
              <w:ind w:left="274" w:hanging="240"/>
            </w:pPr>
          </w:p>
        </w:tc>
      </w:tr>
      <w:tr w:rsidR="00496567" w:rsidRPr="00CE1D1C" w:rsidTr="00496567">
        <w:tc>
          <w:tcPr>
            <w:tcW w:w="1951" w:type="dxa"/>
          </w:tcPr>
          <w:p w:rsidR="00496567" w:rsidRPr="00261939" w:rsidRDefault="00496567" w:rsidP="00496567">
            <w:pPr>
              <w:pStyle w:val="Tekstglowny"/>
            </w:pPr>
            <w:r w:rsidRPr="00CE1D1C">
              <w:lastRenderedPageBreak/>
              <w:t>Uczeń z ADHD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 oraz specjalistami, pod których opieką przebywa uczeń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uporządkowany rytm lekcji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uporządkowane stanowisko pracy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ograniczenie bodźców mogących wpłynąć na koncentrację uwagi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dostosowanie sposobu komunikowania się z uczniem: jasne i obrazowe formułowanie myśli i poleceń, używanie krótkich zdań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unikanie restrykcyjnych metod wychowawczych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jasne i konkretne formułowanie wymagań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konsekwencja</w:t>
            </w:r>
            <w:r w:rsidRPr="00CE1D1C">
              <w:t xml:space="preserve"> 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podział zadań na mniejsze, krótkie etapy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zapisywanie planu działania przed przystąpieniem do rozwiązywania zadania lub wykonania doświadczenia</w:t>
            </w:r>
          </w:p>
          <w:p w:rsidR="00496567" w:rsidRPr="00CE1D1C" w:rsidRDefault="00496567" w:rsidP="006D0CCD">
            <w:pPr>
              <w:pStyle w:val="Wypunktowanie"/>
              <w:ind w:left="274" w:hanging="240"/>
            </w:pPr>
            <w:r>
              <w:t>metody sprzyjające nawiązywaniu relacji z rówieśnikami</w:t>
            </w:r>
          </w:p>
        </w:tc>
      </w:tr>
      <w:tr w:rsidR="00496567" w:rsidRPr="00CE1D1C" w:rsidTr="00496567">
        <w:tc>
          <w:tcPr>
            <w:tcW w:w="1951" w:type="dxa"/>
          </w:tcPr>
          <w:p w:rsidR="00496567" w:rsidRPr="00261939" w:rsidRDefault="00496567" w:rsidP="00496567">
            <w:pPr>
              <w:pStyle w:val="Tekstglowny"/>
            </w:pPr>
            <w:r w:rsidRPr="00CE1D1C">
              <w:t>Uczeń</w:t>
            </w:r>
            <w:r w:rsidRPr="00261939">
              <w:t xml:space="preserve"> </w:t>
            </w:r>
            <w:r>
              <w:t>z</w:t>
            </w:r>
            <w:r w:rsidRPr="00261939">
              <w:t xml:space="preserve"> autyzmem,</w:t>
            </w:r>
            <w:r>
              <w:t xml:space="preserve"> </w:t>
            </w:r>
            <w:r w:rsidRPr="00261939">
              <w:t>z zespołem Aspergera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 oraz specjalistami, pod których opieką przebywa uczeń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uporządkowany rytm lekcji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ograniczenie bodźców zewnętrznych (wzrokowych, słuchowych, dotykowych)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zachowanie odpowiedniego dystansu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o ile to możliwe, indywidualna opieka pedagoga podczas zajęć lekcyjnych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dostosowanie sposobu komunikowania się z uczniem: używanie prostego języka, jasne i obrazowe formułowanie myśli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 w:rsidRPr="007B6E38">
              <w:t>ograniczenie instrukcji słownych na rzecz słowno-pokazowych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tempa nauki do indywidualnych potrzeb ucznia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ograniczenie wymagań edukacyjnych do poziomu dostępnego uczniowi – wymagania powinny być formułowane indywidualnie i przekazane w jasny i konkretny </w:t>
            </w:r>
            <w:r>
              <w:lastRenderedPageBreak/>
              <w:t>sposób</w:t>
            </w:r>
          </w:p>
          <w:p w:rsidR="00496567" w:rsidRPr="00CE1D1C" w:rsidRDefault="00496567" w:rsidP="006D0CCD">
            <w:pPr>
              <w:pStyle w:val="Wypunktowanie"/>
              <w:ind w:left="274" w:hanging="240"/>
            </w:pPr>
            <w:r>
              <w:t>motywowanie ucznia poprzez nagradzanie postępów w nauce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lastRenderedPageBreak/>
              <w:t>podział zadań na mniejsze, krótkie etapy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zapisywanie planu działania przed przystąpieniem do rozwiązywania zadania lub wykonania doświadczenia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metody sprzyjające nawiązywaniu relacji z rówieśnikami (praca w grupie pod nadzorem nauczyciela), jednak stosowane bardzo ostrożnie, bez przymuszania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uczeń wszystkie samodzielne zadania powinien wykonywać </w:t>
            </w:r>
            <w:r>
              <w:lastRenderedPageBreak/>
              <w:t>pod kontrolą nauczyciela</w:t>
            </w:r>
          </w:p>
          <w:p w:rsidR="00496567" w:rsidRPr="00CE1D1C" w:rsidRDefault="00496567" w:rsidP="006D0CCD">
            <w:pPr>
              <w:pStyle w:val="Wypunktowanie"/>
              <w:ind w:left="274" w:hanging="240"/>
            </w:pPr>
            <w:r>
              <w:t xml:space="preserve">dostosowanie metod nauczania, środków dydaktycznych oraz form kontroli osiągnięć do indywidualnych zdolności i preferencji ucznia </w:t>
            </w:r>
          </w:p>
        </w:tc>
      </w:tr>
      <w:tr w:rsidR="00496567" w:rsidRPr="00CE1D1C" w:rsidTr="00496567">
        <w:tc>
          <w:tcPr>
            <w:tcW w:w="1951" w:type="dxa"/>
          </w:tcPr>
          <w:p w:rsidR="00496567" w:rsidRPr="00261939" w:rsidRDefault="00496567" w:rsidP="00496567">
            <w:pPr>
              <w:pStyle w:val="Tekstglowny"/>
            </w:pPr>
            <w:r w:rsidRPr="00CE1D1C">
              <w:lastRenderedPageBreak/>
              <w:t xml:space="preserve">Uczeń </w:t>
            </w:r>
            <w:r>
              <w:t xml:space="preserve">z </w:t>
            </w:r>
            <w:r w:rsidR="0057600A">
              <w:t>niepełnosprawnością</w:t>
            </w:r>
            <w:r>
              <w:t xml:space="preserve"> ruchową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 w:rsidRPr="002E0952">
              <w:t>zniesieni</w:t>
            </w:r>
            <w:r>
              <w:t>e</w:t>
            </w:r>
            <w:r w:rsidRPr="002E0952">
              <w:t xml:space="preserve"> barier architektonicznych w szkole </w:t>
            </w:r>
            <w:r>
              <w:t>oraz otoczeniu szkoły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odpowiednia organizacja sali lekcyjnej pozwalająca na swobodne przemieszczanie się ucznia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wspieranie aktywności ucznia, zachęcanie do samodzielności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dostosowanie wymagań związanych z realizacją doświadczeń do indywidualnych możliwości ucznia</w:t>
            </w:r>
          </w:p>
        </w:tc>
        <w:tc>
          <w:tcPr>
            <w:tcW w:w="3166" w:type="dxa"/>
          </w:tcPr>
          <w:p w:rsidR="00496567" w:rsidRPr="00CE1D1C" w:rsidRDefault="00496567" w:rsidP="006D0CCD">
            <w:pPr>
              <w:pStyle w:val="Wypunktowanie"/>
              <w:ind w:left="274" w:hanging="240"/>
            </w:pPr>
            <w:r>
              <w:t>metody aktywizujące</w:t>
            </w:r>
          </w:p>
        </w:tc>
      </w:tr>
      <w:tr w:rsidR="00496567" w:rsidRPr="00CE1D1C" w:rsidTr="00496567">
        <w:tc>
          <w:tcPr>
            <w:tcW w:w="1951" w:type="dxa"/>
          </w:tcPr>
          <w:p w:rsidR="00496567" w:rsidRPr="00261939" w:rsidRDefault="00496567" w:rsidP="00496567">
            <w:pPr>
              <w:pStyle w:val="Tekstglowny"/>
            </w:pPr>
            <w:r w:rsidRPr="00CE1D1C">
              <w:t>Uczeń</w:t>
            </w:r>
            <w:r>
              <w:t xml:space="preserve"> przewlekle chory</w:t>
            </w:r>
            <w:r w:rsidRPr="00CE1D1C">
              <w:t xml:space="preserve"> 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 oraz specjalistami, pod których</w:t>
            </w:r>
            <w:r w:rsidRPr="00AA2705">
              <w:t xml:space="preserve"> </w:t>
            </w:r>
            <w:r>
              <w:t>opieką przebywa uczeń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zapewnienie dostępu do leków oraz opieki medycznej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zapewnienie odpowiedniej opieki oraz możliwości odpoczynku w przypadku wystąpienia ataku choroby</w:t>
            </w:r>
          </w:p>
          <w:p w:rsidR="00496567" w:rsidRDefault="00496567" w:rsidP="006D0CCD">
            <w:pPr>
              <w:pStyle w:val="Wypunktowanie"/>
              <w:ind w:left="274" w:hanging="240"/>
              <w:rPr>
                <w:color w:val="4F6228" w:themeColor="accent3" w:themeShade="80"/>
              </w:rPr>
            </w:pPr>
            <w:r>
              <w:t>uwzględnienie specjalnych warunków wymaganych dla ucznia, na przykład w przypadku ucznia chorego na epilepsję ograniczenie intensywnych i powtarzalnych bodźców wzrokowych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wspieranie aktywności ucznia, zachęcanie do samodzielności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wymagań związanych z realizacją doświadczeń do indywidualnych możliwości ucznia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uwzględnienie wpływu zażywanych leków na aktywność psychomotoryczną ucznia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metody aktywizujące</w:t>
            </w:r>
          </w:p>
          <w:p w:rsidR="00496567" w:rsidRPr="00CE1D1C" w:rsidRDefault="00496567" w:rsidP="006D0CCD">
            <w:pPr>
              <w:pStyle w:val="Wypunktowanie"/>
              <w:ind w:left="274" w:hanging="240"/>
            </w:pPr>
            <w:r>
              <w:t xml:space="preserve">wykluczenie doświadczeń, które mogłyby wpłynąć na stan zdrowia ucznia, na przykład doświadczeń z wykorzystaniem lasera i siatki dyfrakcyjnej w przypadku uczniów chorych na epilepsję </w:t>
            </w:r>
          </w:p>
        </w:tc>
      </w:tr>
      <w:tr w:rsidR="00496567" w:rsidRPr="00CE1D1C" w:rsidTr="00496567">
        <w:trPr>
          <w:trHeight w:val="3393"/>
        </w:trPr>
        <w:tc>
          <w:tcPr>
            <w:tcW w:w="1951" w:type="dxa"/>
          </w:tcPr>
          <w:p w:rsidR="00496567" w:rsidRPr="00261939" w:rsidRDefault="00496567" w:rsidP="00496567">
            <w:pPr>
              <w:pStyle w:val="Tekstglowny"/>
            </w:pPr>
            <w:r>
              <w:lastRenderedPageBreak/>
              <w:t>Uczeń</w:t>
            </w:r>
            <w:r w:rsidRPr="00CE1D1C">
              <w:t xml:space="preserve"> z poważnymi zaburzeniami w komunikowaniu się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 oraz specjalistami, pod których</w:t>
            </w:r>
            <w:r w:rsidRPr="00AA2705">
              <w:t xml:space="preserve"> </w:t>
            </w:r>
            <w:r>
              <w:t>opieką przebywa uczeń</w:t>
            </w:r>
          </w:p>
          <w:p w:rsidR="00496567" w:rsidRPr="00261939" w:rsidRDefault="00496567" w:rsidP="006D0CCD">
            <w:pPr>
              <w:pStyle w:val="Wypunktowanie"/>
              <w:ind w:left="274" w:hanging="240"/>
            </w:pPr>
            <w:r>
              <w:t>o ile to możliwe, indywidualna opieka pedagoga podczas zajęć lekcyjnych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używanie indywidualnego sposobu komunikowania się: języka alternatywnego</w:t>
            </w:r>
          </w:p>
          <w:p w:rsidR="00496567" w:rsidRDefault="00496567" w:rsidP="006D0CCD">
            <w:pPr>
              <w:pStyle w:val="Wypunktowanie"/>
              <w:ind w:left="274" w:hanging="240"/>
              <w:rPr>
                <w:color w:val="4F6228" w:themeColor="accent3" w:themeShade="80"/>
              </w:rPr>
            </w:pPr>
            <w:r>
              <w:t>dostosowanie tempa nauki oraz wymagań do indywidualnych potrzeb i możliwości ucznia</w:t>
            </w:r>
          </w:p>
        </w:tc>
        <w:tc>
          <w:tcPr>
            <w:tcW w:w="3166" w:type="dxa"/>
          </w:tcPr>
          <w:p w:rsidR="00496567" w:rsidRPr="006C0643" w:rsidRDefault="00496567" w:rsidP="006D0CCD">
            <w:pPr>
              <w:pStyle w:val="Wypunktowanie"/>
              <w:ind w:left="274" w:hanging="240"/>
            </w:pPr>
            <w:r>
              <w:t xml:space="preserve">stosowanie </w:t>
            </w:r>
            <w:r w:rsidRPr="006C0643">
              <w:t>materiałów dydaktycznych wykorzystujących alternatywny</w:t>
            </w:r>
            <w:r>
              <w:t xml:space="preserve"> </w:t>
            </w:r>
            <w:r w:rsidRPr="006C0643">
              <w:t>język,</w:t>
            </w:r>
          </w:p>
          <w:p w:rsidR="00496567" w:rsidRDefault="00496567" w:rsidP="006D0CCD">
            <w:pPr>
              <w:pStyle w:val="Wypunktowanie"/>
              <w:ind w:left="274" w:hanging="240"/>
              <w:rPr>
                <w:color w:val="4F6228" w:themeColor="accent3" w:themeShade="80"/>
              </w:rPr>
            </w:pPr>
            <w:r>
              <w:t>o ile to możliwe, wykorzystanie</w:t>
            </w:r>
            <w:r w:rsidRPr="006C0643">
              <w:rPr>
                <w:rFonts w:hint="eastAsia"/>
              </w:rPr>
              <w:t>•</w:t>
            </w:r>
          </w:p>
          <w:p w:rsidR="00496567" w:rsidRDefault="00496567" w:rsidP="006D0CCD">
            <w:pPr>
              <w:pStyle w:val="Wypunktowanie"/>
              <w:numPr>
                <w:ilvl w:val="0"/>
                <w:numId w:val="0"/>
              </w:numPr>
              <w:ind w:left="274" w:hanging="240"/>
              <w:rPr>
                <w:color w:val="4F6228" w:themeColor="accent3" w:themeShade="80"/>
              </w:rPr>
            </w:pPr>
            <w:r w:rsidRPr="006C0643">
              <w:t>urządzeń technicznych (komunikatorów) oraz komputera zaopatrzonego</w:t>
            </w:r>
            <w:r>
              <w:t xml:space="preserve"> </w:t>
            </w:r>
            <w:r w:rsidRPr="006C0643">
              <w:t>w specjalistyczne oprogramowanie pozwalające operować językiem</w:t>
            </w:r>
            <w:r>
              <w:t xml:space="preserve"> </w:t>
            </w:r>
            <w:r w:rsidRPr="006C0643">
              <w:t>alternatywnym zintegrowane z syntezatorem mowy</w:t>
            </w:r>
          </w:p>
        </w:tc>
      </w:tr>
      <w:tr w:rsidR="00496567" w:rsidRPr="00CE1D1C" w:rsidTr="00496567">
        <w:tc>
          <w:tcPr>
            <w:tcW w:w="1951" w:type="dxa"/>
          </w:tcPr>
          <w:p w:rsidR="00496567" w:rsidRPr="00CE1D1C" w:rsidRDefault="00496567" w:rsidP="00496567">
            <w:pPr>
              <w:pStyle w:val="Tekstglowny"/>
            </w:pPr>
            <w:r>
              <w:t>Uczeń</w:t>
            </w:r>
            <w:r w:rsidRPr="00CE1D1C">
              <w:t xml:space="preserve"> ze specyficznymi trudnościami w uczeniu się, m.in. </w:t>
            </w:r>
            <w:r>
              <w:t>uczeń</w:t>
            </w:r>
            <w:r w:rsidRPr="00CE1D1C">
              <w:t xml:space="preserve"> z dysleksją, dysgrafią, dysortografią, dyskalkulią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 oraz specjalistami, pod których opieką przebywa uczeń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stała opieka pedagoga szkolnego</w:t>
            </w:r>
          </w:p>
        </w:tc>
        <w:tc>
          <w:tcPr>
            <w:tcW w:w="3166" w:type="dxa"/>
          </w:tcPr>
          <w:p w:rsidR="00496567" w:rsidRPr="00A60316" w:rsidRDefault="00496567" w:rsidP="006D0CCD">
            <w:pPr>
              <w:pStyle w:val="Wypunktowanie"/>
              <w:ind w:left="274" w:hanging="240"/>
            </w:pPr>
            <w:r>
              <w:t>wspieranie aktywności ucznia, zachęcanie do samodzielności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dostosowanie tempa nauki oraz wymagań do indywidualnych </w:t>
            </w:r>
            <w:r w:rsidRPr="00A60316">
              <w:t>potrzeb i możliwości ucznia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czasu potrzebnego na przeprowadzenie sprawdzianu do indywidualnych możliwości ucznia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ocenianie toku myślenia i sposobów rozwiązywania problemów, a nie końcowych rezultatów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metody aktywizujące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dostosowanie metod nauczania, środków dydaktycznych oraz form kontroli osiągnięć do indywidualnych zdolności i preferencji ucznia</w:t>
            </w:r>
          </w:p>
        </w:tc>
      </w:tr>
      <w:tr w:rsidR="00496567" w:rsidRPr="00CE1D1C" w:rsidTr="00496567">
        <w:tc>
          <w:tcPr>
            <w:tcW w:w="1951" w:type="dxa"/>
          </w:tcPr>
          <w:p w:rsidR="00496567" w:rsidRDefault="00496567" w:rsidP="00496567">
            <w:pPr>
              <w:pStyle w:val="Tekstglowny"/>
            </w:pPr>
            <w:r>
              <w:t>Uczeń niedostosowany</w:t>
            </w:r>
            <w:r w:rsidRPr="00CE1D1C">
              <w:t xml:space="preserve"> społecznie, zagroż</w:t>
            </w:r>
            <w:r>
              <w:t>ony</w:t>
            </w:r>
            <w:r w:rsidRPr="00CE1D1C">
              <w:t xml:space="preserve"> </w:t>
            </w:r>
            <w:r w:rsidRPr="00CE1D1C">
              <w:lastRenderedPageBreak/>
              <w:t>niedostosowaniem społecznym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lastRenderedPageBreak/>
              <w:t>stała współpraca z rodzicami oraz specjalistami, pod których</w:t>
            </w:r>
            <w:r w:rsidRPr="00AA2705">
              <w:t xml:space="preserve"> </w:t>
            </w:r>
            <w:r>
              <w:t>opieką przebywa uczeń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o ile jest to możliwe, </w:t>
            </w:r>
            <w:r>
              <w:lastRenderedPageBreak/>
              <w:t>zmniejszenie liczby uczniów w klasie lub podział klasy na mniejsze grupy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stała opieka pedagoga szkolnego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lastRenderedPageBreak/>
              <w:t xml:space="preserve">dostosowanie sposobu komunikowania się z uczniem: używanie języka odpowiadającego poziomowi </w:t>
            </w:r>
            <w:r>
              <w:lastRenderedPageBreak/>
              <w:t>ucznia, jasne formułowanie myśli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jasne i konkretne wyznaczenie reguł postępowania i granic obowiązujących podczas zajęć lekcyjnych</w:t>
            </w:r>
          </w:p>
          <w:p w:rsidR="00496567" w:rsidRPr="00A60316" w:rsidRDefault="00496567" w:rsidP="006D0CCD">
            <w:pPr>
              <w:pStyle w:val="Wypunktowanie"/>
              <w:ind w:left="274" w:hanging="240"/>
            </w:pPr>
            <w:r>
              <w:t>konsekwencja</w:t>
            </w:r>
          </w:p>
          <w:p w:rsidR="00496567" w:rsidRDefault="00496567" w:rsidP="006D0CCD">
            <w:pPr>
              <w:pStyle w:val="Wypunktowanie"/>
              <w:ind w:left="274" w:hanging="240"/>
              <w:rPr>
                <w:color w:val="4F6228" w:themeColor="accent3" w:themeShade="80"/>
              </w:rPr>
            </w:pPr>
            <w:r>
              <w:t>indywidualny tok nauczania: dostosowanie tempa, programu oraz wymagań do indywidualnych potrzeb ucznia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lastRenderedPageBreak/>
              <w:t>praca indywidualna z uczniem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szczególny nacisk na pracę samodzielną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 xml:space="preserve">praca w małych grupach pod </w:t>
            </w:r>
            <w:r>
              <w:lastRenderedPageBreak/>
              <w:t>nadzorem nauczyciela</w:t>
            </w:r>
          </w:p>
          <w:p w:rsidR="00496567" w:rsidRDefault="00496567" w:rsidP="006D0CCD">
            <w:pPr>
              <w:pStyle w:val="Wypunktowanie"/>
              <w:ind w:left="274" w:hanging="240"/>
              <w:rPr>
                <w:color w:val="4F6228" w:themeColor="accent3" w:themeShade="80"/>
              </w:rPr>
            </w:pPr>
            <w:r>
              <w:t xml:space="preserve">w razie konieczności rezygnacja z niektórych doświadczeń, które mogą stwarzać niebezpieczeństwo </w:t>
            </w:r>
          </w:p>
        </w:tc>
      </w:tr>
      <w:tr w:rsidR="00496567" w:rsidRPr="00CE1D1C" w:rsidTr="00496567">
        <w:tc>
          <w:tcPr>
            <w:tcW w:w="1951" w:type="dxa"/>
          </w:tcPr>
          <w:p w:rsidR="00496567" w:rsidRPr="00CE1D1C" w:rsidRDefault="00496567" w:rsidP="00496567">
            <w:pPr>
              <w:pStyle w:val="Tekstglowny"/>
            </w:pPr>
            <w:r>
              <w:lastRenderedPageBreak/>
              <w:t>Uczeń wybitnie uzdolniony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stała współpraca z rodzicami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dostęp do literatury naukowej oraz środków do wykonywania doświadczeń</w:t>
            </w:r>
          </w:p>
          <w:p w:rsidR="00496567" w:rsidRDefault="00496567" w:rsidP="006D0CCD">
            <w:pPr>
              <w:pStyle w:val="Wypunktowanie"/>
              <w:numPr>
                <w:ilvl w:val="0"/>
                <w:numId w:val="0"/>
              </w:numPr>
              <w:ind w:left="274" w:hanging="240"/>
            </w:pP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indywidualny tok nauki uwzględniający preferencje ucznia, rozszerzenie programu nauczania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stworzenie możliwości uczestniczenia w zajęciach pozalekcyjnych lub indywidualna praca z uczniem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zachęcanie do uczestnictwa w zawodach, turniejach i olimpiadach</w:t>
            </w:r>
          </w:p>
        </w:tc>
        <w:tc>
          <w:tcPr>
            <w:tcW w:w="3166" w:type="dxa"/>
          </w:tcPr>
          <w:p w:rsidR="00496567" w:rsidRDefault="00496567" w:rsidP="006D0CCD">
            <w:pPr>
              <w:pStyle w:val="Wypunktowanie"/>
              <w:ind w:left="274" w:hanging="240"/>
            </w:pPr>
            <w:r>
              <w:t>zadania o podwyższonym stopniu trudności</w:t>
            </w:r>
          </w:p>
          <w:p w:rsidR="00496567" w:rsidRDefault="00496567" w:rsidP="006D0CCD">
            <w:pPr>
              <w:pStyle w:val="Wypunktowanie"/>
              <w:ind w:left="274" w:hanging="240"/>
            </w:pPr>
            <w:r>
              <w:t>stwarzanie możliwości samodzielnego planowania i wykonywania doświadczeń (przy zachowania zasad bezpieczeństwa)</w:t>
            </w:r>
          </w:p>
          <w:p w:rsidR="00496567" w:rsidRDefault="00496567" w:rsidP="006D0CCD">
            <w:pPr>
              <w:pStyle w:val="Wypunktowanie"/>
              <w:ind w:left="274" w:hanging="240"/>
              <w:rPr>
                <w:color w:val="4F6228" w:themeColor="accent3" w:themeShade="80"/>
              </w:rPr>
            </w:pPr>
            <w:r>
              <w:t>praca samodzielna – gromadzenie i prezentowanie informacji na dany temat, samodzielne rozwiązywanie zadań problemowych</w:t>
            </w:r>
          </w:p>
        </w:tc>
      </w:tr>
    </w:tbl>
    <w:p w:rsidR="00496567" w:rsidRPr="00381ECF" w:rsidRDefault="00496567" w:rsidP="00496567">
      <w:pPr>
        <w:pStyle w:val="Tekstglowny"/>
      </w:pPr>
    </w:p>
    <w:p w:rsidR="00496567" w:rsidRDefault="00496567" w:rsidP="00120566">
      <w:pPr>
        <w:pStyle w:val="Tekstglowny"/>
        <w:sectPr w:rsidR="00496567" w:rsidSect="00496567">
          <w:pgSz w:w="14742" w:h="11340" w:orient="landscape" w:code="9"/>
          <w:pgMar w:top="1531" w:right="1418" w:bottom="1531" w:left="1531" w:header="0" w:footer="0" w:gutter="0"/>
          <w:cols w:space="708"/>
          <w:docGrid w:linePitch="435"/>
        </w:sectPr>
      </w:pPr>
    </w:p>
    <w:p w:rsidR="00496567" w:rsidRDefault="00496567" w:rsidP="00496567">
      <w:pPr>
        <w:pStyle w:val="Tytul1"/>
      </w:pPr>
      <w:bookmarkStart w:id="12" w:name="_Toc10189940"/>
      <w:r>
        <w:lastRenderedPageBreak/>
        <w:t xml:space="preserve">5. </w:t>
      </w:r>
      <w:r w:rsidRPr="00DF2DD3">
        <w:t>Opis założonych osiągnięć ucznia</w:t>
      </w:r>
      <w:bookmarkEnd w:id="12"/>
    </w:p>
    <w:p w:rsidR="00496567" w:rsidRDefault="00496567" w:rsidP="00496567">
      <w:pPr>
        <w:pStyle w:val="Tekstglowny"/>
      </w:pPr>
      <w:r>
        <w:t>Założone osiągnięcia ucznia stanowią szczegółowe założenia edukacyjne programu. Są to cele operacyjne skierowane do ucznia. Ich precyzyjne sformułowanie pomoże zmotywować uczniów do aktywnej pracy. Jednocześnie pozwoli im zorientować się w oczekiwaniach nauczyciela.</w:t>
      </w:r>
    </w:p>
    <w:p w:rsidR="00496567" w:rsidRDefault="00496567" w:rsidP="00496567">
      <w:pPr>
        <w:pStyle w:val="Tekstglowny"/>
      </w:pPr>
      <w:r>
        <w:t>Zgodnie z treściami nauczania przedstawionymi w rozdziale 3. zakłada się następujące osiągnięcia uczniów w trakcie realizacji poszczególnych tematów programu.</w:t>
      </w:r>
    </w:p>
    <w:p w:rsidR="00496567" w:rsidRDefault="00496567" w:rsidP="00496567">
      <w:pPr>
        <w:pStyle w:val="Tekstglowny"/>
      </w:pPr>
    </w:p>
    <w:p w:rsidR="00496567" w:rsidRDefault="00496567" w:rsidP="00496567">
      <w:pPr>
        <w:pStyle w:val="Tytul2"/>
      </w:pPr>
      <w:r>
        <w:t>5.1. Część I</w:t>
      </w:r>
    </w:p>
    <w:tbl>
      <w:tblPr>
        <w:tblStyle w:val="Tabela-Siatka"/>
        <w:tblW w:w="12157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8788"/>
      </w:tblGrid>
      <w:tr w:rsidR="00496567" w:rsidTr="00496567">
        <w:tc>
          <w:tcPr>
            <w:tcW w:w="1384" w:type="dxa"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DZIAŁ</w:t>
            </w:r>
          </w:p>
        </w:tc>
        <w:tc>
          <w:tcPr>
            <w:tcW w:w="1985" w:type="dxa"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HASŁO PROGRAMOWE</w:t>
            </w:r>
          </w:p>
        </w:tc>
        <w:tc>
          <w:tcPr>
            <w:tcW w:w="8788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OSIĄGNIĘCIA UCZNIA (szczegółowe cele edukacyjne)</w:t>
            </w:r>
          </w:p>
          <w:p w:rsidR="00496567" w:rsidRPr="00CF49E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Uczeń potrafi:</w:t>
            </w:r>
          </w:p>
        </w:tc>
      </w:tr>
      <w:tr w:rsidR="00496567" w:rsidTr="00496567">
        <w:tc>
          <w:tcPr>
            <w:tcW w:w="1384" w:type="dxa"/>
            <w:vMerge w:val="restart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Wiadomości wstępne</w:t>
            </w: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 w:rsidRPr="00CF49EB">
              <w:rPr>
                <w:rStyle w:val="Bold"/>
              </w:rPr>
              <w:t>Podstawowe pojęcia fizyki</w:t>
            </w:r>
          </w:p>
        </w:tc>
        <w:tc>
          <w:tcPr>
            <w:tcW w:w="8788" w:type="dxa"/>
          </w:tcPr>
          <w:p w:rsidR="00496567" w:rsidRPr="00833A35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833A35">
              <w:t xml:space="preserve"> pojęcia</w:t>
            </w:r>
            <w:r>
              <w:t>:</w:t>
            </w:r>
            <w:r w:rsidRPr="00833A35">
              <w:t xml:space="preserve"> ciało, substancja, wielkość fizyczna, zjawisko fizyczne</w:t>
            </w:r>
          </w:p>
          <w:p w:rsidR="00496567" w:rsidRPr="00833A35" w:rsidRDefault="00496567" w:rsidP="006D0CCD">
            <w:pPr>
              <w:pStyle w:val="Wypunktowanie"/>
              <w:ind w:left="317" w:hanging="284"/>
            </w:pPr>
            <w:r>
              <w:t>definiować pojęcia: definicja, teoria,</w:t>
            </w:r>
            <w:r w:rsidRPr="00833A35">
              <w:t xml:space="preserve"> hipoteza, prawo, zasada</w:t>
            </w:r>
          </w:p>
          <w:p w:rsidR="00496567" w:rsidRPr="00833A35" w:rsidRDefault="00496567" w:rsidP="006D0CCD">
            <w:pPr>
              <w:pStyle w:val="Wypunktowanie"/>
              <w:ind w:left="317" w:hanging="284"/>
            </w:pPr>
            <w:r w:rsidRPr="00781F00">
              <w:t>wyjaśnić, czym jest zjawisk</w:t>
            </w:r>
            <w:r>
              <w:t>o</w:t>
            </w:r>
            <w:r w:rsidRPr="00781F00">
              <w:t xml:space="preserve"> fizyczne</w:t>
            </w:r>
          </w:p>
          <w:p w:rsidR="00496567" w:rsidRPr="00833A35" w:rsidRDefault="00496567" w:rsidP="006D0CCD">
            <w:pPr>
              <w:pStyle w:val="Wypunktowanie"/>
              <w:ind w:left="317" w:hanging="284"/>
            </w:pPr>
            <w:r w:rsidRPr="00781F00">
              <w:t>wyjaśnić</w:t>
            </w:r>
            <w:r w:rsidRPr="00833A35">
              <w:t>, czym jest prawo fizyczne</w:t>
            </w:r>
          </w:p>
          <w:p w:rsidR="00496567" w:rsidRPr="00833A35" w:rsidRDefault="00496567" w:rsidP="006D0CCD">
            <w:pPr>
              <w:pStyle w:val="Wypunktowanie"/>
              <w:ind w:left="317" w:hanging="284"/>
            </w:pPr>
            <w:r>
              <w:t xml:space="preserve">opisywać założenia </w:t>
            </w:r>
            <w:r w:rsidRPr="00833A35">
              <w:t>metody naukowej Galileusza</w:t>
            </w:r>
          </w:p>
          <w:p w:rsidR="00496567" w:rsidRPr="00833A35" w:rsidRDefault="00496567" w:rsidP="006D0CCD">
            <w:pPr>
              <w:pStyle w:val="Wypunktowanie"/>
              <w:ind w:left="317" w:hanging="284"/>
            </w:pPr>
            <w:r>
              <w:t>dostrzegać</w:t>
            </w:r>
            <w:r w:rsidRPr="00833A35">
              <w:t xml:space="preserve"> zjawiska fizyczne w otaczającym świecie i życiu codziennym</w:t>
            </w:r>
          </w:p>
          <w:p w:rsidR="00496567" w:rsidRPr="00833A35" w:rsidRDefault="00496567" w:rsidP="006D0CCD">
            <w:pPr>
              <w:pStyle w:val="Wypunktowanie"/>
              <w:ind w:left="317" w:hanging="284"/>
            </w:pPr>
            <w:r>
              <w:t>opisywać obserwowane</w:t>
            </w:r>
            <w:r w:rsidRPr="00833A35">
              <w:t xml:space="preserve"> zjawiska i wielkości fizyczne 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przedstawiać własnymi słowami główne tezy tekstu popularnonaukowego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2F3969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Wielkości fizyczne i ich jednostki</w:t>
            </w:r>
          </w:p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E61063" w:rsidRDefault="00496567" w:rsidP="006D0CCD">
            <w:pPr>
              <w:pStyle w:val="Wypunktowanie"/>
              <w:ind w:left="317" w:hanging="284"/>
            </w:pPr>
            <w:r w:rsidRPr="00781F00">
              <w:t>wyjaśnić różnic</w:t>
            </w:r>
            <w:r w:rsidRPr="00E61063">
              <w:t>ę między wielkością podstawową a wielkością pochodną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wymienić jednostki podstawowe układu SI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wyjaśnić, czym są jednostki pochodne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podać przykłady jednostek pochodnych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przedstawiać jednostki pochodne za pomocą jednostek podstawowych na podstawie wzoru opisującego wielkość fizyczną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zamieniać jednostki wielokrotne i podwielokrotne na jednostki główne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posługiwać się notacj</w:t>
            </w:r>
            <w:r>
              <w:t>ą</w:t>
            </w:r>
            <w:r w:rsidRPr="00781F00">
              <w:t xml:space="preserve"> wykładniczą do zapisu jednostek wielo- i podwiel</w:t>
            </w:r>
            <w:r>
              <w:t>o</w:t>
            </w:r>
            <w:r w:rsidRPr="00781F00">
              <w:t>krotnych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posługiwa</w:t>
            </w:r>
            <w:r w:rsidRPr="00BD7692">
              <w:t>ć się kartą wybranych wzorów i stałych fizycznych oraz tablicami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202C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Działania na </w:t>
            </w:r>
            <w:r>
              <w:rPr>
                <w:rStyle w:val="Bold"/>
              </w:rPr>
              <w:lastRenderedPageBreak/>
              <w:t>wektorach</w:t>
            </w:r>
          </w:p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wyjaśnić różnicę mi</w:t>
            </w:r>
            <w:r w:rsidRPr="00D27ABE">
              <w:t xml:space="preserve">ędzy wielkością wektorową a wielkością skalarną; </w:t>
            </w:r>
          </w:p>
          <w:p w:rsidR="00496567" w:rsidRPr="000D19B6" w:rsidRDefault="00496567" w:rsidP="006D0CCD">
            <w:pPr>
              <w:pStyle w:val="Wypunktowanie"/>
              <w:ind w:left="317" w:hanging="284"/>
            </w:pPr>
            <w:r w:rsidRPr="00DC619B">
              <w:lastRenderedPageBreak/>
              <w:t>stosować odpowiednie oznaczenia graficzne do opisu wielkości wektorowych</w:t>
            </w:r>
          </w:p>
          <w:p w:rsidR="00496567" w:rsidRPr="000D19B6" w:rsidRDefault="00496567" w:rsidP="006D0CCD">
            <w:pPr>
              <w:pStyle w:val="Wypunktowanie"/>
              <w:ind w:left="317" w:hanging="284"/>
            </w:pPr>
            <w:r w:rsidRPr="00781F00">
              <w:t>wymienić cechy wektora: wartość, kierunek, zwrot i punkt przyłożenia</w:t>
            </w:r>
          </w:p>
          <w:p w:rsidR="00496567" w:rsidRPr="00E328FA" w:rsidRDefault="00496567" w:rsidP="006D0CCD">
            <w:pPr>
              <w:pStyle w:val="Wypunktowanie"/>
              <w:ind w:left="317" w:hanging="284"/>
            </w:pPr>
            <w:r w:rsidRPr="00781F00">
              <w:t>dodawać i odejmować wektory o tym samym kierunku</w:t>
            </w:r>
          </w:p>
          <w:p w:rsidR="00496567" w:rsidRPr="00E328FA" w:rsidRDefault="00496567" w:rsidP="006D0CCD">
            <w:pPr>
              <w:pStyle w:val="Wypunktowanie"/>
              <w:ind w:left="317" w:hanging="284"/>
            </w:pPr>
            <w:r w:rsidRPr="00781F00">
              <w:t>dodawać i odejmować wektory o różnych kierunkach metodą równoległoboku i metod</w:t>
            </w:r>
            <w:r w:rsidRPr="00E328FA">
              <w:t>ą trójkąta</w:t>
            </w:r>
          </w:p>
          <w:p w:rsidR="00496567" w:rsidRPr="00E328FA" w:rsidRDefault="00496567" w:rsidP="006D0CCD">
            <w:pPr>
              <w:pStyle w:val="Wypunktowanie"/>
              <w:ind w:left="317" w:hanging="284"/>
            </w:pPr>
            <w:r w:rsidRPr="00781F00">
              <w:t>rozkładać wektor na składowe o wskazanych kierunkach</w:t>
            </w:r>
          </w:p>
          <w:p w:rsidR="00496567" w:rsidRPr="00E328FA" w:rsidRDefault="00496567" w:rsidP="006D0CCD">
            <w:pPr>
              <w:pStyle w:val="Wypunktowanie"/>
              <w:ind w:left="317" w:hanging="284"/>
            </w:pPr>
            <w:r w:rsidRPr="00781F00">
              <w:t>obliczać wartość wektora będącego sumą lub różnicą dwóch zadanych wektorów prostopadłych oraz kąt między wektorem wynikowym a jego składowymi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mnożyć wektor przez liczbę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FC511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Pomiary </w:t>
            </w:r>
            <w:r w:rsidRPr="00FC5113">
              <w:rPr>
                <w:rStyle w:val="Bold"/>
              </w:rPr>
              <w:t>fizyczne</w:t>
            </w:r>
          </w:p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2210FC" w:rsidRDefault="00496567" w:rsidP="006D0CCD">
            <w:pPr>
              <w:pStyle w:val="Wypunktowanie"/>
              <w:ind w:left="317" w:hanging="284"/>
            </w:pPr>
            <w:r>
              <w:t>definiować pojęcia: doświadczenie i pomiar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korzystać z przyrządów pomiarowych</w:t>
            </w:r>
          </w:p>
          <w:p w:rsidR="00496567" w:rsidRPr="002210FC" w:rsidRDefault="00496567" w:rsidP="006D0CCD">
            <w:pPr>
              <w:pStyle w:val="Wypunktowanie"/>
              <w:ind w:left="317" w:hanging="284"/>
            </w:pPr>
            <w:r>
              <w:t>określać zakres, działkę, rozdzielczość przyrządów pomiarowych i ich niepewności systematyczne</w:t>
            </w:r>
          </w:p>
          <w:p w:rsidR="00496567" w:rsidRPr="002210FC" w:rsidRDefault="00496567" w:rsidP="006D0CCD">
            <w:pPr>
              <w:pStyle w:val="Wypunktowanie"/>
              <w:ind w:left="317" w:hanging="284"/>
            </w:pPr>
            <w:r>
              <w:t>definiować pojęci</w:t>
            </w:r>
            <w:r w:rsidRPr="002210FC">
              <w:t>a</w:t>
            </w:r>
            <w:r>
              <w:t>:</w:t>
            </w:r>
            <w:r w:rsidRPr="002210FC">
              <w:t xml:space="preserve"> dokładnoś</w:t>
            </w:r>
            <w:r>
              <w:t>ć</w:t>
            </w:r>
            <w:r w:rsidRPr="002210FC">
              <w:t xml:space="preserve"> pomiaru</w:t>
            </w:r>
            <w:r>
              <w:t>,</w:t>
            </w:r>
            <w:r w:rsidRPr="002210FC">
              <w:t xml:space="preserve"> niepewnoś</w:t>
            </w:r>
            <w:r>
              <w:t>ć</w:t>
            </w:r>
            <w:r w:rsidRPr="002210FC">
              <w:t xml:space="preserve"> pomiarow</w:t>
            </w:r>
            <w:r>
              <w:t xml:space="preserve">a, niepewność </w:t>
            </w:r>
            <w:r w:rsidRPr="002210FC">
              <w:t>bezwzględn</w:t>
            </w:r>
            <w:r>
              <w:t>a</w:t>
            </w:r>
            <w:r w:rsidRPr="002210FC">
              <w:t xml:space="preserve"> i względn</w:t>
            </w:r>
            <w:r>
              <w:t>a</w:t>
            </w:r>
          </w:p>
          <w:p w:rsidR="00496567" w:rsidRPr="002210FC" w:rsidRDefault="00496567" w:rsidP="006D0CCD">
            <w:pPr>
              <w:pStyle w:val="Wypunktowanie"/>
              <w:ind w:left="317" w:hanging="284"/>
            </w:pPr>
            <w:r>
              <w:t>definiować i rozróżniać pomiary bezpośrednie i pośrednie</w:t>
            </w:r>
          </w:p>
          <w:p w:rsidR="00496567" w:rsidRPr="002210FC" w:rsidRDefault="00496567" w:rsidP="006D0CCD">
            <w:pPr>
              <w:pStyle w:val="Wypunktowanie"/>
              <w:ind w:left="317" w:hanging="284"/>
            </w:pPr>
            <w:r>
              <w:t>szacować wynik pomiaru i oblicze</w:t>
            </w:r>
            <w:r w:rsidRPr="002210FC">
              <w:t>ń</w:t>
            </w:r>
          </w:p>
          <w:p w:rsidR="00496567" w:rsidRPr="002210FC" w:rsidRDefault="00496567" w:rsidP="006D0CCD">
            <w:pPr>
              <w:pStyle w:val="Wypunktowanie"/>
              <w:ind w:left="317" w:hanging="284"/>
            </w:pPr>
            <w:r>
              <w:t>zaokrąglać wyniki pomiarów i obliczeń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 xml:space="preserve">stosować zasady bezpieczeństwa podczas </w:t>
            </w:r>
            <w:r w:rsidRPr="002210FC">
              <w:t>wykonywania doświadczeń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Rachunek niepewności pomiarowych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podawać źródła niepewności pomiarowych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podać sposoby redukcji niepewności pomiarowej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niepewność przeciętną pomiaru wielokrotnego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określać niepewności systematyczne dla różnych przyrządów pomiarowych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zapisywać wyniki pomiarów z uwzględnieniem niepewności pomiarowej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niepewność względną</w:t>
            </w:r>
            <w:r>
              <w:t xml:space="preserve"> i bezwzględną</w:t>
            </w:r>
            <w:r w:rsidRPr="00781F00">
              <w:t xml:space="preserve"> pomiaru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niepewność pomiaru pośredniego wielkości przedstawionej za pomocą sumy wielkości mierzonych metodą najmniej korzystnego przypadku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wykonywać i opisywać pomiary zgodnie z zasadami</w:t>
            </w:r>
          </w:p>
        </w:tc>
      </w:tr>
      <w:tr w:rsidR="00496567" w:rsidRPr="001B311D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Graficzna analiza danych</w:t>
            </w:r>
          </w:p>
        </w:tc>
        <w:tc>
          <w:tcPr>
            <w:tcW w:w="8788" w:type="dxa"/>
          </w:tcPr>
          <w:p w:rsidR="00496567" w:rsidRPr="00916108" w:rsidRDefault="00496567" w:rsidP="006D0CCD">
            <w:pPr>
              <w:pStyle w:val="Wypunktowanie"/>
              <w:ind w:left="317" w:hanging="284"/>
            </w:pPr>
            <w:r w:rsidRPr="00781F00">
              <w:t xml:space="preserve">sporządzać wykresy zależności między wielkościami </w:t>
            </w:r>
            <w:r w:rsidRPr="00916108">
              <w:t>fizycznymi na podstawie wzoru; w tym celu oznaczyć odpowiednio osie układu współrzędnych</w:t>
            </w:r>
          </w:p>
          <w:p w:rsidR="00496567" w:rsidRPr="00916108" w:rsidRDefault="00496567" w:rsidP="006D0CCD">
            <w:pPr>
              <w:pStyle w:val="Wypunktowanie"/>
              <w:ind w:left="317" w:hanging="284"/>
            </w:pPr>
            <w:r w:rsidRPr="00781F00">
              <w:t xml:space="preserve">odczytywać z wykresu wartości wielkości fizycznych przy danych założeniach (bezpośrednio i jako </w:t>
            </w:r>
            <w:r w:rsidRPr="00781F00">
              <w:lastRenderedPageBreak/>
              <w:t>pole powierzchni pod wykresem)</w:t>
            </w:r>
          </w:p>
          <w:p w:rsidR="00496567" w:rsidRPr="00916108" w:rsidRDefault="00496567" w:rsidP="006D0CCD">
            <w:pPr>
              <w:pStyle w:val="Wypunktowanie"/>
              <w:ind w:left="317" w:hanging="284"/>
            </w:pPr>
            <w:r w:rsidRPr="00781F00">
              <w:t>na podstawie wykresu określać wzajemne relacje wielkości fizycznych</w:t>
            </w:r>
          </w:p>
          <w:p w:rsidR="00496567" w:rsidRPr="00916108" w:rsidRDefault="00496567" w:rsidP="006D0CCD">
            <w:pPr>
              <w:pStyle w:val="Wypunktowanie"/>
              <w:ind w:left="317" w:hanging="284"/>
            </w:pPr>
            <w:r>
              <w:t>rozpoznawać wielk</w:t>
            </w:r>
            <w:r w:rsidRPr="00916108">
              <w:t>ości rosnące i malejące oraz wprost proporcjonalne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dopasować</w:t>
            </w:r>
            <w:r w:rsidRPr="00916108">
              <w:t xml:space="preserve"> prostą do danych przedstawionych na wykresie; podawać i wyjaśniać znaczenie parametrów tej prostej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przedstawiać wyniki pomiaru na wykresie</w:t>
            </w:r>
          </w:p>
        </w:tc>
      </w:tr>
      <w:tr w:rsidR="00496567" w:rsidTr="00496567">
        <w:tc>
          <w:tcPr>
            <w:tcW w:w="1384" w:type="dxa"/>
            <w:vMerge w:val="restart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Kinematyka ruchu postępowego</w:t>
            </w: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Pojęcie ruchu</w:t>
            </w:r>
          </w:p>
        </w:tc>
        <w:tc>
          <w:tcPr>
            <w:tcW w:w="8788" w:type="dxa"/>
          </w:tcPr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781F00">
              <w:t xml:space="preserve"> pojęcia</w:t>
            </w:r>
            <w:r>
              <w:t>:</w:t>
            </w:r>
            <w:r w:rsidRPr="00781F00">
              <w:t xml:space="preserve"> układ odniesienia, punkt materialn</w:t>
            </w:r>
            <w:r>
              <w:t>y</w:t>
            </w:r>
            <w:r w:rsidRPr="00781F00">
              <w:t xml:space="preserve"> i wektor położenia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wyjaśniać</w:t>
            </w:r>
            <w:r>
              <w:t>,</w:t>
            </w:r>
            <w:r w:rsidRPr="00781F00">
              <w:t xml:space="preserve"> na czym polega względność ruchu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ruch i jego parametry: cz</w:t>
            </w:r>
            <w:r>
              <w:t>as ruchu, tor, drogę, przemiesz</w:t>
            </w:r>
            <w:r w:rsidRPr="00781F00">
              <w:t>czenie</w:t>
            </w:r>
          </w:p>
          <w:p w:rsidR="00496567" w:rsidRPr="002040CB" w:rsidRDefault="00496567" w:rsidP="006D0CCD">
            <w:pPr>
              <w:pStyle w:val="Wypunktowanie"/>
              <w:ind w:left="317" w:hanging="284"/>
            </w:pPr>
            <w:r>
              <w:t>dzielić ruch ze względu na tor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rozpoznawać drogę, tor i przemieszczenie w przykładowych sytuacjach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wyznaczać wektor przemieszczenia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prędkość średnią i szybkość średnią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dzielić ruch ze względu na szybkość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wartość prędkości i szybkości średniej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definiować prędkość chwilową, przyrost prędkości oraz przyspieszenie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wartość przyspieszenia w ruchu jednostajnie zmiennym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prostoliniowy jednostajny</w:t>
            </w:r>
          </w:p>
        </w:tc>
        <w:tc>
          <w:tcPr>
            <w:tcW w:w="8788" w:type="dxa"/>
          </w:tcPr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781F00">
              <w:t xml:space="preserve"> ruch prostoliniowy jednostajny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wyjaśni</w:t>
            </w:r>
            <w:r>
              <w:t>a</w:t>
            </w:r>
            <w:r w:rsidRPr="00781F00">
              <w:t>ć tożsamość prędkości średniej i chwilowej oraz szybkości średniej i chwilowej w ruchu prostoliniowym jednostajnym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prędkość w ruchu prostoliniowym jednostajnym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</w:t>
            </w:r>
            <w:r>
              <w:t>a</w:t>
            </w:r>
            <w:r w:rsidRPr="00781F00">
              <w:t>ć drogę w ruchu prostoliniowym jednostajnym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przedstawiać na wykresie zależności drogi od czasu oraz prędkości od czasu w ruchu prostoliniowym jednostajnym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odczytywać wartość prędkości i drogi z wykresu zależności prędkości od czasu w ruchu prostoliniowym jednostajnym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określać</w:t>
            </w:r>
            <w:r w:rsidRPr="0083278F">
              <w:t xml:space="preserve"> </w:t>
            </w:r>
            <w:r w:rsidRPr="00781F00">
              <w:t>na podstawie wykresów zależności drogi od czasu w ruchu prostoliniowym jednostajnym, które ciało porusza się z większą prędkością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przedstawiać ruch prostoliniowy jednostajny graficznie za pomocą współrzędnych położenia i czasu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obliczać prędkość</w:t>
            </w:r>
            <w:r w:rsidRPr="0083278F">
              <w:t xml:space="preserve"> </w:t>
            </w:r>
            <w:r w:rsidRPr="00781F00">
              <w:t xml:space="preserve">na podstawie graficznego przedstawienia ruchu prostoliniowego jednostajnego 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stosować opis ruchu za pomocą współrzędnych do rozwiązywania zadań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jednostajny względem różnych układów odniesienia</w:t>
            </w:r>
          </w:p>
        </w:tc>
        <w:tc>
          <w:tcPr>
            <w:tcW w:w="8788" w:type="dxa"/>
          </w:tcPr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wyjaśnić znaczenie układ</w:t>
            </w:r>
            <w:r>
              <w:t>u</w:t>
            </w:r>
            <w:r w:rsidRPr="00781F00">
              <w:t xml:space="preserve"> odniesienia</w:t>
            </w:r>
            <w:r>
              <w:t xml:space="preserve"> </w:t>
            </w:r>
            <w:r w:rsidRPr="00781F00">
              <w:t>dla opisu ruchu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podawać przykłady r</w:t>
            </w:r>
            <w:r>
              <w:t>ó</w:t>
            </w:r>
            <w:r w:rsidRPr="00781F00">
              <w:t>żnych układów odniesienia dla danych sytuacji ruchu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prędkość względną w ruchu jednostajnym względem różnych układów odniesienia: obliczać względną prędkość ciał poruszających się z tym samym i z przeciwnym zwrotem prędkości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prędkość wypadkową ciał poruszających się w ruchomym układzie odniesienia przy zgodnych kierunkach ruchu względem układu nieruchomego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prędkość wypadkową ciał poruszających się w ruchomym układzie odniesienia przy prostopadłych kierunkach ruchu względem układu nieruchomego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prostoliniowy jednostajnie przyspieszony</w:t>
            </w:r>
          </w:p>
        </w:tc>
        <w:tc>
          <w:tcPr>
            <w:tcW w:w="8788" w:type="dxa"/>
          </w:tcPr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781F00">
              <w:t xml:space="preserve"> ruch prostoliniowy jednostajnie przyspieszony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poda</w:t>
            </w:r>
            <w:r>
              <w:t>wa</w:t>
            </w:r>
            <w:r w:rsidRPr="00781F00">
              <w:t>ć przykłady ruchu prostoliniowego jednostajnie przyspieszonego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przyspieszenie w ruchu prostoliniowym jednostajnie przyspieszonym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prędkość chwilową w danej chwili czasu w ruch</w:t>
            </w:r>
            <w:r>
              <w:t>u</w:t>
            </w:r>
            <w:r w:rsidRPr="00781F00">
              <w:t xml:space="preserve"> prostoliniowym jednostajnie przyspieszonym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prędkość średnią w zadanym przedziale czas</w:t>
            </w:r>
            <w:r>
              <w:t>u</w:t>
            </w:r>
            <w:r w:rsidRPr="00781F00">
              <w:t xml:space="preserve"> w ruchu prostoliniowym jednostajnie przyspieszonym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odczytywać wartość prędkości chwilowej i drogi na podstawie wykresu zależności prędkości od czasu w ruchu prostoliniowym jednostajnie przyspieszonym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całkowitą drogę przebyt</w:t>
            </w:r>
            <w:r>
              <w:t>ą</w:t>
            </w:r>
            <w:r w:rsidRPr="00781F00">
              <w:t xml:space="preserve"> w ruchu prostoliniowym jednostajnie przyspieszonym oraz drogę przebyt</w:t>
            </w:r>
            <w:r>
              <w:t>ą</w:t>
            </w:r>
            <w:r w:rsidRPr="00781F00">
              <w:t xml:space="preserve"> w zadanym przedziale czasu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kreślić zależność drogi od czasu w ruchu prostoliniowym jednostajnie przyspieszonym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określać</w:t>
            </w:r>
            <w:r w:rsidRPr="00A62DB7">
              <w:t xml:space="preserve"> </w:t>
            </w:r>
            <w:r w:rsidRPr="00781F00">
              <w:t>na podstawie wykresów zależności drogi od czasu w ruchu prostoliniowym jednostajnie przyspieszonym, które ciało porusza się z większym przyspieszeniem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wyznaczać prędkość chwilową w zadanej chwili czasu</w:t>
            </w:r>
            <w:r w:rsidRPr="00526AB6">
              <w:t xml:space="preserve"> </w:t>
            </w:r>
            <w:r w:rsidRPr="00781F00">
              <w:t xml:space="preserve">na podstawie wykresu zależności przyspieszenia od czasu w ruchu prostoliniowym jednostajnie przyspieszonym 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prostoliniowy jednostajnie opóźniony</w:t>
            </w:r>
          </w:p>
        </w:tc>
        <w:tc>
          <w:tcPr>
            <w:tcW w:w="8788" w:type="dxa"/>
          </w:tcPr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781F00">
              <w:t xml:space="preserve"> poj</w:t>
            </w:r>
            <w:r>
              <w:t>ę</w:t>
            </w:r>
            <w:r w:rsidRPr="00781F00">
              <w:t>cie opóźnienia jako przyspieszenia o ujemnej wartości lub jako przyspieszenia o zwrocie przeciwnym do zwrotu prędkości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podać przykłady ruchu prostoliniowego jednostajnie opóźnionego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obliczać opóźnienie w ruchu prostoliniowym jednostajnie opóźnionym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prędkość chwilową w danej chwili w ruch</w:t>
            </w:r>
            <w:r>
              <w:t>u</w:t>
            </w:r>
            <w:r w:rsidRPr="00781F00">
              <w:t xml:space="preserve"> prostoliniowym jednostajnie opóźnionym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odczytywać wartość prędkości chwilowej i drogi na podstawie wykresu zależności prędkości od czasu w ruchu prostoliniowym jednostajnie opóźnionym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całkowitą drogę przebytą w ruchu prostoliniowym jednostajnie opóźnionym oraz drogę przebyt</w:t>
            </w:r>
            <w:r>
              <w:t>ą</w:t>
            </w:r>
            <w:r w:rsidRPr="00781F00">
              <w:t xml:space="preserve"> w zadanym przedziale czasu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kreślić zależność drogi od czasu w ruchu prostoliniowym jednostajnie opóźnionym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podawać przykłady ruchu niejednostajnie przyspieszonego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EC379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Spadek swobodny i rzut pionowy</w:t>
            </w:r>
          </w:p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>wyjaśnić poj</w:t>
            </w:r>
            <w:r w:rsidRPr="000E07A9">
              <w:t>ęcie spadku swobodnego</w:t>
            </w:r>
          </w:p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>wyjaśnić znaczenie przyspieszenia ziemskiego i podać jego przybliżoną wartość</w:t>
            </w:r>
          </w:p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>opisywać spadek swobodny jako ruch prostoliniowy jednostajnie przyspieszony z zerową szybkością początkową</w:t>
            </w:r>
          </w:p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>wyjaśniać niezależność czasu spadku swobodnego od masy spadającego ciała</w:t>
            </w:r>
          </w:p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 xml:space="preserve">obliczać </w:t>
            </w:r>
            <w:r>
              <w:t>prędkość</w:t>
            </w:r>
            <w:r w:rsidRPr="00781F00">
              <w:t xml:space="preserve"> końcową i czas spadku swobodnego z danej wysokości</w:t>
            </w:r>
          </w:p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>obliczać wysokość</w:t>
            </w:r>
            <w:r w:rsidRPr="000E07A9">
              <w:t>, z jakiej spadało swobodnie ciało, na podstawie danego czasu ruchu lub prędkości końcowej</w:t>
            </w:r>
          </w:p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>obliczać wysokość</w:t>
            </w:r>
            <w:r w:rsidRPr="000E07A9">
              <w:t>, na jakiej znajdzie się spadające swobodnie ciało w danej chwili</w:t>
            </w:r>
          </w:p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>wyjaśnić poj</w:t>
            </w:r>
            <w:r w:rsidRPr="000E07A9">
              <w:t>ęcie rzutu pionowego w dół</w:t>
            </w:r>
            <w:r>
              <w:t xml:space="preserve"> i w górę</w:t>
            </w:r>
          </w:p>
          <w:p w:rsidR="00496567" w:rsidRPr="000E07A9" w:rsidRDefault="00496567" w:rsidP="006D0CCD">
            <w:pPr>
              <w:pStyle w:val="Wypunktowanie"/>
              <w:ind w:left="317" w:hanging="284"/>
            </w:pPr>
            <w:r w:rsidRPr="00781F00">
              <w:t xml:space="preserve">opisywać rzut pionowy w dół jako ruch prostoliniowy jednostajnie przyspieszony z niezerową </w:t>
            </w:r>
            <w:r>
              <w:t>pręd</w:t>
            </w:r>
            <w:r w:rsidRPr="00781F00">
              <w:t>kością początkową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 xml:space="preserve">obliczać wartości </w:t>
            </w:r>
            <w:r>
              <w:t>prędkości</w:t>
            </w:r>
            <w:r w:rsidRPr="00781F00">
              <w:t xml:space="preserve">, czasu i wysokości w rzucie pionowym w dół 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781F00">
              <w:t xml:space="preserve"> rzut pionowy w g</w:t>
            </w:r>
            <w:r>
              <w:t>ó</w:t>
            </w:r>
            <w:r w:rsidRPr="00781F00">
              <w:t>rę jako złożenie ruchu prostoliniowego jednostajnie opóźnionego oraz prostoliniowego jednostajnie przyspieszonego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przedstawić graficznie zmianę zwrotu wektora przyspieszenia w rzucie pionowym w g</w:t>
            </w:r>
            <w:r>
              <w:t>ó</w:t>
            </w:r>
            <w:r w:rsidRPr="00781F00">
              <w:t>rę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obliczać </w:t>
            </w:r>
            <w:r>
              <w:t>prędkość</w:t>
            </w:r>
            <w:r w:rsidRPr="00781F00">
              <w:t xml:space="preserve"> na różnych etapach ruchu w rzucie pionowym w górę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czas ruchu i maksymalną wysokość w rzucie pionowym w g</w:t>
            </w:r>
            <w:r>
              <w:t>ó</w:t>
            </w:r>
            <w:r w:rsidRPr="00781F00">
              <w:t>rę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sporządzać wykresy zależności przyspieszenia, prędkości i wysokości od czasu w rzucie pionowym </w:t>
            </w:r>
            <w:r>
              <w:t>i spadku swobodnym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Rzut poziomy</w:t>
            </w:r>
            <w:r w:rsidRPr="00671016">
              <w:rPr>
                <w:rStyle w:val="Bold"/>
              </w:rPr>
              <w:t xml:space="preserve"> jako </w:t>
            </w:r>
            <w:r w:rsidRPr="00671016">
              <w:rPr>
                <w:rStyle w:val="Bold"/>
              </w:rPr>
              <w:lastRenderedPageBreak/>
              <w:t>przykład ruchu złożonego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lastRenderedPageBreak/>
              <w:t>definiować ruch złożony na płaszczyźnie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lastRenderedPageBreak/>
              <w:t>opisywać graficznie ruch złożony na płaszczyźnie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781F00">
              <w:t xml:space="preserve"> rzut poziomy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opisywać rzut poziomy jako złożenie ruchu jednostajnego w kierunku poziomym oraz ruchu jednostajnie przyspieszonego w kierunku pionowym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opisywać ruch w rzucie poziomym za pomocą współrzędnych w układzie kartezjańskim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zapisywać równanie toru w rzucie poziomym we współrzędnych kartezjańskich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wyznaczać prędkość w poszczególnych etapach ruchu w rzucie poziomym jako złożenie prędkości w kierunku poziomym i pionowym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definiować zasięg w rzucie poziomym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wyznaczać zasięg oraz czas ruchu w rzucie poziomym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wyjaśniać</w:t>
            </w:r>
            <w:r>
              <w:t>,</w:t>
            </w:r>
            <w:r w:rsidRPr="00781F00">
              <w:t xml:space="preserve"> dlaczego czasy ruchu w rzucie poziomym i spadku swobodnym z tej samej wysokości są równe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po jednostajny okręgu</w:t>
            </w:r>
          </w:p>
        </w:tc>
        <w:tc>
          <w:tcPr>
            <w:tcW w:w="8788" w:type="dxa"/>
          </w:tcPr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definiować ruch okresowy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opisywać ruch po okręgu jako ruch krzywoliniowy i ruch okresowy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definiować poj</w:t>
            </w:r>
            <w:r>
              <w:t>ę</w:t>
            </w:r>
            <w:r w:rsidRPr="00781F00">
              <w:t>cie promienia wodzącego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definiować pojęcia częstotliwości i okresu w ruchu okresowym, podawać ich jednostki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 xml:space="preserve">podawać zależności między częstotliwością </w:t>
            </w:r>
            <w:r>
              <w:t>a</w:t>
            </w:r>
            <w:r w:rsidRPr="00781F00">
              <w:t xml:space="preserve"> okresem w ruchu okresowym</w:t>
            </w:r>
          </w:p>
          <w:p w:rsidR="00496567" w:rsidRPr="004C6555" w:rsidRDefault="00496567" w:rsidP="006D0CCD">
            <w:pPr>
              <w:pStyle w:val="Wypunktowanie"/>
              <w:ind w:left="317" w:hanging="284"/>
            </w:pPr>
            <w:r w:rsidRPr="00781F00">
              <w:t>definiować ruch jednostajny po okręgu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 xml:space="preserve">obliczać drogę w ruchu </w:t>
            </w:r>
            <w:r>
              <w:t xml:space="preserve">jednostajnym </w:t>
            </w:r>
            <w:r w:rsidRPr="00781F00">
              <w:t>po okręgu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kąt skierowany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definiować prędkość i szybkość liniową w ruchu po okręgu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definiować prędkość i szybkość kątową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podawać zależności pomiędzy </w:t>
            </w:r>
            <w:r>
              <w:t>pręd</w:t>
            </w:r>
            <w:r w:rsidRPr="00781F00">
              <w:t>kością</w:t>
            </w:r>
            <w:r>
              <w:t xml:space="preserve"> i szybkością</w:t>
            </w:r>
            <w:r w:rsidRPr="00781F00">
              <w:t xml:space="preserve"> kątową </w:t>
            </w:r>
            <w:r>
              <w:t>a</w:t>
            </w:r>
            <w:r w:rsidRPr="00781F00">
              <w:t xml:space="preserve"> linową w ruchu po okręgu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szybkość kątową na podstawie danej szybkości liniowej i odwrotnie w ruchu</w:t>
            </w:r>
            <w:r>
              <w:t xml:space="preserve"> jednostajnym</w:t>
            </w:r>
            <w:r w:rsidRPr="00781F00">
              <w:t xml:space="preserve"> po zadanym okręgu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definiować przyspieszenie dośrodkowe w ruchu po okręgu i wyjaśniać jego znaczenie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przyspieszenie dośrodkowe w ruchu po zadanym okręgu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niejednostajny po okręgu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ruch jednostajnie zmienny po okręgu</w:t>
            </w:r>
          </w:p>
          <w:p w:rsidR="00496567" w:rsidRPr="004C6555" w:rsidRDefault="00496567" w:rsidP="006D0CCD">
            <w:pPr>
              <w:pStyle w:val="Wypunktowanie"/>
              <w:ind w:left="317" w:hanging="284"/>
            </w:pPr>
            <w:r w:rsidRPr="00781F00">
              <w:t>definiować przyspieszenie kątowe oraz liniowe przyspieszenie styczne w ruchu</w:t>
            </w:r>
            <w:r>
              <w:t xml:space="preserve"> </w:t>
            </w:r>
            <w:r w:rsidRPr="00781F00">
              <w:t>po okręgu</w:t>
            </w:r>
          </w:p>
          <w:p w:rsidR="00496567" w:rsidRPr="004C6555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 xml:space="preserve">podawać zależność między przyspieszeniem kątowym </w:t>
            </w:r>
            <w:r w:rsidRPr="004C6555">
              <w:t xml:space="preserve">a stycznym przyspieszeniem liniowym w ruchu </w:t>
            </w:r>
            <w:r>
              <w:t xml:space="preserve">jednostajnie </w:t>
            </w:r>
            <w:r w:rsidRPr="00771F3B">
              <w:t xml:space="preserve">zmiennym </w:t>
            </w:r>
            <w:r w:rsidRPr="004C6555">
              <w:t>po okręgu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 xml:space="preserve">obliczać przyspieszenie kątowe na podstawie danego liniowego przyspieszenia stycznego i odwrotnie w ruchu </w:t>
            </w:r>
            <w:r>
              <w:t xml:space="preserve">jednostajnie </w:t>
            </w:r>
            <w:r w:rsidRPr="00771F3B">
              <w:t xml:space="preserve">zmiennym </w:t>
            </w:r>
            <w:r w:rsidRPr="00781F00">
              <w:t>po zadanym okręgu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obliczać wartości chwilowej prędkości kątowej i liniowej w zadanej chwili w ruchu jednostajnie zmiennym po okręgu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obliczać drogę całkowitą oraz drogę przebytą w zadanym okresie czasu w ruchu jednostajnie </w:t>
            </w:r>
            <w:r w:rsidRPr="004F2CC9">
              <w:t>zmiennym</w:t>
            </w:r>
            <w:r>
              <w:t xml:space="preserve"> po okręgu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obliczać przyspieszenie całkowite w ruchu jednostajnie zmiennym po okręgu</w:t>
            </w:r>
          </w:p>
        </w:tc>
      </w:tr>
      <w:tr w:rsidR="00496567" w:rsidTr="00496567">
        <w:tc>
          <w:tcPr>
            <w:tcW w:w="1384" w:type="dxa"/>
            <w:vMerge w:val="restart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Dynamika 1</w:t>
            </w:r>
          </w:p>
        </w:tc>
        <w:tc>
          <w:tcPr>
            <w:tcW w:w="1985" w:type="dxa"/>
          </w:tcPr>
          <w:p w:rsidR="00496567" w:rsidRPr="009E591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Pojęcie siły</w:t>
            </w:r>
          </w:p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pojęcia</w:t>
            </w:r>
            <w:r>
              <w:t>:</w:t>
            </w:r>
            <w:r w:rsidRPr="00781F00">
              <w:t xml:space="preserve"> mas</w:t>
            </w:r>
            <w:r>
              <w:t>a</w:t>
            </w:r>
            <w:r w:rsidRPr="009A500B">
              <w:t xml:space="preserve"> i sił</w:t>
            </w:r>
            <w:r>
              <w:t>a</w:t>
            </w:r>
            <w:r w:rsidRPr="009A500B">
              <w:t>, podawać ich jednostki w układzie SI</w:t>
            </w:r>
          </w:p>
          <w:p w:rsidR="00496567" w:rsidRPr="009A500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1A355D">
              <w:t xml:space="preserve"> siłę jako miarę oddziaływań</w:t>
            </w:r>
          </w:p>
          <w:p w:rsidR="00496567" w:rsidRPr="009A500B" w:rsidRDefault="00496567" w:rsidP="006D0CCD">
            <w:pPr>
              <w:pStyle w:val="Wypunktowanie"/>
              <w:ind w:left="317" w:hanging="284"/>
            </w:pPr>
            <w:r w:rsidRPr="00781F00">
              <w:t>określać si</w:t>
            </w:r>
            <w:r w:rsidRPr="009A500B">
              <w:t>łę jako wielkość wektorową</w:t>
            </w:r>
          </w:p>
          <w:p w:rsidR="00496567" w:rsidRPr="009A500B" w:rsidRDefault="00496567" w:rsidP="006D0CCD">
            <w:pPr>
              <w:pStyle w:val="Wypunktowanie"/>
              <w:ind w:left="317" w:hanging="284"/>
            </w:pPr>
            <w:r>
              <w:t xml:space="preserve">wyznaczać siłę wypadkową w </w:t>
            </w:r>
            <w:r w:rsidRPr="009A500B">
              <w:t>zadanych sytuacjach</w:t>
            </w:r>
          </w:p>
          <w:p w:rsidR="00496567" w:rsidRPr="009A500B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9A500B">
              <w:t>ywać zjawisko równowagi sił, przedstawiać równowagę sił za pomocą wektorów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poda</w:t>
            </w:r>
            <w:r w:rsidRPr="009A500B">
              <w:t>wać przykłady równowagi sił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rozkładać wektor siły na składowe w zadanych kierunkach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Bezwładność. Pierwsza zasada dynamiki</w:t>
            </w:r>
          </w:p>
        </w:tc>
        <w:tc>
          <w:tcPr>
            <w:tcW w:w="8788" w:type="dxa"/>
          </w:tcPr>
          <w:p w:rsidR="00496567" w:rsidRPr="00157686" w:rsidRDefault="00496567" w:rsidP="006D0CCD">
            <w:pPr>
              <w:pStyle w:val="Wypunktowanie"/>
              <w:ind w:left="317" w:hanging="284"/>
            </w:pPr>
            <w:r w:rsidRPr="00781F00">
              <w:t>defini</w:t>
            </w:r>
            <w:r w:rsidRPr="00157686">
              <w:t>ować pojęcia bezwładności, wskazywać masę jako miarę bezwładności</w:t>
            </w:r>
          </w:p>
          <w:p w:rsidR="00496567" w:rsidRPr="00157686" w:rsidRDefault="00496567" w:rsidP="006D0CCD">
            <w:pPr>
              <w:pStyle w:val="Wypunktowanie"/>
              <w:ind w:left="317" w:hanging="284"/>
            </w:pPr>
            <w:r>
              <w:t>formułować zasadę bezwładności Galileusza</w:t>
            </w:r>
          </w:p>
          <w:p w:rsidR="00496567" w:rsidRPr="00157686" w:rsidRDefault="00496567" w:rsidP="006D0CCD">
            <w:pPr>
              <w:pStyle w:val="Wypunktowanie"/>
              <w:ind w:left="317" w:hanging="284"/>
            </w:pPr>
            <w:r w:rsidRPr="00781F00">
              <w:t>formułować pierwszą zasadę dynamiki</w:t>
            </w:r>
          </w:p>
          <w:p w:rsidR="00496567" w:rsidRPr="00157686" w:rsidRDefault="00496567" w:rsidP="006D0CCD">
            <w:pPr>
              <w:pStyle w:val="Wypunktowanie"/>
              <w:ind w:left="317" w:hanging="284"/>
            </w:pPr>
            <w:r w:rsidRPr="00781F00">
              <w:t xml:space="preserve">podawać przykłady </w:t>
            </w:r>
            <w:r w:rsidRPr="00157686">
              <w:t>obowiązywania pierwszej zasady dynamiki w życiu codziennym</w:t>
            </w:r>
          </w:p>
          <w:p w:rsidR="00496567" w:rsidRPr="00157686" w:rsidRDefault="00496567" w:rsidP="006D0CCD">
            <w:pPr>
              <w:pStyle w:val="Wypunktowanie"/>
              <w:ind w:left="317" w:hanging="284"/>
            </w:pPr>
            <w:r w:rsidRPr="00781F00">
              <w:t>przedstawiać graficznie siły działające na ciało zgodnie z pierwszą zasadą dynamiki</w:t>
            </w:r>
          </w:p>
          <w:p w:rsidR="00496567" w:rsidRPr="00157686" w:rsidRDefault="00496567" w:rsidP="006D0CCD">
            <w:pPr>
              <w:pStyle w:val="Wypunktowanie"/>
              <w:ind w:left="317" w:hanging="284"/>
            </w:pPr>
            <w:r w:rsidRPr="00781F00">
              <w:t>stosować pierwsz</w:t>
            </w:r>
            <w:r w:rsidRPr="00157686">
              <w:t>ą zasadę dynamiki do analizy ruchu ciała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podawać przykłady działania bezwładności w życiu codziennym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Druga zasada dynamiki</w:t>
            </w:r>
          </w:p>
        </w:tc>
        <w:tc>
          <w:tcPr>
            <w:tcW w:w="8788" w:type="dxa"/>
          </w:tcPr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formułować słownie oraz zapis</w:t>
            </w:r>
            <w:r>
              <w:t>yw</w:t>
            </w:r>
            <w:r w:rsidRPr="00781F00">
              <w:t xml:space="preserve">ać za pomocą wzoru drugą zasadę dynamiki 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wykorzystywać drug</w:t>
            </w:r>
            <w:r>
              <w:t>ą</w:t>
            </w:r>
            <w:r w:rsidRPr="00781F00">
              <w:t xml:space="preserve"> zasadę dynamiki do obliczania wartości siły działającej na ciało poruszające się z danym przyspieszeniem oraz do obliczania przyspieszenia ciała poruszającego się pod wpływem danej siły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opisywać jednostkę siły za pomocą jednostek podstawowych układu SI 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stosować drugą zasadę dynamiki 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4C34ED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Pęd i popęd</w:t>
            </w:r>
          </w:p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pojęcie pędu</w:t>
            </w:r>
          </w:p>
          <w:p w:rsidR="00496567" w:rsidRPr="00CE6CB4" w:rsidRDefault="00496567" w:rsidP="006D0CCD">
            <w:pPr>
              <w:pStyle w:val="Wypunktowanie"/>
              <w:ind w:left="317" w:hanging="284"/>
            </w:pPr>
            <w:r w:rsidRPr="00781F00">
              <w:t>definiować całkowity pęd układu ciał</w:t>
            </w:r>
          </w:p>
          <w:p w:rsidR="00496567" w:rsidRPr="00CE6CB4" w:rsidRDefault="00496567" w:rsidP="006D0CCD">
            <w:pPr>
              <w:pStyle w:val="Wypunktowanie"/>
              <w:ind w:left="317" w:hanging="284"/>
            </w:pPr>
            <w:r w:rsidRPr="00781F00">
              <w:t>obliczać pęd pojedynczego ciała oraz całkowity pęd układu ciał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ogólną postać drugiej zasady dynamiki</w:t>
            </w:r>
          </w:p>
          <w:p w:rsidR="00496567" w:rsidRPr="00993CD7" w:rsidRDefault="00496567" w:rsidP="006D0CCD">
            <w:pPr>
              <w:pStyle w:val="Wypunktowanie"/>
              <w:ind w:left="317" w:hanging="284"/>
            </w:pPr>
            <w:r w:rsidRPr="00781F00">
              <w:t>definiować popęd</w:t>
            </w:r>
            <w:r>
              <w:t xml:space="preserve"> siły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obliczać wartość zmiany pędu w czasie na podstawie wykresu zmiany siły w czasie i odwrotni</w:t>
            </w:r>
            <w:r>
              <w:t>e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wykorzystywać różne sformułowania drugiej zasady dynamiki 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04247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Zasada zachowania pędu</w:t>
            </w:r>
          </w:p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i wskazywać siły wewnętrzne i zewnętrzne</w:t>
            </w:r>
          </w:p>
          <w:p w:rsidR="00496567" w:rsidRPr="004C7C39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4C7C39">
              <w:t xml:space="preserve"> zasadę zachowania pędu dla pojedynczego ciała</w:t>
            </w:r>
          </w:p>
          <w:p w:rsidR="00496567" w:rsidRPr="004C7C39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4C7C39">
              <w:t xml:space="preserve"> zasadę zachowania pędu dla układu ciał</w:t>
            </w:r>
          </w:p>
          <w:p w:rsidR="00496567" w:rsidRPr="004C7C39" w:rsidRDefault="00496567" w:rsidP="006D0CCD">
            <w:pPr>
              <w:pStyle w:val="Wypunktowanie"/>
              <w:ind w:left="317" w:hanging="284"/>
            </w:pPr>
            <w:r w:rsidRPr="00781F00">
              <w:t>formułować wnioski płynące z zasady zachowania pędu</w:t>
            </w:r>
          </w:p>
          <w:p w:rsidR="00496567" w:rsidRPr="004C7C39" w:rsidRDefault="00496567" w:rsidP="006D0CCD">
            <w:pPr>
              <w:pStyle w:val="Wypunktowanie"/>
              <w:ind w:left="317" w:hanging="284"/>
            </w:pPr>
            <w:r w:rsidRPr="00781F00">
              <w:t xml:space="preserve">podawać przykłady </w:t>
            </w:r>
            <w:r w:rsidRPr="004C7C39">
              <w:t>obowiązywania zasady zachowania pędu w życiu codziennym</w:t>
            </w:r>
          </w:p>
          <w:p w:rsidR="00496567" w:rsidRPr="004C7C39" w:rsidRDefault="00496567" w:rsidP="006D0CCD">
            <w:pPr>
              <w:pStyle w:val="Wypunktowanie"/>
              <w:ind w:left="317" w:hanging="284"/>
            </w:pPr>
            <w:r w:rsidRPr="00781F00">
              <w:t xml:space="preserve">wykorzystywać zasadę zachowania pędu do wyznaczenia prędkości i masy ciał 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wykorzystywać zasadę zachowania pędu </w:t>
            </w:r>
            <w:r>
              <w:t>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Trzecia zasada dynamiki</w:t>
            </w:r>
          </w:p>
        </w:tc>
        <w:tc>
          <w:tcPr>
            <w:tcW w:w="8788" w:type="dxa"/>
          </w:tcPr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formułować trzecią zasadę dynamiki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podawać przykłady obowiązywania trzeciej zasady dynamiki w życiu codziennym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formułować wnioski płynące z trzeciej zasady dynamiki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wykorzystywać zasady dynamiki do graficznego przedstawiania sił działających oraz obliczania wartości sił i parametrów ruchu </w:t>
            </w:r>
            <w:r>
              <w:t>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Inercjalne i nieinercjalne układy odniesienia. Siła bezwładności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formułować uogólnioną postać pierwszej zasady dynamiki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zasadę względności Galileusza</w:t>
            </w:r>
          </w:p>
          <w:p w:rsidR="00496567" w:rsidRPr="0056681F" w:rsidRDefault="00496567" w:rsidP="006D0CCD">
            <w:pPr>
              <w:pStyle w:val="Wypunktowanie"/>
              <w:ind w:left="317" w:hanging="284"/>
            </w:pPr>
            <w:r w:rsidRPr="00781F00">
              <w:t>definiować inercjalny i nieinercjaln</w:t>
            </w:r>
            <w:r w:rsidRPr="0056681F">
              <w:t>y układ odniesienia</w:t>
            </w:r>
          </w:p>
          <w:p w:rsidR="00496567" w:rsidRPr="0056681F" w:rsidRDefault="00496567" w:rsidP="006D0CCD">
            <w:pPr>
              <w:pStyle w:val="Wypunktowanie"/>
              <w:ind w:left="317" w:hanging="284"/>
            </w:pPr>
            <w:r w:rsidRPr="00781F00">
              <w:t>pod</w:t>
            </w:r>
            <w:r w:rsidRPr="0056681F">
              <w:t>ać przykłady inercjalnego i nieinercjalnego układu odniesienia</w:t>
            </w:r>
          </w:p>
          <w:p w:rsidR="00496567" w:rsidRPr="0056681F" w:rsidRDefault="00496567" w:rsidP="006D0CCD">
            <w:pPr>
              <w:pStyle w:val="Wypunktowanie"/>
              <w:ind w:left="317" w:hanging="284"/>
            </w:pPr>
            <w:r w:rsidRPr="00781F00">
              <w:t>wskazywać na siły działające na to samo ciało w różnych układach odniesienia</w:t>
            </w:r>
          </w:p>
          <w:p w:rsidR="00496567" w:rsidRPr="0056681F" w:rsidRDefault="00496567" w:rsidP="006D0CCD">
            <w:pPr>
              <w:pStyle w:val="Wypunktowanie"/>
              <w:ind w:left="317" w:hanging="284"/>
            </w:pPr>
            <w:r w:rsidRPr="00781F00">
              <w:t>definiować siłę bezwładności</w:t>
            </w:r>
          </w:p>
          <w:p w:rsidR="00496567" w:rsidRPr="0056681F" w:rsidRDefault="00496567" w:rsidP="006D0CCD">
            <w:pPr>
              <w:pStyle w:val="Wypunktowanie"/>
              <w:ind w:left="317" w:hanging="284"/>
            </w:pPr>
            <w:r w:rsidRPr="00781F00">
              <w:t>definiować siły rzeczywiste i pozorne</w:t>
            </w:r>
          </w:p>
          <w:p w:rsidR="00496567" w:rsidRPr="0056681F" w:rsidRDefault="00496567" w:rsidP="006D0CCD">
            <w:pPr>
              <w:pStyle w:val="Wypunktowanie"/>
              <w:ind w:left="317" w:hanging="284"/>
            </w:pPr>
            <w:r w:rsidRPr="00781F00">
              <w:t xml:space="preserve">obliczać wartość siły bezwładności </w:t>
            </w:r>
          </w:p>
          <w:p w:rsidR="00496567" w:rsidRPr="0056681F" w:rsidRDefault="00496567" w:rsidP="006D0CCD">
            <w:pPr>
              <w:pStyle w:val="Wypunktowanie"/>
              <w:ind w:left="317" w:hanging="284"/>
            </w:pPr>
            <w:r w:rsidRPr="00781F00">
              <w:t>podawać przykłady działania siły bezwładności w życiu codziennym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demonstrować działanie siły bezwładności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lastRenderedPageBreak/>
              <w:t>uwzględniać działanie siły bezwładności 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ED2536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Siły w ruchu po okręgu</w:t>
            </w:r>
          </w:p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D4771F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siłę </w:t>
            </w:r>
            <w:r w:rsidRPr="00D4771F">
              <w:t>dośrodkową</w:t>
            </w:r>
          </w:p>
          <w:p w:rsidR="00496567" w:rsidRPr="00D4771F" w:rsidRDefault="00496567" w:rsidP="006D0CCD">
            <w:pPr>
              <w:pStyle w:val="Wypunktowanie"/>
              <w:ind w:left="317" w:hanging="284"/>
            </w:pPr>
            <w:r w:rsidRPr="00781F00">
              <w:t>obliczać wartość siły dośrodkowej dla zadanego ruchu po okręgu</w:t>
            </w:r>
          </w:p>
          <w:p w:rsidR="00496567" w:rsidRPr="00D4771F" w:rsidRDefault="00496567" w:rsidP="006D0CCD">
            <w:pPr>
              <w:pStyle w:val="Wypunktowanie"/>
              <w:ind w:left="317" w:hanging="284"/>
            </w:pPr>
            <w:r w:rsidRPr="00781F00">
              <w:t xml:space="preserve">zapisywać zależności między siłą dośrodkową a </w:t>
            </w:r>
            <w:r w:rsidRPr="00D4771F">
              <w:t>prędkością liniową, częstotliwością i okresem</w:t>
            </w:r>
          </w:p>
          <w:p w:rsidR="00496567" w:rsidRPr="00D4771F" w:rsidRDefault="00496567" w:rsidP="006D0CCD">
            <w:pPr>
              <w:pStyle w:val="Wypunktowanie"/>
              <w:ind w:left="317" w:hanging="284"/>
            </w:pPr>
            <w:r w:rsidRPr="00781F00">
              <w:t xml:space="preserve">obliczać wartości parametrów ruchu po okręgu przy znanej wielkości siły </w:t>
            </w:r>
            <w:r w:rsidRPr="00D4771F">
              <w:t>dośrodkowej</w:t>
            </w:r>
          </w:p>
          <w:p w:rsidR="00496567" w:rsidRPr="00D4771F" w:rsidRDefault="00496567" w:rsidP="006D0CCD">
            <w:pPr>
              <w:pStyle w:val="Wypunktowanie"/>
              <w:ind w:left="317" w:hanging="284"/>
            </w:pPr>
            <w:r w:rsidRPr="00781F00">
              <w:t xml:space="preserve">określać </w:t>
            </w:r>
            <w:r w:rsidRPr="00D4771F">
              <w:t>wartość siły bezwładności odśrodkowej</w:t>
            </w:r>
          </w:p>
          <w:p w:rsidR="00496567" w:rsidRPr="00D4771F" w:rsidRDefault="00496567" w:rsidP="006D0CCD">
            <w:pPr>
              <w:pStyle w:val="Wypunktowanie"/>
              <w:ind w:left="317" w:hanging="284"/>
            </w:pPr>
            <w:r w:rsidRPr="00781F00">
              <w:t>podawać przykłady siły bezwładności odśrodkowej</w:t>
            </w:r>
          </w:p>
          <w:p w:rsidR="00496567" w:rsidRPr="00D4771F" w:rsidRDefault="00496567" w:rsidP="006D0CCD">
            <w:pPr>
              <w:pStyle w:val="Wypunktowanie"/>
              <w:ind w:left="317" w:hanging="284"/>
            </w:pPr>
            <w:r>
              <w:t>badać doświadczalnie związek między siłą dośrodkową</w:t>
            </w:r>
            <w:r w:rsidRPr="00D4771F">
              <w:t xml:space="preserve"> a masą, prędkością liniową i promieniem w ruchu po okręgu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obliczać wartości sił działających oraz parametrów ruchu </w:t>
            </w:r>
            <w:r w:rsidRPr="00D4771F">
              <w:t>w ruchu po okręgu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F67F9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Siły oporu. Tarcie</w:t>
            </w:r>
          </w:p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siły oporu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pojęcia: opór ośrodka i lepkość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>
              <w:t>wskazywać czynniki mające wpływ na wartość siły oporu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siłę tarcia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>
              <w:t>definiować i wskazywać siłę nacisku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 w:rsidRPr="00781F00">
              <w:t>definiować tarcie statyczne i kinetyczne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 w:rsidRPr="00781F00">
              <w:t>wyjaśniać zależność siły tarcia od siły wywołującej ruch i przedstawiać tę zależność na wykresie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>
              <w:t>definiować tarcie poślizgowe i tarcie toczne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 w:rsidRPr="00781F00">
              <w:t>podawać przykłady działania si</w:t>
            </w:r>
            <w:r w:rsidRPr="0006265A">
              <w:t>ł tarcia w życiu codziennym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 w:rsidRPr="00781F00">
              <w:t xml:space="preserve">wyjaśniać znaczenie współczynnika tarcia statycznego i tarcia kinetycznego 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 w:rsidRPr="00781F00">
              <w:t>obliczać wartość siły tarcia oraz współczynnika tarcia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>
              <w:t>wymieniać czynniki mające wpływ na wartość siły tarcia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 w:rsidRPr="00781F00">
              <w:t>wymieniać sposoby redukcji oraz zwiększania tarcia</w:t>
            </w:r>
          </w:p>
          <w:p w:rsidR="00496567" w:rsidRPr="0006265A" w:rsidRDefault="00496567" w:rsidP="006D0CCD">
            <w:pPr>
              <w:pStyle w:val="Wypunktowanie"/>
              <w:ind w:left="317" w:hanging="284"/>
            </w:pPr>
            <w:r w:rsidRPr="00781F00">
              <w:t xml:space="preserve">uwzględniać siłę tarcia w </w:t>
            </w:r>
            <w:r w:rsidRPr="0006265A">
              <w:t>sytuacjach problemowych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dostrzegać</w:t>
            </w:r>
            <w:r w:rsidRPr="0006265A">
              <w:t xml:space="preserve"> działanie i rozumieć znaczenie praw fizyki w życiu codziennym</w:t>
            </w:r>
          </w:p>
        </w:tc>
      </w:tr>
      <w:tr w:rsidR="00496567" w:rsidTr="00496567">
        <w:tc>
          <w:tcPr>
            <w:tcW w:w="1384" w:type="dxa"/>
            <w:vMerge w:val="restart"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Dynamika 2</w:t>
            </w:r>
          </w:p>
        </w:tc>
        <w:tc>
          <w:tcPr>
            <w:tcW w:w="1985" w:type="dxa"/>
          </w:tcPr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Praca</w:t>
            </w:r>
          </w:p>
        </w:tc>
        <w:tc>
          <w:tcPr>
            <w:tcW w:w="8788" w:type="dxa"/>
          </w:tcPr>
          <w:p w:rsidR="00496567" w:rsidRPr="00656788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pracę </w:t>
            </w:r>
          </w:p>
          <w:p w:rsidR="00496567" w:rsidRPr="00656788" w:rsidRDefault="00496567" w:rsidP="006D0CCD">
            <w:pPr>
              <w:pStyle w:val="Wypunktowanie"/>
              <w:ind w:left="317" w:hanging="284"/>
            </w:pPr>
            <w:r w:rsidRPr="00781F00">
              <w:t xml:space="preserve">obliczać </w:t>
            </w:r>
            <w:r w:rsidRPr="00656788">
              <w:t>wartość wykonanej pracy przy różnych kierunkach działającej siły</w:t>
            </w:r>
          </w:p>
          <w:p w:rsidR="00496567" w:rsidRPr="00656788" w:rsidRDefault="00496567" w:rsidP="006D0CCD">
            <w:pPr>
              <w:pStyle w:val="Wypunktowanie"/>
              <w:ind w:left="317" w:hanging="284"/>
            </w:pPr>
            <w:r w:rsidRPr="00781F00">
              <w:t xml:space="preserve">opisywać jednostkę pracy za pomocą jednostek podstawowych układu SI </w:t>
            </w:r>
          </w:p>
          <w:p w:rsidR="00496567" w:rsidRPr="00656788" w:rsidRDefault="00496567" w:rsidP="006D0CCD">
            <w:pPr>
              <w:pStyle w:val="Wypunktowanie"/>
              <w:ind w:left="317" w:hanging="284"/>
            </w:pPr>
            <w:r w:rsidRPr="00781F00">
              <w:t>podawać warunki, w których wykonana praca jest równa zero oraz w których jest ujemna</w:t>
            </w:r>
          </w:p>
          <w:p w:rsidR="00496567" w:rsidRPr="00656788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 xml:space="preserve">wyznaczać wartości pracy, siły </w:t>
            </w:r>
            <w:r w:rsidRPr="00656788">
              <w:t>działającej i przesunięcia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si</w:t>
            </w:r>
            <w:r>
              <w:t>ł</w:t>
            </w:r>
            <w:r w:rsidRPr="00781F00">
              <w:t>ę średnią przy liniowej zmianie wartości siły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wartość pracy jako pole pod wykresem zależności siły od przesunięcia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wyznaczać wartości pracy, siły działającej i przesunięcia 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4533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Moc i sprawność</w:t>
            </w:r>
          </w:p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C45333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C45333">
              <w:t xml:space="preserve"> moc</w:t>
            </w:r>
          </w:p>
          <w:p w:rsidR="00496567" w:rsidRPr="00C45333" w:rsidRDefault="00496567" w:rsidP="006D0CCD">
            <w:pPr>
              <w:pStyle w:val="Wypunktowanie"/>
              <w:ind w:left="317" w:hanging="284"/>
            </w:pPr>
            <w:r w:rsidRPr="00781F00">
              <w:t>definiować 1 wat</w:t>
            </w:r>
          </w:p>
          <w:p w:rsidR="00496567" w:rsidRPr="00C45333" w:rsidRDefault="00496567" w:rsidP="006D0CCD">
            <w:pPr>
              <w:pStyle w:val="Wypunktowanie"/>
              <w:ind w:left="317" w:hanging="284"/>
            </w:pPr>
            <w:r w:rsidRPr="00781F00">
              <w:t xml:space="preserve">opisywać jednostkę mocy za pomocą jednostek podstawowych układu SI </w:t>
            </w:r>
          </w:p>
          <w:p w:rsidR="00496567" w:rsidRPr="00C45333" w:rsidRDefault="00496567" w:rsidP="006D0CCD">
            <w:pPr>
              <w:pStyle w:val="Wypunktowanie"/>
              <w:ind w:left="317" w:hanging="284"/>
            </w:pPr>
            <w:r w:rsidRPr="00781F00">
              <w:t xml:space="preserve">obliczać wartość mocy </w:t>
            </w:r>
          </w:p>
          <w:p w:rsidR="00496567" w:rsidRPr="00C45333" w:rsidRDefault="00496567" w:rsidP="006D0CCD">
            <w:pPr>
              <w:pStyle w:val="Wypunktowanie"/>
              <w:ind w:left="317" w:hanging="284"/>
            </w:pPr>
            <w:r w:rsidRPr="00781F00">
              <w:t>obliczać wartość pracy jako pole pod wykresem zależności mocy od czasu</w:t>
            </w:r>
          </w:p>
          <w:p w:rsidR="00496567" w:rsidRPr="00C45333" w:rsidRDefault="00496567" w:rsidP="006D0CCD">
            <w:pPr>
              <w:pStyle w:val="Wypunktowanie"/>
              <w:ind w:left="317" w:hanging="284"/>
            </w:pPr>
            <w:r w:rsidRPr="00781F00">
              <w:t>definiować sprawność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sprawność urządzeń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44068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Energia kinetyczna</w:t>
            </w:r>
          </w:p>
        </w:tc>
        <w:tc>
          <w:tcPr>
            <w:tcW w:w="8788" w:type="dxa"/>
          </w:tcPr>
          <w:p w:rsidR="00496567" w:rsidRPr="00C44068" w:rsidRDefault="00496567" w:rsidP="006D0CCD">
            <w:pPr>
              <w:pStyle w:val="Wypunktowanie"/>
              <w:ind w:left="317" w:hanging="284"/>
            </w:pPr>
            <w:r>
              <w:t xml:space="preserve">wyjaśniać pojęcia: energia, </w:t>
            </w:r>
            <w:r w:rsidRPr="00781F00">
              <w:t>energi</w:t>
            </w:r>
            <w:r>
              <w:t>a</w:t>
            </w:r>
            <w:r w:rsidRPr="00781F00">
              <w:t xml:space="preserve"> kinetyczn</w:t>
            </w:r>
            <w:r>
              <w:t>a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>podawać przykłady ciał obdarzonych energią kinetyczną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>
              <w:t>obliczać</w:t>
            </w:r>
            <w:r w:rsidRPr="00C44068">
              <w:t xml:space="preserve"> wartość energii kinetycznej, pracy, sił działających oraz parametrów ruchu</w:t>
            </w:r>
            <w:r>
              <w:t xml:space="preserve"> 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44068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Energia potencjalna</w:t>
            </w:r>
          </w:p>
        </w:tc>
        <w:tc>
          <w:tcPr>
            <w:tcW w:w="8788" w:type="dxa"/>
          </w:tcPr>
          <w:p w:rsidR="00496567" w:rsidRPr="00C44068" w:rsidRDefault="00496567" w:rsidP="006D0CCD">
            <w:pPr>
              <w:pStyle w:val="Wypunktowanie"/>
              <w:ind w:left="317" w:hanging="284"/>
            </w:pPr>
            <w:r>
              <w:t>definiować energię potencjalną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>definiować energi</w:t>
            </w:r>
            <w:r w:rsidRPr="00C44068">
              <w:t>ę potencjalną grawitacji, opisywać energię potencjalną ciężkości w pobliżu powierzchni Ziemi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>
              <w:t>wyjaśniać zależność wielkości energii potencjalnej od układu odniesienia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energię potencjalną sprężystości 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>
              <w:t>formułować i wyjaśniać znaczenie prawa Hooke’a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>obliczać wartość zmiany energii</w:t>
            </w:r>
            <w:r w:rsidRPr="00C44068">
              <w:t xml:space="preserve"> potencjalnej jako wielkość wykonanej pracy z uwzględnieniem pracy o wartości dodatniej i ujemnej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>obliczać wartości energii potencjalnej, pracy, sił działających oraz parametrów ruchu</w:t>
            </w:r>
            <w:r>
              <w:t xml:space="preserve"> 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44068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Zasada zachowania energii</w:t>
            </w:r>
          </w:p>
        </w:tc>
        <w:tc>
          <w:tcPr>
            <w:tcW w:w="8788" w:type="dxa"/>
          </w:tcPr>
          <w:p w:rsidR="00496567" w:rsidRPr="00C44068" w:rsidRDefault="00496567" w:rsidP="006D0CCD">
            <w:pPr>
              <w:pStyle w:val="Wypunktowanie"/>
              <w:ind w:left="317" w:hanging="284"/>
            </w:pPr>
            <w:r>
              <w:t>definiować całkowitą energię mechaniczną ciała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>
              <w:t>ob</w:t>
            </w:r>
            <w:r w:rsidRPr="00C44068">
              <w:t>liczać całkowitą energię mechaniczną ciała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>opisywać zmian</w:t>
            </w:r>
            <w:r w:rsidRPr="00C44068">
              <w:t>ę energii mechanicznej układu w zależności od wartości pracy wykonanej przez siły zewnętrzne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podawać przykłady zmiany energii mechanicznej poprzez wykonanie pracy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>formułować zasadę zachowania energii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>podawać przykłady obowiązywania zasady zachowania energii w życiu codziennym</w:t>
            </w:r>
          </w:p>
          <w:p w:rsidR="00496567" w:rsidRPr="00C44068" w:rsidRDefault="00496567" w:rsidP="006D0CCD">
            <w:pPr>
              <w:pStyle w:val="Wypunktowanie"/>
              <w:ind w:left="317" w:hanging="284"/>
            </w:pPr>
            <w:r w:rsidRPr="00781F00">
              <w:t>wykorzystywać zasadę zachowania energii</w:t>
            </w:r>
            <w:r w:rsidRPr="00C44068">
              <w:t xml:space="preserve"> 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0797E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Zagadnienie równi</w:t>
            </w:r>
          </w:p>
          <w:p w:rsidR="00496567" w:rsidRPr="00781F00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równię pochyłą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siłę nacisku oraz siłę sprężystości podłoża</w:t>
            </w:r>
          </w:p>
          <w:p w:rsidR="00496567" w:rsidRPr="00DB3BDF" w:rsidRDefault="00496567" w:rsidP="006D0CCD">
            <w:pPr>
              <w:pStyle w:val="Wypunktowanie"/>
              <w:ind w:left="317" w:hanging="284"/>
            </w:pPr>
            <w:r>
              <w:t>opisywać siły działające na ciało na równi pochyłej</w:t>
            </w:r>
          </w:p>
          <w:p w:rsidR="00496567" w:rsidRPr="00DB3BDF" w:rsidRDefault="00496567" w:rsidP="006D0CCD">
            <w:pPr>
              <w:pStyle w:val="Wypunktowanie"/>
              <w:ind w:left="317" w:hanging="284"/>
            </w:pPr>
            <w:r w:rsidRPr="00781F00">
              <w:t>przedstawiać graficznie rozkład si</w:t>
            </w:r>
            <w:r w:rsidRPr="00DB3BDF">
              <w:t>ł działających na ciało umieszczone na równi pochyłej</w:t>
            </w:r>
          </w:p>
          <w:p w:rsidR="00496567" w:rsidRPr="00DB3BDF" w:rsidRDefault="00496567" w:rsidP="006D0CCD">
            <w:pPr>
              <w:pStyle w:val="Wypunktowanie"/>
              <w:ind w:left="317" w:hanging="284"/>
            </w:pPr>
            <w:r w:rsidRPr="00781F00">
              <w:t>obliczać parametry ruchu oraz wartości si</w:t>
            </w:r>
            <w:r w:rsidRPr="00DB3BDF">
              <w:t>ł działających na ciało znajdujące się na równi pochyłej</w:t>
            </w:r>
          </w:p>
          <w:p w:rsidR="00496567" w:rsidRPr="00DB3BDF" w:rsidRDefault="00496567" w:rsidP="006D0CCD">
            <w:pPr>
              <w:pStyle w:val="Wypunktowanie"/>
              <w:ind w:left="317" w:hanging="284"/>
            </w:pPr>
            <w:r w:rsidRPr="00781F00">
              <w:t>obliczać kąt nachylenia i wysokość równi pochyłej przy znanych parametrach ruchu ciała znajdującego się na niej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uwzględniać siły tarcia w analizie ruchu ciała na równi pochyłej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>
              <w:t>wykorzystywać zasadę zachowania energii do analizy ruchu ciała na równi pochyłej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76A9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Zderzenia sprężyste i niesprężyste</w:t>
            </w:r>
          </w:p>
          <w:p w:rsidR="00496567" w:rsidRPr="00D85A56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definiować zderzenia centralne i niecentralne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podawać przykłady zderzeń centralnych i </w:t>
            </w:r>
            <w:r w:rsidRPr="00D85A56">
              <w:t>niecentralnych w życiu codziennym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definiować zderzenia sprężyste i niesprężyste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podawać przykłady zderzeń sprężystych i niesprężystych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wykorzystywać zasadę zachowania pędu </w:t>
            </w:r>
            <w:r>
              <w:t xml:space="preserve">do </w:t>
            </w:r>
            <w:r w:rsidRPr="00781F00">
              <w:t>opisu zderzenia doskonale niesprężystego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wykorzystywać zasadę zachowania pędu oraz zasadę zachowania energii mechanicznej do opisu zderzenia sprężystego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obliczać masy ciał oraz parametry ruchu dla zderzeń sprężystych i niesprężystych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przedstawiać graficznie wektory prędkości w zderzeniu sprężystym niecentralnym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40568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Elementy hydrostatyki</w:t>
            </w:r>
          </w:p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ciśnienie i podawać jego jednostkę w układzie SI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zapisywać jednostkę ciśnienia za pomocą jednostek podstawowych układu SI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obliczać ciśnienie w zadanych sytuacjach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opisywać paradoks hydrostatyczny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prawo Pascala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podawać przykłady, w których można obserwować prawo Pascala w życiu codziennym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prawo naczyń połączonych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lastRenderedPageBreak/>
              <w:t>wykorzystywać pojęcie ciśnienia, prawo Pascala i prawo naczyń połączonych 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685F6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Prawo Archimedesa</w:t>
            </w:r>
          </w:p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siłę wyporu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przedstawiać graficznie siły działające na ciało zanurzone w cieczy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korzystać z zasad dynamiki do opisu ciała zanurzonego w cieczy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prawo Archimedesa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podawać warunki pływalności ciał</w:t>
            </w:r>
          </w:p>
        </w:tc>
      </w:tr>
      <w:tr w:rsidR="00496567" w:rsidTr="00496567">
        <w:tc>
          <w:tcPr>
            <w:tcW w:w="1384" w:type="dxa"/>
            <w:vMerge w:val="restart"/>
          </w:tcPr>
          <w:p w:rsidR="00496567" w:rsidRPr="00D85A56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Mechanika bryły sztywnej</w:t>
            </w:r>
          </w:p>
        </w:tc>
        <w:tc>
          <w:tcPr>
            <w:tcW w:w="1985" w:type="dxa"/>
          </w:tcPr>
          <w:p w:rsidR="00496567" w:rsidRPr="00C83796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Kinematyka bryły sztywnej</w:t>
            </w:r>
          </w:p>
          <w:p w:rsidR="00496567" w:rsidRPr="00D85A56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definiować poj</w:t>
            </w:r>
            <w:r w:rsidRPr="00D85A56">
              <w:t>ęcie bryły sztywnej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definiować poj</w:t>
            </w:r>
            <w:r w:rsidRPr="00D85A56">
              <w:t>ęcie ruchu postępowego bryły sztywnej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podawać przykłady ruchu postępowego bryły </w:t>
            </w:r>
            <w:r w:rsidRPr="00D85A56">
              <w:t>sztywnej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definiować środek masy i środek ciężkości bryły sztywnej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wyznaczać środek masy brył jednorodnych o regularnych kształtach jako środek geometryczny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wyznaczać środek masy brył złożonych z kilku sztywno powiązanych części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wyznaczać </w:t>
            </w:r>
            <w:r w:rsidRPr="00D85A56">
              <w:t>doświadczalnie środek masy dowolnych brył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opisywać ruch postępowy bryły sztywnej jako ruch jej środka masy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E40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Energia kinetyczna w ruchu obrotowym. Moment bezwładności</w:t>
            </w:r>
          </w:p>
          <w:p w:rsidR="00496567" w:rsidRPr="00D85A56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moment bezwładności bryły </w:t>
            </w:r>
            <w:r w:rsidRPr="00D85A56">
              <w:t>sztywnej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definiować energię kinetyczną ruchu obrotowego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obliczać moment bezwładności najprostszych brył (obręcz</w:t>
            </w:r>
            <w:r w:rsidRPr="00D85A56">
              <w:t>y, rury cienkościennej) w obrocie wokół osi przechodzącej przez środek masy</w:t>
            </w:r>
            <w:r>
              <w:t>, korzystając ze wzorów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korzystać z literatury w celu odnalezienia zależności opisujących moment bezwładności podstawowych brył jednorodnych w obrocie wokół osi przechodzącej przez środek masy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stosować twierdzenie Steinera do obliczania momentu bezwładności bryły sztywnej w obrocie wokół osi nieprzechodzącej przez środek masy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obliczać moment bezwładności brył będących sum</w:t>
            </w:r>
            <w:r w:rsidRPr="00D85A56">
              <w:t>ą lub różnicą geometryczną podstawowych</w:t>
            </w:r>
            <w:r>
              <w:t xml:space="preserve"> </w:t>
            </w:r>
            <w:r w:rsidRPr="00D85A56">
              <w:t xml:space="preserve">brył jednorodnych 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obliczać energi</w:t>
            </w:r>
            <w:r w:rsidRPr="00D85A56">
              <w:t>ę kinetyczną ruchu obrotowego bryły sztywnej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570F0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Zasady dynamiki dla ruchu obrotowego</w:t>
            </w:r>
          </w:p>
          <w:p w:rsidR="00496567" w:rsidRPr="00D85A56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2B2808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definiować ruch obrotowy bryły sztywnej</w:t>
            </w:r>
          </w:p>
          <w:p w:rsidR="00496567" w:rsidRPr="002B2808" w:rsidRDefault="00496567" w:rsidP="006D0CCD">
            <w:pPr>
              <w:pStyle w:val="Wypunktowanie"/>
              <w:ind w:left="317" w:hanging="284"/>
            </w:pPr>
            <w:r w:rsidRPr="00781F00">
              <w:t>wyznaczać prędkość kątową w ruchu obrotowym bryły sztywnej</w:t>
            </w:r>
          </w:p>
          <w:p w:rsidR="00496567" w:rsidRPr="002B2808" w:rsidRDefault="00496567" w:rsidP="006D0CCD">
            <w:pPr>
              <w:pStyle w:val="Wypunktowanie"/>
              <w:ind w:left="317" w:hanging="284"/>
            </w:pPr>
            <w:r w:rsidRPr="00781F00">
              <w:t>wyznaczać okres oraz częstotliwość w ruchu obrotowym bryły sztywnej</w:t>
            </w:r>
          </w:p>
          <w:p w:rsidR="00496567" w:rsidRPr="002B2808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wyznaczać przyspieszenie kątowe w ruchu obrotowym bryły sztywnej</w:t>
            </w:r>
          </w:p>
          <w:p w:rsidR="00496567" w:rsidRPr="002B2808" w:rsidRDefault="00496567" w:rsidP="006D0CCD">
            <w:pPr>
              <w:pStyle w:val="Wypunktowanie"/>
              <w:ind w:left="317" w:hanging="284"/>
            </w:pPr>
            <w:r w:rsidRPr="00781F00">
              <w:t>definiować ruch obrotowy jednostajny, jednostajnie przyspieszony i jednostajnie opóźniony</w:t>
            </w:r>
          </w:p>
          <w:p w:rsidR="00496567" w:rsidRPr="002B2808" w:rsidRDefault="00496567" w:rsidP="006D0CCD">
            <w:pPr>
              <w:pStyle w:val="Wypunktowanie"/>
              <w:ind w:left="317" w:hanging="284"/>
            </w:pPr>
            <w:r w:rsidRPr="00781F00">
              <w:t>podawać przykłady brył sztywnych poruszających się ruchem obrotowym jednostajnym, jednostajnie przyspieszonym i jednostajnie opóźnionym</w:t>
            </w:r>
          </w:p>
          <w:p w:rsidR="00496567" w:rsidRPr="002B2808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moment siły </w:t>
            </w:r>
          </w:p>
          <w:p w:rsidR="00496567" w:rsidRPr="002B2808" w:rsidRDefault="00496567" w:rsidP="006D0CCD">
            <w:pPr>
              <w:pStyle w:val="Wypunktowanie"/>
              <w:ind w:left="317" w:hanging="284"/>
            </w:pPr>
            <w:r w:rsidRPr="00781F00">
              <w:t xml:space="preserve">obliczać moment siły </w:t>
            </w:r>
            <w:r w:rsidRPr="002B2808">
              <w:t>i wypadkowy moment siły oraz określać znak momentu siły na podstawie zwrotu działającej siły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formułować zasad</w:t>
            </w:r>
            <w:r>
              <w:t>y</w:t>
            </w:r>
            <w:r w:rsidRPr="00781F00">
              <w:t xml:space="preserve"> dynamiki dla ruchu obrotowego</w:t>
            </w:r>
            <w:r w:rsidRPr="002B2808">
              <w:t xml:space="preserve"> 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wykorzystywać zasad</w:t>
            </w:r>
            <w:r>
              <w:t>y</w:t>
            </w:r>
            <w:r w:rsidRPr="00781F00">
              <w:t xml:space="preserve"> dynamiki dla ruchu obrotowego </w:t>
            </w:r>
            <w:r>
              <w:t>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9624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Moment pędu. Zasada zachowania momentu pędu</w:t>
            </w:r>
          </w:p>
          <w:p w:rsidR="00496567" w:rsidRPr="00D85A56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definiować moment pędu punktu materialnego oraz moment pędu bryły sztywnej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zapisywać i stosować zależność między m</w:t>
            </w:r>
            <w:r w:rsidRPr="00D85A56">
              <w:t>omentem pędu a momentem siły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formułować </w:t>
            </w:r>
            <w:r w:rsidRPr="00D85A56">
              <w:t>zasadę zachowania pędu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podawać przykłady obowiązywania zasady zachowania pędu w życiu codziennym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stosować zasadę zachowania momentu pędu 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85A56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Złożenie ruchu postępowego i obrotowego</w:t>
            </w:r>
          </w:p>
        </w:tc>
        <w:tc>
          <w:tcPr>
            <w:tcW w:w="8788" w:type="dxa"/>
          </w:tcPr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opisywać toczenie bez poślizgu jako złożenie ruchu postępowego i ruchu obrotowego wokół osi symetrii bryły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opisywać prędkość liniową poszczególnych punktów bryły sztywnej podczas toczenia jako złożenie prędkości liniowej ruchu postępowego i ruchu obrotowego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opisywać toczenie bez poślizgu jako ruch obrotowy wokół osi obrotu przechodzącej przez punkt styczności bryły i podłoża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obliczać parametry ruchu podczas toczenia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C68D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Statyka bryły </w:t>
            </w:r>
            <w:r w:rsidRPr="007C68D2">
              <w:rPr>
                <w:rStyle w:val="Bold"/>
              </w:rPr>
              <w:t>sztywnej</w:t>
            </w:r>
          </w:p>
          <w:p w:rsidR="00496567" w:rsidRPr="00D85A56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wyjaśniać, czym się zajmuje statyka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formułować pierwszy i drugi warunek równowagi bryły sztywnej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definiować parę sił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podawać </w:t>
            </w:r>
            <w:r w:rsidRPr="00D85A56">
              <w:t>przykłady występowania pary sił, których wypadkowa jest równa zero, ale moment wypadkowy nie jest zerowy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zapisywać równanie momentów dla bryły sztywnej dla różnych osi obrotu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 xml:space="preserve">wykorzystywać warunki równowagi bryły sztywnej 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95339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Badanie ruchu </w:t>
            </w:r>
            <w:r>
              <w:rPr>
                <w:rStyle w:val="Bold"/>
              </w:rPr>
              <w:lastRenderedPageBreak/>
              <w:t>obrotowego bryły sztywnej</w:t>
            </w:r>
          </w:p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poprawnie zorganizować stanowisko pomiarowe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lastRenderedPageBreak/>
              <w:t xml:space="preserve">wykonać obserwacje i pomiary niezbędne do potwierdzenia zasad dynamiki bryły sztywnej </w:t>
            </w:r>
          </w:p>
          <w:p w:rsidR="00496567" w:rsidRPr="009301C7" w:rsidRDefault="00496567" w:rsidP="006D0CCD">
            <w:pPr>
              <w:pStyle w:val="Wypunktowanie"/>
              <w:ind w:left="317" w:hanging="284"/>
            </w:pPr>
            <w:r>
              <w:t>zastosować zależność opisującą drugą zasadę dynamiki bryły sztywnej</w:t>
            </w:r>
          </w:p>
          <w:p w:rsidR="00496567" w:rsidRPr="009301C7" w:rsidRDefault="00496567" w:rsidP="006D0CCD">
            <w:pPr>
              <w:pStyle w:val="Wypunktowanie"/>
              <w:ind w:left="317" w:hanging="284"/>
            </w:pPr>
            <w:r w:rsidRPr="00781F00">
              <w:t xml:space="preserve">zmierzyć odpowiednie wielkości niezbędne do obliczenia </w:t>
            </w:r>
            <w:r>
              <w:t>momentu bezwładności bryły sztywnej</w:t>
            </w:r>
          </w:p>
          <w:p w:rsidR="00496567" w:rsidRPr="009301C7" w:rsidRDefault="00496567" w:rsidP="006D0CCD">
            <w:pPr>
              <w:pStyle w:val="Wypunktowanie"/>
              <w:ind w:left="317" w:hanging="284"/>
            </w:pPr>
            <w:r w:rsidRPr="00781F00">
              <w:t xml:space="preserve">zastosować zależność opisującą </w:t>
            </w:r>
            <w:r>
              <w:t>moment bezwładności bryły sztywnej i twierdzenie Steinera</w:t>
            </w:r>
          </w:p>
          <w:p w:rsidR="00496567" w:rsidRPr="009301C7" w:rsidRDefault="00496567" w:rsidP="006D0CCD">
            <w:pPr>
              <w:pStyle w:val="Wypunktowanie"/>
              <w:ind w:left="317" w:hanging="284"/>
            </w:pPr>
            <w:r w:rsidRPr="00781F00">
              <w:t>oznaczyć odpowiednie niepewności pomiarowe</w:t>
            </w:r>
          </w:p>
          <w:p w:rsidR="00496567" w:rsidRPr="009301C7" w:rsidRDefault="00496567" w:rsidP="006D0CCD">
            <w:pPr>
              <w:pStyle w:val="Wypunktowanie"/>
              <w:ind w:left="317" w:hanging="284"/>
            </w:pPr>
            <w:r w:rsidRPr="00781F00">
              <w:t>zapisać końcowy wynik pomiaru</w:t>
            </w:r>
          </w:p>
          <w:p w:rsidR="00496567" w:rsidRPr="009301C7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9301C7">
              <w:t xml:space="preserve"> wnioski na temat zgodności otrzymanych wyników z przewidywaniami oraz oceny błędów pomiarowych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sporządzić sprawozdanie z przeprowadzonego doświadczenia</w:t>
            </w:r>
          </w:p>
        </w:tc>
      </w:tr>
      <w:tr w:rsidR="00496567" w:rsidTr="00496567">
        <w:tc>
          <w:tcPr>
            <w:tcW w:w="1384" w:type="dxa"/>
            <w:vMerge w:val="restart"/>
          </w:tcPr>
          <w:p w:rsidR="00496567" w:rsidRPr="00C72BAA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Grawitacja</w:t>
            </w:r>
            <w:r w:rsidRPr="00C72BAA">
              <w:rPr>
                <w:rStyle w:val="Bold"/>
              </w:rPr>
              <w:t xml:space="preserve"> i elementy astronomii</w:t>
            </w:r>
          </w:p>
        </w:tc>
        <w:tc>
          <w:tcPr>
            <w:tcW w:w="1985" w:type="dxa"/>
          </w:tcPr>
          <w:p w:rsidR="00496567" w:rsidRPr="00C72BAA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Rozwój poglądów na budowę Układu Słonecznego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omawiać i porównywać teorie geocentryczne i heliocentryczne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wskazywać błędy i niezgodności historycznych teorii budowy Układu Słonecznego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omawiać wpływ badań Galileusza i Keplera na poglądy na temat budowy Układu Słonecznego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odnajdywać w literaturze popularnonaukowej informacje na temat historycznych teorii budowy Wszechświata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72BAA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Prawo powszechnego ciążenia</w:t>
            </w:r>
          </w:p>
        </w:tc>
        <w:tc>
          <w:tcPr>
            <w:tcW w:w="8788" w:type="dxa"/>
          </w:tcPr>
          <w:p w:rsidR="00496567" w:rsidRPr="00961A26" w:rsidRDefault="00496567" w:rsidP="006D0CCD">
            <w:pPr>
              <w:pStyle w:val="Wypunktowanie"/>
              <w:ind w:left="317" w:hanging="284"/>
            </w:pPr>
            <w:r w:rsidRPr="00781F00">
              <w:t>definiować siłę grawitacji</w:t>
            </w:r>
          </w:p>
          <w:p w:rsidR="00496567" w:rsidRPr="00961A26" w:rsidRDefault="00496567" w:rsidP="006D0CCD">
            <w:pPr>
              <w:pStyle w:val="Wypunktowanie"/>
              <w:ind w:left="317" w:hanging="284"/>
            </w:pPr>
            <w:r w:rsidRPr="00781F00">
              <w:t>formułować prawo powszechnego ciążenia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961A26">
              <w:t xml:space="preserve"> powszechność działania siły grawitacji i podawać przykłady, w których można obserwować jej działanie</w:t>
            </w:r>
          </w:p>
          <w:p w:rsidR="00496567" w:rsidRPr="00961A26" w:rsidRDefault="00496567" w:rsidP="006D0CCD">
            <w:pPr>
              <w:pStyle w:val="Wypunktowanie"/>
              <w:ind w:left="317" w:hanging="284"/>
            </w:pPr>
            <w:r w:rsidRPr="00781F00">
              <w:t>zapisywać i wykorzystywać wzór na siłę grawitacji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wykorzystywać prawo powszechnego ciążenia w sytuacjach problemowych</w:t>
            </w:r>
          </w:p>
          <w:p w:rsidR="00496567" w:rsidRPr="00093152" w:rsidRDefault="00496567" w:rsidP="006D0CCD">
            <w:pPr>
              <w:pStyle w:val="Wypunktowanie"/>
              <w:ind w:left="317" w:hanging="284"/>
            </w:pPr>
            <w:r w:rsidRPr="00781F00">
              <w:t>definiować i oznaczać graficznie si</w:t>
            </w:r>
            <w:r w:rsidRPr="00093152">
              <w:t>łę ciężkości jako wypadkową siły grawitacji i siły odśrodkowej bezwładności</w:t>
            </w:r>
          </w:p>
          <w:p w:rsidR="00496567" w:rsidRPr="00093152" w:rsidRDefault="00496567" w:rsidP="006D0CCD">
            <w:pPr>
              <w:pStyle w:val="Wypunktowanie"/>
              <w:ind w:left="317" w:hanging="284"/>
            </w:pPr>
            <w:r w:rsidRPr="00781F00">
              <w:t>wyjaśniać zmiany siły ciężkości w zależności od szerokości geograficznej</w:t>
            </w:r>
          </w:p>
          <w:p w:rsidR="00496567" w:rsidRPr="00093152" w:rsidRDefault="00496567" w:rsidP="006D0CCD">
            <w:pPr>
              <w:pStyle w:val="Wypunktowanie"/>
              <w:ind w:left="317" w:hanging="284"/>
            </w:pPr>
            <w:r w:rsidRPr="00781F00">
              <w:t>obliczać przyspieszenie ziemskie</w:t>
            </w:r>
          </w:p>
          <w:p w:rsidR="00496567" w:rsidRPr="00093152" w:rsidRDefault="00496567" w:rsidP="006D0CCD">
            <w:pPr>
              <w:pStyle w:val="Wypunktowanie"/>
              <w:ind w:left="317" w:hanging="284"/>
            </w:pPr>
            <w:r w:rsidRPr="00781F00">
              <w:t>porównywać siłę ciężkości z si</w:t>
            </w:r>
            <w:r w:rsidRPr="00093152">
              <w:t>łą grawitacji oraz przyspieszenie ziemskie z przyspieszeniem grawitacyjnym</w:t>
            </w:r>
          </w:p>
          <w:p w:rsidR="00496567" w:rsidRPr="00093152" w:rsidRDefault="00496567" w:rsidP="006D0CCD">
            <w:pPr>
              <w:pStyle w:val="Wypunktowanie"/>
              <w:ind w:left="317" w:hanging="284"/>
            </w:pPr>
            <w:r w:rsidRPr="00781F00">
              <w:t>opisywać wpływ wysokości nad poziomem morza oraz kształtu Ziemi na siłę grawitacji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obliczać przyspieszenie ziemskie na różnych wysokościach nad poziomem morza oraz na różnych szerokościach geograficznych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72BAA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Centralne pole grawitacyjne</w:t>
            </w:r>
          </w:p>
        </w:tc>
        <w:tc>
          <w:tcPr>
            <w:tcW w:w="8788" w:type="dxa"/>
          </w:tcPr>
          <w:p w:rsidR="00496567" w:rsidRPr="001835A5" w:rsidRDefault="00496567" w:rsidP="006D0CCD">
            <w:pPr>
              <w:pStyle w:val="Wypunktowanie"/>
              <w:ind w:left="317" w:hanging="284"/>
            </w:pPr>
            <w:r w:rsidRPr="00781F00">
              <w:t>definiować pole grawitacyjne</w:t>
            </w:r>
            <w:r>
              <w:t xml:space="preserve">, </w:t>
            </w:r>
            <w:r w:rsidRPr="00781F00">
              <w:t xml:space="preserve">pole jednorodne i </w:t>
            </w:r>
            <w:r>
              <w:t xml:space="preserve">pole </w:t>
            </w:r>
            <w:r w:rsidRPr="00781F00">
              <w:t>centralne</w:t>
            </w:r>
          </w:p>
          <w:p w:rsidR="00496567" w:rsidRPr="001835A5" w:rsidRDefault="00496567" w:rsidP="006D0CCD">
            <w:pPr>
              <w:pStyle w:val="Wypunktowanie"/>
              <w:ind w:left="317" w:hanging="284"/>
            </w:pPr>
            <w:r w:rsidRPr="00781F00">
              <w:t>oznaczać linie sił pola grawitacyjnego jednorodnego i centralnego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natężenie pola</w:t>
            </w:r>
          </w:p>
          <w:p w:rsidR="00496567" w:rsidRPr="001835A5" w:rsidRDefault="00496567" w:rsidP="006D0CCD">
            <w:pPr>
              <w:pStyle w:val="Wypunktowanie"/>
              <w:ind w:left="317" w:hanging="284"/>
            </w:pPr>
            <w:r w:rsidRPr="00781F00">
              <w:t>wyjaśniać tożsamość mi</w:t>
            </w:r>
            <w:r w:rsidRPr="001835A5">
              <w:t>ędzy natężeniem pola grawitacyjnego a przyspieszeniem grawitacyjnym</w:t>
            </w:r>
          </w:p>
          <w:p w:rsidR="00496567" w:rsidRPr="001835A5" w:rsidRDefault="00496567" w:rsidP="006D0CCD">
            <w:pPr>
              <w:pStyle w:val="Wypunktowanie"/>
              <w:ind w:left="317" w:hanging="284"/>
            </w:pPr>
            <w:r w:rsidRPr="00781F00">
              <w:t>formułować zasadę superpozycji pól i stosować j</w:t>
            </w:r>
            <w:r w:rsidRPr="001835A5">
              <w:t>ą do wyznaczania sił oraz natężenia pola dla układów punktów materialnych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wyjaśniać i opisywać zmianę natężenia pola grawitacyjnego w miarę oddalania się od środka Ziemi</w:t>
            </w:r>
          </w:p>
          <w:p w:rsidR="00496567" w:rsidRPr="00154723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154723">
              <w:t xml:space="preserve"> zachowawcze pole sił</w:t>
            </w:r>
          </w:p>
          <w:p w:rsidR="00496567" w:rsidRPr="00154723" w:rsidRDefault="00496567" w:rsidP="006D0CCD">
            <w:pPr>
              <w:pStyle w:val="Wypunktowanie"/>
              <w:ind w:left="317" w:hanging="284"/>
            </w:pPr>
            <w:r w:rsidRPr="00781F00">
              <w:t>wyjaśnić</w:t>
            </w:r>
            <w:r w:rsidRPr="00154723">
              <w:t>, na czym polega zachowawczość pola grawitacyjnego</w:t>
            </w:r>
          </w:p>
          <w:p w:rsidR="00496567" w:rsidRPr="00154723" w:rsidRDefault="00496567" w:rsidP="006D0CCD">
            <w:pPr>
              <w:pStyle w:val="Wypunktowanie"/>
              <w:ind w:left="317" w:hanging="284"/>
            </w:pPr>
            <w:r w:rsidRPr="00781F00">
              <w:t>zapisać i stosować wzór na energi</w:t>
            </w:r>
            <w:r w:rsidRPr="00154723">
              <w:t>ę potencjalną w jednorodnym polu grawitacyjnym</w:t>
            </w:r>
            <w:r>
              <w:t xml:space="preserve"> oraz</w:t>
            </w:r>
            <w:r w:rsidRPr="00154723">
              <w:t xml:space="preserve"> wyjaśniać, dlaczego wzór ten nie jest słuszny w polu centralnym</w:t>
            </w:r>
          </w:p>
          <w:p w:rsidR="00496567" w:rsidRPr="00154723" w:rsidRDefault="00496567" w:rsidP="006D0CCD">
            <w:pPr>
              <w:pStyle w:val="Wypunktowanie"/>
              <w:ind w:left="317" w:hanging="284"/>
            </w:pPr>
            <w:r w:rsidRPr="00781F00">
              <w:t>wyjaśnić pojęcie siły średniej w centralnym polu grawitacyjnym</w:t>
            </w:r>
          </w:p>
          <w:p w:rsidR="00496567" w:rsidRPr="00154723" w:rsidRDefault="00496567" w:rsidP="006D0CCD">
            <w:pPr>
              <w:pStyle w:val="Wypunktowanie"/>
              <w:ind w:left="317" w:hanging="284"/>
            </w:pPr>
            <w:r w:rsidRPr="00781F00">
              <w:t>przedstawić na wykresie zależność między siłą a odległością od źródła pola grawitacyjnego centralnego i wyznaczyć pracę jako pole pod wykresem (stosując wielkość siły średniej)</w:t>
            </w:r>
          </w:p>
          <w:p w:rsidR="00496567" w:rsidRPr="00154723" w:rsidRDefault="00496567" w:rsidP="006D0CCD">
            <w:pPr>
              <w:pStyle w:val="Wypunktowanie"/>
              <w:ind w:left="317" w:hanging="284"/>
            </w:pPr>
            <w:r w:rsidRPr="00781F00">
              <w:t>zapisać i stosować wzór na energi</w:t>
            </w:r>
            <w:r w:rsidRPr="00154723">
              <w:t>ę potencjalną w centralnym polu grawitacyjnym</w:t>
            </w:r>
          </w:p>
          <w:p w:rsidR="00496567" w:rsidRPr="00154723" w:rsidRDefault="00496567" w:rsidP="006D0CCD">
            <w:pPr>
              <w:pStyle w:val="Wypunktowanie"/>
              <w:ind w:left="317" w:hanging="284"/>
            </w:pPr>
            <w:r w:rsidRPr="00781F00">
              <w:t>przedstawiać na wykresie zależność energii potencjalnej w centralnym polu grawitacyjnym od odległości od źródła pola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obliczać pracę i energi</w:t>
            </w:r>
            <w:r w:rsidRPr="00154723">
              <w:t>ę potencjalną w polu grawitacyjnym</w:t>
            </w:r>
          </w:p>
          <w:p w:rsidR="00496567" w:rsidRPr="00D1544F" w:rsidRDefault="00496567" w:rsidP="006D0CCD">
            <w:pPr>
              <w:pStyle w:val="Wypunktowanie"/>
              <w:ind w:left="317" w:hanging="284"/>
            </w:pPr>
            <w:r w:rsidRPr="00781F00">
              <w:t>definiować potencjał pola grawitacyjnego</w:t>
            </w:r>
          </w:p>
          <w:p w:rsidR="00496567" w:rsidRPr="00D1544F" w:rsidRDefault="00496567" w:rsidP="006D0CCD">
            <w:pPr>
              <w:pStyle w:val="Wypunktowanie"/>
              <w:ind w:left="317" w:hanging="284"/>
            </w:pPr>
            <w:r w:rsidRPr="00781F00">
              <w:t xml:space="preserve">zapisywać i stosować wzór na </w:t>
            </w:r>
            <w:r w:rsidRPr="00D1544F">
              <w:t>potencjał pola grawitacyjnego</w:t>
            </w:r>
          </w:p>
          <w:p w:rsidR="00496567" w:rsidRPr="00D1544F" w:rsidRDefault="00496567" w:rsidP="006D0CCD">
            <w:pPr>
              <w:pStyle w:val="Wypunktowanie"/>
              <w:ind w:left="317" w:hanging="284"/>
            </w:pPr>
            <w:r w:rsidRPr="00781F00">
              <w:t>zapisywać i stosować zależność między pracą w polu grawitacyjnym a potencjałem pola</w:t>
            </w:r>
          </w:p>
          <w:p w:rsidR="00496567" w:rsidRPr="00D1544F" w:rsidRDefault="00496567" w:rsidP="006D0CCD">
            <w:pPr>
              <w:pStyle w:val="Wypunktowanie"/>
              <w:ind w:left="317" w:hanging="284"/>
            </w:pPr>
            <w:r w:rsidRPr="00781F00">
              <w:t>definiować powierzchnie ekwipotencjalne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>zapisywać zależność między natężeniem jednorodnego pola grawitacyjnego a potencjałem pola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72BAA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Grawitacja a r</w:t>
            </w:r>
            <w:r w:rsidRPr="00C72BAA">
              <w:rPr>
                <w:rStyle w:val="Bold"/>
              </w:rPr>
              <w:t>uch ciał niebieskich</w:t>
            </w:r>
          </w:p>
        </w:tc>
        <w:tc>
          <w:tcPr>
            <w:tcW w:w="8788" w:type="dxa"/>
          </w:tcPr>
          <w:p w:rsidR="00496567" w:rsidRPr="001325D0" w:rsidRDefault="00496567" w:rsidP="006D0CCD">
            <w:pPr>
              <w:pStyle w:val="Wypunktowanie"/>
              <w:ind w:left="317" w:hanging="284"/>
            </w:pPr>
            <w:r>
              <w:t>opisywać siłę grawitacji jako siłę dośrodkową podczas</w:t>
            </w:r>
            <w:r w:rsidRPr="001325D0">
              <w:t xml:space="preserve"> ruchu ciał niebieskich po orbitach</w:t>
            </w:r>
          </w:p>
          <w:p w:rsidR="00496567" w:rsidRPr="001325D0" w:rsidRDefault="00496567" w:rsidP="006D0CCD">
            <w:pPr>
              <w:pStyle w:val="Wypunktowanie"/>
              <w:ind w:left="317" w:hanging="284"/>
            </w:pPr>
            <w:r>
              <w:t>obliczać parametry ruchu ciał po orbitach pod wpływem siły grawitacji</w:t>
            </w:r>
          </w:p>
          <w:p w:rsidR="00496567" w:rsidRPr="00666C74" w:rsidRDefault="00496567" w:rsidP="006D0CCD">
            <w:pPr>
              <w:pStyle w:val="Wypunktowanie"/>
              <w:ind w:left="317" w:hanging="284"/>
            </w:pPr>
            <w:r w:rsidRPr="00781F00">
              <w:t>formułować pierwsze prawo Keplera</w:t>
            </w:r>
          </w:p>
          <w:p w:rsidR="00496567" w:rsidRPr="00666C74" w:rsidRDefault="00496567" w:rsidP="006D0CCD">
            <w:pPr>
              <w:pStyle w:val="Wypunktowanie"/>
              <w:ind w:left="317" w:hanging="284"/>
            </w:pPr>
            <w:r w:rsidRPr="00781F00">
              <w:t>opisywać orbity ciał niebieskich: wskazywać ogniska, peryhelium, aphelium, półoś wielką, mimośród, promień wodzący</w:t>
            </w:r>
          </w:p>
          <w:p w:rsidR="00496567" w:rsidRPr="00666C74" w:rsidRDefault="00496567" w:rsidP="006D0CCD">
            <w:pPr>
              <w:pStyle w:val="Wypunktowanie"/>
              <w:ind w:left="317" w:hanging="284"/>
            </w:pPr>
            <w:r w:rsidRPr="00781F00">
              <w:t>definiować szybkość polową</w:t>
            </w:r>
          </w:p>
          <w:p w:rsidR="00496567" w:rsidRPr="00666C74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formułować drugie prawo Keplera</w:t>
            </w:r>
          </w:p>
          <w:p w:rsidR="00496567" w:rsidRPr="00666C74" w:rsidRDefault="00496567" w:rsidP="006D0CCD">
            <w:pPr>
              <w:pStyle w:val="Wypunktowanie"/>
              <w:ind w:left="317" w:hanging="284"/>
            </w:pPr>
            <w:r w:rsidRPr="00781F00">
              <w:t>wskazywać zmiany prędkości ciał niebieskich krążących po orbitach w zależności od odległości od punktu zaczepienia promienia wodzącego</w:t>
            </w:r>
          </w:p>
          <w:p w:rsidR="00496567" w:rsidRPr="00666C74" w:rsidRDefault="00496567" w:rsidP="006D0CCD">
            <w:pPr>
              <w:pStyle w:val="Wypunktowanie"/>
              <w:ind w:left="317" w:hanging="284"/>
            </w:pPr>
            <w:r w:rsidRPr="00781F00">
              <w:t>formułować i stosować trzecie prawo Keplera</w:t>
            </w:r>
          </w:p>
          <w:p w:rsidR="00496567" w:rsidRPr="00392658" w:rsidRDefault="00496567" w:rsidP="006D0CCD">
            <w:pPr>
              <w:pStyle w:val="Wypunktowanie"/>
              <w:ind w:left="317" w:hanging="284"/>
            </w:pPr>
            <w:r w:rsidRPr="00781F00">
              <w:t>definiować pierwszą prędkość kosmiczną</w:t>
            </w:r>
          </w:p>
          <w:p w:rsidR="00496567" w:rsidRPr="00392658" w:rsidRDefault="00496567" w:rsidP="006D0CCD">
            <w:pPr>
              <w:pStyle w:val="Wypunktowanie"/>
              <w:ind w:left="317" w:hanging="284"/>
            </w:pPr>
            <w:r w:rsidRPr="00781F00">
              <w:t>obliczać pierwszą prędkość kosmiczną dla danego ciała niebieskiego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satelitę</w:t>
            </w:r>
            <w:r>
              <w:t xml:space="preserve"> i </w:t>
            </w:r>
            <w:r w:rsidRPr="00781F00">
              <w:t>satelitę geostacjonarnego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 w:rsidRPr="00781F00">
              <w:t xml:space="preserve">obliczać </w:t>
            </w:r>
            <w:r w:rsidRPr="00392658">
              <w:t>szybkość orbitalną i okres obiegu satelity krążącego po zadanej orbicie i satelity geostacjonarnego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72BAA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Przeciążenie i nieważkość</w:t>
            </w:r>
          </w:p>
        </w:tc>
        <w:tc>
          <w:tcPr>
            <w:tcW w:w="8788" w:type="dxa"/>
          </w:tcPr>
          <w:p w:rsidR="00496567" w:rsidRPr="00E17E46" w:rsidRDefault="00496567" w:rsidP="006D0CCD">
            <w:pPr>
              <w:pStyle w:val="Wypunktowanie"/>
              <w:ind w:left="317" w:hanging="284"/>
            </w:pPr>
            <w:r>
              <w:t>oznacza</w:t>
            </w:r>
            <w:r w:rsidRPr="00E17E46">
              <w:t>ć siły działające na ciało zgodnie z pierwszą zasadą dynamiki</w:t>
            </w:r>
          </w:p>
          <w:p w:rsidR="00496567" w:rsidRPr="00E17E46" w:rsidRDefault="00496567" w:rsidP="006D0CCD">
            <w:pPr>
              <w:pStyle w:val="Wypunktowanie"/>
              <w:ind w:left="317" w:hanging="284"/>
            </w:pPr>
            <w:r>
              <w:t>oznacza</w:t>
            </w:r>
            <w:r w:rsidRPr="00E17E46">
              <w:t>ć siły działające na ciało w układzie odniesienia poruszający</w:t>
            </w:r>
            <w:r>
              <w:t>m</w:t>
            </w:r>
            <w:r w:rsidRPr="00E17E46">
              <w:t xml:space="preserve"> się ze stałym przyspieszeniem</w:t>
            </w:r>
          </w:p>
          <w:p w:rsidR="00496567" w:rsidRPr="00E17E46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E17E46">
              <w:t>ć zjawiska przeciążenia,</w:t>
            </w:r>
            <w:r>
              <w:t xml:space="preserve"> </w:t>
            </w:r>
            <w:r w:rsidRPr="00E17E46">
              <w:t>niedociążenia i nieważkości na podstawie zasad dynamiki</w:t>
            </w:r>
          </w:p>
          <w:p w:rsidR="00496567" w:rsidRPr="00E17E46" w:rsidRDefault="00496567" w:rsidP="006D0CCD">
            <w:pPr>
              <w:pStyle w:val="Wypunktowanie"/>
              <w:ind w:left="317" w:hanging="284"/>
            </w:pPr>
            <w:r>
              <w:t>wykorzyst</w:t>
            </w:r>
            <w:r w:rsidRPr="00E17E46">
              <w:t>ywać zjawiska przeciążenia,</w:t>
            </w:r>
            <w:r>
              <w:t xml:space="preserve"> </w:t>
            </w:r>
            <w:r w:rsidRPr="00E17E46">
              <w:t>niedociążenia i nieważkości w sytuacjach problemowych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 xml:space="preserve">podawać przykłady występowania zjawisk </w:t>
            </w:r>
            <w:r w:rsidRPr="00E17E46">
              <w:t>przeciążenia,</w:t>
            </w:r>
            <w:r>
              <w:t xml:space="preserve"> </w:t>
            </w:r>
            <w:r w:rsidRPr="00E17E46">
              <w:t>niedociążenia i nieważkości w życiu codziennym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72BAA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Metody pomiaru odległości w kosmosie</w:t>
            </w:r>
          </w:p>
        </w:tc>
        <w:tc>
          <w:tcPr>
            <w:tcW w:w="8788" w:type="dxa"/>
          </w:tcPr>
          <w:p w:rsidR="00496567" w:rsidRPr="0070580A" w:rsidRDefault="00496567" w:rsidP="006D0CCD">
            <w:pPr>
              <w:pStyle w:val="Wypunktowanie"/>
              <w:ind w:left="317" w:hanging="284"/>
            </w:pPr>
            <w:r w:rsidRPr="00781F00">
              <w:t xml:space="preserve">zamieniać jednostki, w których są wyrażone odległości </w:t>
            </w:r>
            <w:r w:rsidRPr="0070580A">
              <w:t xml:space="preserve">(jednostka astronomiczna, rok świetlny, parsek, metr)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metody pomiaru odległości Ziemi do Księżyca i Słońca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metody radarowe i laserowe; wyjaśniać ich ograniczenia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metody paralaksy geo - i heliocentrycznej; wyjaśniać ich ograniczenia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metody wykorzystania cefeid do pomiaru odległości w kosmosie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odnajdywać w literaturze informacje na temat innych metod pomiarów odległości w kosmosie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207CB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Układ Słoneczny</w:t>
            </w:r>
          </w:p>
        </w:tc>
        <w:tc>
          <w:tcPr>
            <w:tcW w:w="8788" w:type="dxa"/>
          </w:tcPr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207CBB">
              <w:t>ować jednostkę astronomiczną i rok świetlny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posług</w:t>
            </w:r>
            <w:r w:rsidRPr="00207CBB">
              <w:t>iwać się jednostk</w:t>
            </w:r>
            <w:r>
              <w:t>ą</w:t>
            </w:r>
            <w:r w:rsidRPr="00207CBB">
              <w:t xml:space="preserve"> astronomiczną i rokiem świetlnym,</w:t>
            </w:r>
            <w:r>
              <w:t xml:space="preserve"> </w:t>
            </w:r>
            <w:r w:rsidRPr="00207CBB">
              <w:t>zamieniać wielkości podane w jednostkach astronomicznych i latach świetlnych na kilometry i odwrotnie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opisywać budowę Układu Słonecznego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wymieniać we właściwej kolejności planety Układu Słonecznego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podawać najważniejsze cechy planet Układu Słonecznego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opisywać położenie Ziemi w Układzie Słonecznym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lastRenderedPageBreak/>
              <w:t>opisywać obrazowo wielkości obiektów w Układzie Słonecznym i odległości miedzy nimi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207CB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Świat galaktyk</w:t>
            </w:r>
          </w:p>
        </w:tc>
        <w:tc>
          <w:tcPr>
            <w:tcW w:w="8788" w:type="dxa"/>
          </w:tcPr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207CBB">
              <w:t>ować galaktykę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 xml:space="preserve">wymieniać rodzaje galaktyk i </w:t>
            </w:r>
            <w:r w:rsidRPr="00207CBB">
              <w:t>opisuje ich główne cechy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opisywać budowę Drogi Mlecznej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opisywać obrazowo wielkości obiektów w Galaktyce i odległości między nimi</w:t>
            </w:r>
          </w:p>
          <w:p w:rsidR="00496567" w:rsidRPr="00207CBB" w:rsidRDefault="00496567" w:rsidP="006D0CCD">
            <w:pPr>
              <w:pStyle w:val="Wypunktowanie"/>
              <w:ind w:left="317" w:hanging="284"/>
            </w:pPr>
            <w:r>
              <w:t>opisywać położenie Układu Słonecznego w Galaktyce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207CB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Ewolucja Wszechświata</w:t>
            </w:r>
          </w:p>
        </w:tc>
        <w:tc>
          <w:tcPr>
            <w:tcW w:w="8788" w:type="dxa"/>
          </w:tcPr>
          <w:p w:rsidR="00496567" w:rsidRPr="00552C2B" w:rsidRDefault="00496567" w:rsidP="006D0CCD">
            <w:pPr>
              <w:pStyle w:val="Wypunktowanie"/>
              <w:ind w:left="317" w:hanging="284"/>
            </w:pPr>
            <w:r>
              <w:t>omawiać historię badań mikro- i makroświata</w:t>
            </w:r>
          </w:p>
          <w:p w:rsidR="00496567" w:rsidRPr="00552C2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552C2B">
              <w:t>ć zadania kosmologii</w:t>
            </w:r>
          </w:p>
          <w:p w:rsidR="00496567" w:rsidRPr="00552C2B" w:rsidRDefault="00496567" w:rsidP="006D0CCD">
            <w:pPr>
              <w:pStyle w:val="Wypunktowanie"/>
              <w:ind w:left="317" w:hanging="284"/>
            </w:pPr>
            <w:r>
              <w:t>formuł</w:t>
            </w:r>
            <w:r w:rsidRPr="00552C2B">
              <w:t>ować prawa Hubble</w:t>
            </w:r>
            <w:r>
              <w:t>’</w:t>
            </w:r>
            <w:r w:rsidRPr="00552C2B">
              <w:t>a</w:t>
            </w:r>
          </w:p>
          <w:p w:rsidR="00496567" w:rsidRPr="00552C2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552C2B">
              <w:t>ć znaczenie prawa Hubble</w:t>
            </w:r>
            <w:r>
              <w:t>’</w:t>
            </w:r>
            <w:r w:rsidRPr="00552C2B">
              <w:t>a</w:t>
            </w:r>
            <w:r>
              <w:t xml:space="preserve"> i</w:t>
            </w:r>
            <w:r w:rsidRPr="00552C2B">
              <w:t xml:space="preserve"> formuł</w:t>
            </w:r>
            <w:r>
              <w:t>ować</w:t>
            </w:r>
            <w:r w:rsidRPr="00552C2B">
              <w:t xml:space="preserve"> wnioski z niego płynące</w:t>
            </w:r>
          </w:p>
          <w:p w:rsidR="00496567" w:rsidRPr="00552C2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552C2B">
              <w:t>ć znaczenie wartości stałej Hubble</w:t>
            </w:r>
            <w:r>
              <w:t>’</w:t>
            </w:r>
            <w:r w:rsidRPr="00552C2B">
              <w:t>a</w:t>
            </w:r>
          </w:p>
          <w:p w:rsidR="00496567" w:rsidRPr="00552C2B" w:rsidRDefault="00496567" w:rsidP="006D0CCD">
            <w:pPr>
              <w:pStyle w:val="Wypunktowanie"/>
              <w:ind w:left="317" w:hanging="284"/>
            </w:pPr>
            <w:r>
              <w:t>formuł</w:t>
            </w:r>
            <w:r w:rsidRPr="00552C2B">
              <w:t>ować wnioski płynąc</w:t>
            </w:r>
            <w:r>
              <w:t>e</w:t>
            </w:r>
            <w:r w:rsidRPr="00552C2B">
              <w:t xml:space="preserve"> ze zjawiska rozszerzania się Wszechświata</w:t>
            </w:r>
          </w:p>
          <w:p w:rsidR="00496567" w:rsidRPr="00552C2B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552C2B">
              <w:t>, czym jest promieniowanie reliktowe i opisywać jego znaczenie</w:t>
            </w:r>
            <w:r>
              <w:t xml:space="preserve"> </w:t>
            </w:r>
            <w:r w:rsidRPr="00552C2B">
              <w:t xml:space="preserve">dla teorii na temat budowy </w:t>
            </w:r>
            <w:r>
              <w:t>W</w:t>
            </w:r>
            <w:r w:rsidRPr="00552C2B">
              <w:t>szechświata</w:t>
            </w:r>
          </w:p>
          <w:p w:rsidR="00496567" w:rsidRPr="00552C2B" w:rsidRDefault="00496567" w:rsidP="006D0CCD">
            <w:pPr>
              <w:pStyle w:val="Wypunktowanie"/>
              <w:ind w:left="317" w:hanging="284"/>
            </w:pPr>
            <w:r>
              <w:t>podawać przybliżony wiek Wszechświata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552C2B">
              <w:t>ywać model Wielkiego Wybuchu</w:t>
            </w:r>
          </w:p>
        </w:tc>
      </w:tr>
      <w:tr w:rsidR="00496567" w:rsidTr="00496567">
        <w:tc>
          <w:tcPr>
            <w:tcW w:w="1384" w:type="dxa"/>
            <w:vMerge w:val="restart"/>
          </w:tcPr>
          <w:p w:rsidR="00496567" w:rsidRPr="00207CB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Drgania</w:t>
            </w:r>
          </w:p>
        </w:tc>
        <w:tc>
          <w:tcPr>
            <w:tcW w:w="1985" w:type="dxa"/>
          </w:tcPr>
          <w:p w:rsidR="00496567" w:rsidRPr="00207CB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Sprężystość ciał</w:t>
            </w:r>
          </w:p>
        </w:tc>
        <w:tc>
          <w:tcPr>
            <w:tcW w:w="8788" w:type="dxa"/>
          </w:tcPr>
          <w:p w:rsidR="00496567" w:rsidRPr="00B060F5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B060F5">
              <w:t>ować siłę sprężystości</w:t>
            </w:r>
          </w:p>
          <w:p w:rsidR="00496567" w:rsidRPr="00B060F5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B060F5">
              <w:t>ować wydłużenie jako wielkość wektorową</w:t>
            </w:r>
          </w:p>
          <w:p w:rsidR="00496567" w:rsidRPr="00B060F5" w:rsidRDefault="00496567" w:rsidP="006D0CCD">
            <w:pPr>
              <w:pStyle w:val="Wypunktowanie"/>
              <w:ind w:left="317" w:hanging="284"/>
            </w:pPr>
            <w:r>
              <w:t>opisywać zależność pomiędzy siłą sprężystości i wydłużeniem</w:t>
            </w:r>
          </w:p>
          <w:p w:rsidR="00496567" w:rsidRPr="00B060F5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B060F5">
              <w:t>ć znaczenie współczynnika sprężystości, podać jego jednostkę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>
              <w:t>wykorzyst</w:t>
            </w:r>
            <w:r w:rsidRPr="00B060F5">
              <w:t>ywać siłę sprężystości do obliczania parametrów ruchu ciała w sytuacjach</w:t>
            </w:r>
            <w:r>
              <w:t xml:space="preserve">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207CB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Ruch </w:t>
            </w:r>
            <w:r w:rsidRPr="00207CBB">
              <w:rPr>
                <w:rStyle w:val="Bold"/>
              </w:rPr>
              <w:t>harmoniczny</w:t>
            </w:r>
          </w:p>
        </w:tc>
        <w:tc>
          <w:tcPr>
            <w:tcW w:w="8788" w:type="dxa"/>
          </w:tcPr>
          <w:p w:rsidR="00496567" w:rsidRPr="0095305C" w:rsidRDefault="00496567" w:rsidP="006D0CCD">
            <w:pPr>
              <w:pStyle w:val="Wypunktowanie"/>
              <w:ind w:left="317" w:hanging="284"/>
            </w:pPr>
            <w:r w:rsidRPr="00781F00">
              <w:t>definiować pojęcia opisujące ruch drgający: położenie równowagi, wychylenie, amplitud</w:t>
            </w:r>
            <w:r>
              <w:t>a</w:t>
            </w:r>
            <w:r w:rsidRPr="00781F00">
              <w:t xml:space="preserve"> drgań, okres drgań, częstotliwość, faz</w:t>
            </w:r>
            <w:r>
              <w:t>a</w:t>
            </w:r>
            <w:r w:rsidRPr="00781F00">
              <w:t xml:space="preserve"> początkow</w:t>
            </w:r>
            <w:r>
              <w:t>a</w:t>
            </w:r>
            <w:r w:rsidRPr="00781F00">
              <w:t>, częstość kołow</w:t>
            </w:r>
            <w:r>
              <w:t>a</w:t>
            </w:r>
          </w:p>
          <w:p w:rsidR="00496567" w:rsidRPr="0095305C" w:rsidRDefault="00496567" w:rsidP="006D0CCD">
            <w:pPr>
              <w:pStyle w:val="Wypunktowanie"/>
              <w:ind w:left="317" w:hanging="284"/>
            </w:pPr>
            <w:r w:rsidRPr="00781F00">
              <w:t>definiować ruch harmoniczny oraz oscylator harmoniczny</w:t>
            </w:r>
          </w:p>
          <w:p w:rsidR="00496567" w:rsidRPr="0095305C" w:rsidRDefault="00496567" w:rsidP="006D0CCD">
            <w:pPr>
              <w:pStyle w:val="Wypunktowanie"/>
              <w:ind w:left="317" w:hanging="284"/>
            </w:pPr>
            <w:r w:rsidRPr="00781F00">
              <w:t>podawać przykłady oscylatorów harmonicznych w życiu codziennym</w:t>
            </w:r>
          </w:p>
          <w:p w:rsidR="00496567" w:rsidRPr="0095305C" w:rsidRDefault="00496567" w:rsidP="006D0CCD">
            <w:pPr>
              <w:pStyle w:val="Wypunktowanie"/>
              <w:ind w:left="317" w:hanging="284"/>
            </w:pPr>
            <w:r w:rsidRPr="00781F00">
              <w:t>opisywać etapy ruchu harmonicznego z uwzględnieniem sił działających na ciało na poszczególnych etapach ruchu</w:t>
            </w:r>
          </w:p>
          <w:p w:rsidR="00496567" w:rsidRPr="0095305C" w:rsidRDefault="00496567" w:rsidP="006D0CCD">
            <w:pPr>
              <w:pStyle w:val="Wypunktowanie"/>
              <w:ind w:left="317" w:hanging="284"/>
            </w:pPr>
            <w:r w:rsidRPr="00781F00">
              <w:t>opisywać analogie między ruchem harmonicznym a ruchem po okręgu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obliczać parametry ruchu harmonicznego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0C4B0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Analiza matematyczna ruchu harmonicznego</w:t>
            </w:r>
          </w:p>
        </w:tc>
        <w:tc>
          <w:tcPr>
            <w:tcW w:w="8788" w:type="dxa"/>
          </w:tcPr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opisywać zależność wychylenia od czasu w ruchu harmonicznym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odczytywać amplitudę, częstość kołową i fazę początkową z danego równania ruchu harmonicznego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zapisywać zależność szybkości od czasu i przyspieszenia od czasu w ruchu harmonicznym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przedstawiać na wykresie zależności wychylenia, szybkości i przyspieszenia od czasu w ruchu harmonicznym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obliczać wychylenie, szybkość i przyspieszenie w dowolnej chwili w ruchu harmonicznym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obliczać maksymalną szybkość i maksymalne przyspieszenie w ruchu harmonicznym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opisywać zmiany siły w ruchu harmonicznym, zapisywać zależność opisującą siłę sprężystości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zapisywać zależność okresu od masy i współczynnika sprężystości dla masy na sprężynie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0C4B0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Przemiany energii w ruchu </w:t>
            </w:r>
            <w:r w:rsidRPr="000C4B0C">
              <w:rPr>
                <w:rStyle w:val="Bold"/>
              </w:rPr>
              <w:t>harmonicznym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opisywać pracę siły sprężystości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definiować energi</w:t>
            </w:r>
            <w:r w:rsidRPr="000C4B0C">
              <w:t>ę potencjalną sprężystości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>opisywać zmiany energii kinetycznej oraz energii potencjalnej w ruchu harmonicznym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 w:rsidRPr="00781F00">
              <w:t xml:space="preserve">stosować zasadę zachowania </w:t>
            </w:r>
            <w:r w:rsidRPr="000C4B0C">
              <w:t>energii do obliczania całkowitej energii w ruchu harmonicznym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obliczać energię kinetyczną i potencjaln</w:t>
            </w:r>
            <w:r w:rsidRPr="000C4B0C">
              <w:t>ą oscylatora harmonicznego w dowolnej chwili czasu</w:t>
            </w:r>
          </w:p>
          <w:p w:rsidR="00496567" w:rsidRPr="000C4B0C" w:rsidRDefault="00496567" w:rsidP="006D0CCD">
            <w:pPr>
              <w:pStyle w:val="Wypunktowanie"/>
              <w:ind w:left="317" w:hanging="284"/>
            </w:pPr>
            <w:r>
              <w:t>wykorzystywać zasadę zachowania energii w ruchu drgającym w sytuacjach problemowych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0C4B0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 współczynnika sprężystości sprężyny</w:t>
            </w:r>
          </w:p>
        </w:tc>
        <w:tc>
          <w:tcPr>
            <w:tcW w:w="8788" w:type="dxa"/>
          </w:tcPr>
          <w:p w:rsidR="00496567" w:rsidRPr="0095688B" w:rsidRDefault="00496567" w:rsidP="006D0CCD">
            <w:pPr>
              <w:pStyle w:val="Wypunktowanie"/>
              <w:ind w:left="317" w:hanging="284"/>
            </w:pPr>
            <w:r w:rsidRPr="00781F00">
              <w:t>poprawnie zorganizować stanowisko pomiarowe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zmierzyć odpowiednie wielkości potrzebne do obliczenia współczynnika sprężystości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zapisać zależność siły od wychylenia sprężyny i równanie opisujące ruch drgający</w:t>
            </w:r>
          </w:p>
          <w:p w:rsidR="00496567" w:rsidRPr="0095688B" w:rsidRDefault="00496567" w:rsidP="006D0CCD">
            <w:pPr>
              <w:pStyle w:val="Wypunktowanie"/>
              <w:ind w:left="317" w:hanging="284"/>
            </w:pPr>
            <w:r>
              <w:t>obliczyć współczynnik sprężystości na podstawie wyników pomiarów</w:t>
            </w:r>
          </w:p>
          <w:p w:rsidR="00496567" w:rsidRPr="0095688B" w:rsidRDefault="00496567" w:rsidP="006D0CCD">
            <w:pPr>
              <w:pStyle w:val="Wypunktowanie"/>
              <w:ind w:left="317" w:hanging="284"/>
            </w:pPr>
            <w:r w:rsidRPr="00781F00">
              <w:t>oznaczyć odpowiednie niepewności pomiarowe</w:t>
            </w:r>
          </w:p>
          <w:p w:rsidR="00496567" w:rsidRPr="0095688B" w:rsidRDefault="00496567" w:rsidP="006D0CCD">
            <w:pPr>
              <w:pStyle w:val="Wypunktowanie"/>
              <w:ind w:left="317" w:hanging="284"/>
            </w:pPr>
            <w:r w:rsidRPr="00781F00">
              <w:t xml:space="preserve">zapisać wyniki pomiarów i sporządzić wykres zależności częstotliwości dźwięku od długości struny z uwzględnieniem prostokątów niepewności </w:t>
            </w:r>
          </w:p>
          <w:p w:rsidR="00496567" w:rsidRPr="0095688B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95688B">
              <w:t xml:space="preserve"> wnioski na temat zgodności otrzymanych wyników z przewidywaniami oraz oceny błędów pomiarowych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sporządzić sprawozdanie z przeprowadzonego doświadczenia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0C4B0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Wahadło matematyczne</w:t>
            </w:r>
          </w:p>
        </w:tc>
        <w:tc>
          <w:tcPr>
            <w:tcW w:w="8788" w:type="dxa"/>
          </w:tcPr>
          <w:p w:rsidR="00496567" w:rsidRPr="003A7043" w:rsidRDefault="00496567" w:rsidP="006D0CCD">
            <w:pPr>
              <w:pStyle w:val="Wypunktowanie"/>
              <w:ind w:left="317" w:hanging="284"/>
            </w:pPr>
            <w:r w:rsidRPr="00781F00">
              <w:t>opisywać model wahadła matematycznego</w:t>
            </w:r>
          </w:p>
          <w:p w:rsidR="00496567" w:rsidRPr="003A7043" w:rsidRDefault="00496567" w:rsidP="006D0CCD">
            <w:pPr>
              <w:pStyle w:val="Wypunktowanie"/>
              <w:ind w:left="317" w:hanging="284"/>
            </w:pPr>
            <w:r w:rsidRPr="00781F00">
              <w:t>oznaczać graficznie siły działające na wahadło matematyczne</w:t>
            </w:r>
          </w:p>
          <w:p w:rsidR="00496567" w:rsidRPr="003A7043" w:rsidRDefault="00496567" w:rsidP="006D0CCD">
            <w:pPr>
              <w:pStyle w:val="Wypunktowanie"/>
              <w:ind w:left="317" w:hanging="284"/>
            </w:pPr>
            <w:r w:rsidRPr="00781F00">
              <w:t>zapisywać i stosować zależność okresu drgań wahadła matematycznego o</w:t>
            </w:r>
            <w:r w:rsidRPr="003A7043">
              <w:t>d jego długości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wyjaśniać i stosować poj</w:t>
            </w:r>
            <w:r w:rsidRPr="003A7043">
              <w:t>ęcie izochronizmu wahadła matematycznego</w:t>
            </w:r>
          </w:p>
          <w:p w:rsidR="00496567" w:rsidRPr="003A7043" w:rsidRDefault="00496567" w:rsidP="006D0CCD">
            <w:pPr>
              <w:pStyle w:val="Wypunktowanie"/>
              <w:ind w:left="317" w:hanging="284"/>
            </w:pPr>
            <w:r>
              <w:lastRenderedPageBreak/>
              <w:t>opisywać przemiany energii w ruchu wahadła matematycznego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>
              <w:t>wykazywać doświadczalnie niezależność okresu drgań wahadła od amplitudy i zależność od długości wahadła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0C4B0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 przyspieszenia ziemskiego za pomocą wahadła matematycznego</w:t>
            </w:r>
          </w:p>
        </w:tc>
        <w:tc>
          <w:tcPr>
            <w:tcW w:w="8788" w:type="dxa"/>
          </w:tcPr>
          <w:p w:rsidR="00496567" w:rsidRPr="00917507" w:rsidRDefault="00496567" w:rsidP="006D0CCD">
            <w:pPr>
              <w:pStyle w:val="Wypunktowanie"/>
              <w:ind w:left="317" w:hanging="284"/>
            </w:pPr>
            <w:r w:rsidRPr="00781F00">
              <w:t>poprawnie zorganizować stanowisko pomiarowe</w:t>
            </w:r>
          </w:p>
          <w:p w:rsidR="00496567" w:rsidRPr="00917507" w:rsidRDefault="00496567" w:rsidP="006D0CCD">
            <w:pPr>
              <w:pStyle w:val="Wypunktowanie"/>
              <w:ind w:left="317" w:hanging="284"/>
            </w:pPr>
            <w:r w:rsidRPr="00781F00">
              <w:t>zmierzyć odpowiednie wielkości niezbędne do obliczenia wartości przyspieszenia ziemskiego: długość i okres drgań wahadła matematycznego</w:t>
            </w:r>
          </w:p>
          <w:p w:rsidR="00496567" w:rsidRPr="00917507" w:rsidRDefault="00496567" w:rsidP="006D0CCD">
            <w:pPr>
              <w:pStyle w:val="Wypunktowanie"/>
              <w:ind w:left="317" w:hanging="284"/>
            </w:pPr>
            <w:r w:rsidRPr="00781F00">
              <w:t>zastosować zależność opisującą okres drgań wahadła matematycznego do wyznaczenia przyspieszenia ziemskiego</w:t>
            </w:r>
          </w:p>
          <w:p w:rsidR="00496567" w:rsidRPr="00917507" w:rsidRDefault="00496567" w:rsidP="006D0CCD">
            <w:pPr>
              <w:pStyle w:val="Wypunktowanie"/>
              <w:ind w:left="317" w:hanging="284"/>
            </w:pPr>
            <w:r w:rsidRPr="00781F00">
              <w:t>oznaczyć odpowiednie niepewności pomiarowe</w:t>
            </w:r>
          </w:p>
          <w:p w:rsidR="00496567" w:rsidRPr="00917507" w:rsidRDefault="00496567" w:rsidP="006D0CCD">
            <w:pPr>
              <w:pStyle w:val="Wypunktowanie"/>
              <w:ind w:left="317" w:hanging="284"/>
            </w:pPr>
            <w:r w:rsidRPr="00781F00">
              <w:t>zapisać końcowy wynik pomiaru</w:t>
            </w:r>
          </w:p>
          <w:p w:rsidR="00496567" w:rsidRPr="00917507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917507">
              <w:t xml:space="preserve"> wnioski na temat zgodności otrzymanych wyników z przewidywaniami oraz oceny błędów pomiarowych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 w:rsidRPr="00781F00">
              <w:t>sporządzić sprawozdanie z przeprowadzonego doświadczenia</w:t>
            </w:r>
          </w:p>
        </w:tc>
      </w:tr>
      <w:tr w:rsidR="00496567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0C4B0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Drgania </w:t>
            </w:r>
            <w:r w:rsidRPr="000C4B0C">
              <w:rPr>
                <w:rStyle w:val="Bold"/>
              </w:rPr>
              <w:t>tłumione i wymuszone. Rezonans</w:t>
            </w:r>
          </w:p>
        </w:tc>
        <w:tc>
          <w:tcPr>
            <w:tcW w:w="8788" w:type="dxa"/>
          </w:tcPr>
          <w:p w:rsidR="00496567" w:rsidRPr="00B90154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B90154">
              <w:t xml:space="preserve"> drgania tłumione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>
              <w:t>opisywać siłę</w:t>
            </w:r>
            <w:r w:rsidRPr="00B90154">
              <w:t xml:space="preserve"> tłumiąca drgania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>
              <w:t>opisywać wpływ wartości siły tłumiącej na drgania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>
              <w:t>podawać przykłady drgań słabo tłumionych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 w:rsidRPr="00781F00">
              <w:t>definiować drgania własne oraz drgania wymuszone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 w:rsidRPr="00781F00">
              <w:t>opisywać siłę wymuszającą drgania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 w:rsidRPr="00781F00">
              <w:t>obliczać amplitudę drgań wymuszonych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 w:rsidRPr="00781F00">
              <w:t xml:space="preserve">obliczać </w:t>
            </w:r>
            <w:r w:rsidRPr="00B90154">
              <w:t>okres własnych w sytuacjach typowych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 w:rsidRPr="00781F00">
              <w:t>definiować rezonans mechaniczny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 w:rsidRPr="00781F00">
              <w:t xml:space="preserve">wyjaśniać znaczenia </w:t>
            </w:r>
            <w:r w:rsidRPr="00B90154">
              <w:t>okresu drgań własnych oraz zjawiska rezonansu mechanicznego w życiu codziennym</w:t>
            </w:r>
          </w:p>
          <w:p w:rsidR="00496567" w:rsidRPr="00B90154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B90154">
              <w:t xml:space="preserve"> warunki zaistnienia zjawiska </w:t>
            </w:r>
          </w:p>
          <w:p w:rsidR="00496567" w:rsidRPr="00D85A56" w:rsidRDefault="00496567" w:rsidP="006D0CCD">
            <w:pPr>
              <w:pStyle w:val="Wypunktowanie"/>
              <w:ind w:left="317" w:hanging="284"/>
            </w:pPr>
            <w:r>
              <w:t>podawać przykłady zjawiska rezonansu, prezentować zjawisko rezonansu mechanicznego</w:t>
            </w:r>
          </w:p>
        </w:tc>
      </w:tr>
      <w:tr w:rsidR="00496567" w:rsidRPr="00AD5DFE" w:rsidTr="00496567">
        <w:tc>
          <w:tcPr>
            <w:tcW w:w="1384" w:type="dxa"/>
            <w:vMerge w:val="restart"/>
          </w:tcPr>
          <w:p w:rsidR="00496567" w:rsidRPr="00FD60C0" w:rsidRDefault="00496567" w:rsidP="0057600A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</w:t>
            </w:r>
            <w:r w:rsidRPr="00FD60C0">
              <w:rPr>
                <w:rStyle w:val="Bold"/>
              </w:rPr>
              <w:t>ermodynamika 1</w:t>
            </w:r>
          </w:p>
        </w:tc>
        <w:tc>
          <w:tcPr>
            <w:tcW w:w="1985" w:type="dxa"/>
          </w:tcPr>
          <w:p w:rsidR="00496567" w:rsidRPr="00FD60C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Rozszerzalność termiczna ciał stałych</w:t>
            </w:r>
          </w:p>
        </w:tc>
        <w:tc>
          <w:tcPr>
            <w:tcW w:w="8788" w:type="dxa"/>
          </w:tcPr>
          <w:p w:rsidR="00496567" w:rsidRPr="00FD60C0" w:rsidRDefault="00496567" w:rsidP="006D0CCD">
            <w:pPr>
              <w:pStyle w:val="Wypunktowanie"/>
              <w:ind w:left="317" w:hanging="284"/>
            </w:pPr>
            <w:r w:rsidRPr="00781F00">
              <w:t xml:space="preserve">opisywać podstawowe elementy kinetyczno-molekularnej teorii budowy materii (atomy, pierwiastki, związki </w:t>
            </w:r>
            <w:r w:rsidRPr="00FD60C0">
              <w:t>chemiczne)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 w:rsidRPr="00781F00">
              <w:t>wymieniać główne założenia kinetyczno-molekularnej teorii budowy materii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lastRenderedPageBreak/>
              <w:t>opisywać zależność temperaturą a ruchem cząsteczek materii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t>definiować rozszerzalność cieplną, rozszerzalność liniową i rozszerzalność</w:t>
            </w:r>
            <w:r w:rsidRPr="00C52BB5">
              <w:t xml:space="preserve"> </w:t>
            </w:r>
            <w:r>
              <w:t>objętościową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t>zapisywać i wyjaśniać zależność pomiędzy tempe</w:t>
            </w:r>
            <w:r w:rsidRPr="00FD60C0">
              <w:t>raturą i wymiarami liniowymi ciał stałych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t>zapis</w:t>
            </w:r>
            <w:r w:rsidRPr="00FD60C0">
              <w:t>ywać i wyjaśniać zależność pomiędzy temperaturą i objętością ciał stałych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znaczenie rozszerzalności cieplnej ciał stałych w technice i życiu codziennym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 w:rsidRPr="00FD60C0">
              <w:t>demonstrować zjawisko rozszerzalności cieplnej ciał stałych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t>podawać przykłady zjawiska rozszerzalności cieplnej ciał stałych oraz przykłady jego zastosowania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FD60C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Rozszerzalność termiczna cieczy i gazów</w:t>
            </w:r>
          </w:p>
        </w:tc>
        <w:tc>
          <w:tcPr>
            <w:tcW w:w="8788" w:type="dxa"/>
          </w:tcPr>
          <w:p w:rsidR="00496567" w:rsidRPr="00FD60C0" w:rsidRDefault="00496567" w:rsidP="006D0CCD">
            <w:pPr>
              <w:pStyle w:val="Wypunktowanie"/>
              <w:ind w:left="317" w:hanging="284"/>
            </w:pPr>
            <w:r w:rsidRPr="00513B9B">
              <w:t xml:space="preserve">wyjaśniać zależność pomiędzy temperaturą i </w:t>
            </w:r>
            <w:r w:rsidRPr="00FD60C0">
              <w:t>objętością cieczy i gazów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t>podawać przykłady zjawiska rozszerzalności cieplnej cieczy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t>podawać przykłady zastosowania zjawiska rozszerzalności cieplnej cieczy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t>podawać przykłady zjawiska rozszerzalności cieplnej gazów</w:t>
            </w:r>
          </w:p>
          <w:p w:rsidR="00496567" w:rsidRPr="00FD60C0" w:rsidRDefault="00496567" w:rsidP="006D0CCD">
            <w:pPr>
              <w:pStyle w:val="Wypunktowanie"/>
              <w:ind w:left="317" w:hanging="284"/>
            </w:pPr>
            <w:r>
              <w:t>podawać przykłady zastosowań rozszerzalności cieplnej gazów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F3D6E" w:rsidRDefault="00496567" w:rsidP="00496567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Energia wewnętrzna i ciepło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</w:t>
            </w:r>
            <w:r>
              <w:t xml:space="preserve">pojęcie </w:t>
            </w:r>
            <w:r w:rsidRPr="00781F00">
              <w:t>energi</w:t>
            </w:r>
            <w:r>
              <w:t>i</w:t>
            </w:r>
            <w:r w:rsidRPr="00781F00">
              <w:t xml:space="preserve"> wewnętrzn</w:t>
            </w:r>
            <w:r>
              <w:t>ej</w:t>
            </w:r>
            <w:r w:rsidRPr="00781F00">
              <w:t xml:space="preserve"> </w:t>
            </w:r>
          </w:p>
          <w:p w:rsidR="00496567" w:rsidRPr="00BB41DA" w:rsidRDefault="00496567" w:rsidP="006D0CCD">
            <w:pPr>
              <w:pStyle w:val="Wypunktowanie"/>
              <w:ind w:left="317" w:hanging="284"/>
            </w:pPr>
            <w:r>
              <w:t xml:space="preserve">opisywać </w:t>
            </w:r>
            <w:r w:rsidRPr="00781F00">
              <w:t>niezależność energi</w:t>
            </w:r>
            <w:r w:rsidRPr="00B9664E">
              <w:t xml:space="preserve">i wewnętrznej </w:t>
            </w:r>
            <w:r w:rsidRPr="00781F00">
              <w:t>od energii mechanicznej ciała</w:t>
            </w:r>
            <w:r>
              <w:t xml:space="preserve"> oraz </w:t>
            </w:r>
            <w:r w:rsidRPr="00781F00">
              <w:t>wprost proporcjonaln</w:t>
            </w:r>
            <w:r>
              <w:t>ą</w:t>
            </w:r>
            <w:r w:rsidRPr="00781F00">
              <w:t xml:space="preserve"> zależność od temperatury ciała</w:t>
            </w:r>
          </w:p>
          <w:p w:rsidR="00496567" w:rsidRPr="00BB41DA" w:rsidRDefault="00496567" w:rsidP="006D0CCD">
            <w:pPr>
              <w:pStyle w:val="Wypunktowanie"/>
              <w:ind w:left="317" w:hanging="284"/>
            </w:pPr>
            <w:r w:rsidRPr="00781F00">
              <w:t>defini</w:t>
            </w:r>
            <w:r w:rsidRPr="00BB41DA">
              <w:t>ować ciepło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formuł</w:t>
            </w:r>
            <w:r w:rsidRPr="00BB41DA">
              <w:t xml:space="preserve">ować i stosować zależność między ciepłem dostarczonym a zmianą temperatury, która zaszła na skutek dostarczenia ciepła 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F3D6E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Metody </w:t>
            </w:r>
            <w:r w:rsidRPr="008F3D6E">
              <w:rPr>
                <w:rStyle w:val="Bold"/>
              </w:rPr>
              <w:t>transportu ciepła</w:t>
            </w:r>
          </w:p>
        </w:tc>
        <w:tc>
          <w:tcPr>
            <w:tcW w:w="8788" w:type="dxa"/>
          </w:tcPr>
          <w:p w:rsidR="00496567" w:rsidRPr="008F3D6E" w:rsidRDefault="00496567" w:rsidP="006D0CCD">
            <w:pPr>
              <w:pStyle w:val="Wypunktowanie"/>
              <w:ind w:left="317" w:hanging="284"/>
            </w:pPr>
            <w:r>
              <w:t xml:space="preserve">wyjaśniać różnice </w:t>
            </w:r>
            <w:r w:rsidRPr="008F3D6E">
              <w:t>pomiędzy pojęciami energii, ciepła i pracy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>
              <w:t>podawać przykłady przekazywania energii w formie ciepła i w formie pracy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>
              <w:t>formułować i wyjaśniać zasadę równoważności ciepła i pracy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zjawiska życia codziennego za</w:t>
            </w:r>
            <w:r w:rsidRPr="008F3D6E">
              <w:t xml:space="preserve"> pomoc</w:t>
            </w:r>
            <w:r>
              <w:t>ą</w:t>
            </w:r>
            <w:r w:rsidRPr="008F3D6E">
              <w:t xml:space="preserve"> pojęć energii, ciepła i pracy</w:t>
            </w:r>
          </w:p>
          <w:p w:rsidR="00496567" w:rsidRPr="00652F01" w:rsidRDefault="00496567" w:rsidP="006D0CCD">
            <w:pPr>
              <w:pStyle w:val="Wypunktowanie"/>
              <w:ind w:left="317" w:hanging="284"/>
            </w:pPr>
            <w:r w:rsidRPr="00781F00">
              <w:t>defini</w:t>
            </w:r>
            <w:r w:rsidRPr="00652F01">
              <w:t>ować przewodnictwo cieplne</w:t>
            </w:r>
          </w:p>
          <w:p w:rsidR="00496567" w:rsidRPr="00652F01" w:rsidRDefault="00496567" w:rsidP="006D0CCD">
            <w:pPr>
              <w:pStyle w:val="Wypunktowanie"/>
              <w:ind w:left="317" w:hanging="284"/>
            </w:pPr>
            <w:r w:rsidRPr="00781F00">
              <w:t>poda</w:t>
            </w:r>
            <w:r w:rsidRPr="00652F01">
              <w:t>wać przykłady występowania i wykorzystania przewodnictwa cieplnego w życiu codziennym</w:t>
            </w:r>
          </w:p>
          <w:p w:rsidR="00496567" w:rsidRPr="00E62000" w:rsidRDefault="00496567" w:rsidP="006D0CCD">
            <w:pPr>
              <w:pStyle w:val="Wypunktowanie"/>
              <w:ind w:left="317" w:hanging="284"/>
            </w:pPr>
            <w:r w:rsidRPr="00781F00">
              <w:t>defini</w:t>
            </w:r>
            <w:r w:rsidRPr="00E62000">
              <w:t>ować konwekcję i promieniowanie cieplne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poda</w:t>
            </w:r>
            <w:r w:rsidRPr="00E62000">
              <w:t>wać przykłady występowania i wykorzystania konwekcji i promieniowania cieplnego w życiu codziennym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ED713C" w:rsidRDefault="00496567" w:rsidP="00496567">
            <w:pPr>
              <w:pStyle w:val="Tekstglowny"/>
              <w:rPr>
                <w:rStyle w:val="Bold"/>
              </w:rPr>
            </w:pPr>
            <w:r w:rsidRPr="002D4653">
              <w:rPr>
                <w:rStyle w:val="Bold"/>
              </w:rPr>
              <w:t>Pierwsza zasada termodynamiki</w:t>
            </w:r>
          </w:p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ED713C" w:rsidRDefault="00496567" w:rsidP="006D0CCD">
            <w:pPr>
              <w:pStyle w:val="Wypunktowanie"/>
              <w:ind w:left="317" w:hanging="284"/>
            </w:pPr>
            <w:r w:rsidRPr="00781F00">
              <w:lastRenderedPageBreak/>
              <w:t>formuł</w:t>
            </w:r>
            <w:r w:rsidRPr="00ED713C">
              <w:t>ować pierwszą zasadę termodynamiki</w:t>
            </w:r>
          </w:p>
          <w:p w:rsidR="00496567" w:rsidRPr="00ED713C" w:rsidRDefault="00496567" w:rsidP="006D0CCD">
            <w:pPr>
              <w:pStyle w:val="Wypunktowanie"/>
              <w:ind w:left="317" w:hanging="284"/>
            </w:pPr>
            <w:r>
              <w:t>wyjaśniać znaczenie pierwszej zasady termodynamiki i formułować płynące z niej wnioski</w:t>
            </w:r>
          </w:p>
          <w:p w:rsidR="00496567" w:rsidRPr="00ED713C" w:rsidRDefault="00496567" w:rsidP="006D0CCD">
            <w:pPr>
              <w:pStyle w:val="Wypunktowanie"/>
              <w:ind w:left="317" w:hanging="284"/>
            </w:pPr>
            <w:r>
              <w:lastRenderedPageBreak/>
              <w:t>opisywać pierwszą zasadę termodynamiki jako zasadę zachowania energii</w:t>
            </w:r>
          </w:p>
          <w:p w:rsidR="00496567" w:rsidRPr="00ED713C" w:rsidRDefault="00496567" w:rsidP="006D0CCD">
            <w:pPr>
              <w:pStyle w:val="Wypunktowanie"/>
              <w:ind w:left="317" w:hanging="284"/>
            </w:pPr>
            <w:r>
              <w:t>wykorzystywać</w:t>
            </w:r>
            <w:r w:rsidRPr="00ED713C">
              <w:t xml:space="preserve"> pierwszą zasadę termodynamiki oraz pojęcia energii wewnętrznej, pracy i ciepła w sytuacjach problemowych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ED713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Ciepło właściwe</w:t>
            </w:r>
          </w:p>
        </w:tc>
        <w:tc>
          <w:tcPr>
            <w:tcW w:w="8788" w:type="dxa"/>
          </w:tcPr>
          <w:p w:rsidR="00496567" w:rsidRPr="00ED713C" w:rsidRDefault="00496567" w:rsidP="006D0CCD">
            <w:pPr>
              <w:pStyle w:val="Wypunktowanie"/>
              <w:ind w:left="317" w:hanging="284"/>
            </w:pPr>
            <w:r w:rsidRPr="00781F00">
              <w:t>defini</w:t>
            </w:r>
            <w:r w:rsidRPr="00ED713C">
              <w:t>ować ciepło właściwe i jego jednostkę</w:t>
            </w:r>
          </w:p>
          <w:p w:rsidR="00496567" w:rsidRPr="00ED713C" w:rsidRDefault="00496567" w:rsidP="006D0CCD">
            <w:pPr>
              <w:pStyle w:val="Wypunktowanie"/>
              <w:ind w:left="317" w:hanging="284"/>
            </w:pPr>
            <w:r>
              <w:t>wykorzystywać ciepło właściwe do opisu zjawisk</w:t>
            </w:r>
          </w:p>
          <w:p w:rsidR="00496567" w:rsidRPr="00ED713C" w:rsidRDefault="00496567" w:rsidP="006D0CCD">
            <w:pPr>
              <w:pStyle w:val="Wypunktowanie"/>
              <w:ind w:left="317" w:hanging="284"/>
            </w:pPr>
            <w:r>
              <w:t>interpretować wartość ciepła właściwego</w:t>
            </w:r>
            <w:r w:rsidRPr="00ED713C">
              <w:t xml:space="preserve"> jako skłonność ciała do zmiany temperatury</w:t>
            </w:r>
          </w:p>
          <w:p w:rsidR="00496567" w:rsidRPr="00ED713C" w:rsidRDefault="00496567" w:rsidP="006D0CCD">
            <w:pPr>
              <w:pStyle w:val="Wypunktowanie"/>
              <w:ind w:left="317" w:hanging="284"/>
            </w:pPr>
            <w:r>
              <w:t>wykorzystywać zależności pomiędzy</w:t>
            </w:r>
            <w:r w:rsidRPr="00ED713C">
              <w:t xml:space="preserve"> ciepłem dostarczonym lub pobranym z substancji a jej temperaturą w zadaniach problemowych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F3D6E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Przemiany fazowe</w:t>
            </w:r>
          </w:p>
          <w:p w:rsidR="00496567" w:rsidRPr="00F92A05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topnienie i krzepnięcie, temperaturę topnienia, ciepło </w:t>
            </w:r>
            <w:r w:rsidRPr="008F3D6E">
              <w:t>topnienia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definiować parowanie i skraplanie, ciepło parowania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definiować temperaturę krytyczną, opisywać zmianę ciepła parowania wraz ze wzrostem temperatury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definiować wrzenie</w:t>
            </w:r>
            <w:r>
              <w:t xml:space="preserve"> i</w:t>
            </w:r>
            <w:r w:rsidRPr="00781F00">
              <w:t xml:space="preserve"> temperaturę wrzenia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przedstawiać na wykresie zależności temperatury od ciepła pobranego</w:t>
            </w:r>
            <w:r w:rsidRPr="008F3D6E">
              <w:t xml:space="preserve"> oraz proces zmiany stanów skupienia wody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formułować zasadę bilansu cieplnego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 xml:space="preserve">sporządzać równanie bilansu cieplnego 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sublimacje i </w:t>
            </w:r>
            <w:r w:rsidRPr="008F3D6E">
              <w:t>resublimację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podawać przykłady zmian stanów skupienia i zjawisk z tym związanych w życiu codziennym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F3D6E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Bilans cieplny</w:t>
            </w:r>
          </w:p>
        </w:tc>
        <w:tc>
          <w:tcPr>
            <w:tcW w:w="8788" w:type="dxa"/>
          </w:tcPr>
          <w:p w:rsidR="00496567" w:rsidRPr="007D346B" w:rsidRDefault="00496567" w:rsidP="006D0CCD">
            <w:pPr>
              <w:pStyle w:val="Wypunktowanie"/>
              <w:ind w:left="317" w:hanging="284"/>
            </w:pPr>
            <w:r>
              <w:t>odróżniać</w:t>
            </w:r>
            <w:r w:rsidRPr="007D346B">
              <w:t xml:space="preserve"> ciepło dostarczone od oddanego przez substancję w zadanych sytuacjach</w:t>
            </w:r>
          </w:p>
          <w:p w:rsidR="00496567" w:rsidRPr="007D346B" w:rsidRDefault="00496567" w:rsidP="006D0CCD">
            <w:pPr>
              <w:pStyle w:val="Wypunktowanie"/>
              <w:ind w:left="317" w:hanging="284"/>
            </w:pPr>
            <w:r w:rsidRPr="00781F00">
              <w:t>formułować zasadę bilansu cieplnego</w:t>
            </w:r>
          </w:p>
          <w:p w:rsidR="00496567" w:rsidRPr="007D346B" w:rsidRDefault="00496567" w:rsidP="006D0CCD">
            <w:pPr>
              <w:pStyle w:val="Wypunktowanie"/>
              <w:ind w:left="317" w:hanging="284"/>
            </w:pPr>
            <w:r w:rsidRPr="00781F00">
              <w:t xml:space="preserve">sporządzać równanie bilansu cieplnego </w:t>
            </w:r>
          </w:p>
          <w:p w:rsidR="00496567" w:rsidRPr="00781F00" w:rsidRDefault="00496567" w:rsidP="006D0CCD">
            <w:pPr>
              <w:pStyle w:val="Wypunktowanie"/>
              <w:ind w:left="317" w:hanging="284"/>
            </w:pPr>
            <w:r>
              <w:t xml:space="preserve">wykorzystywać zasadę bilansu cieplnego </w:t>
            </w:r>
            <w:r w:rsidRPr="007D346B">
              <w:t>w sytuacjach problemowych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F3D6E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</w:t>
            </w:r>
            <w:r w:rsidRPr="008F3D6E">
              <w:rPr>
                <w:rStyle w:val="Bold"/>
              </w:rPr>
              <w:t xml:space="preserve"> ciepła właściwego metalu</w:t>
            </w:r>
          </w:p>
        </w:tc>
        <w:tc>
          <w:tcPr>
            <w:tcW w:w="8788" w:type="dxa"/>
          </w:tcPr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poprawnie zorganizować stanowisko pomiarowe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8F3D6E">
              <w:t xml:space="preserve"> równanie bilansu cieplnego</w:t>
            </w:r>
          </w:p>
          <w:p w:rsidR="00496567" w:rsidRPr="008F3D6E" w:rsidRDefault="00496567" w:rsidP="006D0CCD">
            <w:pPr>
              <w:pStyle w:val="Wypunktowanie"/>
              <w:ind w:left="317" w:hanging="284"/>
              <w:rPr>
                <w:rStyle w:val="Italic"/>
              </w:rPr>
            </w:pPr>
            <w:r w:rsidRPr="00781F00">
              <w:t>zmierzyć odpowiednie wielkości fizyczne niezbędne do wyznaczenia</w:t>
            </w:r>
            <w:r w:rsidRPr="008F3D6E">
              <w:rPr>
                <w:rStyle w:val="Italic"/>
              </w:rPr>
              <w:t xml:space="preserve"> </w:t>
            </w:r>
            <w:r w:rsidRPr="008F3D6E">
              <w:t xml:space="preserve">ciepła </w:t>
            </w:r>
            <w:r>
              <w:t>metalu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oznaczyć odpowiednie niepewności pomiarowe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 xml:space="preserve">zapisać wyniki pomiarów bezpośrednich oraz za pomocą równania bilansu cieplnego obliczyć wartość ciepła właściwego </w:t>
            </w:r>
            <w:r>
              <w:t>badanego metalu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>obliczyć niepewność pomiarową pomiaru pośredniego ciepła właściwego metod</w:t>
            </w:r>
            <w:r w:rsidRPr="008F3D6E">
              <w:t xml:space="preserve">ą najmniej </w:t>
            </w:r>
            <w:r w:rsidRPr="008F3D6E">
              <w:lastRenderedPageBreak/>
              <w:t>korzystnego przypadku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8F3D6E">
              <w:t xml:space="preserve"> wnioski na temat zgodności otrzymanych wyników z przewidywaniami oraz oceny błędów pomiarowych</w:t>
            </w:r>
          </w:p>
          <w:p w:rsidR="00496567" w:rsidRPr="008F3D6E" w:rsidRDefault="00496567" w:rsidP="006D0CCD">
            <w:pPr>
              <w:pStyle w:val="Wypunktowanie"/>
              <w:ind w:left="317" w:hanging="284"/>
            </w:pPr>
            <w:r w:rsidRPr="00781F00">
              <w:t xml:space="preserve">sporządzić sprawozdanie z </w:t>
            </w:r>
            <w:r w:rsidRPr="008F3D6E">
              <w:t>przeprowadzonego doświadczenia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Wartość energetyczna paliw i żywności</w:t>
            </w:r>
          </w:p>
        </w:tc>
        <w:tc>
          <w:tcPr>
            <w:tcW w:w="8788" w:type="dxa"/>
          </w:tcPr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BC2712">
              <w:t>ować pojęcie wartości energetycznej</w:t>
            </w:r>
            <w:r>
              <w:t xml:space="preserve"> i</w:t>
            </w:r>
            <w:r w:rsidRPr="00BC2712">
              <w:t xml:space="preserve"> wymieni</w:t>
            </w:r>
            <w:r>
              <w:t>ć</w:t>
            </w:r>
            <w:r w:rsidRPr="00BC2712">
              <w:t xml:space="preserve"> jej jednostki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 xml:space="preserve">wymieniać sposoby pomiaru </w:t>
            </w:r>
            <w:r w:rsidRPr="00BC2712">
              <w:t>wartości energetycznej paliw i żywności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podawać wartości energetyczne wybranych paliw i żywności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wyjaśniać znaczenie wartości energetycznej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korzystać z wartości energetycznej paliw i żywności w sytuacjach życia codziennego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Woda i jej właściwości</w:t>
            </w:r>
          </w:p>
        </w:tc>
        <w:tc>
          <w:tcPr>
            <w:tcW w:w="8788" w:type="dxa"/>
          </w:tcPr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BC2712">
              <w:t xml:space="preserve"> budowę cząsteczkowej wody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wymieniać i opisywać</w:t>
            </w:r>
            <w:r w:rsidRPr="00BC2712">
              <w:t xml:space="preserve"> właściwości fizyczne wody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BC2712">
              <w:t xml:space="preserve"> znaczenie własności fizycznych wody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BC2712">
              <w:t xml:space="preserve"> pojęcie napięcia powierzchniowego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BC2712">
              <w:t xml:space="preserve"> znaczenie napięcia powierzchniowego wody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demonstrować doświadczalnie wybrane własności fizyczne wody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BC2712">
              <w:t xml:space="preserve"> rolę wody w przyrodzie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opisywać znaczenie</w:t>
            </w:r>
            <w:r w:rsidRPr="00BC2712">
              <w:t xml:space="preserve"> własności wody dla życia na Ziemi</w:t>
            </w:r>
            <w:r>
              <w:t xml:space="preserve">, a także </w:t>
            </w:r>
            <w:r w:rsidRPr="00BC2712">
              <w:t>w przemyśle i technice</w:t>
            </w:r>
          </w:p>
        </w:tc>
      </w:tr>
      <w:tr w:rsidR="00496567" w:rsidRPr="00AD5DFE" w:rsidTr="00496567">
        <w:tc>
          <w:tcPr>
            <w:tcW w:w="1384" w:type="dxa"/>
            <w:vMerge w:val="restart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Termodynamika 2</w:t>
            </w: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Założenia kinetyczno-molekularnej teorii gazu</w:t>
            </w:r>
          </w:p>
        </w:tc>
        <w:tc>
          <w:tcPr>
            <w:tcW w:w="8788" w:type="dxa"/>
          </w:tcPr>
          <w:p w:rsidR="00496567" w:rsidRPr="00872325" w:rsidRDefault="00496567" w:rsidP="006D0CCD">
            <w:pPr>
              <w:pStyle w:val="Wypunktowanie"/>
              <w:ind w:left="317" w:hanging="284"/>
            </w:pPr>
            <w:r w:rsidRPr="00781F00">
              <w:t>opisywać podstawowe elementy kinetyczno-molekularnej teorii budowy materii</w:t>
            </w:r>
            <w:r>
              <w:t xml:space="preserve">: </w:t>
            </w:r>
            <w:r w:rsidRPr="00781F00">
              <w:t>atomy, pierwiastki, związki chemiczne</w:t>
            </w:r>
          </w:p>
          <w:p w:rsidR="00496567" w:rsidRPr="00872325" w:rsidRDefault="00496567" w:rsidP="006D0CCD">
            <w:pPr>
              <w:pStyle w:val="Wypunktowanie"/>
              <w:ind w:left="317" w:hanging="284"/>
            </w:pPr>
            <w:r w:rsidRPr="00781F00">
              <w:t>wymieniać główne założenia kinetyczno-molekularnej teorii budowy materii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 xml:space="preserve">definiować </w:t>
            </w:r>
            <w:r>
              <w:t xml:space="preserve">pojęcia: </w:t>
            </w:r>
            <w:r w:rsidRPr="00781F00">
              <w:t>ciśnieni</w:t>
            </w:r>
            <w:r>
              <w:t xml:space="preserve">e, </w:t>
            </w:r>
            <w:r w:rsidRPr="00781F00">
              <w:t>ciśnienie atmosferyczne</w:t>
            </w:r>
            <w:r>
              <w:t xml:space="preserve">, </w:t>
            </w:r>
            <w:r w:rsidRPr="00781F00">
              <w:t>ciśnienie normalne</w:t>
            </w:r>
            <w:r>
              <w:t xml:space="preserve">, </w:t>
            </w:r>
            <w:r w:rsidRPr="00781F00">
              <w:t>gęstoś</w:t>
            </w:r>
            <w:r>
              <w:t xml:space="preserve">ć, </w:t>
            </w:r>
            <w:r w:rsidRPr="00781F00">
              <w:t>m</w:t>
            </w:r>
            <w:r w:rsidRPr="00872325">
              <w:t>ol i mas</w:t>
            </w:r>
            <w:r>
              <w:t>a</w:t>
            </w:r>
            <w:r w:rsidRPr="00872325">
              <w:t xml:space="preserve"> molow</w:t>
            </w:r>
            <w:r>
              <w:t>a</w:t>
            </w:r>
          </w:p>
          <w:p w:rsidR="00496567" w:rsidRPr="00872325" w:rsidRDefault="00496567" w:rsidP="006D0CCD">
            <w:pPr>
              <w:pStyle w:val="Wypunktowanie"/>
              <w:ind w:left="317" w:hanging="284"/>
            </w:pPr>
            <w:r>
              <w:t>opisywać ruchy Browna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formułować i stosować prawo Avogadra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zapis</w:t>
            </w:r>
            <w:r w:rsidRPr="00B64370">
              <w:t xml:space="preserve">ywać i stosować podstawowy wzór teorii kinetyczno-molekularnej gazu 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Pojęcie </w:t>
            </w:r>
            <w:r w:rsidRPr="00BC2712">
              <w:rPr>
                <w:rStyle w:val="Bold"/>
              </w:rPr>
              <w:t>temperatury</w:t>
            </w:r>
          </w:p>
          <w:p w:rsidR="00496567" w:rsidRPr="00C169DE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definiować temperaturę bezwzględną</w:t>
            </w:r>
            <w:r>
              <w:t xml:space="preserve"> gazu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stos</w:t>
            </w:r>
            <w:r w:rsidRPr="00BC2712">
              <w:t xml:space="preserve">ować skalę Kelwina, zamieniać stopnie Celsjusza na </w:t>
            </w:r>
            <w:r>
              <w:t>k</w:t>
            </w:r>
            <w:r w:rsidRPr="00BC2712">
              <w:t>elwiny i odwrotnie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wyjaśnia</w:t>
            </w:r>
            <w:r w:rsidRPr="00BC2712">
              <w:t>ć znaczeni</w:t>
            </w:r>
            <w:r>
              <w:t>e</w:t>
            </w:r>
            <w:r w:rsidRPr="00BC2712">
              <w:t xml:space="preserve"> temperatury zera bezwzględnego i podać jej wartość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wyjaśniać zależność pomiędzy temperaturą a energią wewnętrzną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Gaz </w:t>
            </w:r>
            <w:r w:rsidRPr="00BC2712">
              <w:rPr>
                <w:rStyle w:val="Bold"/>
              </w:rPr>
              <w:t>doskonały</w:t>
            </w:r>
          </w:p>
          <w:p w:rsidR="00496567" w:rsidRPr="00507C7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3C747E" w:rsidRDefault="00496567" w:rsidP="006D0CCD">
            <w:pPr>
              <w:pStyle w:val="Wypunktowanie"/>
              <w:ind w:left="317" w:hanging="284"/>
            </w:pPr>
            <w:r w:rsidRPr="00781F00">
              <w:t>wymienia</w:t>
            </w:r>
            <w:r w:rsidRPr="003C747E">
              <w:t>ć założenia modelu gazu doskonałego</w:t>
            </w:r>
          </w:p>
          <w:p w:rsidR="00496567" w:rsidRPr="003C747E" w:rsidRDefault="00496567" w:rsidP="006D0CCD">
            <w:pPr>
              <w:pStyle w:val="Wypunktowanie"/>
              <w:ind w:left="317" w:hanging="284"/>
            </w:pPr>
            <w:r w:rsidRPr="00781F00">
              <w:t>poda</w:t>
            </w:r>
            <w:r w:rsidRPr="003C747E">
              <w:t>ć przykłady gazów, które zachowują się w sposób bliski gazowi doskonałemu</w:t>
            </w:r>
          </w:p>
          <w:p w:rsidR="00496567" w:rsidRPr="009E232F" w:rsidRDefault="00496567" w:rsidP="006D0CCD">
            <w:pPr>
              <w:pStyle w:val="Wypunktowanie"/>
              <w:ind w:left="317" w:hanging="284"/>
            </w:pPr>
            <w:r w:rsidRPr="00781F00">
              <w:t>wymienia</w:t>
            </w:r>
            <w:r w:rsidRPr="009E232F">
              <w:t>ć parametry stanu gazu</w:t>
            </w:r>
          </w:p>
          <w:p w:rsidR="00496567" w:rsidRPr="009E232F" w:rsidRDefault="00496567" w:rsidP="006D0CCD">
            <w:pPr>
              <w:pStyle w:val="Wypunktowanie"/>
              <w:ind w:left="317" w:hanging="284"/>
            </w:pPr>
            <w:r w:rsidRPr="00781F00">
              <w:t>zapis</w:t>
            </w:r>
            <w:r w:rsidRPr="009E232F">
              <w:t>ywać i stosować równanie gazu doskonałego</w:t>
            </w:r>
          </w:p>
          <w:p w:rsidR="00496567" w:rsidRPr="009E232F" w:rsidRDefault="00496567" w:rsidP="006D0CCD">
            <w:pPr>
              <w:pStyle w:val="Wypunktowanie"/>
              <w:ind w:left="317" w:hanging="284"/>
            </w:pPr>
            <w:r w:rsidRPr="00781F00">
              <w:t>zapis</w:t>
            </w:r>
            <w:r w:rsidRPr="009E232F">
              <w:t>ywać i stosować równanie Clapeyrona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wyjaśnia</w:t>
            </w:r>
            <w:r w:rsidRPr="009E232F">
              <w:t>ć znaczenie stałej gazowej, odnajdywać jej wartość w karcie wybranych wzorów i stałych fizycznych</w:t>
            </w:r>
          </w:p>
          <w:p w:rsidR="00496567" w:rsidRPr="00507C77" w:rsidRDefault="00496567" w:rsidP="006D0CCD">
            <w:pPr>
              <w:pStyle w:val="Wypunktowanie"/>
              <w:ind w:left="317" w:hanging="284"/>
            </w:pPr>
            <w:r w:rsidRPr="00781F00">
              <w:t>zapis</w:t>
            </w:r>
            <w:r w:rsidRPr="00ED0530">
              <w:t>ywać wzór na średnią energię ruchu postępowego cząsteczek gazu doskonałego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Przemiany gazowe</w:t>
            </w:r>
          </w:p>
          <w:p w:rsidR="00496567" w:rsidRPr="00507C7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definiować przemianę gazową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definiować przemianę izochoryczną</w:t>
            </w:r>
            <w:r>
              <w:t>; f</w:t>
            </w:r>
            <w:r w:rsidRPr="00781F00">
              <w:t xml:space="preserve">ormułować i stosować prawo </w:t>
            </w:r>
            <w:r w:rsidRPr="00BC2712">
              <w:t>Charlesa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wskazywać izochory na wykresie zależności ciśnienia od temperatury</w:t>
            </w:r>
          </w:p>
          <w:p w:rsidR="00496567" w:rsidRPr="00110E39" w:rsidRDefault="00496567" w:rsidP="006D0CCD">
            <w:pPr>
              <w:pStyle w:val="Wypunktowanie"/>
              <w:ind w:left="317" w:hanging="284"/>
            </w:pPr>
            <w:r w:rsidRPr="00781F00">
              <w:t>definiować przemianę izobaryczną</w:t>
            </w:r>
            <w:r>
              <w:t xml:space="preserve">; </w:t>
            </w:r>
            <w:r w:rsidRPr="00781F00">
              <w:t xml:space="preserve">formułować i </w:t>
            </w:r>
            <w:r w:rsidRPr="00110E39">
              <w:t>stosować prawo Gay</w:t>
            </w:r>
            <w:r>
              <w:t>-</w:t>
            </w:r>
            <w:r w:rsidRPr="00110E39">
              <w:t>Lussaca</w:t>
            </w:r>
          </w:p>
          <w:p w:rsidR="00496567" w:rsidRPr="00110E39" w:rsidRDefault="00496567" w:rsidP="006D0CCD">
            <w:pPr>
              <w:pStyle w:val="Wypunktowanie"/>
              <w:ind w:left="317" w:hanging="284"/>
            </w:pPr>
            <w:r w:rsidRPr="00781F00">
              <w:t>wskazywać izobary na wykresie zależności objętości od temperatury</w:t>
            </w:r>
          </w:p>
          <w:p w:rsidR="00496567" w:rsidRPr="00251474" w:rsidRDefault="00496567" w:rsidP="006D0CCD">
            <w:pPr>
              <w:pStyle w:val="Wypunktowanie"/>
              <w:ind w:left="317" w:hanging="284"/>
            </w:pPr>
            <w:r w:rsidRPr="00781F00">
              <w:t>definiować przemianę izotermiczną</w:t>
            </w:r>
            <w:r>
              <w:t xml:space="preserve">; </w:t>
            </w:r>
            <w:r w:rsidRPr="00781F00">
              <w:t>formułować i stosować prawo Boyle</w:t>
            </w:r>
            <w:r>
              <w:t>’</w:t>
            </w:r>
            <w:r w:rsidRPr="00781F00">
              <w:t>a</w:t>
            </w:r>
            <w:r>
              <w:t>-</w:t>
            </w:r>
            <w:r w:rsidRPr="00251474">
              <w:t>Mariotte</w:t>
            </w:r>
            <w:r>
              <w:t>’</w:t>
            </w:r>
            <w:r w:rsidRPr="00251474">
              <w:t>a</w:t>
            </w:r>
          </w:p>
          <w:p w:rsidR="00496567" w:rsidRPr="00251474" w:rsidRDefault="00496567" w:rsidP="006D0CCD">
            <w:pPr>
              <w:pStyle w:val="Wypunktowanie"/>
              <w:ind w:left="317" w:hanging="284"/>
            </w:pPr>
            <w:r w:rsidRPr="00781F00">
              <w:t>wskazywać izotermy na wykresie zależności ciśnienia od objętości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przemianę adiabatyczną</w:t>
            </w:r>
          </w:p>
          <w:p w:rsidR="00496567" w:rsidRPr="008D0A03" w:rsidRDefault="00496567" w:rsidP="006D0CCD">
            <w:pPr>
              <w:pStyle w:val="Wypunktowanie"/>
              <w:ind w:left="317" w:hanging="284"/>
            </w:pPr>
            <w:r w:rsidRPr="00781F00">
              <w:t>zapisywać i stosować równanie Poissona, definiować wykładnik adiabaty</w:t>
            </w:r>
          </w:p>
          <w:p w:rsidR="00496567" w:rsidRPr="008D0A03" w:rsidRDefault="00496567" w:rsidP="006D0CCD">
            <w:pPr>
              <w:pStyle w:val="Wypunktowanie"/>
              <w:ind w:left="317" w:hanging="284"/>
            </w:pPr>
            <w:r w:rsidRPr="00781F00">
              <w:t>sporządzać wykresy wzajemnych zależności ciśnienia, temperatury i objętości w przemian</w:t>
            </w:r>
            <w:r w:rsidRPr="008D0A03">
              <w:t>ach gazowych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porównywać zmiany parametrów gazu przy różnych przemianach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rozpoznać szczególne przemiany gazowe na wykresach wzajemnych zależności ciśnienia, temperatury i objętości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507C7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Praca i energia w </w:t>
            </w:r>
            <w:r w:rsidRPr="00BC2712">
              <w:rPr>
                <w:rStyle w:val="Bold"/>
              </w:rPr>
              <w:t>przemianach gazowych</w:t>
            </w:r>
          </w:p>
        </w:tc>
        <w:tc>
          <w:tcPr>
            <w:tcW w:w="8788" w:type="dxa"/>
          </w:tcPr>
          <w:p w:rsidR="00496567" w:rsidRPr="00251474" w:rsidRDefault="00496567" w:rsidP="006D0CCD">
            <w:pPr>
              <w:pStyle w:val="Wypunktowanie"/>
              <w:ind w:left="317" w:hanging="284"/>
            </w:pPr>
            <w:r w:rsidRPr="00781F00">
              <w:t xml:space="preserve">opisywać zmianę energii </w:t>
            </w:r>
            <w:r w:rsidRPr="00251474">
              <w:t xml:space="preserve">wewnętrznej, pracę wykonaną przez siłę zewnętrzną oraz ciepło w </w:t>
            </w:r>
            <w:r>
              <w:t>szczególnych przemianach gazowych</w:t>
            </w:r>
          </w:p>
          <w:p w:rsidR="00496567" w:rsidRPr="00507C77" w:rsidRDefault="00496567" w:rsidP="006D0CCD">
            <w:pPr>
              <w:pStyle w:val="Wypunktowanie"/>
              <w:ind w:left="317" w:hanging="284"/>
            </w:pPr>
            <w:r>
              <w:t>stosować pierwszą zasadę termodynamiki w przemianach gazowych w sytuacjach problemowych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Ciepło molowe</w:t>
            </w:r>
          </w:p>
          <w:p w:rsidR="00496567" w:rsidRPr="00507C7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pojęcie ciepła molowego, ciepło molowe przy stałej objętości i ciepło molowe przy stałym ciśnieniu</w:t>
            </w:r>
          </w:p>
          <w:p w:rsidR="00496567" w:rsidRPr="00EE1096" w:rsidRDefault="00496567" w:rsidP="006D0CCD">
            <w:pPr>
              <w:pStyle w:val="Wypunktowanie"/>
              <w:ind w:left="317" w:hanging="284"/>
              <w:jc w:val="left"/>
              <w:rPr>
                <w:rFonts w:cs="Times New Roman"/>
              </w:rPr>
            </w:pPr>
            <w:r w:rsidRPr="00EE1096">
              <w:rPr>
                <w:rFonts w:cs="Times New Roman"/>
              </w:rPr>
              <w:t>wyjaśniać zależność między ciepłem molowym gazu przy stałej objętości (</w:t>
            </w:r>
            <w:r w:rsidR="00E042CC">
              <w:rPr>
                <w:rFonts w:cs="Times New Roman"/>
                <w:i/>
              </w:rPr>
              <w:t>c</w:t>
            </w:r>
            <w:r w:rsidR="00E042CC">
              <w:rPr>
                <w:rFonts w:cs="Times New Roman"/>
                <w:i/>
                <w:vertAlign w:val="subscript"/>
              </w:rPr>
              <w:t>V</w:t>
            </w:r>
            <w:r w:rsidRPr="00EE1096">
              <w:rPr>
                <w:rFonts w:cs="Times New Roman"/>
              </w:rPr>
              <w:t>) i przy stałym ciśnieniu (</w:t>
            </w:r>
            <w:r w:rsidR="00E042CC">
              <w:rPr>
                <w:rFonts w:cs="Times New Roman"/>
                <w:i/>
              </w:rPr>
              <w:t>c</w:t>
            </w:r>
            <w:r w:rsidR="00E042CC">
              <w:rPr>
                <w:rFonts w:cs="Times New Roman"/>
                <w:i/>
                <w:vertAlign w:val="subscript"/>
              </w:rPr>
              <w:t>p</w:t>
            </w:r>
            <w:r w:rsidRPr="00EE1096">
              <w:rPr>
                <w:rFonts w:cs="Times New Roman"/>
              </w:rPr>
              <w:t>)</w:t>
            </w:r>
          </w:p>
          <w:p w:rsidR="00496567" w:rsidRPr="00507C77" w:rsidRDefault="00496567" w:rsidP="006D0CCD">
            <w:pPr>
              <w:pStyle w:val="Wypunktowanie"/>
              <w:ind w:left="317" w:hanging="284"/>
            </w:pPr>
            <w:r>
              <w:lastRenderedPageBreak/>
              <w:t>wykorzystywać pojęcie ciepła molowego w sytuacjach problemowych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Silniki cieplne</w:t>
            </w:r>
          </w:p>
          <w:p w:rsidR="00496567" w:rsidRPr="00507C7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8788" w:type="dxa"/>
          </w:tcPr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opisać silnik cieplny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BC2712">
              <w:t xml:space="preserve"> cykl termodynamiczny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wyjaśnić zasadę pracy silnika Carnota: opisać cykl Carnota, oznaczyć na wykresie zależności ciśnienia od objętości</w:t>
            </w:r>
            <w:r>
              <w:t xml:space="preserve"> i</w:t>
            </w:r>
            <w:r w:rsidRPr="00BC2712">
              <w:t xml:space="preserve"> pracę użyteczną wykonaną podczas cyklu Carnota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definiować sprawność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 w:rsidRPr="00781F00">
              <w:t>opisywać zasadę działania silnika spalinowego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Druga zasada termodynamiki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 w:rsidRPr="00CB1C39">
              <w:t>podawać różne sformułowania drugiej zasady termodynamiki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pojęcie entropii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wnioski z drugiej zasady termodynamiki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definiować pojęcia procesu odwracalnego i nieodwracalnego </w:t>
            </w:r>
          </w:p>
          <w:p w:rsidR="00496567" w:rsidRPr="00CB1C39" w:rsidRDefault="00496567" w:rsidP="006D0CCD">
            <w:pPr>
              <w:pStyle w:val="Wypunktowanie"/>
              <w:ind w:left="317" w:hanging="284"/>
            </w:pPr>
            <w:r w:rsidRPr="00781F00">
              <w:t>obliczać sprawność</w:t>
            </w:r>
            <w:r w:rsidRPr="00CB1C39">
              <w:t xml:space="preserve"> silników cieplnych</w:t>
            </w:r>
          </w:p>
          <w:p w:rsidR="00496567" w:rsidRPr="00BC2712" w:rsidRDefault="00496567" w:rsidP="006D0CCD">
            <w:pPr>
              <w:pStyle w:val="Wypunktowanie"/>
              <w:ind w:left="317" w:hanging="284"/>
            </w:pPr>
            <w:r>
              <w:t>wykorzystywać</w:t>
            </w:r>
            <w:r w:rsidRPr="00CB1C39">
              <w:t xml:space="preserve"> sprawność silników cieplnych w sytuacjach problemowych</w:t>
            </w:r>
          </w:p>
        </w:tc>
      </w:tr>
      <w:tr w:rsidR="00496567" w:rsidRPr="00AD5DFE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C271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Elementy fizyki molekularnej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założenia kinetyczno-molekularnej teorii budowy materii i formułować płynące z niej wnioski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ruchy Browna, korzystając z kinetyczno-molekularnej teorii budowy materii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pojęcie fluktuacji</w:t>
            </w:r>
          </w:p>
          <w:p w:rsidR="00496567" w:rsidRPr="00DE0037" w:rsidRDefault="00496567" w:rsidP="006D0CCD">
            <w:pPr>
              <w:pStyle w:val="Wypunktowanie"/>
              <w:ind w:left="317" w:hanging="284"/>
            </w:pPr>
            <w:r>
              <w:t>opisywać zjawisko dyfuzji, korzystając z kinetyczno-molekularnej teorii budowy materii</w:t>
            </w:r>
          </w:p>
        </w:tc>
      </w:tr>
      <w:tr w:rsidR="00496567" w:rsidRPr="00781F00" w:rsidTr="00496567">
        <w:tc>
          <w:tcPr>
            <w:tcW w:w="1384" w:type="dxa"/>
            <w:vMerge w:val="restart"/>
          </w:tcPr>
          <w:p w:rsidR="00496567" w:rsidRPr="00165922" w:rsidRDefault="00496567" w:rsidP="0057600A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</w:t>
            </w:r>
            <w:r w:rsidRPr="00165922">
              <w:rPr>
                <w:rStyle w:val="Bold"/>
              </w:rPr>
              <w:t>lektrostatyka</w:t>
            </w: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Podstawy elektrycznej teorii materii</w:t>
            </w:r>
          </w:p>
        </w:tc>
        <w:tc>
          <w:tcPr>
            <w:tcW w:w="8788" w:type="dxa"/>
          </w:tcPr>
          <w:p w:rsidR="00496567" w:rsidRPr="00D84BF3" w:rsidRDefault="00496567" w:rsidP="006D0CCD">
            <w:pPr>
              <w:pStyle w:val="Wypunktowanie"/>
              <w:ind w:left="317" w:hanging="284"/>
            </w:pPr>
            <w:r>
              <w:t>definiować pojęcie ładunku i podawać</w:t>
            </w:r>
            <w:r w:rsidRPr="00D84BF3">
              <w:t xml:space="preserve"> jego jednostkę w układzie SI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przedstawiać jednostkę ładunku za pomocą jednostek podstawowych układu SI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ładunek elementarny, opisywać elektron i proton jako cząstki obdarzone ładunkiem elementarnym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definiować pojęcie jonu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opisywać zjawisko elektryzowania ciał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wymienić, opisywać o</w:t>
            </w:r>
            <w:r w:rsidRPr="00593E74">
              <w:t xml:space="preserve">raz podawać przykłady </w:t>
            </w:r>
            <w:r>
              <w:t xml:space="preserve">różnych sposobów elektryzowania ciał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zasadę zachowania ładunku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wyjaśniać znaczenie zasady</w:t>
            </w:r>
            <w:r w:rsidRPr="00165922">
              <w:t xml:space="preserve"> zachowania ładunku</w:t>
            </w:r>
            <w:r>
              <w:t xml:space="preserve"> w sytuacjach praktycznych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wykorzystywać zasadę zachowania ładunku w sytuacjach problemowych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 w:rsidRPr="00D93217">
              <w:rPr>
                <w:rStyle w:val="Bold"/>
              </w:rPr>
              <w:t>Prawo Coulomba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przenikalność elektryczną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lastRenderedPageBreak/>
              <w:t xml:space="preserve">wyjaśniać znaczenie wartości przenikalności elektrycznej </w:t>
            </w:r>
            <w:r w:rsidRPr="00165922">
              <w:t>różnych substancji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metody zastosowania substancji o różnej przenikalności elektrycznej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opisywać oddziaływanie elektryczne pomiędzy ciałami naładowanymi jednoimiennie i różnoimiennie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prawo Coulomba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zapisywać zależność opisującą prawo Coulomba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wykorzystywać prawo Coulomba w sytuacjach problemowych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 w:rsidRPr="00D93217">
              <w:rPr>
                <w:rStyle w:val="Bold"/>
              </w:rPr>
              <w:t>Pole elektryczne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F01C62">
              <w:t xml:space="preserve"> pojęci</w:t>
            </w:r>
            <w:r>
              <w:t xml:space="preserve">a: </w:t>
            </w:r>
            <w:r w:rsidRPr="00F01C62">
              <w:t>pol</w:t>
            </w:r>
            <w:r>
              <w:t>a</w:t>
            </w:r>
            <w:r w:rsidRPr="00F01C62">
              <w:t xml:space="preserve"> </w:t>
            </w:r>
            <w:r>
              <w:t>elektryczne, pole centralne i pole jednorodne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r</w:t>
            </w:r>
            <w:r w:rsidRPr="00814B48">
              <w:t>ysować linie pola elektrycznego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definiować </w:t>
            </w:r>
            <w:r w:rsidRPr="00F01C62">
              <w:t>natężeni</w:t>
            </w:r>
            <w:r>
              <w:t>e</w:t>
            </w:r>
            <w:r w:rsidRPr="00F01C62">
              <w:t xml:space="preserve"> pola </w:t>
            </w:r>
            <w:r>
              <w:t>elektrycznego, podawać jego jednostkę w układzie SI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opisywać natężenie pola elektrycznego jako wielkość wektorową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 xml:space="preserve">wykorzystywać </w:t>
            </w:r>
            <w:r w:rsidR="00E35F1D">
              <w:t>pojęcie</w:t>
            </w:r>
            <w:r w:rsidRPr="00F01C62">
              <w:t xml:space="preserve"> pol</w:t>
            </w:r>
            <w:r>
              <w:t>a</w:t>
            </w:r>
            <w:r w:rsidRPr="00F01C62">
              <w:t xml:space="preserve"> </w:t>
            </w:r>
            <w:r w:rsidRPr="00165922">
              <w:t>elektryczn</w:t>
            </w:r>
            <w:r>
              <w:t>ego</w:t>
            </w:r>
            <w:r w:rsidRPr="00165922">
              <w:t xml:space="preserve"> i </w:t>
            </w:r>
            <w:r>
              <w:t xml:space="preserve">obliczać </w:t>
            </w:r>
            <w:r w:rsidRPr="00165922">
              <w:t>natężeni</w:t>
            </w:r>
            <w:r>
              <w:t>e</w:t>
            </w:r>
            <w:r w:rsidRPr="00165922">
              <w:t xml:space="preserve"> pola w sytuacjach problemowych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demonstrować linie pola elektrycznego wokół przewodnika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Zasada superpozycji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pole elektryczne układu ładunków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wyznaczać wektor natężenia pola elektrycznego układu ładunków w sytuacjach problemowych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obliczać wartość natężenia pola elektrycznego układu ładunków w sytuacjach problemowych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pole elektryczne na zewnątrz sferycznie symetrycznego układu ładunków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stosować zasadę superpozycji pól w sytuacjach problemowych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 w:rsidRPr="00D93217">
              <w:rPr>
                <w:rStyle w:val="Bold"/>
              </w:rPr>
              <w:t>Praca w polu elektrostatycznym</w:t>
            </w:r>
          </w:p>
        </w:tc>
        <w:tc>
          <w:tcPr>
            <w:tcW w:w="8788" w:type="dxa"/>
          </w:tcPr>
          <w:p w:rsidR="00496567" w:rsidRPr="00262E97" w:rsidRDefault="00496567" w:rsidP="006D0CCD">
            <w:pPr>
              <w:pStyle w:val="Wypunktowanie"/>
              <w:ind w:left="317" w:hanging="284"/>
            </w:pPr>
            <w:r>
              <w:t>posługiwać się</w:t>
            </w:r>
            <w:r w:rsidRPr="00262E97">
              <w:t xml:space="preserve"> pojęciami energii</w:t>
            </w:r>
            <w:r>
              <w:t xml:space="preserve"> potencjalnej</w:t>
            </w:r>
            <w:r w:rsidRPr="00262E97">
              <w:t xml:space="preserve"> i pracy w polu elektrycznym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zapisywać zależności pozwalające obliczyć energię potencjalną i pracę w polu elektrycznym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obliczać</w:t>
            </w:r>
            <w:r w:rsidRPr="00165922">
              <w:t xml:space="preserve"> wartości energii</w:t>
            </w:r>
            <w:r>
              <w:t xml:space="preserve"> potencjalnej</w:t>
            </w:r>
            <w:r w:rsidRPr="00165922">
              <w:t xml:space="preserve"> i pracy w polu elektrycznym</w:t>
            </w:r>
            <w:r>
              <w:t xml:space="preserve"> w sytuacjach problemowych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wyjaśniać znaczenie zachowawczości pola elektrycznego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potencjał pola i powierzchnie ekwipotencjalne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wskazywać powierzchnie ekwipotencjalne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posługiwać się pojęciem potencjału pola w sytuacjach problemowych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definiować napięcie elektryczne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Zachowanie</w:t>
            </w:r>
            <w:r w:rsidRPr="00D93217">
              <w:rPr>
                <w:rStyle w:val="Bold"/>
              </w:rPr>
              <w:t xml:space="preserve"> ładunków </w:t>
            </w:r>
            <w:r>
              <w:rPr>
                <w:rStyle w:val="Bold"/>
              </w:rPr>
              <w:t>w </w:t>
            </w:r>
            <w:r w:rsidRPr="00D93217">
              <w:rPr>
                <w:rStyle w:val="Bold"/>
              </w:rPr>
              <w:t>przewodniku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powierzchniową gęstość ładunku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wyjaśniać znaczenie powierzchniowej gęstości ładunku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opisywać rozmieszczenie ładunku w przewodniku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</w:t>
            </w:r>
            <w:r w:rsidRPr="00440E68">
              <w:t xml:space="preserve">ykorzystywać </w:t>
            </w:r>
            <w:r w:rsidR="00E35F1D" w:rsidRPr="00440E68">
              <w:t>pojęcie</w:t>
            </w:r>
            <w:r w:rsidRPr="00440E68">
              <w:t xml:space="preserve"> powierzchniowej gęstości ładunku w sytuacjach problemowych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lastRenderedPageBreak/>
              <w:t>opisywać wpływ</w:t>
            </w:r>
            <w:r w:rsidRPr="00440E68">
              <w:t xml:space="preserve"> pola elektrycznego na</w:t>
            </w:r>
            <w:r>
              <w:t xml:space="preserve"> </w:t>
            </w:r>
            <w:r w:rsidRPr="00440E68">
              <w:t>ładunek zgromadzony w przewodniku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znaczenie w</w:t>
            </w:r>
            <w:r w:rsidRPr="00165922">
              <w:t>pływu pola elektrycznego na</w:t>
            </w:r>
            <w:r>
              <w:t xml:space="preserve"> </w:t>
            </w:r>
            <w:r w:rsidRPr="00165922">
              <w:t>ładunek zgromadzony w przewodniku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opisywać gromadzenie się ładunku na ostrzu przewodnika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wyjaśniać zasadę działania klatki Faradaya, piorunochronu i generatora Van de Graaffa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cząstek naładowanych w polu elektrostatycznym</w:t>
            </w:r>
          </w:p>
        </w:tc>
        <w:tc>
          <w:tcPr>
            <w:tcW w:w="8788" w:type="dxa"/>
          </w:tcPr>
          <w:p w:rsidR="00496567" w:rsidRPr="00663007" w:rsidRDefault="00496567" w:rsidP="006D0CCD">
            <w:pPr>
              <w:pStyle w:val="Wypunktowanie"/>
              <w:ind w:left="317" w:hanging="284"/>
            </w:pPr>
            <w:r>
              <w:t>opisywać ruch cząstki naładowanej w</w:t>
            </w:r>
            <w:r w:rsidRPr="00663007">
              <w:t xml:space="preserve"> polu elektrycznym</w:t>
            </w:r>
          </w:p>
          <w:p w:rsidR="00496567" w:rsidRPr="00663007" w:rsidRDefault="00496567" w:rsidP="006D0CCD">
            <w:pPr>
              <w:pStyle w:val="Wypunktowanie"/>
              <w:ind w:left="317" w:hanging="284"/>
            </w:pPr>
            <w:r>
              <w:t>wyznaczać tor ruchu cząstki naładowanej w polu elektrycznym</w:t>
            </w:r>
          </w:p>
          <w:p w:rsidR="00496567" w:rsidRPr="00663007" w:rsidRDefault="00496567" w:rsidP="006D0CCD">
            <w:pPr>
              <w:pStyle w:val="Wypunktowanie"/>
              <w:ind w:left="317" w:hanging="284"/>
            </w:pPr>
            <w:r>
              <w:t>wykorzystywać prawo Coulomba oraz wielkości opisujące pole do wyznaczania parametrów r</w:t>
            </w:r>
            <w:r w:rsidRPr="00663007">
              <w:t>uchu cząstki naładowanej w polu elektrycznym</w:t>
            </w:r>
          </w:p>
          <w:p w:rsidR="00496567" w:rsidRPr="00663007" w:rsidRDefault="00496567" w:rsidP="006D0CCD">
            <w:pPr>
              <w:pStyle w:val="Wypunktowanie"/>
              <w:ind w:left="317" w:hanging="284"/>
            </w:pPr>
            <w:r>
              <w:t>wyjaśniać zasadę działania lampy oscyloskopowej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metody zastosowania lampy oscyloskopowej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 w:rsidRPr="00D93217">
              <w:rPr>
                <w:rStyle w:val="Bold"/>
              </w:rPr>
              <w:t xml:space="preserve">Pojemność elektryczna 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pojemność elektryczną, podawać jej jednostkę w układzie SI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wyjaśniać znaczenie wartości pojemności elektrycznej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kondensator i kondensator płaski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zjawiska zachodzące w kondensatorze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wyjaśniać znaczenie pojemności elektrycznej kondensatora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obliczać pojemność elektryczną w sytuacjach problemowych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 w:rsidRPr="00D93217">
              <w:rPr>
                <w:rStyle w:val="Bold"/>
              </w:rPr>
              <w:t>Kondensatory</w:t>
            </w:r>
          </w:p>
        </w:tc>
        <w:tc>
          <w:tcPr>
            <w:tcW w:w="8788" w:type="dxa"/>
          </w:tcPr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 xml:space="preserve">obliczać napięcie pomiędzy okładkami </w:t>
            </w:r>
            <w:r w:rsidRPr="00165922">
              <w:t>kondensatora</w:t>
            </w:r>
          </w:p>
          <w:p w:rsidR="00496567" w:rsidRPr="00440E68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440E68">
              <w:t xml:space="preserve"> pole elektryczne w kondensatorze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rysować linie pola elektrycznego w kondensatorze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obliczać natężenie pola elektrycznego w kondensatorze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opisywać wpływ dielektryka włożonego pomiędzy okładki kondensatora na pole elektryczne w kondensatorze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obliczać energię kondensatora i pracę potrzebna do naładowania kondensatora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demonstrować przekaz energii podczas rozładowywania kondensatora</w:t>
            </w:r>
          </w:p>
        </w:tc>
      </w:tr>
      <w:tr w:rsidR="00496567" w:rsidRPr="00781F00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65922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Polaryzacja dielektryków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dielektryk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zjawisko polaryzacji dielektryka w zewnętrznym polu elektrycznym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polaryzację elektronową i dipolową dielektryków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pojęcie stałej dielektrycznej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znaczenie wielkości stałej dielektrycznej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lastRenderedPageBreak/>
              <w:t>opisywać wpływ dielektryka na pojemność kondensatora</w:t>
            </w:r>
          </w:p>
          <w:p w:rsidR="00496567" w:rsidRPr="00165922" w:rsidRDefault="00496567" w:rsidP="006D0CCD">
            <w:pPr>
              <w:pStyle w:val="Wypunktowanie"/>
              <w:ind w:left="317" w:hanging="284"/>
            </w:pPr>
            <w:r>
              <w:t>wykorzystywać pojęcie stałej dielektrycznej w sytuacjach problemowych</w:t>
            </w:r>
          </w:p>
        </w:tc>
      </w:tr>
      <w:tr w:rsidR="00496567" w:rsidRPr="00165922" w:rsidTr="00496567">
        <w:tc>
          <w:tcPr>
            <w:tcW w:w="1384" w:type="dxa"/>
            <w:vMerge w:val="restart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P</w:t>
            </w:r>
            <w:r w:rsidRPr="00814B48">
              <w:rPr>
                <w:rStyle w:val="Bold"/>
              </w:rPr>
              <w:t>rąd stały</w:t>
            </w:r>
          </w:p>
        </w:tc>
        <w:tc>
          <w:tcPr>
            <w:tcW w:w="1985" w:type="dxa"/>
          </w:tcPr>
          <w:p w:rsidR="00496567" w:rsidRPr="00D57584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Przewodnictwo elektryczne ciał stałych, cieczy i gazów</w:t>
            </w:r>
          </w:p>
        </w:tc>
        <w:tc>
          <w:tcPr>
            <w:tcW w:w="8788" w:type="dxa"/>
          </w:tcPr>
          <w:p w:rsidR="00496567" w:rsidRPr="00613F09" w:rsidRDefault="00496567" w:rsidP="006D0CCD">
            <w:pPr>
              <w:pStyle w:val="Wypunktowanie"/>
              <w:ind w:left="317" w:hanging="284"/>
            </w:pPr>
            <w:r>
              <w:t>defi</w:t>
            </w:r>
            <w:r w:rsidRPr="00613F09">
              <w:t>niować pojęcia</w:t>
            </w:r>
            <w:r>
              <w:t>:</w:t>
            </w:r>
            <w:r w:rsidRPr="00613F09">
              <w:t xml:space="preserve"> przewodnik, półprzewodnik i izolator</w:t>
            </w:r>
          </w:p>
          <w:p w:rsidR="00496567" w:rsidRPr="00613F09" w:rsidRDefault="00496567" w:rsidP="006D0CCD">
            <w:pPr>
              <w:pStyle w:val="Wypunktowanie"/>
              <w:ind w:left="317" w:hanging="284"/>
            </w:pPr>
            <w:r>
              <w:t xml:space="preserve">omawiać </w:t>
            </w:r>
            <w:r w:rsidRPr="00613F09">
              <w:t>ogólne zasady pasmowej teorii przewodnictwa</w:t>
            </w:r>
          </w:p>
          <w:p w:rsidR="00496567" w:rsidRPr="00613F09" w:rsidRDefault="00496567" w:rsidP="006D0CCD">
            <w:pPr>
              <w:pStyle w:val="Wypunktowanie"/>
              <w:ind w:left="317" w:hanging="284"/>
            </w:pPr>
            <w:r>
              <w:t>definiować pojęcie nośnika prądu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mechanizm przepływu prądu w metalach i półprzewodnikach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wskazywać przykłady metali, półprzewodników i elektrolitów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przewodnictwo elektryczne elektrolitów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zjawisko elektrolizy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przewodnictwo elektryczne w gazach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zjawisko jonizacji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wpływ temperatury, zewnętrznego pola elektrycznego i promieniowania na przewodnictwo elektryczne substancji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814B48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14B48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Prąd elektryczny</w:t>
            </w:r>
            <w:r>
              <w:rPr>
                <w:rStyle w:val="Bold"/>
              </w:rPr>
              <w:t xml:space="preserve"> i jego przyczyna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prąd elektryczny</w:t>
            </w:r>
          </w:p>
          <w:p w:rsidR="00496567" w:rsidRPr="00814B48" w:rsidRDefault="00496567" w:rsidP="006D0CCD">
            <w:pPr>
              <w:pStyle w:val="Wypunktowanie"/>
              <w:ind w:left="317" w:hanging="284"/>
            </w:pPr>
            <w:r>
              <w:t>wyjaśniać mechanizm</w:t>
            </w:r>
            <w:r w:rsidRPr="00814B48">
              <w:t xml:space="preserve"> przepływu prądu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natężenie prądu elektrycznego i podawać jego jednostkę w układzie SI</w:t>
            </w:r>
          </w:p>
          <w:p w:rsidR="00496567" w:rsidRPr="00814B48" w:rsidRDefault="00496567" w:rsidP="006D0CCD">
            <w:pPr>
              <w:pStyle w:val="Wypunktowanie"/>
              <w:ind w:left="317" w:hanging="284"/>
            </w:pPr>
            <w:r>
              <w:t>obliczać natężenie prądu elektrycznego</w:t>
            </w:r>
          </w:p>
          <w:p w:rsidR="00496567" w:rsidRPr="006718A0" w:rsidRDefault="00496567" w:rsidP="006D0CCD">
            <w:pPr>
              <w:pStyle w:val="Wypunktowanie"/>
              <w:ind w:left="317" w:hanging="284"/>
            </w:pPr>
            <w:r>
              <w:t>definiować pojęcie obwodu elektrycznego</w:t>
            </w:r>
          </w:p>
          <w:p w:rsidR="00496567" w:rsidRPr="006718A0" w:rsidRDefault="00496567" w:rsidP="006D0CCD">
            <w:pPr>
              <w:pStyle w:val="Wypunktowanie"/>
              <w:ind w:left="317" w:hanging="284"/>
            </w:pPr>
            <w:r>
              <w:t>definiować napięcie w obwodzie elektryczn</w:t>
            </w:r>
            <w:r w:rsidRPr="006718A0">
              <w:t>ym</w:t>
            </w:r>
            <w:r>
              <w:t xml:space="preserve"> i podawać jego jednostkę</w:t>
            </w:r>
          </w:p>
          <w:p w:rsidR="00496567" w:rsidRPr="006718A0" w:rsidRDefault="00496567" w:rsidP="006D0CCD">
            <w:pPr>
              <w:pStyle w:val="Wypunktowanie"/>
              <w:ind w:left="317" w:hanging="284"/>
            </w:pPr>
            <w:r>
              <w:t>posługiwać się wartością napięcia w obwodzie elektrycznym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korzystać z woltomierza i amperomierza do pomiaru natężenia prądu i napięcia w obwodzie elektrycznym</w:t>
            </w:r>
            <w:r w:rsidRPr="006718A0">
              <w:t xml:space="preserve">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6718A0">
              <w:t xml:space="preserve">prawidłowo włączać </w:t>
            </w:r>
            <w:r>
              <w:t>mierniki</w:t>
            </w:r>
            <w:r w:rsidRPr="006718A0">
              <w:t xml:space="preserve"> w obwód elektryczny</w:t>
            </w:r>
          </w:p>
          <w:p w:rsidR="00496567" w:rsidRPr="00814B48" w:rsidRDefault="00496567" w:rsidP="006D0CCD">
            <w:pPr>
              <w:pStyle w:val="Wypunktowanie"/>
              <w:ind w:left="317" w:hanging="284"/>
            </w:pPr>
            <w:r>
              <w:t>korzystać z natężenia prądu i napięcia w obwodzie elektrycznym w sytuacjach problemowych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14B48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Opór elektryczny</w:t>
            </w:r>
          </w:p>
        </w:tc>
        <w:tc>
          <w:tcPr>
            <w:tcW w:w="8788" w:type="dxa"/>
          </w:tcPr>
          <w:p w:rsidR="00496567" w:rsidRPr="00611739" w:rsidRDefault="00496567" w:rsidP="006D0CCD">
            <w:pPr>
              <w:pStyle w:val="Wypunktowanie"/>
              <w:ind w:left="317" w:hanging="284"/>
            </w:pPr>
            <w:r>
              <w:t>definiować opór elektryczny</w:t>
            </w:r>
          </w:p>
          <w:p w:rsidR="00496567" w:rsidRPr="00611739" w:rsidRDefault="00496567" w:rsidP="006D0CCD">
            <w:pPr>
              <w:pStyle w:val="Wypunktowanie"/>
              <w:ind w:left="317" w:hanging="284"/>
            </w:pPr>
            <w:r>
              <w:t>wyjaśniać znaczenie oporu elektrycznego</w:t>
            </w:r>
          </w:p>
          <w:p w:rsidR="00496567" w:rsidRPr="00611739" w:rsidRDefault="00496567" w:rsidP="006D0CCD">
            <w:pPr>
              <w:pStyle w:val="Wypunktowanie"/>
              <w:ind w:left="317" w:hanging="284"/>
            </w:pPr>
            <w:r>
              <w:t>definiować opór właściwy</w:t>
            </w:r>
          </w:p>
          <w:p w:rsidR="00496567" w:rsidRPr="00611739" w:rsidRDefault="00496567" w:rsidP="006D0CCD">
            <w:pPr>
              <w:pStyle w:val="Wypunktowanie"/>
              <w:ind w:left="317" w:hanging="284"/>
            </w:pPr>
            <w:r>
              <w:t>wykorzystywać</w:t>
            </w:r>
            <w:r w:rsidRPr="00611739">
              <w:t xml:space="preserve"> zależność pomiędzy oporem właściwym i parametrami przewodnika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i wyjaśniać zależność pomiędzy temperaturą a oporem przewodnika i półprzewodnika</w:t>
            </w:r>
          </w:p>
          <w:p w:rsidR="00496567" w:rsidRPr="00814B48" w:rsidRDefault="00496567" w:rsidP="006D0CCD">
            <w:pPr>
              <w:pStyle w:val="Wypunktowanie"/>
              <w:ind w:left="317" w:hanging="284"/>
            </w:pPr>
            <w:r>
              <w:lastRenderedPageBreak/>
              <w:t>w</w:t>
            </w:r>
            <w:r w:rsidRPr="002A05C0">
              <w:t>ykorzystywać</w:t>
            </w:r>
            <w:r>
              <w:t xml:space="preserve"> zależność pomiędzy temperatur</w:t>
            </w:r>
            <w:r w:rsidRPr="002A05C0">
              <w:t>ą a oporem przewodnika</w:t>
            </w:r>
            <w:r>
              <w:t xml:space="preserve"> w sytuacjach problemowych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57584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Prawo Ohma</w:t>
            </w:r>
          </w:p>
        </w:tc>
        <w:tc>
          <w:tcPr>
            <w:tcW w:w="8788" w:type="dxa"/>
          </w:tcPr>
          <w:p w:rsidR="00496567" w:rsidRPr="00A921B2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A921B2">
              <w:t xml:space="preserve"> prawo Ohma</w:t>
            </w:r>
          </w:p>
          <w:p w:rsidR="00496567" w:rsidRPr="00A921B2" w:rsidRDefault="00496567" w:rsidP="006D0CCD">
            <w:pPr>
              <w:pStyle w:val="Wypunktowanie"/>
              <w:ind w:left="317" w:hanging="284"/>
            </w:pPr>
            <w:r>
              <w:t xml:space="preserve">wykorzystywać prawo Ohma </w:t>
            </w:r>
            <w:r w:rsidRPr="00A921B2">
              <w:t>w sytuacjach problemowych</w:t>
            </w:r>
          </w:p>
          <w:p w:rsidR="00496567" w:rsidRPr="0045726D" w:rsidRDefault="00496567" w:rsidP="006D0CCD">
            <w:pPr>
              <w:pStyle w:val="Wypunktowanie"/>
              <w:ind w:left="317" w:hanging="284"/>
            </w:pPr>
            <w:r>
              <w:t>definiować charakterystykę prądowo-napięciową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kreślić i analizować charakterystyki prądowo-napięciowej w zadanych sytuacjach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14B48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Badanie charakterystyk prądowo-napięciowych </w:t>
            </w:r>
          </w:p>
        </w:tc>
        <w:tc>
          <w:tcPr>
            <w:tcW w:w="8788" w:type="dxa"/>
          </w:tcPr>
          <w:p w:rsidR="00496567" w:rsidRPr="005C418B" w:rsidRDefault="00496567" w:rsidP="006D0CCD">
            <w:pPr>
              <w:pStyle w:val="Wypunktowanie"/>
              <w:ind w:left="317" w:hanging="284"/>
            </w:pPr>
            <w:r w:rsidRPr="005C418B">
              <w:t>poprawnie zorganizować stanowisko pomiarowe</w:t>
            </w:r>
          </w:p>
          <w:p w:rsidR="00496567" w:rsidRPr="005C418B" w:rsidRDefault="00496567" w:rsidP="006D0CCD">
            <w:pPr>
              <w:pStyle w:val="Wypunktowanie"/>
              <w:ind w:left="317" w:hanging="284"/>
            </w:pPr>
            <w:r>
              <w:t>poprawnie podłączyć amperomierz i woltomierz w obwodzie</w:t>
            </w:r>
          </w:p>
          <w:p w:rsidR="00496567" w:rsidRPr="005C418B" w:rsidRDefault="00496567" w:rsidP="006D0CCD">
            <w:pPr>
              <w:pStyle w:val="Wypunktowanie"/>
              <w:ind w:left="317" w:hanging="284"/>
            </w:pPr>
            <w:r w:rsidRPr="005C418B">
              <w:t xml:space="preserve">zmierzyć </w:t>
            </w:r>
            <w:r>
              <w:t>wartości napięcia i natężenia prądu dla rożnych wartości oporu opornika</w:t>
            </w:r>
          </w:p>
          <w:p w:rsidR="00496567" w:rsidRPr="005C418B" w:rsidRDefault="00496567" w:rsidP="006D0CCD">
            <w:pPr>
              <w:pStyle w:val="Wypunktowanie"/>
              <w:ind w:left="317" w:hanging="284"/>
            </w:pPr>
            <w:r w:rsidRPr="005C418B">
              <w:t>oznaczyć odpowiednie niepewności pomiarowe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5C418B">
              <w:t xml:space="preserve">zapisać wyniki pomiarów i sporządzić </w:t>
            </w:r>
            <w:r>
              <w:t>charakterystykę prądowo-napięciową</w:t>
            </w:r>
            <w:r w:rsidRPr="005C418B">
              <w:t xml:space="preserve"> </w:t>
            </w:r>
          </w:p>
          <w:p w:rsidR="00496567" w:rsidRPr="005C418B" w:rsidRDefault="00496567" w:rsidP="006D0CCD">
            <w:pPr>
              <w:pStyle w:val="Wypunktowanie"/>
              <w:ind w:left="317" w:hanging="284"/>
            </w:pPr>
            <w:r w:rsidRPr="005C418B">
              <w:t>formułować wnioski na temat zgodności otrzymanych wyników z przewidywaniami oraz oceny błędów pomiarowych</w:t>
            </w:r>
          </w:p>
          <w:p w:rsidR="00496567" w:rsidRPr="00814B48" w:rsidRDefault="00496567" w:rsidP="006D0CCD">
            <w:pPr>
              <w:pStyle w:val="Wypunktowanie"/>
              <w:ind w:left="317" w:hanging="284"/>
            </w:pPr>
            <w:r w:rsidRPr="005C418B">
              <w:t xml:space="preserve">sporządzić sprawozdanie </w:t>
            </w:r>
            <w:r>
              <w:t>z przeprowadzonego doświadczenia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57584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Ogniwa elektryczne</w:t>
            </w:r>
          </w:p>
        </w:tc>
        <w:tc>
          <w:tcPr>
            <w:tcW w:w="8788" w:type="dxa"/>
          </w:tcPr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 xml:space="preserve">definiować siłę </w:t>
            </w:r>
            <w:r w:rsidRPr="00A81156">
              <w:t>elektromotoryczną</w:t>
            </w:r>
          </w:p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 xml:space="preserve">definiować </w:t>
            </w:r>
            <w:r w:rsidRPr="00A81156">
              <w:t xml:space="preserve">ogniwo </w:t>
            </w:r>
          </w:p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>podawać przykłady źródeł napięcia</w:t>
            </w:r>
          </w:p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 xml:space="preserve">definiować opór wewnętrzny </w:t>
            </w:r>
            <w:r w:rsidRPr="00A81156">
              <w:t>ogniwa</w:t>
            </w:r>
          </w:p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 xml:space="preserve">wyjaśniać znaczenie oporu </w:t>
            </w:r>
            <w:r w:rsidRPr="00A81156">
              <w:t>wewnętrznego ogniwa</w:t>
            </w:r>
          </w:p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>wyznaczać siłę elektromotoryczną, opór wewnętrzny</w:t>
            </w:r>
            <w:r w:rsidRPr="00A81156">
              <w:t xml:space="preserve"> i moc ogniwa w sytuacjach problemowych</w:t>
            </w:r>
          </w:p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 xml:space="preserve">wyjaśniać zasady łączenia </w:t>
            </w:r>
            <w:r w:rsidRPr="00A81156">
              <w:t>ogniw</w:t>
            </w:r>
          </w:p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A81156">
              <w:t xml:space="preserve"> zasadę dodawania napięć w układzie ogniw połączonych szeregowo jako zasadę zachowania energii</w:t>
            </w:r>
          </w:p>
          <w:p w:rsidR="00496567" w:rsidRPr="00A81156" w:rsidRDefault="00496567" w:rsidP="006D0CCD">
            <w:pPr>
              <w:pStyle w:val="Wypunktowanie"/>
              <w:ind w:left="317" w:hanging="284"/>
            </w:pPr>
            <w:r>
              <w:t xml:space="preserve">obliczać parametry zastępcze </w:t>
            </w:r>
            <w:r w:rsidRPr="00A81156">
              <w:t>układu ogniw połączonych szeregowo</w:t>
            </w:r>
          </w:p>
          <w:p w:rsidR="00496567" w:rsidRPr="005C418B" w:rsidRDefault="00496567" w:rsidP="006D0CCD">
            <w:pPr>
              <w:pStyle w:val="Wypunktowanie"/>
              <w:ind w:left="317" w:hanging="284"/>
            </w:pPr>
            <w:r>
              <w:t>demonstrować doświadczalnie zasadę dodawania napięć w układz</w:t>
            </w:r>
            <w:r w:rsidRPr="00A81156">
              <w:t>ie ogniw połączonych szeregowo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57584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Praca i moc prądu elektrycznego</w:t>
            </w:r>
          </w:p>
        </w:tc>
        <w:tc>
          <w:tcPr>
            <w:tcW w:w="8788" w:type="dxa"/>
          </w:tcPr>
          <w:p w:rsidR="00496567" w:rsidRPr="00841DD7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841DD7">
              <w:t xml:space="preserve"> pojęcie</w:t>
            </w:r>
            <w:r>
              <w:t xml:space="preserve"> pracy i </w:t>
            </w:r>
            <w:r w:rsidRPr="00841DD7">
              <w:t>mocy prądu elektrycznego</w:t>
            </w:r>
            <w:r>
              <w:t xml:space="preserve"> i podawać ich jednostki w układzie SI</w:t>
            </w:r>
          </w:p>
          <w:p w:rsidR="00496567" w:rsidRPr="00841DD7" w:rsidRDefault="00496567" w:rsidP="006D0CCD">
            <w:pPr>
              <w:pStyle w:val="Wypunktowanie"/>
              <w:ind w:left="317" w:hanging="284"/>
            </w:pPr>
            <w:r>
              <w:t>obliczać pracę i moc prądu elektrycznego</w:t>
            </w:r>
          </w:p>
          <w:p w:rsidR="00496567" w:rsidRPr="00841DD7" w:rsidRDefault="00496567" w:rsidP="006D0CCD">
            <w:pPr>
              <w:pStyle w:val="Wypunktowanie"/>
              <w:ind w:left="317" w:hanging="284"/>
            </w:pPr>
            <w:r>
              <w:t>wykorzystywać</w:t>
            </w:r>
            <w:r w:rsidRPr="00841DD7">
              <w:t xml:space="preserve"> zależności pomiędzy napięciem, natężeniem, prac</w:t>
            </w:r>
            <w:r>
              <w:t>ą</w:t>
            </w:r>
            <w:r w:rsidRPr="00841DD7">
              <w:t xml:space="preserve"> i mocą prądu w sytuacjach problemowych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metody pomiaru energii elektrycznej</w:t>
            </w:r>
          </w:p>
          <w:p w:rsidR="00496567" w:rsidRPr="00841DD7" w:rsidRDefault="00496567" w:rsidP="006D0CCD">
            <w:pPr>
              <w:pStyle w:val="Wypunktowanie"/>
              <w:ind w:left="317" w:hanging="284"/>
            </w:pPr>
            <w:r>
              <w:lastRenderedPageBreak/>
              <w:t xml:space="preserve">zamieniać kilowatogodziny na </w:t>
            </w:r>
            <w:r w:rsidRPr="00841DD7">
              <w:t>dżule i odwrotnie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obliczać zużycie energii elektrycznej urządzeń domowych na podstawie parametrów przedstawionych n</w:t>
            </w:r>
            <w:r w:rsidRPr="00841DD7">
              <w:t>a tabliczce znamionowej</w:t>
            </w:r>
          </w:p>
          <w:p w:rsidR="00496567" w:rsidRPr="00E27F77" w:rsidRDefault="00496567" w:rsidP="006D0CCD">
            <w:pPr>
              <w:pStyle w:val="Wypunktowanie"/>
              <w:ind w:left="317" w:hanging="284"/>
            </w:pPr>
            <w:r>
              <w:t>obliczać sprawność urządzeń elektrycznych</w:t>
            </w:r>
          </w:p>
          <w:p w:rsidR="00496567" w:rsidRPr="005C418B" w:rsidRDefault="00496567" w:rsidP="006D0CCD">
            <w:pPr>
              <w:pStyle w:val="Wypunktowanie"/>
              <w:ind w:left="317" w:hanging="284"/>
            </w:pPr>
            <w:r>
              <w:t>wyjaśniać znaczenie sprawności uradzeń elektrycznych w praktyce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Obwody elektryczne</w:t>
            </w:r>
          </w:p>
        </w:tc>
        <w:tc>
          <w:tcPr>
            <w:tcW w:w="8788" w:type="dxa"/>
          </w:tcPr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definiować obwód elektryczny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wymienić i stosować</w:t>
            </w:r>
            <w:r w:rsidRPr="00DE1E6B">
              <w:t xml:space="preserve"> zasady projektowania obwodów elektrycznych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wymieniać</w:t>
            </w:r>
            <w:r w:rsidRPr="00DE1E6B">
              <w:t xml:space="preserve"> podstawowe elementy obwodów elektrycznych</w:t>
            </w:r>
            <w:r>
              <w:t xml:space="preserve"> i</w:t>
            </w:r>
            <w:r w:rsidRPr="00DE1E6B">
              <w:t xml:space="preserve"> stosować ich symbole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rozpoznawać podstawowe ele</w:t>
            </w:r>
            <w:r w:rsidRPr="00DE1E6B">
              <w:t>menty obwodów elektrycznych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prawidłowo włączać</w:t>
            </w:r>
            <w:r w:rsidRPr="00DE1E6B">
              <w:t xml:space="preserve"> mierniki w obwód elektryczny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rysować schemat zadanego obwodu elektrycznego</w:t>
            </w:r>
            <w:r w:rsidRPr="00DE1E6B">
              <w:t xml:space="preserve"> i odczytywać proste schematów elektrycznych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odczytywać</w:t>
            </w:r>
            <w:r w:rsidRPr="00DE1E6B">
              <w:t xml:space="preserve"> i wykorzystywać parametry elementów elektrycznych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 xml:space="preserve">stosować prawo Ohma </w:t>
            </w:r>
            <w:r w:rsidRPr="00DE1E6B">
              <w:t>do opisu obwodów elektrycznych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DE1E6B">
              <w:t xml:space="preserve"> sieć domową jako przykładu obwodu elektrycznego</w:t>
            </w:r>
          </w:p>
          <w:p w:rsidR="00496567" w:rsidRPr="00DE1E6B" w:rsidRDefault="00496567" w:rsidP="006D0CCD">
            <w:pPr>
              <w:pStyle w:val="Wypunktowanie"/>
              <w:ind w:left="317" w:hanging="284"/>
            </w:pPr>
            <w:r>
              <w:t>opisywać działanie i rolę</w:t>
            </w:r>
            <w:r w:rsidRPr="00DE1E6B">
              <w:t xml:space="preserve"> bezpieczników różnicowych i przewodu uziemiającego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stosować zasady bezpieczeństwa przy pracy z obwodem elektrycznym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14B48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Pierwsze prawo Kirchhoffa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wskazywać węzły i oczka obwodu elektrycznego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pierwsze prawo Kirchhoffa</w:t>
            </w:r>
          </w:p>
          <w:p w:rsidR="00496567" w:rsidRPr="00814B48" w:rsidRDefault="00496567" w:rsidP="006D0CCD">
            <w:pPr>
              <w:pStyle w:val="Wypunktowanie"/>
              <w:ind w:left="317" w:hanging="284"/>
            </w:pPr>
            <w:r>
              <w:t>wykorzystywać p</w:t>
            </w:r>
            <w:r w:rsidRPr="002A05C0">
              <w:t>ierwsze prawo Kirchhoffa</w:t>
            </w:r>
            <w:r>
              <w:t xml:space="preserve"> do opisu obwodu prądu stałego w sytuacjach problemowych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E18F4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Drugie prawo Kirchhoffa</w:t>
            </w:r>
          </w:p>
        </w:tc>
        <w:tc>
          <w:tcPr>
            <w:tcW w:w="8788" w:type="dxa"/>
          </w:tcPr>
          <w:p w:rsidR="00496567" w:rsidRPr="003E18F4" w:rsidRDefault="00496567" w:rsidP="006D0CCD">
            <w:pPr>
              <w:pStyle w:val="Wypunktowanie"/>
              <w:ind w:left="317" w:hanging="284"/>
            </w:pPr>
            <w:r>
              <w:t>formułować drugie prawo Kirchhoffa</w:t>
            </w:r>
          </w:p>
          <w:p w:rsidR="00496567" w:rsidRPr="003E18F4" w:rsidRDefault="00496567" w:rsidP="006D0CCD">
            <w:pPr>
              <w:pStyle w:val="Wypunktowanie"/>
              <w:ind w:left="317" w:hanging="284"/>
            </w:pPr>
            <w:r>
              <w:t>wykorzystywać drugie prawo</w:t>
            </w:r>
            <w:r w:rsidRPr="003E18F4">
              <w:t xml:space="preserve"> Kirchhoffa do opisu obwodu prądu stałego w sytuacjach problemowych</w:t>
            </w:r>
          </w:p>
          <w:p w:rsidR="00496567" w:rsidRPr="003E18F4" w:rsidRDefault="00496567" w:rsidP="006D0CCD">
            <w:pPr>
              <w:pStyle w:val="Wypunktowanie"/>
              <w:ind w:left="317" w:hanging="284"/>
            </w:pPr>
            <w:r>
              <w:t>analizować obwody prądu stałego w sytuacjach problemowych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57584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Opór zastępczy</w:t>
            </w:r>
          </w:p>
        </w:tc>
        <w:tc>
          <w:tcPr>
            <w:tcW w:w="8788" w:type="dxa"/>
          </w:tcPr>
          <w:p w:rsidR="00496567" w:rsidRPr="0099231A" w:rsidRDefault="00496567" w:rsidP="006D0CCD">
            <w:pPr>
              <w:pStyle w:val="Wypunktowanie"/>
              <w:ind w:left="317" w:hanging="284"/>
            </w:pPr>
            <w:r>
              <w:t>rozpoznawać różne sposoby łączenia oporników w obwodzie elektrycznym: szeregowe i równoległe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wyznaczać opór zastępczy w obwodach prądu stałego w sytuacjach problemowych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57584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Rozwiązywanie obwodów elektrycznych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obliczać wartości natężenia prądu, napięcia, oporu, pracy i mocy prądu w zadanym obwodzie elektrycznym w sytuacjach problemowych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wykorzystywać prawo Ohma i prawa Kirchhoffa do analizy obwodów elektrycznych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prawidłowo używać mierników elektrycznych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lastRenderedPageBreak/>
              <w:t>przewidywać parametry obwodów i porównywać przewidywania z pomiarami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57584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Dioda</w:t>
            </w:r>
          </w:p>
        </w:tc>
        <w:tc>
          <w:tcPr>
            <w:tcW w:w="8788" w:type="dxa"/>
          </w:tcPr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</w:t>
            </w:r>
            <w:r w:rsidRPr="00184311">
              <w:t>ć założenia pasmowej teorii przewodnictwa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</w:t>
            </w:r>
            <w:r w:rsidRPr="00184311">
              <w:t>ć zjawisko półprzewodnictwa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</w:t>
            </w:r>
            <w:r w:rsidRPr="00184311">
              <w:t>ć zjawisko półprzewodnictwa domieszkowego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184311">
              <w:t xml:space="preserve"> przepływ nośników prądu w półprzewodnikach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opisywać złącze p-n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184311">
              <w:t>ć zasadę działania diody półprzewodnikowej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</w:t>
            </w:r>
            <w:r w:rsidRPr="00184311">
              <w:t>ć diodę półprzewodnikową jako element przewodząc</w:t>
            </w:r>
            <w:r>
              <w:t>y</w:t>
            </w:r>
            <w:r w:rsidRPr="00184311">
              <w:t xml:space="preserve"> w jednym kierunku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wyjaśnić znaczenie diody półprzewodnikowej jako elementu prostowniczego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 xml:space="preserve">opisywać diodę </w:t>
            </w:r>
            <w:r w:rsidRPr="00184311">
              <w:t>półprzewodnikową jako źródło światła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 xml:space="preserve">wymieniać </w:t>
            </w:r>
            <w:r w:rsidRPr="00184311">
              <w:t>i demonstrować zastosowania diody półprzewodnikowej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84311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Tranzystor</w:t>
            </w:r>
          </w:p>
        </w:tc>
        <w:tc>
          <w:tcPr>
            <w:tcW w:w="8788" w:type="dxa"/>
          </w:tcPr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</w:t>
            </w:r>
            <w:r w:rsidRPr="00184311">
              <w:t>ć zjawisko półprzewodnictwa domieszkowego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opisywać złącza p-n-p i n-p-n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opisywać i wyjaśniać działanie tranzystora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 xml:space="preserve">opisywać </w:t>
            </w:r>
            <w:r w:rsidRPr="00184311">
              <w:t xml:space="preserve">tranzystor jako element </w:t>
            </w:r>
            <w:r>
              <w:t>w</w:t>
            </w:r>
            <w:r w:rsidRPr="00184311">
              <w:t>zmac</w:t>
            </w:r>
            <w:r>
              <w:t>ni</w:t>
            </w:r>
            <w:r w:rsidRPr="00184311">
              <w:t>ający sygnały elektryczne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184311">
              <w:t xml:space="preserve"> znaczenie tranzystora w technice</w:t>
            </w:r>
          </w:p>
        </w:tc>
      </w:tr>
      <w:tr w:rsidR="00496567" w:rsidRPr="00165922" w:rsidTr="00496567">
        <w:tc>
          <w:tcPr>
            <w:tcW w:w="1384" w:type="dxa"/>
            <w:vMerge w:val="restart"/>
          </w:tcPr>
          <w:p w:rsidR="00496567" w:rsidRPr="00184311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</w:t>
            </w:r>
            <w:r w:rsidRPr="00184311">
              <w:rPr>
                <w:rStyle w:val="Bold"/>
              </w:rPr>
              <w:t>agnetyzm</w:t>
            </w:r>
          </w:p>
        </w:tc>
        <w:tc>
          <w:tcPr>
            <w:tcW w:w="1985" w:type="dxa"/>
          </w:tcPr>
          <w:p w:rsidR="00496567" w:rsidRPr="00184311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Oddziaływania magnetyczne</w:t>
            </w:r>
          </w:p>
        </w:tc>
        <w:tc>
          <w:tcPr>
            <w:tcW w:w="8788" w:type="dxa"/>
          </w:tcPr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definiować magnes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definiować bieguny magnesu i dipol magnetyczny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opisywać właściwości magnesów i dipoli magnetycznych oraz ich znaczenie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podawać przykłady magnesów i ich zastosowania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definiować pole magnetyczne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 xml:space="preserve">opisywać </w:t>
            </w:r>
            <w:r w:rsidRPr="00184311">
              <w:t>właściwości pola magnetycznego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 xml:space="preserve">opisywać </w:t>
            </w:r>
            <w:r w:rsidRPr="00184311">
              <w:t>właściwości jednorodnego pola magnetycznego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kreślić linie pola magnetycznego wokół i wewnątrz magnesu trwałego, prostoliniowego i kołowego przewodnika z prądem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opisywać pole magnetyczne Ziemi, kreślić linie pola, oznaczać bieguny magnetyczne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84311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Pole magnetyczne wokół przewodnika z prądem</w:t>
            </w:r>
            <w:r w:rsidRPr="00D57584">
              <w:rPr>
                <w:rStyle w:val="Bold"/>
              </w:rPr>
              <w:t xml:space="preserve"> 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opisywać pole magnetyczne </w:t>
            </w:r>
            <w:r w:rsidRPr="00A062FE">
              <w:t>wokół prostoliniowego przewodnika z prądem</w:t>
            </w:r>
            <w:r>
              <w:t xml:space="preserve"> i</w:t>
            </w:r>
            <w:r w:rsidRPr="00073AD2">
              <w:t xml:space="preserve"> przewodnika kołowego</w:t>
            </w:r>
          </w:p>
          <w:p w:rsidR="00496567" w:rsidRPr="00B55AC1" w:rsidRDefault="00496567" w:rsidP="006D0CCD">
            <w:pPr>
              <w:pStyle w:val="Wypunktowanie"/>
              <w:ind w:left="317" w:hanging="284"/>
            </w:pPr>
            <w:r>
              <w:t>definiować zwojnicę</w:t>
            </w:r>
          </w:p>
          <w:p w:rsidR="00496567" w:rsidRPr="00B55AC1" w:rsidRDefault="00496567" w:rsidP="006D0CCD">
            <w:pPr>
              <w:pStyle w:val="Wypunktowanie"/>
              <w:ind w:left="317" w:hanging="284"/>
            </w:pPr>
            <w:r>
              <w:t>opisywać pole magnetyczne zwojnicy</w:t>
            </w:r>
          </w:p>
          <w:p w:rsidR="00496567" w:rsidRPr="0031605E" w:rsidRDefault="00496567" w:rsidP="006D0CCD">
            <w:pPr>
              <w:pStyle w:val="Wypunktowanie"/>
              <w:ind w:left="317" w:hanging="284"/>
            </w:pPr>
            <w:r>
              <w:lastRenderedPageBreak/>
              <w:t xml:space="preserve">doświadczalnie badać linie pola magnetycznego </w:t>
            </w:r>
            <w:r w:rsidRPr="00A062FE">
              <w:t>wokół prostoliniowego przewodnika z prądem</w:t>
            </w:r>
            <w:r w:rsidRPr="00E838EC">
              <w:t>, przewodnika kołowego oraz zwojnicy</w:t>
            </w:r>
          </w:p>
          <w:p w:rsidR="00496567" w:rsidRPr="0031605E" w:rsidRDefault="00496567" w:rsidP="006D0CCD">
            <w:pPr>
              <w:pStyle w:val="Wypunktowanie"/>
              <w:ind w:left="317" w:hanging="284"/>
            </w:pPr>
            <w:r w:rsidRPr="00E43A98">
              <w:t xml:space="preserve">formułować wnioski na temat zgodności otrzymanych wyników z przewidywaniami 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 w:rsidRPr="00E43A98">
              <w:t>sporządzić sprawozdanie z przeprowadzonego doświadczenia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84311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Wektor indukcji magnetycznej</w:t>
            </w:r>
          </w:p>
        </w:tc>
        <w:tc>
          <w:tcPr>
            <w:tcW w:w="8788" w:type="dxa"/>
          </w:tcPr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 xml:space="preserve">definiować </w:t>
            </w:r>
            <w:r w:rsidRPr="00184311">
              <w:t>natężenie pola magnetycznego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definiować wektor indukcji</w:t>
            </w:r>
            <w:r w:rsidRPr="00184311">
              <w:t xml:space="preserve"> magnetycznej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definiować przenikalność magnetyczną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zależność pomiędzy natężeniem i indukcją pola magnetycznego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wyznaczać zwrot, kierunek i wartość</w:t>
            </w:r>
            <w:r w:rsidRPr="000B7FDC">
              <w:t xml:space="preserve"> wektora indukcji magnetycznej</w:t>
            </w:r>
            <w:r>
              <w:t xml:space="preserve"> w sytuacjach problemowych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posługiwać</w:t>
            </w:r>
            <w:r w:rsidRPr="00184311">
              <w:t xml:space="preserve"> się natężeniem i indukcją pola magnetycznego w sytuacjach problemowych</w:t>
            </w:r>
          </w:p>
          <w:p w:rsidR="00496567" w:rsidRPr="00DA3180" w:rsidRDefault="00496567" w:rsidP="006D0CCD">
            <w:pPr>
              <w:pStyle w:val="Wypunktowanie"/>
              <w:ind w:left="317" w:hanging="284"/>
            </w:pPr>
            <w:r>
              <w:t>formułować prawo Ampera i prawo Biota-Savarta</w:t>
            </w:r>
          </w:p>
          <w:p w:rsidR="00496567" w:rsidRPr="00184311" w:rsidRDefault="00496567" w:rsidP="006D0CCD">
            <w:pPr>
              <w:pStyle w:val="Wypunktowanie"/>
              <w:ind w:left="317" w:hanging="284"/>
            </w:pPr>
            <w:r>
              <w:t>wyjaśniać znaczenie p</w:t>
            </w:r>
            <w:r w:rsidRPr="00DA3180">
              <w:t>rawa Ampera i prawa Biota-S</w:t>
            </w:r>
            <w:r>
              <w:t>a</w:t>
            </w:r>
            <w:r w:rsidRPr="00DA3180">
              <w:t>varta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B55AC1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Ruch cząstki naładowanej w polu magnetycznym</w:t>
            </w:r>
          </w:p>
        </w:tc>
        <w:tc>
          <w:tcPr>
            <w:tcW w:w="8788" w:type="dxa"/>
          </w:tcPr>
          <w:p w:rsidR="00496567" w:rsidRPr="00716F5E" w:rsidRDefault="00496567" w:rsidP="006D0CCD">
            <w:pPr>
              <w:pStyle w:val="Wypunktowanie"/>
              <w:ind w:left="317" w:hanging="284"/>
            </w:pPr>
            <w:r>
              <w:t>definiować siłę Lorentza</w:t>
            </w:r>
          </w:p>
          <w:p w:rsidR="00496567" w:rsidRPr="00716F5E" w:rsidRDefault="00496567" w:rsidP="006D0CCD">
            <w:pPr>
              <w:pStyle w:val="Wypunktowanie"/>
              <w:ind w:left="317" w:hanging="284"/>
            </w:pPr>
            <w:r>
              <w:t>zapisywać zależność określającą wartość siły Lorentza</w:t>
            </w:r>
          </w:p>
          <w:p w:rsidR="00496567" w:rsidRPr="00716F5E" w:rsidRDefault="00496567" w:rsidP="006D0CCD">
            <w:pPr>
              <w:pStyle w:val="Wypunktowanie"/>
              <w:ind w:left="317" w:hanging="284"/>
            </w:pPr>
            <w:r>
              <w:t>wyjaśniać znaczenie siły</w:t>
            </w:r>
            <w:r w:rsidRPr="00716F5E">
              <w:t xml:space="preserve"> Lorentza</w:t>
            </w:r>
          </w:p>
          <w:p w:rsidR="00496567" w:rsidRPr="00716F5E" w:rsidRDefault="00496567" w:rsidP="006D0CCD">
            <w:pPr>
              <w:pStyle w:val="Wypunktowanie"/>
              <w:ind w:left="317" w:hanging="284"/>
            </w:pPr>
            <w:r>
              <w:t>wyznaczać zwrot, kierunek i wartość</w:t>
            </w:r>
            <w:r w:rsidRPr="00716F5E">
              <w:t xml:space="preserve"> wektora siły Lorentza w sytuacjach problemowych</w:t>
            </w:r>
          </w:p>
          <w:p w:rsidR="00496567" w:rsidRPr="00B55AC1" w:rsidRDefault="00496567" w:rsidP="006D0CCD">
            <w:pPr>
              <w:pStyle w:val="Wypunktowanie"/>
              <w:ind w:left="317" w:hanging="284"/>
            </w:pPr>
            <w:r>
              <w:t>wykorzystując siłę Lorentza, opisywać tor ruchu cząstki naładowanej w jednorodnym polu magnetycznym</w:t>
            </w:r>
          </w:p>
          <w:p w:rsidR="00496567" w:rsidRPr="00B55AC1" w:rsidRDefault="00496567" w:rsidP="006D0CCD">
            <w:pPr>
              <w:pStyle w:val="Wypunktowanie"/>
              <w:ind w:left="317" w:hanging="284"/>
            </w:pPr>
            <w:r>
              <w:t>obliczać parametry ruchu ładunku w jednorodnym polu magnetycznym</w:t>
            </w:r>
          </w:p>
          <w:p w:rsidR="00496567" w:rsidRPr="00B55AC1" w:rsidRDefault="00496567" w:rsidP="006D0CCD">
            <w:pPr>
              <w:pStyle w:val="Wypunktowanie"/>
              <w:ind w:left="317" w:hanging="284"/>
            </w:pPr>
            <w:r>
              <w:t xml:space="preserve">obliczać indukcję pola oraz siłę Lorentza </w:t>
            </w:r>
            <w:r w:rsidRPr="00B55AC1">
              <w:t>działającej na ładunek poruszający się w jednorodnym polu magnetycznym</w:t>
            </w:r>
          </w:p>
          <w:p w:rsidR="00496567" w:rsidRPr="00B55AC1" w:rsidRDefault="00496567" w:rsidP="006D0CCD">
            <w:pPr>
              <w:pStyle w:val="Wypunktowanie"/>
              <w:ind w:left="317" w:hanging="284"/>
            </w:pPr>
            <w:r>
              <w:t>wyjaśniać zasadę działania cyklotronu</w:t>
            </w:r>
          </w:p>
          <w:p w:rsidR="00496567" w:rsidRPr="00B55AC1" w:rsidRDefault="00496567" w:rsidP="006D0CCD">
            <w:pPr>
              <w:pStyle w:val="Wypunktowanie"/>
              <w:ind w:left="317" w:hanging="284"/>
            </w:pPr>
            <w:r>
              <w:t xml:space="preserve">wykorzystywać pole elektryczne i magnetyczne </w:t>
            </w:r>
            <w:r w:rsidRPr="00B55AC1">
              <w:t>do opisu ruchu cząstki naładowanej w cyklotronie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siłę, z jaką oddziałują na siebie równolegle przewodniki z prądem</w:t>
            </w:r>
          </w:p>
          <w:p w:rsidR="00496567" w:rsidRPr="000C2DC7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0C2DC7">
              <w:t xml:space="preserve"> pole magnetyczne Ziemi</w:t>
            </w:r>
          </w:p>
          <w:p w:rsidR="00496567" w:rsidRPr="000C2DC7" w:rsidRDefault="00496567" w:rsidP="006D0CCD">
            <w:pPr>
              <w:pStyle w:val="Wypunktowanie"/>
              <w:ind w:left="317" w:hanging="284"/>
            </w:pPr>
            <w:r>
              <w:t xml:space="preserve">wyjaśniać znaczenie pola magnetycznego Ziemi </w:t>
            </w:r>
            <w:r w:rsidRPr="000C2DC7">
              <w:t>jako osłony przed wiatrem słonecznym</w:t>
            </w:r>
          </w:p>
          <w:p w:rsidR="00496567" w:rsidRPr="00B55AC1" w:rsidRDefault="00496567" w:rsidP="006D0CCD">
            <w:pPr>
              <w:pStyle w:val="Wypunktowanie"/>
              <w:ind w:left="317" w:hanging="284"/>
            </w:pPr>
            <w:r>
              <w:t>wyjaśniać mechanizm powstawania zorzy polarnej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851B3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Siła elektrodynamicz</w:t>
            </w:r>
            <w:r w:rsidRPr="008851B3">
              <w:rPr>
                <w:rStyle w:val="Bold"/>
              </w:rPr>
              <w:t>n</w:t>
            </w:r>
            <w:r>
              <w:rPr>
                <w:rStyle w:val="Bold"/>
              </w:rPr>
              <w:t>a</w:t>
            </w:r>
          </w:p>
        </w:tc>
        <w:tc>
          <w:tcPr>
            <w:tcW w:w="8788" w:type="dxa"/>
          </w:tcPr>
          <w:p w:rsidR="00496567" w:rsidRPr="00E35252" w:rsidRDefault="00496567" w:rsidP="006D0CCD">
            <w:pPr>
              <w:pStyle w:val="Wypunktowanie"/>
              <w:ind w:left="317" w:hanging="284"/>
            </w:pPr>
            <w:r>
              <w:t xml:space="preserve">opisywać oddziaływanie pola </w:t>
            </w:r>
            <w:r w:rsidRPr="00E35252">
              <w:t>magnetycznego na przewodnik z prądem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definiować siłę elektrodynamiczną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lastRenderedPageBreak/>
              <w:t>wyznaczać kierunek, zwrot i wartość siły elektrodynamicznej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wyjaśniać znaczenie siły elektrodynamicznej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obliczać</w:t>
            </w:r>
            <w:r w:rsidRPr="008851B3">
              <w:t xml:space="preserve"> moment magnetyczny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opisywać efekt Halla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57584" w:rsidRDefault="00496567" w:rsidP="00496567">
            <w:pPr>
              <w:pStyle w:val="Tekstglowny"/>
              <w:rPr>
                <w:rStyle w:val="Bold"/>
              </w:rPr>
            </w:pPr>
            <w:r w:rsidRPr="008851B3">
              <w:rPr>
                <w:rStyle w:val="Bold"/>
              </w:rPr>
              <w:t>Silnik elektryczny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budowę silnika elektrycznego prądu stałego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zasadę działania silnika elektrycznego prądu stałego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badać empirycznie parametry silnika elektrycznego prądu stałego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wykorzystywać pojęcie siły elektrodynamicznej w sytuacjach problemowych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8851B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Właściwości magnetyczne materii</w:t>
            </w:r>
          </w:p>
        </w:tc>
        <w:tc>
          <w:tcPr>
            <w:tcW w:w="8788" w:type="dxa"/>
          </w:tcPr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definiować ferromagnetyki, diamagnetyki i paramagnetyki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podawać przykłady ferromagnetyków, diamagnetyków i paramagnetyków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wyjaśniać znaczenie własności magnetycznych substancji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opisywać własności magnetyczne ferromagnetyków: rysować i omawiać pętlę histerezy oraz wyjaśniać znaczenie punktu Curie</w:t>
            </w:r>
          </w:p>
          <w:p w:rsidR="00496567" w:rsidRPr="008851B3" w:rsidRDefault="00496567" w:rsidP="006D0CCD">
            <w:pPr>
              <w:pStyle w:val="Wypunktowanie"/>
              <w:ind w:left="317" w:hanging="284"/>
            </w:pPr>
            <w:r>
              <w:t>opisywać wpływ materiału na pole magnetyczne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184311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Strumień magnetyczny</w:t>
            </w:r>
          </w:p>
        </w:tc>
        <w:tc>
          <w:tcPr>
            <w:tcW w:w="8788" w:type="dxa"/>
          </w:tcPr>
          <w:p w:rsidR="00496567" w:rsidRPr="004A3581" w:rsidRDefault="00496567" w:rsidP="006D0CCD">
            <w:pPr>
              <w:pStyle w:val="Wypunktowanie"/>
              <w:ind w:left="317" w:hanging="284"/>
            </w:pPr>
            <w:r>
              <w:t>definiować strumień</w:t>
            </w:r>
            <w:r w:rsidRPr="004A3581">
              <w:t xml:space="preserve"> magnetyczn</w:t>
            </w:r>
            <w:r>
              <w:t>y</w:t>
            </w:r>
          </w:p>
          <w:p w:rsidR="00496567" w:rsidRPr="004A3581" w:rsidRDefault="00496567" w:rsidP="006D0CCD">
            <w:pPr>
              <w:pStyle w:val="Wypunktowanie"/>
              <w:ind w:left="317" w:hanging="284"/>
            </w:pPr>
            <w:r>
              <w:t>wyjaśniać znaczenie strumienia indukcji magnetycznej</w:t>
            </w:r>
          </w:p>
          <w:p w:rsidR="00496567" w:rsidRPr="004A3581" w:rsidRDefault="00496567" w:rsidP="006D0CCD">
            <w:pPr>
              <w:pStyle w:val="Wypunktowanie"/>
              <w:ind w:left="317" w:hanging="284"/>
            </w:pPr>
            <w:r>
              <w:t>obliczać wartość strumienia indukcji magnetycznej w stacjach typowych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FE6535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Zjawisko indukcji </w:t>
            </w:r>
            <w:r w:rsidR="0057600A" w:rsidRPr="00D57584">
              <w:rPr>
                <w:rStyle w:val="Bold"/>
              </w:rPr>
              <w:t>elektromagnetycz</w:t>
            </w:r>
            <w:r w:rsidR="0057600A" w:rsidRPr="00FE6535">
              <w:rPr>
                <w:rStyle w:val="Bold"/>
              </w:rPr>
              <w:t>nej</w:t>
            </w:r>
          </w:p>
        </w:tc>
        <w:tc>
          <w:tcPr>
            <w:tcW w:w="8788" w:type="dxa"/>
          </w:tcPr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opisywać zjawisko indukcji elektromagnetycznej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wyjaśniać znaczenie zjawiska indukcji elektromagnetycznej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podawać przykłady wykorzystania zjawiska indukcji elektromagnetycznej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 xml:space="preserve">opisywać zjawisko indukcji magnetycznej na podstawie </w:t>
            </w:r>
            <w:r w:rsidRPr="00FE6535">
              <w:t>przewodnika poruszającego się w jednorodnym polu magnetycznym ze stałą prędkością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obliczać napięcie na końcach</w:t>
            </w:r>
            <w:r w:rsidRPr="00FE6535">
              <w:t xml:space="preserve"> przewodnika poruszającego się w jednorodnym polu magnetycznym ze stałą prędkością</w:t>
            </w:r>
          </w:p>
          <w:p w:rsidR="00496567" w:rsidRPr="00344F61" w:rsidRDefault="00496567" w:rsidP="006D0CCD">
            <w:pPr>
              <w:pStyle w:val="Wypunktowanie"/>
              <w:ind w:left="317" w:hanging="284"/>
            </w:pPr>
            <w:r>
              <w:t>definiować siłę</w:t>
            </w:r>
            <w:r w:rsidRPr="00344F61">
              <w:t xml:space="preserve"> elektromotoryczną indukcji</w:t>
            </w:r>
          </w:p>
          <w:p w:rsidR="00496567" w:rsidRPr="00344F61" w:rsidRDefault="00496567" w:rsidP="006D0CCD">
            <w:pPr>
              <w:pStyle w:val="Wypunktowanie"/>
              <w:ind w:left="317" w:hanging="284"/>
            </w:pPr>
            <w:r>
              <w:t>formułować prawo</w:t>
            </w:r>
            <w:r w:rsidRPr="00344F61">
              <w:t xml:space="preserve"> Faradaya</w:t>
            </w:r>
          </w:p>
          <w:p w:rsidR="00496567" w:rsidRPr="00344F61" w:rsidRDefault="00496567" w:rsidP="006D0CCD">
            <w:pPr>
              <w:pStyle w:val="Wypunktowanie"/>
              <w:ind w:left="317" w:hanging="284"/>
            </w:pPr>
            <w:r>
              <w:t xml:space="preserve">wyjaśniać </w:t>
            </w:r>
            <w:r w:rsidRPr="00344F61">
              <w:t xml:space="preserve">znaczenie prawa Faradaya 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zjawiska zachodzące podczas ruchu magnesu wewnątrz zwojnicy, przez którą płynie prąd elektryczny</w:t>
            </w:r>
          </w:p>
          <w:p w:rsidR="00496567" w:rsidRPr="00E736E2" w:rsidRDefault="00496567" w:rsidP="006D0CCD">
            <w:pPr>
              <w:pStyle w:val="Wypunktowanie"/>
              <w:ind w:left="317" w:hanging="284"/>
            </w:pPr>
            <w:r>
              <w:lastRenderedPageBreak/>
              <w:t>formułować regułę Lenza</w:t>
            </w:r>
          </w:p>
          <w:p w:rsidR="00496567" w:rsidRPr="00E736E2" w:rsidRDefault="00496567" w:rsidP="006D0CCD">
            <w:pPr>
              <w:pStyle w:val="Wypunktowanie"/>
              <w:ind w:left="317" w:hanging="284"/>
            </w:pPr>
            <w:r>
              <w:t>wyznaczać kierunek przepływu prądu indukcyjnego na podstawie reguły Lenza</w:t>
            </w:r>
          </w:p>
          <w:p w:rsidR="00496567" w:rsidRPr="00E736E2" w:rsidRDefault="00496567" w:rsidP="006D0CCD">
            <w:pPr>
              <w:pStyle w:val="Wypunktowanie"/>
              <w:ind w:left="317" w:hanging="284"/>
            </w:pPr>
            <w:r>
              <w:t>opisywać zjawisko powstawania prądów wirowych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wyjaśniać znaczenie zjawiska powstawania prądów wirowych i opisywać przykładowe sposoby przeciwdziałania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FE6535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Zjawisko samoindukcji</w:t>
            </w:r>
          </w:p>
        </w:tc>
        <w:tc>
          <w:tcPr>
            <w:tcW w:w="8788" w:type="dxa"/>
          </w:tcPr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opisywać zjawisko samoindukcji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wyjaśniać znaczenie zjawiska samoindukcji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definiować siłę elektromotoryczną samoindukcji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definiować indukcyjność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obliczać siłę elektromotoryczną samoindukcji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opisywać znaczenie zjawiska samoindukcji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FE6535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Prądnica prądu przemiennego</w:t>
            </w:r>
          </w:p>
        </w:tc>
        <w:tc>
          <w:tcPr>
            <w:tcW w:w="8788" w:type="dxa"/>
          </w:tcPr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opisywać budowę</w:t>
            </w:r>
            <w:r w:rsidRPr="00FE6535">
              <w:t xml:space="preserve"> i zasadę działania prądnicy prądu przemiennego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opisywać siłę elektromotoryczną indukcji powstającej podczas pracy prądnicy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opisywać przemiany energii podczas pracy prądnicy prądu przemiennego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rozwiązywać zadania dotyczące prądnicy prądu przemiennego</w:t>
            </w:r>
          </w:p>
          <w:p w:rsidR="00496567" w:rsidRPr="00FE6535" w:rsidRDefault="00496567" w:rsidP="006D0CCD">
            <w:pPr>
              <w:pStyle w:val="Wypunktowanie"/>
              <w:ind w:left="317" w:hanging="284"/>
            </w:pPr>
            <w:r>
              <w:t>opisywać zastosowanie prądnicy prądu przemiennego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Prąd przemienny</w:t>
            </w:r>
          </w:p>
        </w:tc>
        <w:tc>
          <w:tcPr>
            <w:tcW w:w="8788" w:type="dxa"/>
          </w:tcPr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definiować prąd przemienny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 xml:space="preserve">opisywać wielkości </w:t>
            </w:r>
            <w:r w:rsidRPr="00A17A8F">
              <w:t>charakteryzujące prąd przemienny: okres, częstotliwość, częstość kołową, amplitudę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opisywać zależności napięcia i natężenia prądu przemiennego od czasu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definiować napięcie i natężenie skuteczne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wyjaśniać znaczenie wartości napięcia i natężenia skutecznego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opisywać z</w:t>
            </w:r>
            <w:r w:rsidRPr="00A17A8F">
              <w:t>ależności pracy i mocy prądu przemiennego od czasu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definiować moc skuteczną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wyjaśniać znaczenie mocy skutecznej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A17A8F">
              <w:t xml:space="preserve"> sposób opisu urządzeń prądu przemiennego zamieszczony na tabliczkach znamionowych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obliczać wielkości charakteryzujące prąd przemienny w sytuacjach problemowych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wykorzystywać pojęcia napięcia, natężenia i mocy skutecznej w sytuacjach problemowych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4A3581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Zastosowania </w:t>
            </w:r>
            <w:r>
              <w:rPr>
                <w:rStyle w:val="Bold"/>
              </w:rPr>
              <w:lastRenderedPageBreak/>
              <w:t xml:space="preserve">praktyczne indukcji </w:t>
            </w:r>
            <w:r w:rsidR="0057600A">
              <w:rPr>
                <w:rStyle w:val="Bold"/>
              </w:rPr>
              <w:t>elektromagnetycznej</w:t>
            </w:r>
          </w:p>
        </w:tc>
        <w:tc>
          <w:tcPr>
            <w:tcW w:w="8788" w:type="dxa"/>
          </w:tcPr>
          <w:p w:rsidR="00496567" w:rsidRPr="00F87E14" w:rsidRDefault="00496567" w:rsidP="006D0CCD">
            <w:pPr>
              <w:pStyle w:val="Wypunktowanie"/>
              <w:ind w:left="317" w:hanging="284"/>
            </w:pPr>
            <w:r>
              <w:lastRenderedPageBreak/>
              <w:t>opisywać budowę i zasadę działania transformatora</w:t>
            </w:r>
          </w:p>
          <w:p w:rsidR="00496567" w:rsidRPr="00F87E14" w:rsidRDefault="00496567" w:rsidP="006D0CCD">
            <w:pPr>
              <w:pStyle w:val="Wypunktowanie"/>
              <w:ind w:left="317" w:hanging="284"/>
            </w:pPr>
            <w:r>
              <w:lastRenderedPageBreak/>
              <w:t>obliczać natężenie prądu i napięcie na uzwojeniu wtórnym i pierwotnym oraz przekładnię transformatora w sytuacjach problemowych</w:t>
            </w:r>
          </w:p>
          <w:p w:rsidR="00496567" w:rsidRPr="00F87E14" w:rsidRDefault="00496567" w:rsidP="006D0CCD">
            <w:pPr>
              <w:pStyle w:val="Wypunktowanie"/>
              <w:ind w:left="317" w:hanging="284"/>
            </w:pPr>
            <w:r>
              <w:t>obliczać moc na uzwojeniach transformatora</w:t>
            </w:r>
          </w:p>
          <w:p w:rsidR="00496567" w:rsidRPr="004A3581" w:rsidRDefault="00496567" w:rsidP="006D0CCD">
            <w:pPr>
              <w:pStyle w:val="Wypunktowanie"/>
              <w:ind w:left="317" w:hanging="284"/>
            </w:pPr>
            <w:r>
              <w:t>opisywać zastosowania transformatora w technice</w:t>
            </w:r>
          </w:p>
        </w:tc>
      </w:tr>
      <w:tr w:rsidR="00496567" w:rsidRPr="00165922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Prawa Maxwella</w:t>
            </w:r>
            <w:r>
              <w:rPr>
                <w:rStyle w:val="Bold"/>
              </w:rPr>
              <w:t>. Fale elektromagnetyczne</w:t>
            </w:r>
          </w:p>
        </w:tc>
        <w:tc>
          <w:tcPr>
            <w:tcW w:w="8788" w:type="dxa"/>
          </w:tcPr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formułować prawa Maxwella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formułować wnioski płynące z praw Maxwella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znaczenie praw Maxwella</w:t>
            </w:r>
          </w:p>
          <w:p w:rsidR="00496567" w:rsidRPr="004D33B6" w:rsidRDefault="00496567" w:rsidP="006D0CCD">
            <w:pPr>
              <w:pStyle w:val="Wypunktowanie"/>
              <w:ind w:left="317" w:hanging="284"/>
            </w:pPr>
            <w:r>
              <w:t>wyjaśniać zjawisko fal elektromagnetycznych</w:t>
            </w:r>
          </w:p>
          <w:p w:rsidR="00496567" w:rsidRPr="004D33B6" w:rsidRDefault="00496567" w:rsidP="006D0CCD">
            <w:pPr>
              <w:pStyle w:val="Wypunktowanie"/>
              <w:ind w:left="317" w:hanging="284"/>
            </w:pPr>
            <w:r>
              <w:t>opisywać istotę fal elektromagnetycznych jako złożenia wzajemnie prostopadłych pól elektrycznego i magnetycznego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zapisywać zależność natężenia pola elektrycznego i indukcji pola magnetycznego tworzących falę elektromagnetyczną od położenia i czasu</w:t>
            </w:r>
          </w:p>
        </w:tc>
      </w:tr>
      <w:tr w:rsidR="00496567" w:rsidRPr="00400EB3" w:rsidTr="00496567">
        <w:tc>
          <w:tcPr>
            <w:tcW w:w="1384" w:type="dxa"/>
            <w:vMerge w:val="restart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</w:t>
            </w:r>
            <w:r w:rsidRPr="00A17A8F">
              <w:rPr>
                <w:rStyle w:val="Bold"/>
              </w:rPr>
              <w:t>ale i optyka</w:t>
            </w:r>
          </w:p>
        </w:tc>
        <w:tc>
          <w:tcPr>
            <w:tcW w:w="1985" w:type="dxa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Ruch falowy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pojęcie fal</w:t>
            </w:r>
          </w:p>
          <w:p w:rsidR="00496567" w:rsidRPr="004554C1" w:rsidRDefault="00496567" w:rsidP="006D0CCD">
            <w:pPr>
              <w:pStyle w:val="Wypunktowanie"/>
              <w:ind w:left="317" w:hanging="284"/>
            </w:pPr>
            <w:r w:rsidRPr="00781F00">
              <w:t>definiować fale mechaniczne</w:t>
            </w:r>
            <w:r>
              <w:t xml:space="preserve"> i elektromagnetyczne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ośrodek sprężysty</w:t>
            </w:r>
          </w:p>
          <w:p w:rsidR="00496567" w:rsidRPr="004554C1" w:rsidRDefault="00496567" w:rsidP="006D0CCD">
            <w:pPr>
              <w:pStyle w:val="Wypunktowanie"/>
              <w:ind w:left="317" w:hanging="284"/>
            </w:pPr>
            <w:r w:rsidRPr="00781F00">
              <w:t>wyjaśniać pojęcia sprężystości objętości i kształtu</w:t>
            </w:r>
          </w:p>
          <w:p w:rsidR="00496567" w:rsidRPr="004554C1" w:rsidRDefault="00496567" w:rsidP="006D0CCD">
            <w:pPr>
              <w:pStyle w:val="Wypunktowanie"/>
              <w:ind w:left="317" w:hanging="284"/>
            </w:pPr>
            <w:r w:rsidRPr="00781F00">
              <w:t>wyjaśniać znaczenie ośrodka rozchodzenia się fali</w:t>
            </w:r>
          </w:p>
          <w:p w:rsidR="00496567" w:rsidRPr="004554C1" w:rsidRDefault="00496567" w:rsidP="006D0CCD">
            <w:pPr>
              <w:pStyle w:val="Wypunktowanie"/>
              <w:ind w:left="317" w:hanging="284"/>
            </w:pPr>
            <w:r w:rsidRPr="00781F00">
              <w:t>opisywać falę sinusoidalną: wskazywać dolinę i grzbiet fali, wyjaśniać znaczenie impulsu falowego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szybkość i kierunek rozchodzenia się fali</w:t>
            </w:r>
          </w:p>
          <w:p w:rsidR="00496567" w:rsidRPr="00BD7B03" w:rsidRDefault="00496567" w:rsidP="006D0CCD">
            <w:pPr>
              <w:pStyle w:val="Wypunktowanie"/>
              <w:ind w:left="317" w:hanging="284"/>
            </w:pPr>
            <w:r w:rsidRPr="00781F00">
              <w:t>definiować i wskazywać linie jednakowej fazy i powierzchni</w:t>
            </w:r>
            <w:r w:rsidRPr="00BD7B03">
              <w:t>ę falową</w:t>
            </w:r>
          </w:p>
          <w:p w:rsidR="00496567" w:rsidRPr="00BD7B03" w:rsidRDefault="00496567" w:rsidP="006D0CCD">
            <w:pPr>
              <w:pStyle w:val="Wypunktowanie"/>
              <w:ind w:left="317" w:hanging="284"/>
            </w:pPr>
            <w:r w:rsidRPr="00781F00">
              <w:t>definiować i wskazywać czoło fali oraz promienie fali</w:t>
            </w:r>
          </w:p>
          <w:p w:rsidR="00496567" w:rsidRPr="00BD7B03" w:rsidRDefault="00496567" w:rsidP="006D0CCD">
            <w:pPr>
              <w:pStyle w:val="Wypunktowanie"/>
              <w:ind w:left="317" w:hanging="284"/>
            </w:pPr>
            <w:r w:rsidRPr="00781F00">
              <w:t>definiować długość fali</w:t>
            </w:r>
          </w:p>
          <w:p w:rsidR="00496567" w:rsidRPr="00BD7B03" w:rsidRDefault="00496567" w:rsidP="006D0CCD">
            <w:pPr>
              <w:pStyle w:val="Wypunktowanie"/>
              <w:ind w:left="317" w:hanging="284"/>
            </w:pPr>
            <w:r w:rsidRPr="00781F00">
              <w:t xml:space="preserve">wyjaśniać różnice między szybkością rozchodzenia się fali </w:t>
            </w:r>
            <w:r w:rsidRPr="00BD7B03">
              <w:t>a szybkością ruchu punktów ośrodka</w:t>
            </w:r>
          </w:p>
          <w:p w:rsidR="00496567" w:rsidRPr="004554C1" w:rsidRDefault="00496567" w:rsidP="006D0CCD">
            <w:pPr>
              <w:pStyle w:val="Wypunktowanie"/>
              <w:ind w:left="317" w:hanging="284"/>
            </w:pPr>
            <w:r w:rsidRPr="00781F00">
              <w:t>opisywać podział fal na poprzeczne i podłużne oraz na jednowymiarowe, powierzchniowe (płaskie i koliste) i przestrzenne</w:t>
            </w:r>
          </w:p>
          <w:p w:rsidR="00496567" w:rsidRPr="004554C1" w:rsidRDefault="00496567" w:rsidP="006D0CCD">
            <w:pPr>
              <w:pStyle w:val="Wypunktowanie"/>
              <w:ind w:left="317" w:hanging="284"/>
            </w:pPr>
            <w:r w:rsidRPr="00781F00">
              <w:t>podawać przykłady różnych rodzajów fal w życiu codziennym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opisywać dźwięk jako falę mechaniczną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Natężenie fali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energię ruchu drgającego cząsteczek ośrodka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przenoszenie energii przez falę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lastRenderedPageBreak/>
              <w:t>definiować średnią gęstość energii fali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pojęcie natężenia fali i podawać jego jednostkę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zależność natężenia fali od amplitudy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posługiwać się natężeniem fali w sytuacjach problemowych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802CD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Odbicie </w:t>
            </w:r>
            <w:r>
              <w:rPr>
                <w:rStyle w:val="Bold"/>
              </w:rPr>
              <w:t>fali</w:t>
            </w:r>
          </w:p>
        </w:tc>
        <w:tc>
          <w:tcPr>
            <w:tcW w:w="8788" w:type="dxa"/>
          </w:tcPr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opisywać zjawisko odbicia światła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formułować prawo odbicia dla fal świetlnych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wykorzystywać prawo odbicia dla fal świetlnych w sytuacjach problemowych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definiować zwierciadło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definiować i opisywać zwierciadło płaskie oraz kuliste (wklęsłe i wypukłe</w:t>
            </w:r>
            <w:r w:rsidRPr="00C7641C">
              <w:t>)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wymieniać i opisywać pojęcia</w:t>
            </w:r>
            <w:r w:rsidRPr="00C7641C">
              <w:t xml:space="preserve"> i wielkości opisujące zwierciadła kuliste: oś zwierciadła, ogniskowa, promień krzywizny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wskazywać oś zwierciadła kulistego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wyznaczać ogniskową i promień krzywizny zwierciadła kulistego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definiować zdolność skupiającą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wyznaczać zdolność skupiającą zwierciadła kulistego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zapisywać równanie zwierciadła kulistego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definiować powiększenie</w:t>
            </w:r>
          </w:p>
          <w:p w:rsidR="00496567" w:rsidRPr="00C7641C" w:rsidRDefault="00496567" w:rsidP="006D0CCD">
            <w:pPr>
              <w:pStyle w:val="Wypunktowanie"/>
              <w:ind w:left="317" w:hanging="284"/>
            </w:pPr>
            <w:r>
              <w:t>zapisywać zależność opisującą powiększenie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konstruować obrazy w zwierciadłach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Załamanie fali</w:t>
            </w:r>
          </w:p>
        </w:tc>
        <w:tc>
          <w:tcPr>
            <w:tcW w:w="8788" w:type="dxa"/>
          </w:tcPr>
          <w:p w:rsidR="00496567" w:rsidRPr="00016C51" w:rsidRDefault="00496567" w:rsidP="006D0CCD">
            <w:pPr>
              <w:pStyle w:val="Wypunktowanie"/>
              <w:ind w:left="317" w:hanging="284"/>
            </w:pPr>
            <w:r>
              <w:t>opisywać zjawisko załamania fali</w:t>
            </w:r>
          </w:p>
          <w:p w:rsidR="00496567" w:rsidRPr="00016C51" w:rsidRDefault="00496567" w:rsidP="006D0CCD">
            <w:pPr>
              <w:pStyle w:val="Wypunktowanie"/>
              <w:ind w:left="317" w:hanging="284"/>
            </w:pPr>
            <w:r>
              <w:t>formułować prawo Snelliusa dla fal świetlnych</w:t>
            </w:r>
          </w:p>
          <w:p w:rsidR="00496567" w:rsidRPr="00016C51" w:rsidRDefault="00496567" w:rsidP="006D0CCD">
            <w:pPr>
              <w:pStyle w:val="Wypunktowanie"/>
              <w:ind w:left="317" w:hanging="284"/>
            </w:pPr>
            <w:r>
              <w:t>wykorzystywać</w:t>
            </w:r>
            <w:r w:rsidRPr="00016C51">
              <w:t xml:space="preserve"> prawo Snelliusa dla fal świetlnych w sytuacjach problemowych</w:t>
            </w:r>
          </w:p>
          <w:p w:rsidR="00496567" w:rsidRPr="00016C51" w:rsidRDefault="00496567" w:rsidP="006D0CCD">
            <w:pPr>
              <w:pStyle w:val="Wypunktowanie"/>
              <w:ind w:left="317" w:hanging="284"/>
            </w:pPr>
            <w:r>
              <w:t>podawać przykłady występowania zjawisk odbicia i załamania światła</w:t>
            </w:r>
          </w:p>
          <w:p w:rsidR="00496567" w:rsidRPr="00016C51" w:rsidRDefault="00496567" w:rsidP="006D0CCD">
            <w:pPr>
              <w:pStyle w:val="Wypunktowanie"/>
              <w:ind w:left="317" w:hanging="284"/>
            </w:pPr>
            <w:r>
              <w:t>wyjaśniać znaczenie współczynnika załamania i względnego współczynnika załamania światła</w:t>
            </w:r>
          </w:p>
          <w:p w:rsidR="00496567" w:rsidRPr="00016C51" w:rsidRDefault="00496567" w:rsidP="006D0CCD">
            <w:pPr>
              <w:pStyle w:val="Wypunktowanie"/>
              <w:ind w:left="317" w:hanging="284"/>
            </w:pPr>
            <w:r>
              <w:t xml:space="preserve">wyznaczać współczynnik </w:t>
            </w:r>
            <w:r w:rsidRPr="00016C51">
              <w:t>załamania światła dla rożnych ośrodków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opisywać zjawisko całkowitego wewnętrznego odbicia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podawać przykłady występowania zjawiska całkowitego wewnętrznego odbicia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definiować kąt</w:t>
            </w:r>
            <w:r w:rsidRPr="00A802CD">
              <w:t xml:space="preserve"> graniczny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wyjaśniać znaczenie kąta granicznego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lastRenderedPageBreak/>
              <w:t>wyznaczać kąt graniczny w sytuacjach problemowych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formułować warunek całkowitego wewnętrznego odbicia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wykorzystywać kąt graniczny oraz warunek całkowitego wewnętrznego odbicia w sytuacjach problemowych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 xml:space="preserve">wyjaśniać znaczenie zjawiska całkowitego wewnętrznego odbicia 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podawać przykłady wykorzystania zjawiska całkowitego wewnętrznego odbicia w technice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wyjaśniać zasadę działania światłowodu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802CD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Wyznaczanie współczynnika załamania światła </w:t>
            </w:r>
          </w:p>
        </w:tc>
        <w:tc>
          <w:tcPr>
            <w:tcW w:w="8788" w:type="dxa"/>
          </w:tcPr>
          <w:p w:rsidR="00496567" w:rsidRPr="00A802CD" w:rsidRDefault="00496567" w:rsidP="006D0CCD">
            <w:pPr>
              <w:pStyle w:val="Wypunktowanie"/>
              <w:ind w:left="317" w:hanging="284"/>
            </w:pPr>
            <w:r w:rsidRPr="005C418B">
              <w:t>poprawnie zorganizować stanowisko pomiarowe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 w:rsidRPr="005C418B">
              <w:t xml:space="preserve">zmierzyć </w:t>
            </w:r>
            <w:r w:rsidRPr="00A802CD">
              <w:t>odpowiednie wielkości fizyczne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 w:rsidRPr="005C418B">
              <w:t>oznaczyć odpowiednie niepewności pomiarowe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 w:rsidRPr="005C418B">
              <w:t xml:space="preserve">zapisać wyniki pomiarów 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 w:rsidRPr="005C418B">
              <w:t xml:space="preserve">wyznaczyć wielkość </w:t>
            </w:r>
            <w:r w:rsidRPr="00A802CD">
              <w:t>współczynnika załamania światła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 w:rsidRPr="005C418B">
              <w:t>formułować wnioski na temat zgodności otrzymanych wyników z przewidywaniami oraz oceny błędów pomiarowych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 w:rsidRPr="005C418B">
              <w:t>sporządzić sprawozdanie z przeprowadzonego doświadczenia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Widmo światła</w:t>
            </w:r>
          </w:p>
        </w:tc>
        <w:tc>
          <w:tcPr>
            <w:tcW w:w="8788" w:type="dxa"/>
          </w:tcPr>
          <w:p w:rsidR="00496567" w:rsidRPr="00C33606" w:rsidRDefault="00496567" w:rsidP="006D0CCD">
            <w:pPr>
              <w:pStyle w:val="Wypunktowanie"/>
              <w:ind w:left="317" w:hanging="284"/>
            </w:pPr>
            <w:r>
              <w:t>opisywać istotę światła białego jako fali elektromagnetycznej o określonym zakresie długości fali</w:t>
            </w:r>
          </w:p>
          <w:p w:rsidR="00496567" w:rsidRPr="00C33606" w:rsidRDefault="00496567" w:rsidP="006D0CCD">
            <w:pPr>
              <w:pStyle w:val="Wypunktowanie"/>
              <w:ind w:left="317" w:hanging="284"/>
            </w:pPr>
            <w:r>
              <w:t xml:space="preserve">opisywać widmo światła białego </w:t>
            </w:r>
          </w:p>
          <w:p w:rsidR="00496567" w:rsidRPr="00C33606" w:rsidRDefault="00496567" w:rsidP="006D0CCD">
            <w:pPr>
              <w:pStyle w:val="Wypunktowanie"/>
              <w:ind w:left="317" w:hanging="284"/>
            </w:pPr>
            <w:r>
              <w:t xml:space="preserve">rozumieć, iż światło białe jest </w:t>
            </w:r>
            <w:r w:rsidRPr="00C33606">
              <w:t>sumą fal świetlnych o różnych długościach</w:t>
            </w:r>
          </w:p>
          <w:p w:rsidR="00496567" w:rsidRPr="00C33606" w:rsidRDefault="00496567" w:rsidP="006D0CCD">
            <w:pPr>
              <w:pStyle w:val="Wypunktowanie"/>
              <w:ind w:left="317" w:hanging="284"/>
            </w:pPr>
            <w:r>
              <w:t>szacować długość fali świetlnej w zależności od barwy światła</w:t>
            </w:r>
          </w:p>
          <w:p w:rsidR="00496567" w:rsidRPr="00C33606" w:rsidRDefault="00496567" w:rsidP="006D0CCD">
            <w:pPr>
              <w:pStyle w:val="Wypunktowanie"/>
              <w:ind w:left="317" w:hanging="284"/>
            </w:pPr>
            <w:r>
              <w:t>definiować światło monochromatyczne</w:t>
            </w:r>
          </w:p>
          <w:p w:rsidR="00496567" w:rsidRPr="00C33606" w:rsidRDefault="00496567" w:rsidP="006D0CCD">
            <w:pPr>
              <w:pStyle w:val="Wypunktowanie"/>
              <w:ind w:left="317" w:hanging="284"/>
            </w:pPr>
            <w:r>
              <w:t>definiować pryzmat</w:t>
            </w:r>
          </w:p>
          <w:p w:rsidR="00496567" w:rsidRPr="00C33606" w:rsidRDefault="00496567" w:rsidP="006D0CCD">
            <w:pPr>
              <w:pStyle w:val="Wypunktowanie"/>
              <w:ind w:left="317" w:hanging="284"/>
            </w:pPr>
            <w:r>
              <w:t>opisywać mechanizm powstawania zjawiska rozszczepiania światła w pryzmacie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opisywać zjawisko rozszczepienia światła w sytuacjach problemowych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Dyfrakcja</w:t>
            </w:r>
          </w:p>
        </w:tc>
        <w:tc>
          <w:tcPr>
            <w:tcW w:w="8788" w:type="dxa"/>
          </w:tcPr>
          <w:p w:rsidR="00496567" w:rsidRPr="00E922E0" w:rsidRDefault="00496567" w:rsidP="006D0CCD">
            <w:pPr>
              <w:pStyle w:val="Wypunktowanie"/>
              <w:ind w:left="317" w:hanging="284"/>
            </w:pPr>
            <w:r w:rsidRPr="00781F00">
              <w:t xml:space="preserve">formułować i wyjaśniać </w:t>
            </w:r>
            <w:r w:rsidRPr="00E922E0">
              <w:t>zasadę Huygensa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 xml:space="preserve">opisywać </w:t>
            </w:r>
            <w:r w:rsidRPr="00E922E0">
              <w:t>zjawisko dyfrakcji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podawać przykłady zjawiska dyfrakcji fal mechanicznych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związek między dyfrakcja na szczelinie a szerokością szczeliny i długością fali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rozdzielczość przyrządów optycznych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opisywać rozdzielczość przyrządów optycznych, wykorzystując pojęcie dyfrakcji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Interferencja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formułować zasadę superpozycji fal</w:t>
            </w:r>
          </w:p>
          <w:p w:rsidR="00496567" w:rsidRPr="005665BB" w:rsidRDefault="00496567" w:rsidP="006D0CCD">
            <w:pPr>
              <w:pStyle w:val="Wypunktowanie"/>
              <w:ind w:left="317" w:hanging="284"/>
            </w:pPr>
            <w:r w:rsidRPr="00781F00">
              <w:t xml:space="preserve">stosować zasadę superpozycji </w:t>
            </w:r>
          </w:p>
          <w:p w:rsidR="00496567" w:rsidRPr="005665BB" w:rsidRDefault="00496567" w:rsidP="006D0CCD">
            <w:pPr>
              <w:pStyle w:val="Wypunktowanie"/>
              <w:ind w:left="317" w:hanging="284"/>
            </w:pPr>
            <w:r w:rsidRPr="00781F00">
              <w:t>opisywać interferencję fal</w:t>
            </w:r>
          </w:p>
          <w:p w:rsidR="00496567" w:rsidRPr="005665BB" w:rsidRDefault="00496567" w:rsidP="006D0CCD">
            <w:pPr>
              <w:pStyle w:val="Wypunktowanie"/>
              <w:ind w:left="317" w:hanging="284"/>
            </w:pPr>
            <w:r w:rsidRPr="00781F00">
              <w:t>definiować fale spójne</w:t>
            </w:r>
          </w:p>
          <w:p w:rsidR="00496567" w:rsidRPr="005665BB" w:rsidRDefault="00496567" w:rsidP="006D0CCD">
            <w:pPr>
              <w:pStyle w:val="Wypunktowanie"/>
              <w:ind w:left="317" w:hanging="284"/>
            </w:pPr>
            <w:r w:rsidRPr="00781F00">
              <w:t>formułować warunki maksymalnego wzmocnienia i osłabienia fali w skutek interferencji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781F00">
              <w:t>definiować i opisywać falę stojącą: wskazywać węzły i strzałki</w:t>
            </w:r>
          </w:p>
          <w:p w:rsidR="00496567" w:rsidRPr="00B648C6" w:rsidRDefault="00496567" w:rsidP="006D0CCD">
            <w:pPr>
              <w:pStyle w:val="Wypunktowanie"/>
              <w:ind w:left="317" w:hanging="284"/>
            </w:pPr>
            <w:r>
              <w:t>opisywać zasadę działania siatki dyfrakcyjnej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t>wyjaśniać znaczenie stałej siatki dyfrakcyjnej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 długości fali świtała</w:t>
            </w:r>
          </w:p>
        </w:tc>
        <w:tc>
          <w:tcPr>
            <w:tcW w:w="8788" w:type="dxa"/>
          </w:tcPr>
          <w:p w:rsidR="00496567" w:rsidRPr="008F6723" w:rsidRDefault="00496567" w:rsidP="006D0CCD">
            <w:pPr>
              <w:pStyle w:val="Wypunktowanie"/>
              <w:ind w:left="317" w:hanging="284"/>
            </w:pPr>
            <w:r w:rsidRPr="005C418B">
              <w:t>poprawnie zorganizować stanowisko pomiarowe</w:t>
            </w:r>
          </w:p>
          <w:p w:rsidR="00496567" w:rsidRPr="008F6723" w:rsidRDefault="00496567" w:rsidP="006D0CCD">
            <w:pPr>
              <w:pStyle w:val="Wypunktowanie"/>
              <w:ind w:left="317" w:hanging="284"/>
            </w:pPr>
            <w:r>
              <w:t>zmierzyć odpowiednie wielkości fizyczne</w:t>
            </w:r>
          </w:p>
          <w:p w:rsidR="00496567" w:rsidRPr="008F6723" w:rsidRDefault="00496567" w:rsidP="006D0CCD">
            <w:pPr>
              <w:pStyle w:val="Wypunktowanie"/>
              <w:ind w:left="317" w:hanging="284"/>
            </w:pPr>
            <w:r w:rsidRPr="005C418B">
              <w:t>oznaczyć odpowiednie niepewności pomiarowe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5C418B">
              <w:t xml:space="preserve">zapisać wyniki pomiarów </w:t>
            </w:r>
          </w:p>
          <w:p w:rsidR="00496567" w:rsidRPr="008F6723" w:rsidRDefault="00496567" w:rsidP="006D0CCD">
            <w:pPr>
              <w:pStyle w:val="Wypunktowanie"/>
              <w:ind w:left="317" w:hanging="284"/>
            </w:pPr>
            <w:r>
              <w:t>zapisać równie siatki dyfrakcyjnej</w:t>
            </w:r>
          </w:p>
          <w:p w:rsidR="00496567" w:rsidRPr="008F6723" w:rsidRDefault="00496567" w:rsidP="006D0CCD">
            <w:pPr>
              <w:pStyle w:val="Wypunktowanie"/>
              <w:ind w:left="317" w:hanging="284"/>
            </w:pPr>
            <w:r>
              <w:t>wyznaczyć długość fali świetlnej</w:t>
            </w:r>
          </w:p>
          <w:p w:rsidR="00496567" w:rsidRPr="008F6723" w:rsidRDefault="00496567" w:rsidP="006D0CCD">
            <w:pPr>
              <w:pStyle w:val="Wypunktowanie"/>
              <w:ind w:left="317" w:hanging="284"/>
            </w:pPr>
            <w:r w:rsidRPr="005C418B">
              <w:t>formułować wnioski na temat zgodności otrzymanych wyników z przewidywaniami oraz oceny błędów pomiarowych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 w:rsidRPr="005C418B">
              <w:t>sporządzić sprawozdanie z przeprowadzonego doświadczenia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802CD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Polaryzacja światła</w:t>
            </w:r>
          </w:p>
        </w:tc>
        <w:tc>
          <w:tcPr>
            <w:tcW w:w="8788" w:type="dxa"/>
          </w:tcPr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definiować światło spolaryzowane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opisywać zjawisko polaryzacji światła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definiować kąta Brewstera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obliczać kąt Brewstera w sytuacjach problemowych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definiować polaryzator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podawać przykłady polaryzatorów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opisywać różne metody uzyskiwania światła spolaryzowanego</w:t>
            </w:r>
          </w:p>
          <w:p w:rsidR="00496567" w:rsidRPr="00A802CD" w:rsidRDefault="00496567" w:rsidP="006D0CCD">
            <w:pPr>
              <w:pStyle w:val="Wypunktowanie"/>
              <w:ind w:left="317" w:hanging="284"/>
            </w:pPr>
            <w:r>
              <w:t>opisywać znaczenie polaryzacji światła w technice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A17A8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Zjawisko Dopplera</w:t>
            </w:r>
          </w:p>
        </w:tc>
        <w:tc>
          <w:tcPr>
            <w:tcW w:w="8788" w:type="dxa"/>
          </w:tcPr>
          <w:p w:rsidR="00496567" w:rsidRPr="009F7755" w:rsidRDefault="00496567" w:rsidP="006D0CCD">
            <w:pPr>
              <w:pStyle w:val="Wypunktowanie"/>
              <w:ind w:left="317" w:hanging="284"/>
            </w:pPr>
            <w:r>
              <w:t>opisywać zjawisko Dopplera</w:t>
            </w:r>
          </w:p>
          <w:p w:rsidR="00496567" w:rsidRPr="009F7755" w:rsidRDefault="00496567" w:rsidP="006D0CCD">
            <w:pPr>
              <w:pStyle w:val="Wypunktowanie"/>
              <w:ind w:left="317" w:hanging="284"/>
            </w:pPr>
            <w:r>
              <w:t xml:space="preserve">wykorzystywać zjawisko Dopplera do opisu </w:t>
            </w:r>
            <w:r w:rsidRPr="009F7755">
              <w:t>fali docierającej do obserwatora, gdy źródło fali i obserwator poruszają się wzajemnie</w:t>
            </w:r>
          </w:p>
          <w:p w:rsidR="00496567" w:rsidRPr="009F7755" w:rsidRDefault="00496567" w:rsidP="006D0CCD">
            <w:pPr>
              <w:pStyle w:val="Wypunktowanie"/>
              <w:ind w:left="317" w:hanging="284"/>
            </w:pPr>
            <w:r>
              <w:t>podawać przykłady występowania zjawiska Dopplera</w:t>
            </w:r>
          </w:p>
          <w:p w:rsidR="00496567" w:rsidRPr="00A17A8F" w:rsidRDefault="00496567" w:rsidP="006D0CCD">
            <w:pPr>
              <w:pStyle w:val="Wypunktowanie"/>
              <w:ind w:left="317" w:hanging="284"/>
            </w:pPr>
            <w:r>
              <w:lastRenderedPageBreak/>
              <w:t>podawać przykłady zastosowania zjawiska Dopplera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94074D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 xml:space="preserve">Soczewki </w:t>
            </w:r>
          </w:p>
        </w:tc>
        <w:tc>
          <w:tcPr>
            <w:tcW w:w="8788" w:type="dxa"/>
          </w:tcPr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 xml:space="preserve">definiować soczewkę 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wymieniać i opisywać rodzaje soczewek sferycznych: dwuwypukle, płasko-wypukle, płasko-wklęsłe, dwuwklęsłe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 xml:space="preserve">opisywać własności soczewek skupiających i </w:t>
            </w:r>
            <w:r w:rsidRPr="0094074D">
              <w:t>rozpraszających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rozpoznawać rodzaje soczewek na podstawie ich własności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wymieniać i opisywać pojęcia i wielkości</w:t>
            </w:r>
            <w:r w:rsidRPr="0094074D">
              <w:t xml:space="preserve"> opisujące soczewki: oś soczewki, ogniskowa, zdolność skupiająca)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wskazywać oś soczewki sferycznej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zapisywać zależność opisującą wartość ogniskowej soczewki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wyznaczać ogniskową i zdolność skupiającą soczewki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zapisywać równanie soczewki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wykorzystywać z równanie soczewki oraz pojęcie powiększenia w sytuacjach problemowych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wyjaśniać zasadę powstawania obrazu w oku ludzkim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definiować odległość dobrego widzenia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wyjaśniać znaczenie odległości dobrego widzenia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obliczać zdolność skupiającą okularów korekcyjnych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wyznaczać odległość dobrego widzenia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94074D" w:rsidRDefault="00496567" w:rsidP="00496567">
            <w:pPr>
              <w:pStyle w:val="Tekstglowny"/>
              <w:rPr>
                <w:rStyle w:val="Bold"/>
              </w:rPr>
            </w:pPr>
            <w:r w:rsidRPr="00D57584">
              <w:rPr>
                <w:rStyle w:val="Bold"/>
              </w:rPr>
              <w:t>Konstruowanie obrazów w</w:t>
            </w:r>
            <w:r>
              <w:rPr>
                <w:rStyle w:val="Bold"/>
              </w:rPr>
              <w:t> </w:t>
            </w:r>
            <w:r w:rsidRPr="00D57584">
              <w:rPr>
                <w:rStyle w:val="Bold"/>
              </w:rPr>
              <w:t>soczewkach</w:t>
            </w:r>
          </w:p>
        </w:tc>
        <w:tc>
          <w:tcPr>
            <w:tcW w:w="8788" w:type="dxa"/>
          </w:tcPr>
          <w:p w:rsidR="00496567" w:rsidRPr="0094074D" w:rsidRDefault="00496567" w:rsidP="006D0CCD">
            <w:pPr>
              <w:pStyle w:val="Wypunktowanie"/>
              <w:ind w:left="317" w:hanging="284"/>
            </w:pPr>
            <w:r w:rsidRPr="005F77B5">
              <w:t xml:space="preserve">rozumieć zasady konstruowania obrazów w </w:t>
            </w:r>
            <w:r w:rsidRPr="0094074D">
              <w:t>soczewkach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5F77B5">
              <w:t xml:space="preserve">poprawnie oznaczać na rysunku </w:t>
            </w:r>
            <w:r w:rsidRPr="0094074D">
              <w:t>soczewkę, oś soczewki, ogniskową i obiekt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5F77B5">
              <w:t xml:space="preserve">konstruować obrazy w </w:t>
            </w:r>
            <w:r w:rsidRPr="0094074D">
              <w:t>soczewkach skupiających i rozpraszających przy różnych położeniach obiektu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5F77B5">
              <w:t xml:space="preserve">definiować cechy obrazu w </w:t>
            </w:r>
            <w:r w:rsidRPr="0094074D">
              <w:t>soczewce: prosty/odwrócony, rzeczywisty/pozorny, powiększony/pomniejszony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5F77B5">
              <w:t xml:space="preserve">określać cechy obrazu w </w:t>
            </w:r>
            <w:r w:rsidRPr="0094074D">
              <w:t>soczewce w sytuacjach problemowych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94074D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Pomiar ogniskowej soczewki</w:t>
            </w:r>
          </w:p>
        </w:tc>
        <w:tc>
          <w:tcPr>
            <w:tcW w:w="8788" w:type="dxa"/>
          </w:tcPr>
          <w:p w:rsidR="00496567" w:rsidRPr="0094074D" w:rsidRDefault="00496567" w:rsidP="006D0CCD">
            <w:pPr>
              <w:pStyle w:val="Wypunktowanie"/>
              <w:ind w:left="317" w:hanging="284"/>
            </w:pPr>
            <w:r w:rsidRPr="00E43A98">
              <w:t xml:space="preserve">poprawnie zorganizować stanowisko </w:t>
            </w:r>
            <w:r w:rsidRPr="0094074D">
              <w:t>pomiarowe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E43A98">
              <w:t>zmierzyć odpowiednie wielkości fizyczne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E43A98">
              <w:t>oznaczyć odpowiednie niepewności pomiarowe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E43A98">
              <w:t xml:space="preserve">zapisać wyniki pomiarów 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E43A98">
              <w:t>wyznacz</w:t>
            </w:r>
            <w:r>
              <w:t>a</w:t>
            </w:r>
            <w:r w:rsidRPr="00E43A98">
              <w:t xml:space="preserve">ć </w:t>
            </w:r>
            <w:r>
              <w:t>ogniskową soczewki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E43A98">
              <w:lastRenderedPageBreak/>
              <w:t>formułować wnioski na temat zgodności otrzymanych wyników z przewidywaniami oraz oceny błędów pomiarowych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 w:rsidRPr="00E43A98">
              <w:t>sporządzić sprawozdanie z przeprowadzonego doświadczenia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94074D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Przyrządy optyczne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budowę lupy, teleskopu i mikroskopu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podawać przykłady innych przyrządów optycznych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przedstawiać graficznie zasady powstawania obrazu w przyrządach optycznych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obliczać parametry przyrządów optycznych</w:t>
            </w:r>
          </w:p>
          <w:p w:rsidR="00496567" w:rsidRPr="0094074D" w:rsidRDefault="00496567" w:rsidP="006D0CCD">
            <w:pPr>
              <w:pStyle w:val="Wypunktowanie"/>
              <w:ind w:left="317" w:hanging="284"/>
            </w:pPr>
            <w:r>
              <w:t>podawać przykłady zastosowań przyrządów optycznych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46C03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7D73FC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Zjawiska optyczne </w:t>
            </w:r>
          </w:p>
        </w:tc>
        <w:tc>
          <w:tcPr>
            <w:tcW w:w="8788" w:type="dxa"/>
          </w:tcPr>
          <w:p w:rsidR="00496567" w:rsidRPr="007D73FC" w:rsidRDefault="00496567" w:rsidP="006D0CCD">
            <w:pPr>
              <w:pStyle w:val="Wypunktowanie"/>
              <w:ind w:left="317" w:hanging="284"/>
            </w:pPr>
            <w:r>
              <w:t>opisywać zjawiska rozproszenia światła i zjawiska Tyndalla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wyjaśniać wpływu barwy światła (długości fali) na </w:t>
            </w:r>
            <w:r w:rsidRPr="007D73FC">
              <w:t>rozproszenie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kolor nieba oraz zjawisko czerwono zachodzącego Słońca</w:t>
            </w:r>
          </w:p>
          <w:p w:rsidR="00496567" w:rsidRPr="007D73FC" w:rsidRDefault="00496567" w:rsidP="006D0CCD">
            <w:pPr>
              <w:pStyle w:val="Wypunktowanie"/>
              <w:ind w:left="317" w:hanging="284"/>
            </w:pPr>
            <w:r>
              <w:t>opisywać zjawisko mirażu</w:t>
            </w:r>
          </w:p>
          <w:p w:rsidR="00496567" w:rsidRPr="007D73FC" w:rsidRDefault="00496567" w:rsidP="006D0CCD">
            <w:pPr>
              <w:pStyle w:val="Wypunktowanie"/>
              <w:ind w:left="317" w:hanging="284"/>
            </w:pPr>
            <w:r>
              <w:t>rozwijać umiejętności zauważania i opisywania zjawisk optycznych w przyrodzie</w:t>
            </w:r>
          </w:p>
        </w:tc>
      </w:tr>
      <w:tr w:rsidR="00496567" w:rsidRPr="00400EB3" w:rsidTr="00496567">
        <w:tc>
          <w:tcPr>
            <w:tcW w:w="1384" w:type="dxa"/>
            <w:vMerge w:val="restart"/>
          </w:tcPr>
          <w:p w:rsidR="00496567" w:rsidRPr="00CE6E85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Fizyka at</w:t>
            </w:r>
            <w:r w:rsidRPr="00CE6E85">
              <w:rPr>
                <w:rStyle w:val="Bold"/>
              </w:rPr>
              <w:t>omowa</w:t>
            </w:r>
          </w:p>
        </w:tc>
        <w:tc>
          <w:tcPr>
            <w:tcW w:w="1985" w:type="dxa"/>
          </w:tcPr>
          <w:p w:rsidR="00496567" w:rsidRPr="00CE6E85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Promieniowanie </w:t>
            </w:r>
            <w:r w:rsidRPr="00CE6E85">
              <w:rPr>
                <w:rStyle w:val="Bold"/>
              </w:rPr>
              <w:t>termiczne</w:t>
            </w:r>
          </w:p>
        </w:tc>
        <w:tc>
          <w:tcPr>
            <w:tcW w:w="8788" w:type="dxa"/>
          </w:tcPr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CE6E85">
              <w:t>ować widmo promieniowania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CE6E85">
              <w:t>ywać widmo ciągłe światła białego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opisywać widmo fal elektromagnetycznych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CE6E85">
              <w:t>ywać promieniowanie podczerwone i nadfioletowe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poda</w:t>
            </w:r>
            <w:r w:rsidRPr="00CE6E85">
              <w:t>wać przykłady działania promieniowania podczerwonego i nadfioletowego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definiować i opisywać promieniowanie termiczne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wyjaśniać powszechność i znaczenie promieniowania termicznego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opisywać krzywą rozkładu termicznego, wyjaśniać zależność promieniowania termicznego od temperatury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defi</w:t>
            </w:r>
            <w:r w:rsidRPr="00CE6E85">
              <w:t>niować ciało doskonale czarne</w:t>
            </w:r>
          </w:p>
          <w:p w:rsidR="00496567" w:rsidRPr="00CE6E85" w:rsidRDefault="00496567" w:rsidP="006D0CCD">
            <w:pPr>
              <w:pStyle w:val="Wypunktowanie"/>
              <w:ind w:left="317" w:hanging="284"/>
            </w:pPr>
            <w:r>
              <w:t>podawać przykłady modeli ciała doskonale czarnego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6D5070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Widmo atomowe</w:t>
            </w:r>
          </w:p>
        </w:tc>
        <w:tc>
          <w:tcPr>
            <w:tcW w:w="8788" w:type="dxa"/>
          </w:tcPr>
          <w:p w:rsidR="00496567" w:rsidRPr="006D5070" w:rsidRDefault="00496567" w:rsidP="006D0CCD">
            <w:pPr>
              <w:pStyle w:val="Wypunktowanie"/>
              <w:ind w:left="317" w:hanging="284"/>
            </w:pPr>
            <w:r>
              <w:t>poda</w:t>
            </w:r>
            <w:r w:rsidRPr="006D5070">
              <w:t>wać przykłady urządzeń służących do obserwacji i badania widma promieniowania, opisywać budowę i wyjaśnia</w:t>
            </w:r>
            <w:r>
              <w:t>ć</w:t>
            </w:r>
            <w:r w:rsidRPr="006D5070">
              <w:t xml:space="preserve"> zasadę działania spektroskopu</w:t>
            </w:r>
          </w:p>
          <w:p w:rsidR="00496567" w:rsidRPr="006D5070" w:rsidRDefault="00496567" w:rsidP="006D0CCD">
            <w:pPr>
              <w:pStyle w:val="Wypunktowanie"/>
              <w:ind w:left="317" w:hanging="284"/>
            </w:pPr>
            <w:r>
              <w:t xml:space="preserve">podawać przykłady cieczy i ciał stałych jako </w:t>
            </w:r>
            <w:r w:rsidRPr="006D5070">
              <w:t>źródeł widma ciągłego</w:t>
            </w:r>
          </w:p>
          <w:p w:rsidR="00496567" w:rsidRPr="006D5070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6D5070">
              <w:t>ywać zjawisko linii widmowych oraz widma liniowego</w:t>
            </w:r>
          </w:p>
          <w:p w:rsidR="00496567" w:rsidRPr="006D5070" w:rsidRDefault="00496567" w:rsidP="006D0CCD">
            <w:pPr>
              <w:pStyle w:val="Wypunktowanie"/>
              <w:ind w:left="317" w:hanging="284"/>
            </w:pPr>
            <w:r>
              <w:t>poda</w:t>
            </w:r>
            <w:r w:rsidRPr="006D5070">
              <w:t>wać przykłady gazów jako źródeł widma liniowego</w:t>
            </w:r>
          </w:p>
          <w:p w:rsidR="00496567" w:rsidRPr="006D5070" w:rsidRDefault="00496567" w:rsidP="006D0CCD">
            <w:pPr>
              <w:pStyle w:val="Wypunktowanie"/>
              <w:ind w:left="317" w:hanging="284"/>
            </w:pPr>
            <w:r>
              <w:lastRenderedPageBreak/>
              <w:t>opis</w:t>
            </w:r>
            <w:r w:rsidRPr="006D5070">
              <w:t>ywać technikę analizy widmowej jako metody wyznaczania składu substancji</w:t>
            </w:r>
          </w:p>
          <w:p w:rsidR="00496567" w:rsidRPr="006D5070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6D5070">
              <w:t xml:space="preserve"> zjawisko widma emisyjnego i absorpcyjnego</w:t>
            </w:r>
            <w:r>
              <w:t xml:space="preserve"> oraz</w:t>
            </w:r>
            <w:r w:rsidRPr="006D5070">
              <w:t xml:space="preserve"> mechanizm powstawania linii emisyjnych i absorpcyjnych</w:t>
            </w:r>
          </w:p>
          <w:p w:rsidR="00496567" w:rsidRPr="006D5070" w:rsidRDefault="00496567" w:rsidP="006D0CCD">
            <w:pPr>
              <w:pStyle w:val="Wypunktowanie"/>
              <w:ind w:left="317" w:hanging="284"/>
            </w:pPr>
            <w:r>
              <w:t>zapis</w:t>
            </w:r>
            <w:r w:rsidRPr="006D5070">
              <w:t xml:space="preserve">ywać wzór </w:t>
            </w:r>
            <w:r>
              <w:t>Rydberga</w:t>
            </w:r>
            <w:r w:rsidRPr="006D5070">
              <w:t xml:space="preserve"> i wyjaśniać jego znaczenie </w:t>
            </w:r>
          </w:p>
          <w:p w:rsidR="00496567" w:rsidRPr="006D5070" w:rsidRDefault="00496567" w:rsidP="006D0CCD">
            <w:pPr>
              <w:pStyle w:val="Wypunktowanie"/>
              <w:ind w:left="317" w:hanging="284"/>
            </w:pPr>
            <w:r>
              <w:t xml:space="preserve">definiować </w:t>
            </w:r>
            <w:r w:rsidRPr="006D5070">
              <w:t>serię widmową</w:t>
            </w:r>
            <w:r>
              <w:t xml:space="preserve"> i</w:t>
            </w:r>
            <w:r w:rsidRPr="006D5070">
              <w:t xml:space="preserve"> opisywać mechanizm powstawania serii widmowych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Obserwacja widm atomowych za pomocą siatki dyfrakcyjnej</w:t>
            </w:r>
          </w:p>
        </w:tc>
        <w:tc>
          <w:tcPr>
            <w:tcW w:w="8788" w:type="dxa"/>
          </w:tcPr>
          <w:p w:rsidR="00496567" w:rsidRPr="00900AB0" w:rsidRDefault="00496567" w:rsidP="006D0CCD">
            <w:pPr>
              <w:pStyle w:val="Wypunktowanie"/>
              <w:ind w:left="317" w:hanging="284"/>
            </w:pPr>
            <w:r w:rsidRPr="005C418B">
              <w:t>poprawnie zorganizować stanowisko pomiarowe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otrzymać obraz widma atomowego wybranego gazu za pomocą siatki dyfrakcyjnej</w:t>
            </w:r>
          </w:p>
          <w:p w:rsidR="00496567" w:rsidRPr="00900AB0" w:rsidRDefault="00496567" w:rsidP="006D0CCD">
            <w:pPr>
              <w:pStyle w:val="Wypunktowanie"/>
              <w:ind w:left="317" w:hanging="284"/>
            </w:pPr>
            <w:r>
              <w:t>opisać otrzymane widmo i porównać z przewidywanym</w:t>
            </w:r>
          </w:p>
          <w:p w:rsidR="00496567" w:rsidRPr="00900AB0" w:rsidRDefault="00496567" w:rsidP="006D0CCD">
            <w:pPr>
              <w:pStyle w:val="Wypunktowanie"/>
              <w:ind w:left="317" w:hanging="284"/>
            </w:pPr>
            <w:r w:rsidRPr="005C418B">
              <w:t>formułować wnioski na temat zgodności otrzymanych wyników z przewidywaniami oraz oceny błędów pomiarowych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 w:rsidRPr="005C418B">
              <w:t>sporządzić sprawozdanie z przeprowadzonego doświadczenia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025B60" w:rsidRDefault="00496567" w:rsidP="00496567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>Zjawisko fotoelektryczne</w:t>
            </w:r>
            <w:r w:rsidRPr="00025B60">
              <w:rPr>
                <w:rStyle w:val="Bold"/>
              </w:rPr>
              <w:t xml:space="preserve"> i</w:t>
            </w:r>
            <w:r>
              <w:rPr>
                <w:rStyle w:val="Bold"/>
              </w:rPr>
              <w:t> </w:t>
            </w:r>
            <w:r w:rsidRPr="00025B60">
              <w:rPr>
                <w:rStyle w:val="Bold"/>
              </w:rPr>
              <w:t>fotochemiczne</w:t>
            </w:r>
          </w:p>
        </w:tc>
        <w:tc>
          <w:tcPr>
            <w:tcW w:w="8788" w:type="dxa"/>
          </w:tcPr>
          <w:p w:rsidR="00496567" w:rsidRPr="00025B60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025B60">
              <w:t>ywać zjawisko jonizacji</w:t>
            </w:r>
          </w:p>
          <w:p w:rsidR="00496567" w:rsidRPr="00025B60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025B60">
              <w:t>ywać i wyjaśniać zjawisko fotoelektryczne</w:t>
            </w:r>
          </w:p>
          <w:p w:rsidR="00496567" w:rsidRPr="00025B60" w:rsidRDefault="00496567" w:rsidP="006D0CCD">
            <w:pPr>
              <w:pStyle w:val="Wypunktowanie"/>
              <w:ind w:left="317" w:hanging="284"/>
            </w:pPr>
            <w:r>
              <w:t>definiować pracę</w:t>
            </w:r>
            <w:r w:rsidRPr="00025B60">
              <w:t xml:space="preserve"> wyjścia fotoelektronów</w:t>
            </w:r>
          </w:p>
          <w:p w:rsidR="00496567" w:rsidRPr="00025B60" w:rsidRDefault="00496567" w:rsidP="006D0CCD">
            <w:pPr>
              <w:pStyle w:val="Wypunktowanie"/>
              <w:ind w:left="317" w:hanging="284"/>
            </w:pPr>
            <w:r>
              <w:t>opisywać budowę</w:t>
            </w:r>
            <w:r w:rsidRPr="00025B60">
              <w:t xml:space="preserve"> i wyjaśniać zasadę działania fotokomórki</w:t>
            </w:r>
          </w:p>
          <w:p w:rsidR="00496567" w:rsidRPr="00025B60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025B60">
              <w:t>ywać charakterystykę prądowo-napięciową fotokomórki</w:t>
            </w:r>
          </w:p>
          <w:p w:rsidR="00496567" w:rsidRPr="00025B60" w:rsidRDefault="00496567" w:rsidP="006D0CCD">
            <w:pPr>
              <w:pStyle w:val="Wypunktowanie"/>
              <w:ind w:left="317" w:hanging="284"/>
            </w:pPr>
            <w:r>
              <w:t>opisywać zjawisko fotoche</w:t>
            </w:r>
            <w:r w:rsidRPr="00025B60">
              <w:t>miczne</w:t>
            </w:r>
          </w:p>
          <w:p w:rsidR="00496567" w:rsidRPr="00025B60" w:rsidRDefault="00496567" w:rsidP="006D0CCD">
            <w:pPr>
              <w:pStyle w:val="Wypunktowanie"/>
              <w:ind w:left="317" w:hanging="284"/>
            </w:pPr>
            <w:r>
              <w:t>wyjaśniać znaczenie i zastosowania zjawisk jonizacji, fotoelektrycznego i fotochemicznego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6D7799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Właściwości fotonu</w:t>
            </w:r>
          </w:p>
        </w:tc>
        <w:tc>
          <w:tcPr>
            <w:tcW w:w="8788" w:type="dxa"/>
          </w:tcPr>
          <w:p w:rsidR="00496567" w:rsidRPr="00CD5B6A" w:rsidRDefault="00496567" w:rsidP="006D0CCD">
            <w:pPr>
              <w:pStyle w:val="Wypunktowanie"/>
              <w:ind w:left="317" w:hanging="284"/>
            </w:pPr>
            <w:r>
              <w:t>definiować foton</w:t>
            </w:r>
          </w:p>
          <w:p w:rsidR="00496567" w:rsidRPr="00CD5B6A" w:rsidRDefault="00496567" w:rsidP="006D0CCD">
            <w:pPr>
              <w:pStyle w:val="Wypunktowanie"/>
              <w:ind w:left="317" w:hanging="284"/>
            </w:pPr>
            <w:r>
              <w:t>zapisywać</w:t>
            </w:r>
            <w:r w:rsidRPr="00CD5B6A">
              <w:t xml:space="preserve"> zależności opisujące energię i pęd fotonu</w:t>
            </w:r>
          </w:p>
          <w:p w:rsidR="00496567" w:rsidRPr="00CD5B6A" w:rsidRDefault="00496567" w:rsidP="006D0CCD">
            <w:pPr>
              <w:pStyle w:val="Wypunktowanie"/>
              <w:ind w:left="317" w:hanging="284"/>
            </w:pPr>
            <w:r>
              <w:t>obliczać energię i pęd fotonu w sytuacjach problemowych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zjawiska emisji i absorpcji fotonu w atomie</w:t>
            </w:r>
          </w:p>
          <w:p w:rsidR="00496567" w:rsidRPr="00CD5B6A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CD5B6A">
              <w:t xml:space="preserve"> pracę wyjścia elektronów</w:t>
            </w:r>
          </w:p>
          <w:p w:rsidR="00496567" w:rsidRPr="0038599B" w:rsidRDefault="00496567" w:rsidP="006D0CCD">
            <w:pPr>
              <w:pStyle w:val="Wypunktowanie"/>
              <w:ind w:left="317" w:hanging="284"/>
            </w:pPr>
            <w:r>
              <w:t>wyjaśniać znaczenie wielkości pracy wyjścia fotoelektronów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wykorzyst</w:t>
            </w:r>
            <w:r w:rsidRPr="0038599B">
              <w:t>ywać równanie Einsteina-Millikana w sytuacjach problemowych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14D1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Dualizm korpuskularno-falowy</w:t>
            </w:r>
          </w:p>
        </w:tc>
        <w:tc>
          <w:tcPr>
            <w:tcW w:w="8788" w:type="dxa"/>
          </w:tcPr>
          <w:p w:rsidR="00496567" w:rsidRPr="00C71DF3" w:rsidRDefault="00496567" w:rsidP="006D0CCD">
            <w:pPr>
              <w:pStyle w:val="Wypunktowanie"/>
              <w:ind w:left="317" w:hanging="284"/>
            </w:pPr>
            <w:r>
              <w:t>opisywać przebieg</w:t>
            </w:r>
            <w:r w:rsidRPr="00C71DF3">
              <w:t xml:space="preserve"> doświadczenia Davissona i Germera oraz wyjaśniać płynące z niego wnioski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falę</w:t>
            </w:r>
            <w:r w:rsidRPr="00C71DF3">
              <w:t xml:space="preserve"> de Broglie</w:t>
            </w:r>
            <w:r>
              <w:t>’</w:t>
            </w:r>
            <w:r w:rsidRPr="00C71DF3">
              <w:t>a</w:t>
            </w:r>
          </w:p>
          <w:p w:rsidR="00496567" w:rsidRPr="00C71DF3" w:rsidRDefault="00496567" w:rsidP="006D0CCD">
            <w:pPr>
              <w:pStyle w:val="Wypunktowanie"/>
              <w:ind w:left="317" w:hanging="284"/>
            </w:pPr>
            <w:r>
              <w:t>opisywać zjawisko dyfrakcji cząstek</w:t>
            </w:r>
          </w:p>
          <w:p w:rsidR="00496567" w:rsidRPr="00C71DF3" w:rsidRDefault="00496567" w:rsidP="006D0CCD">
            <w:pPr>
              <w:pStyle w:val="Wypunktowanie"/>
              <w:ind w:left="317" w:hanging="284"/>
            </w:pPr>
            <w:r>
              <w:t xml:space="preserve">zapisywać zależność opisującą długość fali </w:t>
            </w:r>
            <w:r w:rsidRPr="00C71DF3">
              <w:t>de Broglie</w:t>
            </w:r>
            <w:r>
              <w:t>’</w:t>
            </w:r>
            <w:r w:rsidRPr="00C71DF3">
              <w:t>a</w:t>
            </w:r>
          </w:p>
          <w:p w:rsidR="00496567" w:rsidRPr="00C71DF3" w:rsidRDefault="00496567" w:rsidP="006D0CCD">
            <w:pPr>
              <w:pStyle w:val="Wypunktowanie"/>
              <w:ind w:left="317" w:hanging="284"/>
            </w:pPr>
            <w:r>
              <w:lastRenderedPageBreak/>
              <w:t>wyznaczać długość</w:t>
            </w:r>
            <w:r w:rsidRPr="00C71DF3">
              <w:t xml:space="preserve"> fali de Broglie</w:t>
            </w:r>
            <w:r>
              <w:t>’</w:t>
            </w:r>
            <w:r w:rsidRPr="00C71DF3">
              <w:t xml:space="preserve">a </w:t>
            </w:r>
          </w:p>
          <w:p w:rsidR="00496567" w:rsidRPr="00C71DF3" w:rsidRDefault="00496567" w:rsidP="006D0CCD">
            <w:pPr>
              <w:pStyle w:val="Wypunktowanie"/>
              <w:ind w:left="317" w:hanging="284"/>
            </w:pPr>
            <w:r>
              <w:t xml:space="preserve">korzystać z fali </w:t>
            </w:r>
            <w:r w:rsidRPr="00C71DF3">
              <w:t>de Broglie</w:t>
            </w:r>
            <w:r>
              <w:t>’</w:t>
            </w:r>
            <w:r w:rsidRPr="00C71DF3">
              <w:t>a w sytuacjach problemowych</w:t>
            </w:r>
          </w:p>
          <w:p w:rsidR="00496567" w:rsidRPr="00C71DF3" w:rsidRDefault="00496567" w:rsidP="006D0CCD">
            <w:pPr>
              <w:pStyle w:val="Wypunktowanie"/>
              <w:ind w:left="317" w:hanging="284"/>
            </w:pPr>
            <w:r>
              <w:t>formułować zasadę</w:t>
            </w:r>
            <w:r w:rsidRPr="00C71DF3">
              <w:t xml:space="preserve"> nieoznaczoności Heisenberga</w:t>
            </w:r>
          </w:p>
          <w:p w:rsidR="00496567" w:rsidRPr="00C71DF3" w:rsidRDefault="00496567" w:rsidP="006D0CCD">
            <w:pPr>
              <w:pStyle w:val="Wypunktowanie"/>
              <w:ind w:left="317" w:hanging="284"/>
            </w:pPr>
            <w:r>
              <w:t>wyznaczać</w:t>
            </w:r>
            <w:r w:rsidRPr="00C71DF3">
              <w:t xml:space="preserve"> granicę dokładności pomiarów podlegający</w:t>
            </w:r>
            <w:r>
              <w:t>ch</w:t>
            </w:r>
            <w:r w:rsidRPr="00C71DF3">
              <w:t xml:space="preserve"> zasadzie nieoznaczoności Heisenberga</w:t>
            </w:r>
          </w:p>
          <w:p w:rsidR="00496567" w:rsidRPr="00C71DF3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C71DF3">
              <w:t xml:space="preserve"> wnioski płynące z zasady nieoznaczoności Heisenberga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eksperyment</w:t>
            </w:r>
            <w:r w:rsidRPr="00C71DF3">
              <w:t xml:space="preserve"> myślowy Schroedingera (kot Schroedingera)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6D7799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Budowa atomu</w:t>
            </w:r>
          </w:p>
        </w:tc>
        <w:tc>
          <w:tcPr>
            <w:tcW w:w="8788" w:type="dxa"/>
          </w:tcPr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wymieniać i wyjaśniać</w:t>
            </w:r>
            <w:r w:rsidRPr="006D7799">
              <w:t xml:space="preserve"> postulaty Bohra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formułować</w:t>
            </w:r>
            <w:r w:rsidRPr="006D7799">
              <w:t xml:space="preserve"> zależności opisujące dozwolone wartości energii oraz promienie orbit elektronowych w atomie wodoru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6D7799">
              <w:t xml:space="preserve"> znaczenie modelu atomu wodoru Bohra i podawać płynące z niego wnioski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 xml:space="preserve">wyjaśniać ograniczenia </w:t>
            </w:r>
            <w:r w:rsidRPr="006D7799">
              <w:t>modelu atomu wodoru Bohra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definiować linie</w:t>
            </w:r>
            <w:r w:rsidRPr="006D7799">
              <w:t xml:space="preserve"> spektralne i serie widmowe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6D7799">
              <w:t xml:space="preserve"> serię Lymana i serię Balmera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obliczać długości fal świetlnych odpowiadających zmianom stanu energetycznego elektronu w atomie wodoru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wykorzystywać założenia</w:t>
            </w:r>
            <w:r w:rsidRPr="006D7799">
              <w:t xml:space="preserve"> modelu atomu wodoru Bohra w sytuacjach problemowych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6D7799" w:rsidRDefault="00496567" w:rsidP="00496567">
            <w:pPr>
              <w:pStyle w:val="Tekstglowny"/>
              <w:rPr>
                <w:rStyle w:val="Bold"/>
              </w:rPr>
            </w:pPr>
            <w:r w:rsidRPr="00DC0E87">
              <w:rPr>
                <w:rStyle w:val="Bold"/>
              </w:rPr>
              <w:t>Promieniowanie rentgenowskie</w:t>
            </w:r>
          </w:p>
        </w:tc>
        <w:tc>
          <w:tcPr>
            <w:tcW w:w="8788" w:type="dxa"/>
          </w:tcPr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6D7799">
              <w:t xml:space="preserve"> własności twardego i miękkiego promieniowania rentgenowskiego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opisywać mechanizmy</w:t>
            </w:r>
            <w:r w:rsidRPr="006D7799">
              <w:t xml:space="preserve"> powstawania promieniowania rentgenowskiego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opisywać budowę</w:t>
            </w:r>
            <w:r w:rsidRPr="006D7799">
              <w:t xml:space="preserve"> i wyjaśniać zasadę działania lampy rentgenowskiej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opisywać zjawisko</w:t>
            </w:r>
            <w:r w:rsidRPr="006D7799">
              <w:t xml:space="preserve"> Comptona i wyjaśniać wynikające z niego wnioski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6D7799">
              <w:t xml:space="preserve"> znaczenie promieniowania rentgenowskiego w technice i medycynie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opisywać wpływ</w:t>
            </w:r>
            <w:r w:rsidRPr="006D7799">
              <w:t xml:space="preserve"> promieniowania rentgenowskiego na organizmy żywe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Elementy</w:t>
            </w:r>
            <w:r w:rsidRPr="0096310C">
              <w:rPr>
                <w:rStyle w:val="Bold"/>
              </w:rPr>
              <w:t xml:space="preserve"> krystalografii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dyfrakcję promieniowania rentgenowskiego na kryształach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prawo Bragga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wnioski płynące z prawa Bragga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zastosowania dyfrakcji promieniowania rentgenowskiego w technice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4170D3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Podstawowe przewidywania fizyki kwantowej</w:t>
            </w:r>
          </w:p>
          <w:p w:rsidR="00496567" w:rsidRPr="006D7799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(temat nadobowiązkowy)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lastRenderedPageBreak/>
              <w:t>opisywać podstawowe założenia fizyki kwantowej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paradoksy fizyki kwantowej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wpływ fizyki kwantowej na współczesna naukę i filozofię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lastRenderedPageBreak/>
              <w:t>opisywać przewidywania fizyki kwantowej</w:t>
            </w:r>
          </w:p>
        </w:tc>
      </w:tr>
      <w:tr w:rsidR="00496567" w:rsidRPr="00400EB3" w:rsidTr="00496567">
        <w:tc>
          <w:tcPr>
            <w:tcW w:w="1384" w:type="dxa"/>
            <w:vMerge w:val="restart"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lastRenderedPageBreak/>
              <w:t>Elementy fizyki relatywistycznej</w:t>
            </w: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Podstawy szczególnej teorii względności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wyjaśniać względność zdarzeń na przykładzie eksperymentu myślowego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 xml:space="preserve">opisywać doświadczenie </w:t>
            </w:r>
            <w:r w:rsidRPr="003904FD">
              <w:t>Michelsona-Morleya</w:t>
            </w:r>
            <w:r>
              <w:t xml:space="preserve"> i płynące z niego wnioski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znaczenie prędkości światła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pojęcie czasoprzestrzeni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wyjaśniać pojęcia: zdarzenie, zbiór zdarzeń i horyzont zdarzeń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wyjaśniać znaczenie diagramu Minkowskiego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Efekty relatywistyczne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formułować zależności opisujące transformacje Galileusza i Lorentza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podawać ograniczenia stosowania transformacji Galileusza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transformację Galileusza jako szczególny przypadek transformacji Lorentza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dylatację czasu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masę i energię spoczynkową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stosować transformację Lorentza do opisu efektów relatywistycznych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Równoważność masy i energii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opisywać równoważność masy i energii jako jeden z najważniejszych wniosków szczególnej teorii względności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formułować wnioski z postulatu równoważności masy i energii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wykorzystywać postulat równoważności masy i energii</w:t>
            </w:r>
          </w:p>
        </w:tc>
      </w:tr>
      <w:tr w:rsidR="00496567" w:rsidRPr="00400EB3" w:rsidTr="00496567">
        <w:tc>
          <w:tcPr>
            <w:tcW w:w="1384" w:type="dxa"/>
            <w:vMerge w:val="restart"/>
          </w:tcPr>
          <w:p w:rsidR="00496567" w:rsidRPr="00C1026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Fizyka jądrowa</w:t>
            </w:r>
          </w:p>
        </w:tc>
        <w:tc>
          <w:tcPr>
            <w:tcW w:w="1985" w:type="dxa"/>
          </w:tcPr>
          <w:p w:rsidR="00496567" w:rsidRPr="00C1026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Od</w:t>
            </w:r>
            <w:r w:rsidRPr="00C1026F">
              <w:rPr>
                <w:rStyle w:val="Bold"/>
              </w:rPr>
              <w:t>krycie i</w:t>
            </w:r>
            <w:r>
              <w:rPr>
                <w:rStyle w:val="Bold"/>
              </w:rPr>
              <w:t> </w:t>
            </w:r>
            <w:r w:rsidRPr="00C1026F">
              <w:rPr>
                <w:rStyle w:val="Bold"/>
              </w:rPr>
              <w:t>właściwości jądra atomowego</w:t>
            </w:r>
          </w:p>
        </w:tc>
        <w:tc>
          <w:tcPr>
            <w:tcW w:w="8788" w:type="dxa"/>
          </w:tcPr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opisywać rys historyczny fizyki jądrowej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C1026F">
              <w:t>ować cząsteczkę/molekułę, atom, pierwiastek</w:t>
            </w:r>
            <w:r>
              <w:t xml:space="preserve"> </w:t>
            </w:r>
            <w:r w:rsidRPr="00C1026F">
              <w:t>i związek chemiczny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C1026F">
              <w:t>ywać strukturę układu okresowego pierwiastków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C1026F">
              <w:t xml:space="preserve"> znaczenie układu okresowego pierwiastków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korzysta</w:t>
            </w:r>
            <w:r w:rsidRPr="00C1026F">
              <w:t>ć z układu okresowego pierwiastków do odczytywania informacji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C1026F">
              <w:t>ować jądro atomowe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C1026F">
              <w:t>ować nukleon</w:t>
            </w:r>
            <w:r>
              <w:t xml:space="preserve"> i</w:t>
            </w:r>
            <w:r w:rsidRPr="00C1026F">
              <w:t xml:space="preserve"> wymieniać nukleony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C1026F">
              <w:t xml:space="preserve">ywać własności protonu i neutronu 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C1026F">
              <w:t xml:space="preserve"> budowę jadra atomowego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wykorzystywać</w:t>
            </w:r>
            <w:r w:rsidRPr="00C1026F">
              <w:t xml:space="preserve"> liczbę atomową i masową do oznaczania składu jąder atomowych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wykorzystywać</w:t>
            </w:r>
            <w:r w:rsidRPr="00C1026F">
              <w:t xml:space="preserve"> jednostkę masy atomowej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lastRenderedPageBreak/>
              <w:t>zamienia</w:t>
            </w:r>
            <w:r w:rsidRPr="00C1026F">
              <w:t>ć jednostkę masy atomowej na kilogramy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C1026F">
              <w:t xml:space="preserve"> izotop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wskaz</w:t>
            </w:r>
            <w:r w:rsidRPr="00C1026F">
              <w:t>ywać izotopy danego pierwiastka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1026F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Promieniotwór</w:t>
            </w:r>
            <w:r w:rsidRPr="00C1026F">
              <w:rPr>
                <w:rStyle w:val="Bold"/>
              </w:rPr>
              <w:t>czość naturalna</w:t>
            </w:r>
          </w:p>
        </w:tc>
        <w:tc>
          <w:tcPr>
            <w:tcW w:w="8788" w:type="dxa"/>
          </w:tcPr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C1026F">
              <w:t xml:space="preserve"> promieniotwórczość naturalną</w:t>
            </w:r>
            <w:r>
              <w:t xml:space="preserve"> i </w:t>
            </w:r>
            <w:r w:rsidRPr="00C1026F">
              <w:t>promieniowanie jądrowe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definiować i wyjaśniać znaczenie pojęcia stabilności jadra atomowego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podawać przykłady stabilnych i niestabilnych jąder atomowych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poda</w:t>
            </w:r>
            <w:r w:rsidRPr="00C1026F">
              <w:t>wać przykłady pierwiastków promieniotwórczych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C1026F">
              <w:t>ywać podstawowe własności promieniowania jądrowego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C1026F">
              <w:t xml:space="preserve">ować promieniowanie </w:t>
            </w:r>
            <w:r w:rsidRPr="00EE1096">
              <w:rPr>
                <w:rStyle w:val="Italic"/>
              </w:rPr>
              <w:t>α</w:t>
            </w:r>
            <w:r w:rsidRPr="00C1026F">
              <w:t xml:space="preserve">, </w:t>
            </w:r>
            <w:r w:rsidRPr="00EE1096">
              <w:rPr>
                <w:rStyle w:val="Italic"/>
              </w:rPr>
              <w:t>β</w:t>
            </w:r>
            <w:r w:rsidRPr="00C1026F">
              <w:t xml:space="preserve"> i </w:t>
            </w:r>
            <w:r w:rsidRPr="00EE1096">
              <w:rPr>
                <w:rStyle w:val="Italic"/>
              </w:rPr>
              <w:t>γ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C1026F">
              <w:t xml:space="preserve">ywać własności promieniowania </w:t>
            </w:r>
            <w:r w:rsidRPr="00EE1096">
              <w:rPr>
                <w:rStyle w:val="Italic"/>
              </w:rPr>
              <w:t>α</w:t>
            </w:r>
            <w:r w:rsidRPr="00C1026F">
              <w:t xml:space="preserve">, </w:t>
            </w:r>
            <w:r w:rsidRPr="00EE1096">
              <w:rPr>
                <w:rStyle w:val="Italic"/>
              </w:rPr>
              <w:t>β</w:t>
            </w:r>
            <w:r w:rsidRPr="00C1026F">
              <w:t xml:space="preserve"> i </w:t>
            </w:r>
            <w:r w:rsidRPr="00EE1096">
              <w:rPr>
                <w:rStyle w:val="Italic"/>
              </w:rPr>
              <w:t>γ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C1026F" w:rsidRDefault="00496567" w:rsidP="00496567">
            <w:pPr>
              <w:pStyle w:val="Tekstglowny"/>
              <w:rPr>
                <w:rStyle w:val="Bold"/>
              </w:rPr>
            </w:pPr>
            <w:r w:rsidRPr="00880DDA">
              <w:rPr>
                <w:rStyle w:val="Bold"/>
              </w:rPr>
              <w:t>Rozpady promieniotwórcze</w:t>
            </w:r>
          </w:p>
        </w:tc>
        <w:tc>
          <w:tcPr>
            <w:tcW w:w="8788" w:type="dxa"/>
          </w:tcPr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definiować rozpad promieniotwórczy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zapisywać</w:t>
            </w:r>
            <w:r w:rsidRPr="00C1026F">
              <w:t xml:space="preserve"> reakcje rozpadu </w:t>
            </w:r>
            <w:r w:rsidRPr="00EE1096">
              <w:rPr>
                <w:rStyle w:val="Italic"/>
              </w:rPr>
              <w:t>α</w:t>
            </w:r>
            <w:r w:rsidRPr="00C1026F">
              <w:t xml:space="preserve"> i rozpadu </w:t>
            </w:r>
            <w:r w:rsidRPr="00EE1096">
              <w:rPr>
                <w:rStyle w:val="Italic"/>
              </w:rPr>
              <w:t>β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 xml:space="preserve">opisywać mechanizm powstawania promieniowania </w:t>
            </w:r>
            <w:r w:rsidRPr="00EE1096">
              <w:rPr>
                <w:rStyle w:val="Italic"/>
              </w:rPr>
              <w:t>γ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C1026F">
              <w:t xml:space="preserve"> szereg promieniotwórczy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C1026F">
              <w:t>ywać podstawowe szeregi promieniotwórcze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C1026F">
              <w:t>ować czas połowicznego rozpadu oraz stałą rozpadu promieniotwórczego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formuł</w:t>
            </w:r>
            <w:r w:rsidRPr="00C1026F">
              <w:t>ować prawo rozpadu promieniotwórczego za pomocą czasu połowicznego rozpadu i za pomocą stałej rozpadu promieniotwórczego</w:t>
            </w:r>
          </w:p>
          <w:p w:rsidR="00496567" w:rsidRPr="00C1026F" w:rsidRDefault="00496567" w:rsidP="006D0CCD">
            <w:pPr>
              <w:pStyle w:val="Wypunktowanie"/>
              <w:ind w:left="317" w:hanging="284"/>
            </w:pPr>
            <w:r>
              <w:t>wykorzyst</w:t>
            </w:r>
            <w:r w:rsidRPr="00C1026F">
              <w:t>ywać prawo rozpadu promieniotwórczego w sytuacjach problemowych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96310C" w:rsidRDefault="00496567" w:rsidP="00496567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>Detektory promieniowania jądrowego</w:t>
            </w:r>
          </w:p>
          <w:p w:rsidR="00496567" w:rsidRPr="00880DDA" w:rsidRDefault="00496567" w:rsidP="00496567">
            <w:pPr>
              <w:pStyle w:val="Tekstglowny"/>
              <w:rPr>
                <w:rStyle w:val="Bold"/>
              </w:rPr>
            </w:pPr>
            <w:r w:rsidRPr="00C945B7">
              <w:rPr>
                <w:rStyle w:val="Bold"/>
              </w:rPr>
              <w:t xml:space="preserve">(temat </w:t>
            </w:r>
            <w:r w:rsidRPr="0096310C">
              <w:rPr>
                <w:rStyle w:val="Bold"/>
              </w:rPr>
              <w:t>ponadprogramowy)</w:t>
            </w:r>
          </w:p>
        </w:tc>
        <w:tc>
          <w:tcPr>
            <w:tcW w:w="8788" w:type="dxa"/>
          </w:tcPr>
          <w:p w:rsidR="00496567" w:rsidRPr="00CF1B5E" w:rsidRDefault="00496567" w:rsidP="006D0CCD">
            <w:pPr>
              <w:pStyle w:val="Wypunktowanie"/>
              <w:ind w:left="317" w:hanging="284"/>
            </w:pPr>
            <w:r>
              <w:t>wyjaśniać zasadę działania</w:t>
            </w:r>
            <w:r w:rsidRPr="00CF1B5E">
              <w:t xml:space="preserve"> metod śladowych detekcji promieniowania jądrowego</w:t>
            </w:r>
          </w:p>
          <w:p w:rsidR="00496567" w:rsidRPr="00CF1B5E" w:rsidRDefault="00496567" w:rsidP="006D0CCD">
            <w:pPr>
              <w:pStyle w:val="Wypunktowanie"/>
              <w:ind w:left="317" w:hanging="284"/>
            </w:pPr>
            <w:r>
              <w:t>o</w:t>
            </w:r>
            <w:r w:rsidRPr="00CF1B5E">
              <w:t>pis</w:t>
            </w:r>
            <w:r>
              <w:t>ywać</w:t>
            </w:r>
            <w:r w:rsidRPr="00CF1B5E">
              <w:t xml:space="preserve"> zastosowania metod śladowych detekcji promieniowania jądrowego</w:t>
            </w:r>
          </w:p>
          <w:p w:rsidR="00496567" w:rsidRPr="00CF1B5E" w:rsidRDefault="00496567" w:rsidP="006D0CCD">
            <w:pPr>
              <w:pStyle w:val="Wypunktowanie"/>
              <w:ind w:left="317" w:hanging="284"/>
            </w:pPr>
            <w:r>
              <w:t>wyjaśniać zasadę</w:t>
            </w:r>
            <w:r w:rsidRPr="00CF1B5E">
              <w:t xml:space="preserve"> działania jądrowej kliszy fotograficznej</w:t>
            </w:r>
          </w:p>
          <w:p w:rsidR="00496567" w:rsidRPr="00CF1B5E" w:rsidRDefault="00496567" w:rsidP="006D0CCD">
            <w:pPr>
              <w:pStyle w:val="Wypunktowanie"/>
              <w:ind w:left="317" w:hanging="284"/>
            </w:pPr>
            <w:r>
              <w:t>o</w:t>
            </w:r>
            <w:r w:rsidRPr="00CF1B5E">
              <w:t>pis</w:t>
            </w:r>
            <w:r>
              <w:t>ywać</w:t>
            </w:r>
            <w:r w:rsidRPr="00CF1B5E">
              <w:t xml:space="preserve"> budowę i zasadę działania komory Wilsona i komory pęcherzykowej</w:t>
            </w:r>
          </w:p>
          <w:p w:rsidR="00496567" w:rsidRPr="00CF1B5E" w:rsidRDefault="00496567" w:rsidP="006D0CCD">
            <w:pPr>
              <w:pStyle w:val="Wypunktowanie"/>
              <w:ind w:left="317" w:hanging="284"/>
            </w:pPr>
            <w:r>
              <w:t>wyjaśniać zasadę</w:t>
            </w:r>
            <w:r w:rsidRPr="00CF1B5E">
              <w:t xml:space="preserve"> działania jonizacyjnych detektorów promieniowania jonizującego</w:t>
            </w:r>
          </w:p>
          <w:p w:rsidR="00496567" w:rsidRPr="00CF1B5E" w:rsidRDefault="00496567" w:rsidP="006D0CCD">
            <w:pPr>
              <w:pStyle w:val="Wypunktowanie"/>
              <w:ind w:left="317" w:hanging="284"/>
            </w:pPr>
            <w:r>
              <w:t xml:space="preserve">opisywać zastosowania </w:t>
            </w:r>
            <w:r w:rsidRPr="00CF1B5E">
              <w:t>jonizacyjnych detektorów promieniowania jonizującego</w:t>
            </w:r>
          </w:p>
          <w:p w:rsidR="00496567" w:rsidRPr="00CF1B5E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CF1B5E">
              <w:t xml:space="preserve"> budowę i zasadę działania licznika Geigera-Müllera i licznika scyntylacyjnego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wymieniać cele</w:t>
            </w:r>
            <w:r w:rsidRPr="00CF1B5E">
              <w:t xml:space="preserve"> dokonywania pomiarów promieniowania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 xml:space="preserve">Wpływ promieniowania </w:t>
            </w:r>
            <w:r w:rsidRPr="00C14D13">
              <w:rPr>
                <w:rStyle w:val="Bold"/>
              </w:rPr>
              <w:lastRenderedPageBreak/>
              <w:t>jądrowego na materię i na organizmy żywe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lastRenderedPageBreak/>
              <w:t>definiować zasięg</w:t>
            </w:r>
            <w:r w:rsidRPr="003A436B">
              <w:t xml:space="preserve"> promieniowania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wyjaśniać znaczenie zasięgu</w:t>
            </w:r>
            <w:r w:rsidRPr="003A436B">
              <w:t xml:space="preserve"> promieniowania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lastRenderedPageBreak/>
              <w:t>opisywać zasięg</w:t>
            </w:r>
            <w:r w:rsidRPr="003A436B">
              <w:t xml:space="preserve"> promieniowania </w:t>
            </w:r>
            <w:r w:rsidRPr="00EE1096">
              <w:rPr>
                <w:rStyle w:val="Italic"/>
              </w:rPr>
              <w:t>α</w:t>
            </w:r>
            <w:r w:rsidRPr="003A436B">
              <w:t xml:space="preserve">, </w:t>
            </w:r>
            <w:r w:rsidRPr="00EE1096">
              <w:rPr>
                <w:rStyle w:val="Italic"/>
              </w:rPr>
              <w:t>β</w:t>
            </w:r>
            <w:r w:rsidRPr="003A436B">
              <w:t xml:space="preserve"> i </w:t>
            </w:r>
            <w:r w:rsidRPr="00EE1096">
              <w:rPr>
                <w:rStyle w:val="Italic"/>
              </w:rPr>
              <w:t>γ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wyjaśniać mechanizm zjawiska</w:t>
            </w:r>
            <w:r w:rsidRPr="003A436B">
              <w:t xml:space="preserve"> jonizacji wywołanej przez promieniowanie </w:t>
            </w:r>
            <w:r w:rsidRPr="00EE1096">
              <w:rPr>
                <w:rStyle w:val="Italic"/>
              </w:rPr>
              <w:t>α</w:t>
            </w:r>
            <w:r w:rsidRPr="003A436B">
              <w:t xml:space="preserve"> i </w:t>
            </w:r>
            <w:r w:rsidRPr="00EE1096">
              <w:rPr>
                <w:rStyle w:val="Italic"/>
              </w:rPr>
              <w:t>β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3A436B">
              <w:t xml:space="preserve"> zjawisko promieniowania hamowania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wymaniać</w:t>
            </w:r>
            <w:r w:rsidRPr="003A436B">
              <w:t xml:space="preserve"> zjawiska wywoływane w materii przez promieniowanie </w:t>
            </w:r>
            <w:r w:rsidRPr="00EE1096">
              <w:rPr>
                <w:rStyle w:val="Italic"/>
              </w:rPr>
              <w:t>γ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3A436B">
              <w:t xml:space="preserve"> zjawisko Comptona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3A436B">
              <w:t xml:space="preserve"> zjawisko tworzenia par elektron-pozyton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3A436B">
              <w:t xml:space="preserve"> dawkę pochłoniętą, dawkę równoważną i dawkę skuteczną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3A436B">
              <w:t xml:space="preserve"> znaczenie dawki pochłoniętej, dawki równoważnej i dawki skutecznej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obliczać</w:t>
            </w:r>
            <w:r w:rsidRPr="003A436B">
              <w:t xml:space="preserve"> dawkę pochłoniętą, dawkę równoważną i dawkę skuteczną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 xml:space="preserve">definiować </w:t>
            </w:r>
            <w:r w:rsidRPr="003A436B">
              <w:t>współczynnik wagowy promieniowania</w:t>
            </w:r>
            <w:r>
              <w:t xml:space="preserve"> i</w:t>
            </w:r>
            <w:r w:rsidRPr="003A436B">
              <w:t xml:space="preserve"> współczynnik wagowy tkanki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3A436B">
              <w:t>ć znaczenie pojęć współczynnika wagowego promieniowania, współczynnika wagowego tkanki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3A436B">
              <w:t>ywać skutki napromieniowania dla organizmów żywych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wymania</w:t>
            </w:r>
            <w:r w:rsidRPr="003A436B">
              <w:t>ć źródła promieniowania naturalnego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3A436B">
              <w:t xml:space="preserve"> wielkości promieniowania naturalnego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3A436B">
              <w:t xml:space="preserve"> źródła promieniowania, na które człowiek jest narażony w życiu codziennym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wymienia</w:t>
            </w:r>
            <w:r w:rsidRPr="003A436B">
              <w:t>ć zadania dozymetrii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wymienia</w:t>
            </w:r>
            <w:r w:rsidRPr="003A436B">
              <w:t>ć i opisywać metody ochrony przed promieniowaniem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 xml:space="preserve">Zastosowania </w:t>
            </w:r>
            <w:r w:rsidRPr="003A436B">
              <w:rPr>
                <w:rStyle w:val="Bold"/>
              </w:rPr>
              <w:t xml:space="preserve">zjawiska </w:t>
            </w:r>
            <w:r w:rsidR="0057600A" w:rsidRPr="003A436B">
              <w:rPr>
                <w:rStyle w:val="Bold"/>
              </w:rPr>
              <w:t>promieniotwór</w:t>
            </w:r>
            <w:r w:rsidR="0057600A">
              <w:rPr>
                <w:rStyle w:val="Bold"/>
              </w:rPr>
              <w:t>c</w:t>
            </w:r>
            <w:r w:rsidR="0057600A" w:rsidRPr="003A436B">
              <w:rPr>
                <w:rStyle w:val="Bold"/>
              </w:rPr>
              <w:t>zości</w:t>
            </w:r>
            <w:r w:rsidRPr="003A436B">
              <w:rPr>
                <w:rStyle w:val="Bold"/>
              </w:rPr>
              <w:t xml:space="preserve"> w technice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wymieniać</w:t>
            </w:r>
            <w:r w:rsidRPr="003A436B">
              <w:t xml:space="preserve"> techniczne zastosowania prądotwórczości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 xml:space="preserve">opisywać </w:t>
            </w:r>
            <w:r w:rsidRPr="003A436B">
              <w:t xml:space="preserve">metody defektoskopii </w:t>
            </w:r>
            <w:r>
              <w:t>za</w:t>
            </w:r>
            <w:r w:rsidRPr="003A436B">
              <w:t xml:space="preserve"> pomoc</w:t>
            </w:r>
            <w:r>
              <w:t>ą</w:t>
            </w:r>
            <w:r w:rsidRPr="003A436B">
              <w:t xml:space="preserve"> promieniowania jądrowego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 metodę datowania radiowęglowego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3A436B">
              <w:t>ywać zastosowania promieniowania jądrowego w rolnictwie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3A436B">
              <w:t>ywać zastosowania promieniowania jądrowego w życiu codziennym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3A436B">
              <w:t>ywać ogniwo izotopowe jako niezawodne źródła zasilania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3A436B">
              <w:t>ć znaczenie promieniowania jądrowego dla współczesnego świata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 w:rsidRPr="00C14D13">
              <w:rPr>
                <w:rStyle w:val="Bold"/>
              </w:rPr>
              <w:t xml:space="preserve">Zastosowania </w:t>
            </w:r>
            <w:r w:rsidRPr="003A436B">
              <w:rPr>
                <w:rStyle w:val="Bold"/>
              </w:rPr>
              <w:t xml:space="preserve">zjawiska </w:t>
            </w:r>
            <w:r w:rsidR="0057600A" w:rsidRPr="003A436B">
              <w:rPr>
                <w:rStyle w:val="Bold"/>
              </w:rPr>
              <w:t>promieniotwór</w:t>
            </w:r>
            <w:r w:rsidR="0057600A">
              <w:rPr>
                <w:rStyle w:val="Bold"/>
              </w:rPr>
              <w:t>c</w:t>
            </w:r>
            <w:r w:rsidR="0057600A" w:rsidRPr="003A436B">
              <w:rPr>
                <w:rStyle w:val="Bold"/>
              </w:rPr>
              <w:t>zości</w:t>
            </w:r>
            <w:r w:rsidRPr="003A436B">
              <w:rPr>
                <w:rStyle w:val="Bold"/>
              </w:rPr>
              <w:t xml:space="preserve"> w medycynie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wymieniać medyczne zastosowania prądotwórczości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 zastosowania promienio</w:t>
            </w:r>
            <w:r w:rsidRPr="003A436B">
              <w:t>twórczości w diagnostyce medycznej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3A436B">
              <w:t>ywać metody radioterapii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 budowę i zastosowania akceleratorów medycznych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lastRenderedPageBreak/>
              <w:t>wymieniać</w:t>
            </w:r>
            <w:r w:rsidRPr="003A436B">
              <w:t xml:space="preserve"> i opisywać korzyści i zagrożenia płynące ze stosowania promieniotwórczości w medycynie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Reakcje jądrowe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3A436B">
              <w:t xml:space="preserve"> reakcję jądrową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poda</w:t>
            </w:r>
            <w:r w:rsidRPr="003A436B">
              <w:t>wać przykłady technik wywoływania reakcji jądrowych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wymienia</w:t>
            </w:r>
            <w:r w:rsidRPr="003A436B">
              <w:t xml:space="preserve">ć </w:t>
            </w:r>
            <w:r>
              <w:t xml:space="preserve">i opisywać </w:t>
            </w:r>
            <w:r w:rsidRPr="003A436B">
              <w:t>zasady zachowania podczas reakcji jądrowych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3A436B">
              <w:t>ć znaczenie zasad zachowania podczas reakcji jądrowych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wykorzyst</w:t>
            </w:r>
            <w:r w:rsidRPr="003A436B">
              <w:t>ywać zasady zachowania podczas reakcji jądrowych w sytuacjach problemowych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3A436B">
              <w:t>ć mechanizm wydzielania i pobierania energii podczas reakcji jądrowych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</w:t>
            </w:r>
            <w:r w:rsidRPr="003A436B">
              <w:t>ać mechanizm tworzenia sztucznych izotopów promieniotwórczych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poda</w:t>
            </w:r>
            <w:r w:rsidRPr="003A436B">
              <w:t>wać przykłady sztucznych izotopów promieniotwórczych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Energia jądrowa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definiować</w:t>
            </w:r>
            <w:r w:rsidRPr="003A436B">
              <w:t xml:space="preserve"> jądrowy deficyt masy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definiować energię</w:t>
            </w:r>
            <w:r w:rsidRPr="003A436B">
              <w:t xml:space="preserve"> wiązania jądra atomowego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wyjaśniać zależność pomiędzy jądrowym deficytem masy i energią wiązania jądra atomowego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posługiwać się</w:t>
            </w:r>
            <w:r w:rsidRPr="003A436B">
              <w:t xml:space="preserve"> zależnością pomiędzy jądrowym deficytem masy a energią wiązania jądra atomowego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wyjaśniać znaczenie</w:t>
            </w:r>
            <w:r w:rsidRPr="003A436B">
              <w:t xml:space="preserve"> energii wiązania jądra atomowego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3A436B">
              <w:t xml:space="preserve"> zależność energii wiązania jądrowego od liczby nukleonów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obliczać energię wydzielana podczas reakcji jądrowych</w:t>
            </w:r>
            <w:r w:rsidRPr="003A436B">
              <w:t xml:space="preserve"> w sytuacjach prostych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Reakcje rozszczepienia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</w:t>
            </w:r>
            <w:r w:rsidRPr="003A436B">
              <w:t>pisywać przebieg reakcji rozszczepienia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zapis</w:t>
            </w:r>
            <w:r w:rsidRPr="003A436B">
              <w:t>ywać równanie reakcji rozszczepienia</w:t>
            </w:r>
            <w:r>
              <w:t>,</w:t>
            </w:r>
            <w:r w:rsidRPr="003A436B">
              <w:t xml:space="preserve"> uwzględniając zasady zachowania, w szczególności reakcję rozszczepienia uranu </w:t>
            </w:r>
            <w:bookmarkStart w:id="13" w:name="MTBlankEqn"/>
            <w:r w:rsidRPr="00496567">
              <w:rPr>
                <w:position w:val="-8"/>
              </w:rPr>
              <w:object w:dxaOrig="3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7pt;height:15.45pt" o:ole="">
                  <v:imagedata r:id="rId11" o:title=""/>
                </v:shape>
                <o:OLEObject Type="Embed" ProgID="Equation.DSMT4" ShapeID="_x0000_i1025" DrawAspect="Content" ObjectID="_1620802738" r:id="rId12"/>
              </w:object>
            </w:r>
            <w:bookmarkEnd w:id="13"/>
            <w:r w:rsidRPr="003A436B">
              <w:t xml:space="preserve"> w wyniku pochłonięcia neutronu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3A436B">
              <w:t>ować neutrony wtórne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3A436B">
              <w:t>ć mechanizm powstawania oraz znaczenie neutronów wtórnych w reakcji rozszczepienia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poda</w:t>
            </w:r>
            <w:r w:rsidRPr="003A436B">
              <w:t>wać warunki konieczne do wydzielenia energii podczas reakcji jądrowej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</w:t>
            </w:r>
            <w:r w:rsidRPr="003A436B">
              <w:t>ywać przebieg reakcji łańcuchowej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defin</w:t>
            </w:r>
            <w:r w:rsidRPr="003A436B">
              <w:t>iować współczynnik powielania neutronów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defini</w:t>
            </w:r>
            <w:r w:rsidRPr="003A436B">
              <w:t>ować masę krytyczn</w:t>
            </w:r>
            <w:r>
              <w:t>ą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</w:t>
            </w:r>
            <w:r w:rsidRPr="003A436B">
              <w:t>ć znaczenie współczynnika powielania neutronów i masy krytycznej dla zaistnienia i podtrzymania reakcji łańcuchowej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Reaktor atomowy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</w:t>
            </w:r>
            <w:r w:rsidRPr="003A436B">
              <w:t>pisywać budowę i zasadę działania reaktora jądrowego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podawać przykłady zastosowań reaktorów jądrowych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lastRenderedPageBreak/>
              <w:t>o</w:t>
            </w:r>
            <w:r w:rsidRPr="003A436B">
              <w:t>pisywać budowę i zasadę działania elektrowni jądrowej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wyjaśniać</w:t>
            </w:r>
            <w:r w:rsidRPr="003A436B">
              <w:t xml:space="preserve"> znaczenie energetyki jądrowej we współczesnym świecie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3A436B">
              <w:t xml:space="preserve"> korzyści i zagrożenia energetyki jądrowej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Reakcje syntezy termojądrowej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</w:t>
            </w:r>
            <w:r w:rsidRPr="003A436B">
              <w:t>pisywać przebieg reakcji syntezy termojądrowej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zapisywać</w:t>
            </w:r>
            <w:r w:rsidRPr="003A436B">
              <w:t xml:space="preserve"> równanie reakcji syntezy termojądrowej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 xml:space="preserve">wymieniać warunki konieczne do zaistnienia </w:t>
            </w:r>
            <w:r w:rsidRPr="003A436B">
              <w:t>reakcji termojądrowej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 wielkości energii wydzielanej podczas reakcji termojądrowej oraz porównywać ją do wielkości energii wydzielanej podczas reakcji rozszczepienia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zapisywać reakcje cyklu protonowo-protonowego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Pr="003A436B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Ewolucja gwiazd</w:t>
            </w:r>
          </w:p>
        </w:tc>
        <w:tc>
          <w:tcPr>
            <w:tcW w:w="8788" w:type="dxa"/>
          </w:tcPr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3A436B">
              <w:t xml:space="preserve"> i zapisywać równania reakcji zachodzących w gwiazdach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>opisywać</w:t>
            </w:r>
            <w:r w:rsidRPr="003A436B">
              <w:t xml:space="preserve"> ewolucje gwiazd w zależności od masy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 xml:space="preserve">wskazywać miejsce Słońca na </w:t>
            </w:r>
            <w:r w:rsidRPr="003A436B">
              <w:t>diagramie H-R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 xml:space="preserve">wskazywać </w:t>
            </w:r>
            <w:r w:rsidRPr="003A436B">
              <w:t>wędrówkę gwiazd po diagramie H-R w czasie ewolucji</w:t>
            </w:r>
          </w:p>
          <w:p w:rsidR="00496567" w:rsidRPr="003A436B" w:rsidRDefault="00496567" w:rsidP="006D0CCD">
            <w:pPr>
              <w:pStyle w:val="Wypunktowanie"/>
              <w:ind w:left="317" w:hanging="284"/>
            </w:pPr>
            <w:r>
              <w:t xml:space="preserve">wyjaśniać pojęcia: protogwiazda, </w:t>
            </w:r>
            <w:r w:rsidRPr="003A436B">
              <w:t>gwiazd</w:t>
            </w:r>
            <w:r>
              <w:t>a</w:t>
            </w:r>
            <w:r w:rsidRPr="003A436B">
              <w:t xml:space="preserve"> ciągu głównego, olbrzym, kar</w:t>
            </w:r>
            <w:r>
              <w:t>ze</w:t>
            </w:r>
            <w:r w:rsidRPr="003A436B">
              <w:t>ł, supernow</w:t>
            </w:r>
            <w:r>
              <w:t>a</w:t>
            </w:r>
            <w:r w:rsidRPr="003A436B">
              <w:t>, czarn</w:t>
            </w:r>
            <w:r>
              <w:t>a</w:t>
            </w:r>
            <w:r w:rsidRPr="003A436B">
              <w:t xml:space="preserve"> dziur</w:t>
            </w:r>
            <w:r>
              <w:t>a</w:t>
            </w:r>
            <w:r w:rsidRPr="003A436B">
              <w:t xml:space="preserve"> </w:t>
            </w:r>
          </w:p>
        </w:tc>
      </w:tr>
      <w:tr w:rsidR="00496567" w:rsidRPr="00400EB3" w:rsidTr="00496567">
        <w:tc>
          <w:tcPr>
            <w:tcW w:w="1384" w:type="dxa"/>
            <w:vMerge/>
          </w:tcPr>
          <w:p w:rsidR="00496567" w:rsidRPr="00DC0E87" w:rsidRDefault="00496567" w:rsidP="00496567">
            <w:pPr>
              <w:pStyle w:val="Tekstglowny"/>
              <w:rPr>
                <w:rStyle w:val="Bold"/>
              </w:rPr>
            </w:pPr>
          </w:p>
        </w:tc>
        <w:tc>
          <w:tcPr>
            <w:tcW w:w="1985" w:type="dxa"/>
          </w:tcPr>
          <w:p w:rsidR="00496567" w:rsidRDefault="00496567" w:rsidP="00496567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Cząstki elementarne i antymateria</w:t>
            </w:r>
          </w:p>
        </w:tc>
        <w:tc>
          <w:tcPr>
            <w:tcW w:w="8788" w:type="dxa"/>
          </w:tcPr>
          <w:p w:rsidR="00496567" w:rsidRDefault="00496567" w:rsidP="006D0CCD">
            <w:pPr>
              <w:pStyle w:val="Wypunktowanie"/>
              <w:ind w:left="317" w:hanging="284"/>
            </w:pPr>
            <w:r>
              <w:t>definiować cząstkę elementarną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pojęcia: hadron, lepton, bozon i kwark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nukleony jako hadrony i elektron jako lepton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definiować antycząstkę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opisywać antyproton i pozyton jako antycząstki protonu i elektronu</w:t>
            </w:r>
          </w:p>
          <w:p w:rsidR="00496567" w:rsidRDefault="00496567" w:rsidP="006D0CCD">
            <w:pPr>
              <w:pStyle w:val="Wypunktowanie"/>
              <w:ind w:left="317" w:hanging="284"/>
            </w:pPr>
            <w:r>
              <w:t>zapisywać reakcję anihilacji cząstki i antycząstki</w:t>
            </w:r>
          </w:p>
          <w:p w:rsidR="00496567" w:rsidRPr="006D7799" w:rsidRDefault="00496567" w:rsidP="006D0CCD">
            <w:pPr>
              <w:pStyle w:val="Wypunktowanie"/>
              <w:ind w:left="317" w:hanging="284"/>
            </w:pPr>
            <w:r>
              <w:t>obliczać energię wydzieloną w czasie anihilacji cząstki i antycząstki</w:t>
            </w:r>
          </w:p>
        </w:tc>
      </w:tr>
    </w:tbl>
    <w:p w:rsidR="00496567" w:rsidRPr="006F79C6" w:rsidRDefault="00496567" w:rsidP="00496567">
      <w:pPr>
        <w:pStyle w:val="Tytul2"/>
      </w:pPr>
    </w:p>
    <w:p w:rsidR="004541C4" w:rsidRDefault="004541C4">
      <w:pPr>
        <w:spacing w:line="24" w:lineRule="auto"/>
        <w:sectPr w:rsidR="004541C4" w:rsidSect="00496567">
          <w:footerReference w:type="default" r:id="rId13"/>
          <w:pgSz w:w="14742" w:h="11340" w:orient="landscape" w:code="9"/>
          <w:pgMar w:top="1531" w:right="1531" w:bottom="1531" w:left="1418" w:header="0" w:footer="0" w:gutter="0"/>
          <w:cols w:space="708"/>
          <w:docGrid w:linePitch="435"/>
        </w:sectPr>
      </w:pPr>
    </w:p>
    <w:p w:rsidR="00E35F1D" w:rsidRDefault="00E35F1D" w:rsidP="004541C4">
      <w:pPr>
        <w:pStyle w:val="Tytul1"/>
      </w:pPr>
      <w:bookmarkStart w:id="14" w:name="_Toc10189941"/>
      <w:r>
        <w:lastRenderedPageBreak/>
        <w:t xml:space="preserve">6. </w:t>
      </w:r>
      <w:r w:rsidRPr="00E77542">
        <w:t>Propozycje kryteriów oceny i metod sprawdzania osiągnięć ucznia</w:t>
      </w:r>
      <w:bookmarkEnd w:id="14"/>
    </w:p>
    <w:p w:rsidR="00E35F1D" w:rsidRDefault="00E35F1D" w:rsidP="00E35F1D">
      <w:pPr>
        <w:pStyle w:val="Tytul2"/>
      </w:pPr>
      <w:r>
        <w:t>6.1. Cele oceniania</w:t>
      </w:r>
    </w:p>
    <w:p w:rsidR="00E35F1D" w:rsidRDefault="00E35F1D" w:rsidP="00E35F1D">
      <w:pPr>
        <w:pStyle w:val="Tekstglowny"/>
      </w:pPr>
      <w:r>
        <w:t>Ocenianie osiągnięć ucznia jest nieodłącznym elementem pracy dydaktycznej. Ma ono</w:t>
      </w:r>
      <w:r w:rsidRPr="001241CF">
        <w:t xml:space="preserve"> </w:t>
      </w:r>
      <w:r>
        <w:t xml:space="preserve">nie tylko stanowić informację dla nauczyciela o postępach uczniów, ich mocnych i słabych stronach oraz ewentualnych trudnościach, ale przede wszystkim powinno być motywacją dla samego ucznia. Odpowiednie podejście do oceniania powinno zachęcać uczniów do zdobywania wiedzy. </w:t>
      </w:r>
    </w:p>
    <w:p w:rsidR="00E35F1D" w:rsidRDefault="00E35F1D" w:rsidP="00E35F1D">
      <w:pPr>
        <w:pStyle w:val="Tekstglowny"/>
      </w:pPr>
      <w:r>
        <w:t>Ustalenie precyzyjnych kryteriów oceniania oraz przedstawienie ich uczniom jest równie ważne, jak właściwe i jasne sformułowanie celów szczegółowych. Jednocześnie należy pamiętać, że aby ocena wspomagała rozwój ucznia, konieczne jest wskazanie popełnionych błędów i braków oraz sposobu ich poprawienia. Ocena zawsze powinna być poparta rzetelnym i kompletnym uzasadnieniem. Niedopuszczalna jest sytuacja, kiedy uczeń zostaje poinformowany o otrzymanym wyniku bez możliwości wglądu czy sprawdzenia, dlaczego zastał tak, a nie inaczej oceniony.</w:t>
      </w:r>
    </w:p>
    <w:p w:rsidR="00E35F1D" w:rsidRDefault="00E35F1D" w:rsidP="00E35F1D">
      <w:pPr>
        <w:pStyle w:val="Tytul2"/>
      </w:pPr>
      <w:r>
        <w:t>6.2. Metody sprawdzania osiągnięć ucznia</w:t>
      </w:r>
    </w:p>
    <w:p w:rsidR="00E35F1D" w:rsidRPr="006B5FE6" w:rsidRDefault="00E35F1D" w:rsidP="00E35F1D">
      <w:pPr>
        <w:pStyle w:val="Tekstglowny"/>
      </w:pPr>
      <w:r>
        <w:t>Aby osiągnąć opisane wyżej cele, o</w:t>
      </w:r>
      <w:r w:rsidRPr="006B5FE6">
        <w:t>cenianie postępów ucznia musi mieć charakter ciągły i bieżący. Oceny muszą być jawne dla ucznia oraz wyraźnie i przejrzyście uzasadnione.</w:t>
      </w:r>
    </w:p>
    <w:p w:rsidR="00E35F1D" w:rsidRPr="006B5FE6" w:rsidRDefault="00E35F1D" w:rsidP="00E35F1D">
      <w:pPr>
        <w:pStyle w:val="Tekstglowny"/>
      </w:pPr>
      <w:r>
        <w:t xml:space="preserve">Proponowane </w:t>
      </w:r>
      <w:r w:rsidRPr="006B5FE6">
        <w:t>metody sprawdzania osiągnięć uczniów to:</w:t>
      </w:r>
    </w:p>
    <w:p w:rsidR="00E35F1D" w:rsidRPr="006B5FE6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odpowiedź ustna,</w:t>
      </w:r>
    </w:p>
    <w:p w:rsidR="00E35F1D" w:rsidRPr="006B5FE6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krótkie sprawdziany i testy przeprowadzane na początku lekcji i kontrolujące opanowanie małych części materiału,</w:t>
      </w:r>
    </w:p>
    <w:p w:rsidR="00E35F1D" w:rsidRPr="006B5FE6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praca badawcza </w:t>
      </w:r>
      <w:r w:rsidRPr="001E6D33">
        <w:t>–</w:t>
      </w:r>
      <w:r>
        <w:t xml:space="preserve"> wykonywanie doświadczeń oraz sporządzanie sprawozdań,</w:t>
      </w:r>
    </w:p>
    <w:p w:rsidR="00E35F1D" w:rsidRPr="006B5FE6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praca pisemna </w:t>
      </w:r>
      <w:r w:rsidRPr="001E6D33">
        <w:t>–</w:t>
      </w:r>
      <w:r>
        <w:t xml:space="preserve"> przygotowany samodzielnie lub w grupie referat,</w:t>
      </w:r>
    </w:p>
    <w:p w:rsidR="00E35F1D" w:rsidRPr="006B5FE6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praca domowa </w:t>
      </w:r>
      <w:r w:rsidRPr="001E6D33">
        <w:t>–</w:t>
      </w:r>
      <w:r>
        <w:t xml:space="preserve"> w formie zadań do rozwiązania lub projektowa,</w:t>
      </w:r>
    </w:p>
    <w:p w:rsidR="00E35F1D" w:rsidRPr="006B5FE6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ocena aktywności uczniów w czasie lekcji </w:t>
      </w:r>
      <w:r w:rsidRPr="001E6D33">
        <w:t>–</w:t>
      </w:r>
      <w:r>
        <w:t xml:space="preserve"> zabieranie głosu w dyskusji, trafność wypowiedzi.</w:t>
      </w:r>
    </w:p>
    <w:p w:rsidR="00E35F1D" w:rsidRDefault="00E35F1D" w:rsidP="004541C4">
      <w:pPr>
        <w:pStyle w:val="Tekstglowny"/>
        <w:rPr>
          <w:rFonts w:ascii="Arial" w:hAnsi="Arial"/>
          <w:color w:val="E36C0A" w:themeColor="accent6" w:themeShade="BF"/>
          <w:sz w:val="28"/>
        </w:rPr>
      </w:pPr>
      <w:r>
        <w:t xml:space="preserve">Szczególnie ważne jest zwracanie uwagi na ostatnią z przedstawionych metod. Docenienie pracy </w:t>
      </w:r>
      <w:r w:rsidRPr="006B5FE6">
        <w:t xml:space="preserve">i aktywności ucznia w trakcie lekcji i jego zaangażowania stanowi motywację </w:t>
      </w:r>
      <w:r>
        <w:t>d</w:t>
      </w:r>
      <w:r w:rsidRPr="006B5FE6">
        <w:t>o aktywnego zdobywania wiedzy. Oceniając aktywność ucznia</w:t>
      </w:r>
      <w:r>
        <w:t>,</w:t>
      </w:r>
      <w:r w:rsidRPr="006B5FE6">
        <w:t xml:space="preserve"> nauczyciel bierze pod uwagę nie tylko końcowy wynik w postaci zapamiętanych informacji, ale przede wszystkim </w:t>
      </w:r>
      <w:r>
        <w:t xml:space="preserve">włożony </w:t>
      </w:r>
      <w:r w:rsidRPr="006B5FE6">
        <w:t>wysiłek i nastawienie do samej nauki</w:t>
      </w:r>
      <w:r>
        <w:t>.</w:t>
      </w:r>
    </w:p>
    <w:p w:rsidR="00E35F1D" w:rsidRDefault="00E35F1D" w:rsidP="00E35F1D">
      <w:pPr>
        <w:pStyle w:val="Tytul2"/>
      </w:pPr>
      <w:r>
        <w:t>6.3. Kryteria oceny</w:t>
      </w:r>
    </w:p>
    <w:p w:rsidR="00E35F1D" w:rsidRDefault="00E35F1D" w:rsidP="00E35F1D">
      <w:pPr>
        <w:pStyle w:val="Tekstglowny"/>
      </w:pPr>
      <w:r>
        <w:t xml:space="preserve">Ocenianie odbywa się na podstawie wewnątrzszkolnego systemu oceniania. Uczniowie powinni być świadomi wymagań konicznych do uzyskania poszczególnych ocen. </w:t>
      </w:r>
    </w:p>
    <w:p w:rsidR="00E35F1D" w:rsidRPr="006E75FC" w:rsidRDefault="00E35F1D" w:rsidP="00E35F1D">
      <w:pPr>
        <w:pStyle w:val="Tekstglowny"/>
        <w:rPr>
          <w:rStyle w:val="Bold"/>
        </w:rPr>
      </w:pPr>
      <w:r w:rsidRPr="006E75FC">
        <w:rPr>
          <w:rStyle w:val="Bold"/>
        </w:rPr>
        <w:t>Proponowane kryteria oceny</w:t>
      </w:r>
    </w:p>
    <w:p w:rsidR="00E35F1D" w:rsidRDefault="00E35F1D" w:rsidP="00E35F1D">
      <w:pPr>
        <w:pStyle w:val="Tekstglowny"/>
      </w:pPr>
      <w:r>
        <w:t>Ocena dopuszczająca. Uczeń: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zna definicje podstawowych pojęć fizycznych i potrafi formułować podstawowe prawa fizyczne bez umiejętności ich wyjaśnienia,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podaje przykłady ilustrujące podstawowe pojęcia i prawa fizyczne,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potrzebuje pomocy przy wykorzystaniu praw i pojęć fizycznych w prostych zadaniach i do wyjaśniania zjawisk,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potrafi się posługiwać przyrządami pomiarowymi i notować wyniki pomiarów,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popełnia błędy, wykorzystując terminologię naukową.</w:t>
      </w:r>
    </w:p>
    <w:p w:rsidR="00E35F1D" w:rsidRDefault="00E35F1D" w:rsidP="00E35F1D">
      <w:pPr>
        <w:pStyle w:val="Wypunktowanie"/>
        <w:numPr>
          <w:ilvl w:val="0"/>
          <w:numId w:val="0"/>
        </w:numPr>
        <w:rPr>
          <w:rStyle w:val="Bold"/>
        </w:rPr>
      </w:pP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t>Ocena dostateczna. Uczeń: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zna wszystkie zawarte w programie nauczania pojęcia i prawa fizyczne,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 w:rsidRPr="00E35F1D">
        <w:rPr>
          <w:rFonts w:cs="Times New Roman"/>
        </w:rPr>
        <w:t>●</w:t>
      </w:r>
      <w:r>
        <w:t xml:space="preserve"> wyjaśnia i opisuje podstawowe pojęcia i prawa fizyczne,</w:t>
      </w:r>
    </w:p>
    <w:p w:rsidR="00E35F1D" w:rsidRDefault="00E35F1D" w:rsidP="00E35F1D">
      <w:pPr>
        <w:pStyle w:val="Wypunktowanie"/>
        <w:numPr>
          <w:ilvl w:val="0"/>
          <w:numId w:val="0"/>
        </w:numPr>
        <w:ind w:left="360"/>
        <w:rPr>
          <w:rFonts w:cs="Times New Roman"/>
        </w:rPr>
      </w:pPr>
      <w:r>
        <w:t>zapisuje zależności między wielkościami fizycznymi,</w:t>
      </w:r>
      <w:r w:rsidRPr="00E35F1D">
        <w:rPr>
          <w:rFonts w:cs="Times New Roman"/>
        </w:rPr>
        <w:t xml:space="preserve"> 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lastRenderedPageBreak/>
        <w:t>●</w:t>
      </w:r>
      <w:r>
        <w:t xml:space="preserve"> samodzielnie lub z pomocą nauczyciela wykorzystuje prawa i pojęcia fizyczne oraz zależności pomiędzy wielkościami fizycznymi w sytuacjach typowych,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potrafi się posługiwać przyrządami pomiarowymi i notować wyniki pomiarów z uwzględnieniem niepewności pomiarów bezpośrednich,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wykorzystuje terminologię naukową.</w:t>
      </w:r>
    </w:p>
    <w:p w:rsidR="00E35F1D" w:rsidRDefault="00E35F1D" w:rsidP="00E35F1D">
      <w:pPr>
        <w:pStyle w:val="Wypunktowanie"/>
        <w:numPr>
          <w:ilvl w:val="0"/>
          <w:numId w:val="0"/>
        </w:numPr>
        <w:rPr>
          <w:rStyle w:val="Bold"/>
        </w:rPr>
      </w:pP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t>Ocena dobra. Uczeń: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zna i potrafi wyjaśnić wszystkie zawarte w programie nauczania pojęcia i prawa fizyczne,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podaje przykłady ilustrujące pojęcia i prawa fizyczne,</w:t>
      </w:r>
    </w:p>
    <w:p w:rsidR="00E35F1D" w:rsidRDefault="00E35F1D" w:rsidP="00E35F1D">
      <w:pPr>
        <w:pStyle w:val="Wypunktowanie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●</w:t>
      </w:r>
      <w:r>
        <w:t xml:space="preserve"> samodzielnie wykorzystuje pojęcia i prawa fizyczne oraz zależności między wielkościami fizycznymi w sytuacjach typowych,</w:t>
      </w:r>
      <w:r w:rsidRPr="00E35F1D">
        <w:rPr>
          <w:rFonts w:cs="Times New Roman"/>
        </w:rPr>
        <w:t xml:space="preserve"> 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wykorzystuje pojęcia i prawa fizyczne do wyjaśniania zjawisk, potrafi przewidywać ich bieg, wykazuje się umiejętnością kojarzenia faktów i logicznego</w:t>
      </w:r>
      <w:r w:rsidRPr="00B12BD7">
        <w:t xml:space="preserve"> </w:t>
      </w:r>
      <w:r>
        <w:t>wnioskowania,</w:t>
      </w: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Pr="00766E38">
        <w:t>poprawnie organizuje stanowisko pomiarowe</w:t>
      </w:r>
      <w:r>
        <w:t xml:space="preserve"> zgodnie z instrukcjami nauczyciela,</w:t>
      </w:r>
    </w:p>
    <w:p w:rsidR="0057600A" w:rsidRDefault="00E35F1D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potrafi się posługiwać przyrządami pomiarowymi, notuje wyniki pomiarów z uwzględnieniem niepewności pomiarów bezpośrednich, wykorzystuje pomiary do wyznaczania wielkości pośrednich,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formułuje własne opinie i wnioski,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samodzielnie korzysta z różnych źródeł informacji,</w:t>
      </w:r>
    </w:p>
    <w:p w:rsidR="00E35F1D" w:rsidRDefault="0057600A" w:rsidP="0057600A">
      <w:pPr>
        <w:pStyle w:val="Wypunktowanie"/>
        <w:numPr>
          <w:ilvl w:val="0"/>
          <w:numId w:val="0"/>
        </w:numPr>
        <w:rPr>
          <w:rStyle w:val="Bold"/>
          <w:rFonts w:asciiTheme="minorHAnsi" w:eastAsiaTheme="minorEastAsia" w:hAnsiTheme="minorHAnsi"/>
          <w:sz w:val="22"/>
          <w:lang w:eastAsia="pl-PL"/>
        </w:rPr>
      </w:pPr>
      <w:r>
        <w:rPr>
          <w:rFonts w:cs="Times New Roman"/>
        </w:rPr>
        <w:t>●</w:t>
      </w:r>
      <w:r>
        <w:t xml:space="preserve"> </w:t>
      </w:r>
      <w:r w:rsidR="00E35F1D">
        <w:t>wykorzystuje terminologię naukową.</w:t>
      </w:r>
    </w:p>
    <w:p w:rsidR="00E35F1D" w:rsidRDefault="00E35F1D" w:rsidP="00E35F1D">
      <w:pPr>
        <w:pStyle w:val="Wypunktowanie"/>
        <w:numPr>
          <w:ilvl w:val="0"/>
          <w:numId w:val="0"/>
        </w:numPr>
      </w:pP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t>Ocena bardzo dobra. Uczeń: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zna i potrafi wyjaśnić wszystkie zawarte w programie nauczania pojęcia i prawa fizyczne,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podaje uzasadnienie matematyczne niektórych zależności między wielkościami fizycznymi,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podaje przykłady ilustrujące pojęcia i prawa fizyczne,</w:t>
      </w:r>
    </w:p>
    <w:p w:rsidR="0057600A" w:rsidRDefault="0057600A" w:rsidP="0057600A">
      <w:pPr>
        <w:pStyle w:val="Wypunktowanie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●</w:t>
      </w:r>
      <w:r>
        <w:t xml:space="preserve"> </w:t>
      </w:r>
      <w:r w:rsidR="00E35F1D">
        <w:t>samodzielnie wykorzystuje pojęcia i prawa fizyczne w sytuacjach problemowych,</w:t>
      </w:r>
      <w:r w:rsidRPr="0057600A">
        <w:rPr>
          <w:rFonts w:cs="Times New Roman"/>
        </w:rPr>
        <w:t xml:space="preserve"> 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wykorzystuje pojęcia i prawa fizyczne oraz wiedzę z zakresu innych dziedzin przyrodniczych do wyjaśniania zjawisk, potrafi przewidywać ich bieg, wykazuje się umiejętnością kojarzenia faktów i logicznego</w:t>
      </w:r>
      <w:r w:rsidR="00E35F1D" w:rsidRPr="00B12BD7">
        <w:t xml:space="preserve"> </w:t>
      </w:r>
      <w:r w:rsidR="00E35F1D">
        <w:t>wnioskowania,</w:t>
      </w:r>
    </w:p>
    <w:p w:rsidR="0057600A" w:rsidRDefault="0057600A" w:rsidP="0057600A">
      <w:pPr>
        <w:pStyle w:val="Wypunktowanie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●</w:t>
      </w:r>
      <w:r>
        <w:t xml:space="preserve"> </w:t>
      </w:r>
      <w:r w:rsidR="00E35F1D" w:rsidRPr="00766E38">
        <w:t>poprawnie organizuje stanowisko pomiarowe zgodnie z instrukcjami nauczyciela</w:t>
      </w:r>
      <w:r w:rsidR="00E35F1D">
        <w:t>,</w:t>
      </w:r>
      <w:r w:rsidRPr="0057600A">
        <w:rPr>
          <w:rFonts w:cs="Times New Roman"/>
        </w:rPr>
        <w:t xml:space="preserve"> 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potrafi się posługiwać przyrządami pomiarowymi, notuje wyniki pomiarów z uwzględnieniem niepewności pomiarów bezpośrednich, wykorzystuje pomiary do wyznaczania wielkości pośrednich, oblicza niepewności pomiarów pośrednich,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formułuje i uzasadnia własne opinie i wnioski,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samodzielnie korzysta z różnych źródeł informacji,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wykorzystuje terminologię naukową,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dostrzega związki praw fizyki z innymi dziedzinami naukowymi.</w:t>
      </w:r>
    </w:p>
    <w:p w:rsidR="00E35F1D" w:rsidRDefault="00E35F1D" w:rsidP="00E35F1D">
      <w:pPr>
        <w:pStyle w:val="Wypunktowanie"/>
        <w:numPr>
          <w:ilvl w:val="0"/>
          <w:numId w:val="0"/>
        </w:numPr>
        <w:rPr>
          <w:rStyle w:val="Bold"/>
        </w:rPr>
      </w:pPr>
    </w:p>
    <w:p w:rsidR="00E35F1D" w:rsidRDefault="00E35F1D" w:rsidP="00E35F1D">
      <w:pPr>
        <w:pStyle w:val="Wypunktowanie"/>
        <w:numPr>
          <w:ilvl w:val="0"/>
          <w:numId w:val="0"/>
        </w:numPr>
      </w:pPr>
      <w:r>
        <w:t>Ocena celująca. Uczeń spełnia wymagania na ocenę bardzo dobrą, a ponadto:</w:t>
      </w:r>
    </w:p>
    <w:p w:rsidR="00E35F1D" w:rsidRPr="00766E38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 w:rsidRPr="00766E38">
        <w:t xml:space="preserve">planuje i samodzielnie wykonuje doświadczenie </w:t>
      </w:r>
      <w:r w:rsidR="00E35F1D">
        <w:t>fizyczne, opracowuje wyniki, wyciąga wnioski,</w:t>
      </w:r>
    </w:p>
    <w:p w:rsidR="0057600A" w:rsidRDefault="0057600A" w:rsidP="0057600A">
      <w:pPr>
        <w:pStyle w:val="Wypunktowanie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●</w:t>
      </w:r>
      <w:r>
        <w:t xml:space="preserve"> </w:t>
      </w:r>
      <w:r w:rsidR="00E35F1D" w:rsidRPr="00766E38">
        <w:t>rozwiązuje zadania problemowe wykraczające poza wymagania dopełniające</w:t>
      </w:r>
      <w:r w:rsidR="00E35F1D">
        <w:t>,</w:t>
      </w:r>
      <w:r w:rsidRPr="0057600A">
        <w:rPr>
          <w:rFonts w:cs="Times New Roman"/>
        </w:rPr>
        <w:t xml:space="preserve"> 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podaje uzasadnienie matematyczne praw fizycznych, o ile nie wymaga ono stosowania wiedzy z zakresu matematyki wykraczającej poza podstawę programową,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szczególnie interesuje się fizyką lub astronomią albo określoną jej dziedziną,</w:t>
      </w:r>
    </w:p>
    <w:p w:rsidR="00E35F1D" w:rsidRDefault="0057600A" w:rsidP="0057600A">
      <w:pPr>
        <w:pStyle w:val="Wypunktowanie"/>
        <w:numPr>
          <w:ilvl w:val="0"/>
          <w:numId w:val="0"/>
        </w:numPr>
      </w:pPr>
      <w:r>
        <w:rPr>
          <w:rFonts w:cs="Times New Roman"/>
        </w:rPr>
        <w:t>●</w:t>
      </w:r>
      <w:r>
        <w:t xml:space="preserve"> </w:t>
      </w:r>
      <w:r w:rsidR="00E35F1D">
        <w:t>bierze udział w konkursach.</w:t>
      </w:r>
    </w:p>
    <w:p w:rsidR="00E35F1D" w:rsidRDefault="00E35F1D" w:rsidP="00E35F1D">
      <w:pPr>
        <w:pStyle w:val="Wypunktowanie"/>
        <w:numPr>
          <w:ilvl w:val="0"/>
          <w:numId w:val="0"/>
        </w:numPr>
      </w:pPr>
    </w:p>
    <w:p w:rsidR="00361071" w:rsidRDefault="00E35F1D" w:rsidP="0057600A">
      <w:pPr>
        <w:pStyle w:val="Wypunktowanie"/>
        <w:numPr>
          <w:ilvl w:val="0"/>
          <w:numId w:val="0"/>
        </w:numPr>
      </w:pPr>
      <w:r>
        <w:t>Uczeń niespełniający wymagań na ocenę dopuszczającą otrzymuje ocenę niedostateczną.</w:t>
      </w:r>
    </w:p>
    <w:sectPr w:rsidR="00361071" w:rsidSect="004541C4">
      <w:pgSz w:w="11907" w:h="16839" w:code="9"/>
      <w:pgMar w:top="1531" w:right="1531" w:bottom="1418" w:left="1531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67" w:rsidRDefault="00496567" w:rsidP="00D53129">
      <w:r>
        <w:separator/>
      </w:r>
    </w:p>
  </w:endnote>
  <w:endnote w:type="continuationSeparator" w:id="0">
    <w:p w:rsidR="00496567" w:rsidRDefault="00496567" w:rsidP="00D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-2586136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:rsidR="00496567" w:rsidRDefault="0049656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34CB1" w:rsidRPr="00A34CB1">
          <w:rPr>
            <w:rFonts w:asciiTheme="majorHAnsi" w:hAnsiTheme="majorHAnsi"/>
            <w:noProof/>
            <w:sz w:val="28"/>
            <w:szCs w:val="28"/>
          </w:rPr>
          <w:t>72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496567" w:rsidRDefault="004965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-18924813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:rsidR="00496567" w:rsidRDefault="0049656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34CB1" w:rsidRPr="00A34CB1">
          <w:rPr>
            <w:rFonts w:asciiTheme="majorHAnsi" w:hAnsiTheme="majorHAnsi"/>
            <w:noProof/>
            <w:sz w:val="28"/>
            <w:szCs w:val="28"/>
          </w:rPr>
          <w:t>120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496567" w:rsidRDefault="00496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67" w:rsidRDefault="00496567" w:rsidP="00D53129">
      <w:r>
        <w:separator/>
      </w:r>
    </w:p>
  </w:footnote>
  <w:footnote w:type="continuationSeparator" w:id="0">
    <w:p w:rsidR="00496567" w:rsidRDefault="00496567" w:rsidP="00D5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6474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C77977"/>
    <w:multiLevelType w:val="hybridMultilevel"/>
    <w:tmpl w:val="5B543AD2"/>
    <w:lvl w:ilvl="0" w:tplc="04685B0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8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66"/>
    <w:rsid w:val="0000087A"/>
    <w:rsid w:val="000009EE"/>
    <w:rsid w:val="00000A8C"/>
    <w:rsid w:val="00000ABF"/>
    <w:rsid w:val="00001003"/>
    <w:rsid w:val="0000148C"/>
    <w:rsid w:val="000018D2"/>
    <w:rsid w:val="00001E32"/>
    <w:rsid w:val="0000205E"/>
    <w:rsid w:val="000022DE"/>
    <w:rsid w:val="00002380"/>
    <w:rsid w:val="000027EA"/>
    <w:rsid w:val="00002814"/>
    <w:rsid w:val="00002843"/>
    <w:rsid w:val="00002A98"/>
    <w:rsid w:val="00002BAF"/>
    <w:rsid w:val="00002C28"/>
    <w:rsid w:val="00002FD1"/>
    <w:rsid w:val="000031C1"/>
    <w:rsid w:val="00003A6A"/>
    <w:rsid w:val="00003EF1"/>
    <w:rsid w:val="00004BD1"/>
    <w:rsid w:val="00004C48"/>
    <w:rsid w:val="00005B2F"/>
    <w:rsid w:val="00005B8C"/>
    <w:rsid w:val="00005EF1"/>
    <w:rsid w:val="0000634C"/>
    <w:rsid w:val="00006367"/>
    <w:rsid w:val="000074D6"/>
    <w:rsid w:val="00007C96"/>
    <w:rsid w:val="00010755"/>
    <w:rsid w:val="00010AB6"/>
    <w:rsid w:val="000111D6"/>
    <w:rsid w:val="00011643"/>
    <w:rsid w:val="000122E2"/>
    <w:rsid w:val="00012D8F"/>
    <w:rsid w:val="00013507"/>
    <w:rsid w:val="00014033"/>
    <w:rsid w:val="00014148"/>
    <w:rsid w:val="00014D94"/>
    <w:rsid w:val="00015070"/>
    <w:rsid w:val="00015A71"/>
    <w:rsid w:val="00015B27"/>
    <w:rsid w:val="00015FFC"/>
    <w:rsid w:val="0001608C"/>
    <w:rsid w:val="000161C9"/>
    <w:rsid w:val="0001658F"/>
    <w:rsid w:val="000169B6"/>
    <w:rsid w:val="00016A7A"/>
    <w:rsid w:val="00016C66"/>
    <w:rsid w:val="00016DDA"/>
    <w:rsid w:val="00016EE7"/>
    <w:rsid w:val="000173EF"/>
    <w:rsid w:val="00017441"/>
    <w:rsid w:val="00017B44"/>
    <w:rsid w:val="0002017B"/>
    <w:rsid w:val="00020875"/>
    <w:rsid w:val="00020D40"/>
    <w:rsid w:val="00020E2E"/>
    <w:rsid w:val="00020F68"/>
    <w:rsid w:val="0002120D"/>
    <w:rsid w:val="0002127B"/>
    <w:rsid w:val="00021451"/>
    <w:rsid w:val="000214A7"/>
    <w:rsid w:val="000216C9"/>
    <w:rsid w:val="000219F3"/>
    <w:rsid w:val="000220CF"/>
    <w:rsid w:val="000224E5"/>
    <w:rsid w:val="000226B9"/>
    <w:rsid w:val="00022AB4"/>
    <w:rsid w:val="000231C4"/>
    <w:rsid w:val="0002350D"/>
    <w:rsid w:val="00023552"/>
    <w:rsid w:val="00023AC0"/>
    <w:rsid w:val="00023E10"/>
    <w:rsid w:val="00025396"/>
    <w:rsid w:val="00026B44"/>
    <w:rsid w:val="00026C07"/>
    <w:rsid w:val="00026F0E"/>
    <w:rsid w:val="00027490"/>
    <w:rsid w:val="000279E9"/>
    <w:rsid w:val="00027DC0"/>
    <w:rsid w:val="000304CB"/>
    <w:rsid w:val="00030AE9"/>
    <w:rsid w:val="00030BF4"/>
    <w:rsid w:val="00030D1E"/>
    <w:rsid w:val="00032491"/>
    <w:rsid w:val="00032B48"/>
    <w:rsid w:val="00032B82"/>
    <w:rsid w:val="00032EB0"/>
    <w:rsid w:val="000334F9"/>
    <w:rsid w:val="000347C6"/>
    <w:rsid w:val="00034B80"/>
    <w:rsid w:val="00034C7C"/>
    <w:rsid w:val="00036479"/>
    <w:rsid w:val="00036A15"/>
    <w:rsid w:val="000373B2"/>
    <w:rsid w:val="00037A5D"/>
    <w:rsid w:val="00037D23"/>
    <w:rsid w:val="00037E6B"/>
    <w:rsid w:val="00040533"/>
    <w:rsid w:val="000411A3"/>
    <w:rsid w:val="00041386"/>
    <w:rsid w:val="000415A9"/>
    <w:rsid w:val="00041909"/>
    <w:rsid w:val="00042059"/>
    <w:rsid w:val="000422B4"/>
    <w:rsid w:val="000426A9"/>
    <w:rsid w:val="00042FD2"/>
    <w:rsid w:val="000430D5"/>
    <w:rsid w:val="000430EB"/>
    <w:rsid w:val="00043525"/>
    <w:rsid w:val="00043577"/>
    <w:rsid w:val="000444BF"/>
    <w:rsid w:val="0004584B"/>
    <w:rsid w:val="00045C00"/>
    <w:rsid w:val="000467D0"/>
    <w:rsid w:val="00046AF4"/>
    <w:rsid w:val="00046BFC"/>
    <w:rsid w:val="00046E4E"/>
    <w:rsid w:val="000470CA"/>
    <w:rsid w:val="00047C3C"/>
    <w:rsid w:val="0005017E"/>
    <w:rsid w:val="00050268"/>
    <w:rsid w:val="0005088B"/>
    <w:rsid w:val="00050A5A"/>
    <w:rsid w:val="00051879"/>
    <w:rsid w:val="00051AB4"/>
    <w:rsid w:val="00052534"/>
    <w:rsid w:val="000528F5"/>
    <w:rsid w:val="00052D16"/>
    <w:rsid w:val="0005319C"/>
    <w:rsid w:val="0005368F"/>
    <w:rsid w:val="00053798"/>
    <w:rsid w:val="00053E79"/>
    <w:rsid w:val="000546E6"/>
    <w:rsid w:val="00055202"/>
    <w:rsid w:val="00055872"/>
    <w:rsid w:val="00055D8A"/>
    <w:rsid w:val="0005627E"/>
    <w:rsid w:val="00056372"/>
    <w:rsid w:val="00056B81"/>
    <w:rsid w:val="00056E82"/>
    <w:rsid w:val="00056F03"/>
    <w:rsid w:val="00057F2A"/>
    <w:rsid w:val="00060414"/>
    <w:rsid w:val="00060431"/>
    <w:rsid w:val="000604E1"/>
    <w:rsid w:val="0006060A"/>
    <w:rsid w:val="00061028"/>
    <w:rsid w:val="0006109C"/>
    <w:rsid w:val="0006112E"/>
    <w:rsid w:val="00061292"/>
    <w:rsid w:val="00062277"/>
    <w:rsid w:val="00062334"/>
    <w:rsid w:val="00062958"/>
    <w:rsid w:val="00062A18"/>
    <w:rsid w:val="00062C97"/>
    <w:rsid w:val="00063279"/>
    <w:rsid w:val="00063534"/>
    <w:rsid w:val="00063A52"/>
    <w:rsid w:val="00063BD4"/>
    <w:rsid w:val="00063C1B"/>
    <w:rsid w:val="00064085"/>
    <w:rsid w:val="0006498E"/>
    <w:rsid w:val="00064AC3"/>
    <w:rsid w:val="00064EAE"/>
    <w:rsid w:val="00065D60"/>
    <w:rsid w:val="0006625D"/>
    <w:rsid w:val="00066974"/>
    <w:rsid w:val="00066B64"/>
    <w:rsid w:val="00066C47"/>
    <w:rsid w:val="00066E9B"/>
    <w:rsid w:val="0006749D"/>
    <w:rsid w:val="0006756D"/>
    <w:rsid w:val="00067B62"/>
    <w:rsid w:val="000700AE"/>
    <w:rsid w:val="000700E3"/>
    <w:rsid w:val="000708C5"/>
    <w:rsid w:val="000708F9"/>
    <w:rsid w:val="00070FCC"/>
    <w:rsid w:val="0007140D"/>
    <w:rsid w:val="00071B75"/>
    <w:rsid w:val="00072397"/>
    <w:rsid w:val="000723BA"/>
    <w:rsid w:val="0007253E"/>
    <w:rsid w:val="00072983"/>
    <w:rsid w:val="00072ACF"/>
    <w:rsid w:val="00072DFC"/>
    <w:rsid w:val="00072E66"/>
    <w:rsid w:val="0007321D"/>
    <w:rsid w:val="000738AA"/>
    <w:rsid w:val="00073C40"/>
    <w:rsid w:val="0007542F"/>
    <w:rsid w:val="000759FA"/>
    <w:rsid w:val="00075B9F"/>
    <w:rsid w:val="00075E24"/>
    <w:rsid w:val="00075F24"/>
    <w:rsid w:val="00076294"/>
    <w:rsid w:val="000768B0"/>
    <w:rsid w:val="00076A28"/>
    <w:rsid w:val="0007714A"/>
    <w:rsid w:val="000775BD"/>
    <w:rsid w:val="0007783F"/>
    <w:rsid w:val="00080165"/>
    <w:rsid w:val="00080659"/>
    <w:rsid w:val="0008072D"/>
    <w:rsid w:val="00080B83"/>
    <w:rsid w:val="00080FDF"/>
    <w:rsid w:val="000810EC"/>
    <w:rsid w:val="00081FDA"/>
    <w:rsid w:val="00082327"/>
    <w:rsid w:val="00083CD9"/>
    <w:rsid w:val="0008418C"/>
    <w:rsid w:val="00084B69"/>
    <w:rsid w:val="0008549F"/>
    <w:rsid w:val="00085909"/>
    <w:rsid w:val="00086037"/>
    <w:rsid w:val="00086133"/>
    <w:rsid w:val="00086561"/>
    <w:rsid w:val="000867E8"/>
    <w:rsid w:val="00086B07"/>
    <w:rsid w:val="000872B5"/>
    <w:rsid w:val="000875AF"/>
    <w:rsid w:val="0008786E"/>
    <w:rsid w:val="000878B6"/>
    <w:rsid w:val="00087FBF"/>
    <w:rsid w:val="00090493"/>
    <w:rsid w:val="00090C55"/>
    <w:rsid w:val="00091AB5"/>
    <w:rsid w:val="00093694"/>
    <w:rsid w:val="00093B04"/>
    <w:rsid w:val="0009413C"/>
    <w:rsid w:val="00094327"/>
    <w:rsid w:val="000943B3"/>
    <w:rsid w:val="0009471C"/>
    <w:rsid w:val="0009490F"/>
    <w:rsid w:val="00094925"/>
    <w:rsid w:val="00095643"/>
    <w:rsid w:val="00095AD3"/>
    <w:rsid w:val="00095E0E"/>
    <w:rsid w:val="00095F54"/>
    <w:rsid w:val="00095FB9"/>
    <w:rsid w:val="000964BD"/>
    <w:rsid w:val="00097476"/>
    <w:rsid w:val="00097B43"/>
    <w:rsid w:val="000A0B00"/>
    <w:rsid w:val="000A0EDD"/>
    <w:rsid w:val="000A0FB0"/>
    <w:rsid w:val="000A1623"/>
    <w:rsid w:val="000A167C"/>
    <w:rsid w:val="000A1992"/>
    <w:rsid w:val="000A1A5C"/>
    <w:rsid w:val="000A1B5A"/>
    <w:rsid w:val="000A1C0A"/>
    <w:rsid w:val="000A1CCA"/>
    <w:rsid w:val="000A20DD"/>
    <w:rsid w:val="000A2354"/>
    <w:rsid w:val="000A2783"/>
    <w:rsid w:val="000A3539"/>
    <w:rsid w:val="000A4A32"/>
    <w:rsid w:val="000A4F5C"/>
    <w:rsid w:val="000A5941"/>
    <w:rsid w:val="000A61B7"/>
    <w:rsid w:val="000A6B96"/>
    <w:rsid w:val="000A70B7"/>
    <w:rsid w:val="000A7434"/>
    <w:rsid w:val="000A7A9B"/>
    <w:rsid w:val="000B0037"/>
    <w:rsid w:val="000B1895"/>
    <w:rsid w:val="000B1FF3"/>
    <w:rsid w:val="000B2981"/>
    <w:rsid w:val="000B2B42"/>
    <w:rsid w:val="000B2E82"/>
    <w:rsid w:val="000B2FA7"/>
    <w:rsid w:val="000B31A8"/>
    <w:rsid w:val="000B324F"/>
    <w:rsid w:val="000B36FC"/>
    <w:rsid w:val="000B3AF8"/>
    <w:rsid w:val="000B45CF"/>
    <w:rsid w:val="000B4667"/>
    <w:rsid w:val="000B5D23"/>
    <w:rsid w:val="000B5EA9"/>
    <w:rsid w:val="000B6171"/>
    <w:rsid w:val="000B6BBA"/>
    <w:rsid w:val="000C01D9"/>
    <w:rsid w:val="000C036F"/>
    <w:rsid w:val="000C089F"/>
    <w:rsid w:val="000C0CC5"/>
    <w:rsid w:val="000C0F0D"/>
    <w:rsid w:val="000C1600"/>
    <w:rsid w:val="000C1962"/>
    <w:rsid w:val="000C1C6C"/>
    <w:rsid w:val="000C2FE6"/>
    <w:rsid w:val="000C3223"/>
    <w:rsid w:val="000C4403"/>
    <w:rsid w:val="000C45DF"/>
    <w:rsid w:val="000C4E53"/>
    <w:rsid w:val="000C50F6"/>
    <w:rsid w:val="000C5715"/>
    <w:rsid w:val="000C617D"/>
    <w:rsid w:val="000C6A9F"/>
    <w:rsid w:val="000C70B6"/>
    <w:rsid w:val="000C78C6"/>
    <w:rsid w:val="000C7C3B"/>
    <w:rsid w:val="000D0CA8"/>
    <w:rsid w:val="000D108D"/>
    <w:rsid w:val="000D1472"/>
    <w:rsid w:val="000D1A89"/>
    <w:rsid w:val="000D1F4C"/>
    <w:rsid w:val="000D21F6"/>
    <w:rsid w:val="000D2B76"/>
    <w:rsid w:val="000D2EC2"/>
    <w:rsid w:val="000D3A9F"/>
    <w:rsid w:val="000D4F26"/>
    <w:rsid w:val="000D4FFB"/>
    <w:rsid w:val="000D50F8"/>
    <w:rsid w:val="000D5123"/>
    <w:rsid w:val="000D5149"/>
    <w:rsid w:val="000D5B57"/>
    <w:rsid w:val="000D5F9C"/>
    <w:rsid w:val="000D6EB6"/>
    <w:rsid w:val="000D70F3"/>
    <w:rsid w:val="000D782E"/>
    <w:rsid w:val="000E058D"/>
    <w:rsid w:val="000E068D"/>
    <w:rsid w:val="000E2072"/>
    <w:rsid w:val="000E28FE"/>
    <w:rsid w:val="000E2C4C"/>
    <w:rsid w:val="000E41A1"/>
    <w:rsid w:val="000E4341"/>
    <w:rsid w:val="000E4443"/>
    <w:rsid w:val="000E45B2"/>
    <w:rsid w:val="000E4D8A"/>
    <w:rsid w:val="000E4DD7"/>
    <w:rsid w:val="000E61B3"/>
    <w:rsid w:val="000E6F04"/>
    <w:rsid w:val="000E7AEA"/>
    <w:rsid w:val="000E7F06"/>
    <w:rsid w:val="000F050D"/>
    <w:rsid w:val="000F09DC"/>
    <w:rsid w:val="000F1001"/>
    <w:rsid w:val="000F1312"/>
    <w:rsid w:val="000F13A7"/>
    <w:rsid w:val="000F1EEA"/>
    <w:rsid w:val="000F224C"/>
    <w:rsid w:val="000F296F"/>
    <w:rsid w:val="000F2CB8"/>
    <w:rsid w:val="000F2EEF"/>
    <w:rsid w:val="000F3C2A"/>
    <w:rsid w:val="000F3EBA"/>
    <w:rsid w:val="000F3FA3"/>
    <w:rsid w:val="000F45AA"/>
    <w:rsid w:val="000F4705"/>
    <w:rsid w:val="000F47CA"/>
    <w:rsid w:val="000F4A34"/>
    <w:rsid w:val="000F4E72"/>
    <w:rsid w:val="000F4EE2"/>
    <w:rsid w:val="000F5285"/>
    <w:rsid w:val="000F55B5"/>
    <w:rsid w:val="000F5B61"/>
    <w:rsid w:val="000F6193"/>
    <w:rsid w:val="000F62A2"/>
    <w:rsid w:val="000F64B2"/>
    <w:rsid w:val="000F66EF"/>
    <w:rsid w:val="000F6724"/>
    <w:rsid w:val="000F6F52"/>
    <w:rsid w:val="001013B4"/>
    <w:rsid w:val="001015B7"/>
    <w:rsid w:val="00101A02"/>
    <w:rsid w:val="00101F8E"/>
    <w:rsid w:val="001025A3"/>
    <w:rsid w:val="00102678"/>
    <w:rsid w:val="001027AA"/>
    <w:rsid w:val="001029A1"/>
    <w:rsid w:val="00102B2F"/>
    <w:rsid w:val="0010309A"/>
    <w:rsid w:val="001032DE"/>
    <w:rsid w:val="00103D34"/>
    <w:rsid w:val="0010422E"/>
    <w:rsid w:val="00104298"/>
    <w:rsid w:val="00104624"/>
    <w:rsid w:val="00104B69"/>
    <w:rsid w:val="0010561C"/>
    <w:rsid w:val="0010585D"/>
    <w:rsid w:val="001059C2"/>
    <w:rsid w:val="0010614E"/>
    <w:rsid w:val="001063DB"/>
    <w:rsid w:val="00106C92"/>
    <w:rsid w:val="00106D67"/>
    <w:rsid w:val="0010740F"/>
    <w:rsid w:val="00107936"/>
    <w:rsid w:val="0011096B"/>
    <w:rsid w:val="0011159C"/>
    <w:rsid w:val="001115E0"/>
    <w:rsid w:val="00111C57"/>
    <w:rsid w:val="001124CD"/>
    <w:rsid w:val="00112540"/>
    <w:rsid w:val="0011257A"/>
    <w:rsid w:val="0011330D"/>
    <w:rsid w:val="0011351A"/>
    <w:rsid w:val="001138E7"/>
    <w:rsid w:val="00113F6C"/>
    <w:rsid w:val="00113FCA"/>
    <w:rsid w:val="00114558"/>
    <w:rsid w:val="001158B7"/>
    <w:rsid w:val="00115A3E"/>
    <w:rsid w:val="00115E55"/>
    <w:rsid w:val="00116083"/>
    <w:rsid w:val="00116DFC"/>
    <w:rsid w:val="00117078"/>
    <w:rsid w:val="00117C09"/>
    <w:rsid w:val="00117FA2"/>
    <w:rsid w:val="00120284"/>
    <w:rsid w:val="001202CB"/>
    <w:rsid w:val="00120566"/>
    <w:rsid w:val="0012155A"/>
    <w:rsid w:val="001217C1"/>
    <w:rsid w:val="001219FF"/>
    <w:rsid w:val="00121E96"/>
    <w:rsid w:val="00122DE9"/>
    <w:rsid w:val="00123923"/>
    <w:rsid w:val="00124103"/>
    <w:rsid w:val="001242B2"/>
    <w:rsid w:val="00124703"/>
    <w:rsid w:val="00124A5A"/>
    <w:rsid w:val="00124F22"/>
    <w:rsid w:val="001258C1"/>
    <w:rsid w:val="001263EA"/>
    <w:rsid w:val="00127513"/>
    <w:rsid w:val="0012778F"/>
    <w:rsid w:val="00127982"/>
    <w:rsid w:val="001279FC"/>
    <w:rsid w:val="00127AF1"/>
    <w:rsid w:val="00127F8D"/>
    <w:rsid w:val="00131A54"/>
    <w:rsid w:val="00131E33"/>
    <w:rsid w:val="0013241E"/>
    <w:rsid w:val="0013242F"/>
    <w:rsid w:val="00132E78"/>
    <w:rsid w:val="0013352E"/>
    <w:rsid w:val="00133E3B"/>
    <w:rsid w:val="00133FFF"/>
    <w:rsid w:val="001344A1"/>
    <w:rsid w:val="00135028"/>
    <w:rsid w:val="001352BB"/>
    <w:rsid w:val="001352CE"/>
    <w:rsid w:val="0013621B"/>
    <w:rsid w:val="00136731"/>
    <w:rsid w:val="0013688B"/>
    <w:rsid w:val="00136B9A"/>
    <w:rsid w:val="00136BEE"/>
    <w:rsid w:val="00136BFE"/>
    <w:rsid w:val="00137191"/>
    <w:rsid w:val="0013731A"/>
    <w:rsid w:val="0013752D"/>
    <w:rsid w:val="001376E8"/>
    <w:rsid w:val="00141431"/>
    <w:rsid w:val="001416B0"/>
    <w:rsid w:val="001416F4"/>
    <w:rsid w:val="001419A3"/>
    <w:rsid w:val="001419CD"/>
    <w:rsid w:val="001420AE"/>
    <w:rsid w:val="0014226E"/>
    <w:rsid w:val="00142332"/>
    <w:rsid w:val="00142636"/>
    <w:rsid w:val="001427A2"/>
    <w:rsid w:val="0014296D"/>
    <w:rsid w:val="00142A31"/>
    <w:rsid w:val="00143081"/>
    <w:rsid w:val="0014355F"/>
    <w:rsid w:val="001438D2"/>
    <w:rsid w:val="00143DA5"/>
    <w:rsid w:val="00143E2D"/>
    <w:rsid w:val="001442C1"/>
    <w:rsid w:val="001446DB"/>
    <w:rsid w:val="001446FD"/>
    <w:rsid w:val="00144843"/>
    <w:rsid w:val="00144C4E"/>
    <w:rsid w:val="0014508C"/>
    <w:rsid w:val="00145A6E"/>
    <w:rsid w:val="00145BB5"/>
    <w:rsid w:val="00145C26"/>
    <w:rsid w:val="00146349"/>
    <w:rsid w:val="00146D34"/>
    <w:rsid w:val="001476A2"/>
    <w:rsid w:val="00150915"/>
    <w:rsid w:val="00150BC2"/>
    <w:rsid w:val="00151045"/>
    <w:rsid w:val="0015104A"/>
    <w:rsid w:val="001514E1"/>
    <w:rsid w:val="001515DD"/>
    <w:rsid w:val="00151C50"/>
    <w:rsid w:val="00151CB0"/>
    <w:rsid w:val="00152622"/>
    <w:rsid w:val="001533CC"/>
    <w:rsid w:val="001537B6"/>
    <w:rsid w:val="001538BC"/>
    <w:rsid w:val="00153E9F"/>
    <w:rsid w:val="0015407D"/>
    <w:rsid w:val="00154DAB"/>
    <w:rsid w:val="00155025"/>
    <w:rsid w:val="00155409"/>
    <w:rsid w:val="001554EE"/>
    <w:rsid w:val="00155807"/>
    <w:rsid w:val="00155812"/>
    <w:rsid w:val="001565D2"/>
    <w:rsid w:val="0015680F"/>
    <w:rsid w:val="00156F95"/>
    <w:rsid w:val="001570DE"/>
    <w:rsid w:val="00157409"/>
    <w:rsid w:val="00157441"/>
    <w:rsid w:val="001609C1"/>
    <w:rsid w:val="00160E24"/>
    <w:rsid w:val="00161B38"/>
    <w:rsid w:val="00161FC1"/>
    <w:rsid w:val="0016218B"/>
    <w:rsid w:val="001628FC"/>
    <w:rsid w:val="00162A17"/>
    <w:rsid w:val="00162D5D"/>
    <w:rsid w:val="00162E16"/>
    <w:rsid w:val="00163E1E"/>
    <w:rsid w:val="00163F85"/>
    <w:rsid w:val="0016403A"/>
    <w:rsid w:val="001642A2"/>
    <w:rsid w:val="00164847"/>
    <w:rsid w:val="001653BD"/>
    <w:rsid w:val="001653CA"/>
    <w:rsid w:val="00165693"/>
    <w:rsid w:val="00165CF8"/>
    <w:rsid w:val="001660A7"/>
    <w:rsid w:val="00166166"/>
    <w:rsid w:val="0016631C"/>
    <w:rsid w:val="001665FA"/>
    <w:rsid w:val="00166E58"/>
    <w:rsid w:val="001673AD"/>
    <w:rsid w:val="00167E4F"/>
    <w:rsid w:val="00170499"/>
    <w:rsid w:val="001709B1"/>
    <w:rsid w:val="00171458"/>
    <w:rsid w:val="001719B5"/>
    <w:rsid w:val="00172517"/>
    <w:rsid w:val="00173EE3"/>
    <w:rsid w:val="0017474B"/>
    <w:rsid w:val="00174A5B"/>
    <w:rsid w:val="00174C06"/>
    <w:rsid w:val="00174D00"/>
    <w:rsid w:val="00176554"/>
    <w:rsid w:val="001767B5"/>
    <w:rsid w:val="00176D10"/>
    <w:rsid w:val="00177256"/>
    <w:rsid w:val="001773A8"/>
    <w:rsid w:val="0017783A"/>
    <w:rsid w:val="0018037E"/>
    <w:rsid w:val="00180464"/>
    <w:rsid w:val="0018098B"/>
    <w:rsid w:val="00180E29"/>
    <w:rsid w:val="00180F09"/>
    <w:rsid w:val="00181978"/>
    <w:rsid w:val="00181E3D"/>
    <w:rsid w:val="0018237C"/>
    <w:rsid w:val="00183114"/>
    <w:rsid w:val="001836F6"/>
    <w:rsid w:val="00183DAE"/>
    <w:rsid w:val="001845F0"/>
    <w:rsid w:val="00184981"/>
    <w:rsid w:val="001853F3"/>
    <w:rsid w:val="00185795"/>
    <w:rsid w:val="00185CB8"/>
    <w:rsid w:val="00186484"/>
    <w:rsid w:val="001867A7"/>
    <w:rsid w:val="00186DA7"/>
    <w:rsid w:val="00186EC5"/>
    <w:rsid w:val="00186F8B"/>
    <w:rsid w:val="001872D4"/>
    <w:rsid w:val="00190F4C"/>
    <w:rsid w:val="0019186E"/>
    <w:rsid w:val="00191A93"/>
    <w:rsid w:val="001920B0"/>
    <w:rsid w:val="0019264E"/>
    <w:rsid w:val="0019290F"/>
    <w:rsid w:val="00192FEC"/>
    <w:rsid w:val="00193006"/>
    <w:rsid w:val="0019363B"/>
    <w:rsid w:val="00194331"/>
    <w:rsid w:val="00194784"/>
    <w:rsid w:val="0019488D"/>
    <w:rsid w:val="001948BB"/>
    <w:rsid w:val="001949D9"/>
    <w:rsid w:val="00194A39"/>
    <w:rsid w:val="00194E71"/>
    <w:rsid w:val="001952A3"/>
    <w:rsid w:val="0019544D"/>
    <w:rsid w:val="00195A26"/>
    <w:rsid w:val="00196179"/>
    <w:rsid w:val="00196211"/>
    <w:rsid w:val="00196307"/>
    <w:rsid w:val="00197091"/>
    <w:rsid w:val="001971E2"/>
    <w:rsid w:val="001A0073"/>
    <w:rsid w:val="001A0B09"/>
    <w:rsid w:val="001A12FE"/>
    <w:rsid w:val="001A17EC"/>
    <w:rsid w:val="001A2011"/>
    <w:rsid w:val="001A2816"/>
    <w:rsid w:val="001A2E7A"/>
    <w:rsid w:val="001A335B"/>
    <w:rsid w:val="001A347B"/>
    <w:rsid w:val="001A3A47"/>
    <w:rsid w:val="001A4746"/>
    <w:rsid w:val="001A5141"/>
    <w:rsid w:val="001A5496"/>
    <w:rsid w:val="001A5578"/>
    <w:rsid w:val="001A56E9"/>
    <w:rsid w:val="001A5892"/>
    <w:rsid w:val="001A5A04"/>
    <w:rsid w:val="001A5E2C"/>
    <w:rsid w:val="001A631E"/>
    <w:rsid w:val="001A6FD1"/>
    <w:rsid w:val="001A71B3"/>
    <w:rsid w:val="001A7C55"/>
    <w:rsid w:val="001B03D2"/>
    <w:rsid w:val="001B0702"/>
    <w:rsid w:val="001B0737"/>
    <w:rsid w:val="001B08E9"/>
    <w:rsid w:val="001B0E29"/>
    <w:rsid w:val="001B0FD3"/>
    <w:rsid w:val="001B0FF6"/>
    <w:rsid w:val="001B1064"/>
    <w:rsid w:val="001B1AF6"/>
    <w:rsid w:val="001B1E56"/>
    <w:rsid w:val="001B22C1"/>
    <w:rsid w:val="001B2971"/>
    <w:rsid w:val="001B2DC5"/>
    <w:rsid w:val="001B2E0D"/>
    <w:rsid w:val="001B2F3B"/>
    <w:rsid w:val="001B3458"/>
    <w:rsid w:val="001B3D7B"/>
    <w:rsid w:val="001B455A"/>
    <w:rsid w:val="001B4C9B"/>
    <w:rsid w:val="001B5105"/>
    <w:rsid w:val="001B5329"/>
    <w:rsid w:val="001B5E49"/>
    <w:rsid w:val="001B631D"/>
    <w:rsid w:val="001B65A5"/>
    <w:rsid w:val="001B686E"/>
    <w:rsid w:val="001B6DD5"/>
    <w:rsid w:val="001B7621"/>
    <w:rsid w:val="001B7873"/>
    <w:rsid w:val="001B7D19"/>
    <w:rsid w:val="001B7EC9"/>
    <w:rsid w:val="001C0B41"/>
    <w:rsid w:val="001C0DA2"/>
    <w:rsid w:val="001C0E96"/>
    <w:rsid w:val="001C0EAD"/>
    <w:rsid w:val="001C0F98"/>
    <w:rsid w:val="001C16CB"/>
    <w:rsid w:val="001C1A66"/>
    <w:rsid w:val="001C216E"/>
    <w:rsid w:val="001C23F8"/>
    <w:rsid w:val="001C255D"/>
    <w:rsid w:val="001C27F0"/>
    <w:rsid w:val="001C2C20"/>
    <w:rsid w:val="001C3077"/>
    <w:rsid w:val="001C32E1"/>
    <w:rsid w:val="001C3484"/>
    <w:rsid w:val="001C34C3"/>
    <w:rsid w:val="001C3C1A"/>
    <w:rsid w:val="001C3DF1"/>
    <w:rsid w:val="001C3FB0"/>
    <w:rsid w:val="001C42C6"/>
    <w:rsid w:val="001C467E"/>
    <w:rsid w:val="001C5075"/>
    <w:rsid w:val="001C524D"/>
    <w:rsid w:val="001C535F"/>
    <w:rsid w:val="001C648E"/>
    <w:rsid w:val="001C6922"/>
    <w:rsid w:val="001C6F42"/>
    <w:rsid w:val="001C75E9"/>
    <w:rsid w:val="001C7762"/>
    <w:rsid w:val="001D09BC"/>
    <w:rsid w:val="001D0BC5"/>
    <w:rsid w:val="001D0EAF"/>
    <w:rsid w:val="001D100A"/>
    <w:rsid w:val="001D1775"/>
    <w:rsid w:val="001D179C"/>
    <w:rsid w:val="001D1926"/>
    <w:rsid w:val="001D2425"/>
    <w:rsid w:val="001D2599"/>
    <w:rsid w:val="001D2800"/>
    <w:rsid w:val="001D358F"/>
    <w:rsid w:val="001D40C1"/>
    <w:rsid w:val="001D41AA"/>
    <w:rsid w:val="001D4B5E"/>
    <w:rsid w:val="001D512D"/>
    <w:rsid w:val="001D5404"/>
    <w:rsid w:val="001D57B7"/>
    <w:rsid w:val="001D70A5"/>
    <w:rsid w:val="001D723E"/>
    <w:rsid w:val="001D730C"/>
    <w:rsid w:val="001D7B16"/>
    <w:rsid w:val="001E07D6"/>
    <w:rsid w:val="001E07EE"/>
    <w:rsid w:val="001E10D7"/>
    <w:rsid w:val="001E1267"/>
    <w:rsid w:val="001E1818"/>
    <w:rsid w:val="001E1AC8"/>
    <w:rsid w:val="001E1E6B"/>
    <w:rsid w:val="001E27A0"/>
    <w:rsid w:val="001E285D"/>
    <w:rsid w:val="001E298C"/>
    <w:rsid w:val="001E2C05"/>
    <w:rsid w:val="001E3486"/>
    <w:rsid w:val="001E3542"/>
    <w:rsid w:val="001E3C77"/>
    <w:rsid w:val="001E4146"/>
    <w:rsid w:val="001E4808"/>
    <w:rsid w:val="001E49AC"/>
    <w:rsid w:val="001E4FD1"/>
    <w:rsid w:val="001E5228"/>
    <w:rsid w:val="001E5A19"/>
    <w:rsid w:val="001E602C"/>
    <w:rsid w:val="001E63B8"/>
    <w:rsid w:val="001E6446"/>
    <w:rsid w:val="001E67CA"/>
    <w:rsid w:val="001E6BE8"/>
    <w:rsid w:val="001E6D04"/>
    <w:rsid w:val="001E7850"/>
    <w:rsid w:val="001E7888"/>
    <w:rsid w:val="001E7FFA"/>
    <w:rsid w:val="001F0E18"/>
    <w:rsid w:val="001F10CA"/>
    <w:rsid w:val="001F1703"/>
    <w:rsid w:val="001F18F4"/>
    <w:rsid w:val="001F1907"/>
    <w:rsid w:val="001F1C44"/>
    <w:rsid w:val="001F1E8E"/>
    <w:rsid w:val="001F29F4"/>
    <w:rsid w:val="001F3300"/>
    <w:rsid w:val="001F3450"/>
    <w:rsid w:val="001F389C"/>
    <w:rsid w:val="001F3D81"/>
    <w:rsid w:val="001F45DB"/>
    <w:rsid w:val="001F5313"/>
    <w:rsid w:val="001F5547"/>
    <w:rsid w:val="001F568F"/>
    <w:rsid w:val="001F5939"/>
    <w:rsid w:val="001F5DB6"/>
    <w:rsid w:val="001F633C"/>
    <w:rsid w:val="001F63FB"/>
    <w:rsid w:val="001F64C9"/>
    <w:rsid w:val="001F65A4"/>
    <w:rsid w:val="001F66DF"/>
    <w:rsid w:val="001F68A2"/>
    <w:rsid w:val="001F7CF4"/>
    <w:rsid w:val="0020043F"/>
    <w:rsid w:val="0020055F"/>
    <w:rsid w:val="002008D0"/>
    <w:rsid w:val="0020103C"/>
    <w:rsid w:val="00201655"/>
    <w:rsid w:val="00201DAC"/>
    <w:rsid w:val="0020211D"/>
    <w:rsid w:val="00202629"/>
    <w:rsid w:val="00202970"/>
    <w:rsid w:val="002029BF"/>
    <w:rsid w:val="00202A11"/>
    <w:rsid w:val="00203385"/>
    <w:rsid w:val="002034C1"/>
    <w:rsid w:val="00203D56"/>
    <w:rsid w:val="00204968"/>
    <w:rsid w:val="002053FA"/>
    <w:rsid w:val="002058E8"/>
    <w:rsid w:val="00205F90"/>
    <w:rsid w:val="00206558"/>
    <w:rsid w:val="00206707"/>
    <w:rsid w:val="002070B5"/>
    <w:rsid w:val="00207579"/>
    <w:rsid w:val="0021011D"/>
    <w:rsid w:val="00211046"/>
    <w:rsid w:val="0021109C"/>
    <w:rsid w:val="00211151"/>
    <w:rsid w:val="002111D4"/>
    <w:rsid w:val="002119AC"/>
    <w:rsid w:val="00211C55"/>
    <w:rsid w:val="00211E85"/>
    <w:rsid w:val="00211FEE"/>
    <w:rsid w:val="002127CC"/>
    <w:rsid w:val="00213176"/>
    <w:rsid w:val="00213763"/>
    <w:rsid w:val="00213B38"/>
    <w:rsid w:val="00213B7F"/>
    <w:rsid w:val="002145AA"/>
    <w:rsid w:val="0021496C"/>
    <w:rsid w:val="00214B23"/>
    <w:rsid w:val="00214DF5"/>
    <w:rsid w:val="00215119"/>
    <w:rsid w:val="00215381"/>
    <w:rsid w:val="002155D0"/>
    <w:rsid w:val="00215600"/>
    <w:rsid w:val="00216177"/>
    <w:rsid w:val="002163F0"/>
    <w:rsid w:val="0021696F"/>
    <w:rsid w:val="002172AA"/>
    <w:rsid w:val="002179FB"/>
    <w:rsid w:val="002206C1"/>
    <w:rsid w:val="0022083A"/>
    <w:rsid w:val="0022084C"/>
    <w:rsid w:val="00220C5F"/>
    <w:rsid w:val="00220ECF"/>
    <w:rsid w:val="00220F19"/>
    <w:rsid w:val="00221128"/>
    <w:rsid w:val="00221224"/>
    <w:rsid w:val="002221CF"/>
    <w:rsid w:val="002228DB"/>
    <w:rsid w:val="00222C54"/>
    <w:rsid w:val="00222DD0"/>
    <w:rsid w:val="00222F7F"/>
    <w:rsid w:val="002233F6"/>
    <w:rsid w:val="002235D2"/>
    <w:rsid w:val="002236B0"/>
    <w:rsid w:val="00224055"/>
    <w:rsid w:val="00224101"/>
    <w:rsid w:val="002248C4"/>
    <w:rsid w:val="00224B46"/>
    <w:rsid w:val="00225221"/>
    <w:rsid w:val="002254A8"/>
    <w:rsid w:val="002257E5"/>
    <w:rsid w:val="00225A09"/>
    <w:rsid w:val="00225C54"/>
    <w:rsid w:val="00225C6C"/>
    <w:rsid w:val="00225FAD"/>
    <w:rsid w:val="0022692A"/>
    <w:rsid w:val="0022699A"/>
    <w:rsid w:val="00226C1C"/>
    <w:rsid w:val="002270A9"/>
    <w:rsid w:val="002276F2"/>
    <w:rsid w:val="00227824"/>
    <w:rsid w:val="00227E5C"/>
    <w:rsid w:val="00230166"/>
    <w:rsid w:val="00230E6E"/>
    <w:rsid w:val="00231256"/>
    <w:rsid w:val="00231912"/>
    <w:rsid w:val="00232597"/>
    <w:rsid w:val="002327BA"/>
    <w:rsid w:val="00232997"/>
    <w:rsid w:val="00232DBC"/>
    <w:rsid w:val="00232F4F"/>
    <w:rsid w:val="00233A8B"/>
    <w:rsid w:val="00233DF5"/>
    <w:rsid w:val="002342DF"/>
    <w:rsid w:val="002345FB"/>
    <w:rsid w:val="00235370"/>
    <w:rsid w:val="002356D3"/>
    <w:rsid w:val="00235DAF"/>
    <w:rsid w:val="002360BA"/>
    <w:rsid w:val="002360E7"/>
    <w:rsid w:val="002369D3"/>
    <w:rsid w:val="0023716A"/>
    <w:rsid w:val="002378F1"/>
    <w:rsid w:val="00237E4F"/>
    <w:rsid w:val="00242418"/>
    <w:rsid w:val="00242985"/>
    <w:rsid w:val="00242E6B"/>
    <w:rsid w:val="0024309F"/>
    <w:rsid w:val="00243146"/>
    <w:rsid w:val="00243264"/>
    <w:rsid w:val="002451E2"/>
    <w:rsid w:val="00245D34"/>
    <w:rsid w:val="00245FC8"/>
    <w:rsid w:val="00246CD8"/>
    <w:rsid w:val="00247A54"/>
    <w:rsid w:val="00247B05"/>
    <w:rsid w:val="00247C51"/>
    <w:rsid w:val="002506ED"/>
    <w:rsid w:val="00250DB3"/>
    <w:rsid w:val="00250DF2"/>
    <w:rsid w:val="00250F5D"/>
    <w:rsid w:val="00250F97"/>
    <w:rsid w:val="00251B0D"/>
    <w:rsid w:val="00251EB9"/>
    <w:rsid w:val="002529CF"/>
    <w:rsid w:val="00253008"/>
    <w:rsid w:val="00253178"/>
    <w:rsid w:val="002533D3"/>
    <w:rsid w:val="00253CA6"/>
    <w:rsid w:val="00254070"/>
    <w:rsid w:val="002540B7"/>
    <w:rsid w:val="0025414A"/>
    <w:rsid w:val="00254202"/>
    <w:rsid w:val="002545BC"/>
    <w:rsid w:val="002546A1"/>
    <w:rsid w:val="002547C0"/>
    <w:rsid w:val="002548F6"/>
    <w:rsid w:val="00254C71"/>
    <w:rsid w:val="00254F1D"/>
    <w:rsid w:val="002555E6"/>
    <w:rsid w:val="0025592B"/>
    <w:rsid w:val="0025607E"/>
    <w:rsid w:val="0025679F"/>
    <w:rsid w:val="00256B0A"/>
    <w:rsid w:val="00256B82"/>
    <w:rsid w:val="00256EEE"/>
    <w:rsid w:val="002574B8"/>
    <w:rsid w:val="002575F1"/>
    <w:rsid w:val="00257ACA"/>
    <w:rsid w:val="00257BF4"/>
    <w:rsid w:val="00257E0F"/>
    <w:rsid w:val="00260031"/>
    <w:rsid w:val="00260E95"/>
    <w:rsid w:val="00261004"/>
    <w:rsid w:val="0026161E"/>
    <w:rsid w:val="00261B5B"/>
    <w:rsid w:val="002629D2"/>
    <w:rsid w:val="0026321B"/>
    <w:rsid w:val="00263521"/>
    <w:rsid w:val="00263BCA"/>
    <w:rsid w:val="0026554B"/>
    <w:rsid w:val="00265FCC"/>
    <w:rsid w:val="00266236"/>
    <w:rsid w:val="002664B3"/>
    <w:rsid w:val="002666D6"/>
    <w:rsid w:val="0026729C"/>
    <w:rsid w:val="00267D8C"/>
    <w:rsid w:val="0027077F"/>
    <w:rsid w:val="00270CB2"/>
    <w:rsid w:val="002712AB"/>
    <w:rsid w:val="002713C4"/>
    <w:rsid w:val="00271800"/>
    <w:rsid w:val="00272FA8"/>
    <w:rsid w:val="0027306B"/>
    <w:rsid w:val="002732F7"/>
    <w:rsid w:val="0027364C"/>
    <w:rsid w:val="00273DE2"/>
    <w:rsid w:val="0027440C"/>
    <w:rsid w:val="00274681"/>
    <w:rsid w:val="0027481D"/>
    <w:rsid w:val="00274FDB"/>
    <w:rsid w:val="002754B8"/>
    <w:rsid w:val="0027553F"/>
    <w:rsid w:val="00275869"/>
    <w:rsid w:val="00275F41"/>
    <w:rsid w:val="002760CE"/>
    <w:rsid w:val="00276F24"/>
    <w:rsid w:val="0027720E"/>
    <w:rsid w:val="00277437"/>
    <w:rsid w:val="00277809"/>
    <w:rsid w:val="00277A90"/>
    <w:rsid w:val="00277DD3"/>
    <w:rsid w:val="00280A69"/>
    <w:rsid w:val="00280CA8"/>
    <w:rsid w:val="00280E0F"/>
    <w:rsid w:val="00280E66"/>
    <w:rsid w:val="002810CE"/>
    <w:rsid w:val="0028138D"/>
    <w:rsid w:val="002813EA"/>
    <w:rsid w:val="00281514"/>
    <w:rsid w:val="0028270F"/>
    <w:rsid w:val="00283001"/>
    <w:rsid w:val="00283031"/>
    <w:rsid w:val="002830BF"/>
    <w:rsid w:val="00283278"/>
    <w:rsid w:val="00283F21"/>
    <w:rsid w:val="0028405E"/>
    <w:rsid w:val="00284448"/>
    <w:rsid w:val="00285628"/>
    <w:rsid w:val="0028595E"/>
    <w:rsid w:val="00286246"/>
    <w:rsid w:val="00286C6F"/>
    <w:rsid w:val="002871F2"/>
    <w:rsid w:val="00287246"/>
    <w:rsid w:val="0028759D"/>
    <w:rsid w:val="002875FB"/>
    <w:rsid w:val="00287604"/>
    <w:rsid w:val="00287683"/>
    <w:rsid w:val="00290788"/>
    <w:rsid w:val="0029120C"/>
    <w:rsid w:val="0029134C"/>
    <w:rsid w:val="002915B2"/>
    <w:rsid w:val="0029196D"/>
    <w:rsid w:val="00291F9A"/>
    <w:rsid w:val="00292E0C"/>
    <w:rsid w:val="002930C3"/>
    <w:rsid w:val="00293274"/>
    <w:rsid w:val="0029367E"/>
    <w:rsid w:val="00293A69"/>
    <w:rsid w:val="00293DC0"/>
    <w:rsid w:val="002944AB"/>
    <w:rsid w:val="00294577"/>
    <w:rsid w:val="00294636"/>
    <w:rsid w:val="002950CD"/>
    <w:rsid w:val="002951E7"/>
    <w:rsid w:val="00295F71"/>
    <w:rsid w:val="00296D4B"/>
    <w:rsid w:val="00296DC7"/>
    <w:rsid w:val="00297B19"/>
    <w:rsid w:val="00297B33"/>
    <w:rsid w:val="00297EFE"/>
    <w:rsid w:val="002A0A7D"/>
    <w:rsid w:val="002A0F49"/>
    <w:rsid w:val="002A108F"/>
    <w:rsid w:val="002A157D"/>
    <w:rsid w:val="002A1785"/>
    <w:rsid w:val="002A1A7D"/>
    <w:rsid w:val="002A1F0D"/>
    <w:rsid w:val="002A2769"/>
    <w:rsid w:val="002A3855"/>
    <w:rsid w:val="002A424B"/>
    <w:rsid w:val="002A4454"/>
    <w:rsid w:val="002A480F"/>
    <w:rsid w:val="002A5209"/>
    <w:rsid w:val="002A545D"/>
    <w:rsid w:val="002A591F"/>
    <w:rsid w:val="002A5D73"/>
    <w:rsid w:val="002A6081"/>
    <w:rsid w:val="002A6536"/>
    <w:rsid w:val="002A67B6"/>
    <w:rsid w:val="002A6C82"/>
    <w:rsid w:val="002A780B"/>
    <w:rsid w:val="002B00DB"/>
    <w:rsid w:val="002B015A"/>
    <w:rsid w:val="002B09F3"/>
    <w:rsid w:val="002B0C71"/>
    <w:rsid w:val="002B13E3"/>
    <w:rsid w:val="002B1947"/>
    <w:rsid w:val="002B1B11"/>
    <w:rsid w:val="002B2063"/>
    <w:rsid w:val="002B2723"/>
    <w:rsid w:val="002B292C"/>
    <w:rsid w:val="002B3941"/>
    <w:rsid w:val="002B3C42"/>
    <w:rsid w:val="002B3F7D"/>
    <w:rsid w:val="002B4053"/>
    <w:rsid w:val="002B4197"/>
    <w:rsid w:val="002B4369"/>
    <w:rsid w:val="002B4D15"/>
    <w:rsid w:val="002B5C17"/>
    <w:rsid w:val="002B5F9D"/>
    <w:rsid w:val="002B5FC4"/>
    <w:rsid w:val="002B618B"/>
    <w:rsid w:val="002B6332"/>
    <w:rsid w:val="002B6522"/>
    <w:rsid w:val="002B6A2C"/>
    <w:rsid w:val="002B6B2C"/>
    <w:rsid w:val="002B7521"/>
    <w:rsid w:val="002B7CCE"/>
    <w:rsid w:val="002B7F80"/>
    <w:rsid w:val="002C026B"/>
    <w:rsid w:val="002C0562"/>
    <w:rsid w:val="002C0622"/>
    <w:rsid w:val="002C0A4B"/>
    <w:rsid w:val="002C1219"/>
    <w:rsid w:val="002C1ECA"/>
    <w:rsid w:val="002C2282"/>
    <w:rsid w:val="002C2500"/>
    <w:rsid w:val="002C2565"/>
    <w:rsid w:val="002C27DE"/>
    <w:rsid w:val="002C2C2E"/>
    <w:rsid w:val="002C2C70"/>
    <w:rsid w:val="002C3013"/>
    <w:rsid w:val="002C3345"/>
    <w:rsid w:val="002C349C"/>
    <w:rsid w:val="002C37BB"/>
    <w:rsid w:val="002C452D"/>
    <w:rsid w:val="002C4F53"/>
    <w:rsid w:val="002C58A3"/>
    <w:rsid w:val="002C5B5E"/>
    <w:rsid w:val="002C6918"/>
    <w:rsid w:val="002C6C48"/>
    <w:rsid w:val="002C6E5A"/>
    <w:rsid w:val="002C720B"/>
    <w:rsid w:val="002C79A2"/>
    <w:rsid w:val="002C7ED3"/>
    <w:rsid w:val="002C7FCD"/>
    <w:rsid w:val="002D01DD"/>
    <w:rsid w:val="002D08F4"/>
    <w:rsid w:val="002D0FB6"/>
    <w:rsid w:val="002D1B98"/>
    <w:rsid w:val="002D2973"/>
    <w:rsid w:val="002D2ADF"/>
    <w:rsid w:val="002D3108"/>
    <w:rsid w:val="002D3578"/>
    <w:rsid w:val="002D35C1"/>
    <w:rsid w:val="002D36BA"/>
    <w:rsid w:val="002D3871"/>
    <w:rsid w:val="002D3972"/>
    <w:rsid w:val="002D3FF5"/>
    <w:rsid w:val="002D415B"/>
    <w:rsid w:val="002D4671"/>
    <w:rsid w:val="002D4E4C"/>
    <w:rsid w:val="002D5181"/>
    <w:rsid w:val="002D56D2"/>
    <w:rsid w:val="002D663E"/>
    <w:rsid w:val="002D6646"/>
    <w:rsid w:val="002D6AFD"/>
    <w:rsid w:val="002D6E9F"/>
    <w:rsid w:val="002D6EF5"/>
    <w:rsid w:val="002D7942"/>
    <w:rsid w:val="002D7BAB"/>
    <w:rsid w:val="002D7C08"/>
    <w:rsid w:val="002E09C4"/>
    <w:rsid w:val="002E0FE5"/>
    <w:rsid w:val="002E150F"/>
    <w:rsid w:val="002E1934"/>
    <w:rsid w:val="002E1ECC"/>
    <w:rsid w:val="002E1F73"/>
    <w:rsid w:val="002E2615"/>
    <w:rsid w:val="002E27C3"/>
    <w:rsid w:val="002E29D8"/>
    <w:rsid w:val="002E2ADD"/>
    <w:rsid w:val="002E36EA"/>
    <w:rsid w:val="002E3AAB"/>
    <w:rsid w:val="002E415D"/>
    <w:rsid w:val="002E4427"/>
    <w:rsid w:val="002E4859"/>
    <w:rsid w:val="002E4B0C"/>
    <w:rsid w:val="002E5DCE"/>
    <w:rsid w:val="002E5EF9"/>
    <w:rsid w:val="002E6EE5"/>
    <w:rsid w:val="002E727E"/>
    <w:rsid w:val="002E7311"/>
    <w:rsid w:val="002E74C2"/>
    <w:rsid w:val="002E79A3"/>
    <w:rsid w:val="002F0D17"/>
    <w:rsid w:val="002F104B"/>
    <w:rsid w:val="002F1699"/>
    <w:rsid w:val="002F19CF"/>
    <w:rsid w:val="002F1A6E"/>
    <w:rsid w:val="002F2015"/>
    <w:rsid w:val="002F231B"/>
    <w:rsid w:val="002F2C0F"/>
    <w:rsid w:val="002F2EBE"/>
    <w:rsid w:val="002F3116"/>
    <w:rsid w:val="002F375D"/>
    <w:rsid w:val="002F37AD"/>
    <w:rsid w:val="002F4002"/>
    <w:rsid w:val="002F4551"/>
    <w:rsid w:val="002F479E"/>
    <w:rsid w:val="002F4B23"/>
    <w:rsid w:val="002F583A"/>
    <w:rsid w:val="002F5956"/>
    <w:rsid w:val="002F6485"/>
    <w:rsid w:val="002F6783"/>
    <w:rsid w:val="002F6E8D"/>
    <w:rsid w:val="002F7416"/>
    <w:rsid w:val="002F7923"/>
    <w:rsid w:val="002F7DFA"/>
    <w:rsid w:val="002F7E31"/>
    <w:rsid w:val="00300B82"/>
    <w:rsid w:val="00300CC6"/>
    <w:rsid w:val="0030109B"/>
    <w:rsid w:val="00301451"/>
    <w:rsid w:val="003020FA"/>
    <w:rsid w:val="003021B2"/>
    <w:rsid w:val="003024A5"/>
    <w:rsid w:val="00302807"/>
    <w:rsid w:val="00302C5A"/>
    <w:rsid w:val="00302E2E"/>
    <w:rsid w:val="00302F04"/>
    <w:rsid w:val="00302FC9"/>
    <w:rsid w:val="00303E3B"/>
    <w:rsid w:val="00304AC5"/>
    <w:rsid w:val="00305079"/>
    <w:rsid w:val="00305224"/>
    <w:rsid w:val="00305832"/>
    <w:rsid w:val="00306529"/>
    <w:rsid w:val="00306FCB"/>
    <w:rsid w:val="00307626"/>
    <w:rsid w:val="003077C0"/>
    <w:rsid w:val="00307BB4"/>
    <w:rsid w:val="00310244"/>
    <w:rsid w:val="00310300"/>
    <w:rsid w:val="00310B2E"/>
    <w:rsid w:val="00310C03"/>
    <w:rsid w:val="0031185C"/>
    <w:rsid w:val="00311EA0"/>
    <w:rsid w:val="00312120"/>
    <w:rsid w:val="00312470"/>
    <w:rsid w:val="00312A4A"/>
    <w:rsid w:val="00312CE4"/>
    <w:rsid w:val="00312FBF"/>
    <w:rsid w:val="00313254"/>
    <w:rsid w:val="00313381"/>
    <w:rsid w:val="00313863"/>
    <w:rsid w:val="003139AD"/>
    <w:rsid w:val="00313D0A"/>
    <w:rsid w:val="00313FCC"/>
    <w:rsid w:val="003140DA"/>
    <w:rsid w:val="003141C5"/>
    <w:rsid w:val="00314C81"/>
    <w:rsid w:val="003153AC"/>
    <w:rsid w:val="003153CE"/>
    <w:rsid w:val="0031583D"/>
    <w:rsid w:val="00315D66"/>
    <w:rsid w:val="00315E0E"/>
    <w:rsid w:val="0031679C"/>
    <w:rsid w:val="003169FE"/>
    <w:rsid w:val="00316A4A"/>
    <w:rsid w:val="00316EA3"/>
    <w:rsid w:val="00316EFC"/>
    <w:rsid w:val="003177E1"/>
    <w:rsid w:val="00320039"/>
    <w:rsid w:val="00320055"/>
    <w:rsid w:val="00320146"/>
    <w:rsid w:val="0032023C"/>
    <w:rsid w:val="00320538"/>
    <w:rsid w:val="00320605"/>
    <w:rsid w:val="0032077D"/>
    <w:rsid w:val="00320BD8"/>
    <w:rsid w:val="00320EE2"/>
    <w:rsid w:val="0032183F"/>
    <w:rsid w:val="00322061"/>
    <w:rsid w:val="00322540"/>
    <w:rsid w:val="0032264B"/>
    <w:rsid w:val="00322D27"/>
    <w:rsid w:val="0032303B"/>
    <w:rsid w:val="003231C1"/>
    <w:rsid w:val="00323522"/>
    <w:rsid w:val="00323695"/>
    <w:rsid w:val="00323716"/>
    <w:rsid w:val="00323ABB"/>
    <w:rsid w:val="00323DEB"/>
    <w:rsid w:val="003243F9"/>
    <w:rsid w:val="00324755"/>
    <w:rsid w:val="00325760"/>
    <w:rsid w:val="00325F05"/>
    <w:rsid w:val="003261C2"/>
    <w:rsid w:val="00326441"/>
    <w:rsid w:val="00326759"/>
    <w:rsid w:val="0032676D"/>
    <w:rsid w:val="00326AE9"/>
    <w:rsid w:val="00327B32"/>
    <w:rsid w:val="00330EEE"/>
    <w:rsid w:val="00331229"/>
    <w:rsid w:val="00332409"/>
    <w:rsid w:val="003324E4"/>
    <w:rsid w:val="00332DA0"/>
    <w:rsid w:val="003331F3"/>
    <w:rsid w:val="003334CC"/>
    <w:rsid w:val="00333EA8"/>
    <w:rsid w:val="00333EF6"/>
    <w:rsid w:val="00334FC1"/>
    <w:rsid w:val="003355B0"/>
    <w:rsid w:val="003356BB"/>
    <w:rsid w:val="003359A1"/>
    <w:rsid w:val="00335D45"/>
    <w:rsid w:val="0033603E"/>
    <w:rsid w:val="00336282"/>
    <w:rsid w:val="00336667"/>
    <w:rsid w:val="003369FD"/>
    <w:rsid w:val="003371A0"/>
    <w:rsid w:val="003376F2"/>
    <w:rsid w:val="00337762"/>
    <w:rsid w:val="00337863"/>
    <w:rsid w:val="003406D9"/>
    <w:rsid w:val="003409B6"/>
    <w:rsid w:val="00340DF6"/>
    <w:rsid w:val="00340F7E"/>
    <w:rsid w:val="00341487"/>
    <w:rsid w:val="003416F8"/>
    <w:rsid w:val="0034175F"/>
    <w:rsid w:val="00341961"/>
    <w:rsid w:val="0034223C"/>
    <w:rsid w:val="00342730"/>
    <w:rsid w:val="00342D2B"/>
    <w:rsid w:val="0034301B"/>
    <w:rsid w:val="00343170"/>
    <w:rsid w:val="00343DB9"/>
    <w:rsid w:val="00343E02"/>
    <w:rsid w:val="003442A2"/>
    <w:rsid w:val="003449D6"/>
    <w:rsid w:val="00345439"/>
    <w:rsid w:val="0034553B"/>
    <w:rsid w:val="00345807"/>
    <w:rsid w:val="00346164"/>
    <w:rsid w:val="003464F7"/>
    <w:rsid w:val="00346FDD"/>
    <w:rsid w:val="0034778D"/>
    <w:rsid w:val="003478C9"/>
    <w:rsid w:val="003501F7"/>
    <w:rsid w:val="0035051C"/>
    <w:rsid w:val="003509F1"/>
    <w:rsid w:val="00350BE9"/>
    <w:rsid w:val="00350DEF"/>
    <w:rsid w:val="0035122B"/>
    <w:rsid w:val="00351325"/>
    <w:rsid w:val="003513A6"/>
    <w:rsid w:val="003514E1"/>
    <w:rsid w:val="0035157E"/>
    <w:rsid w:val="00351691"/>
    <w:rsid w:val="0035189D"/>
    <w:rsid w:val="00352147"/>
    <w:rsid w:val="00352524"/>
    <w:rsid w:val="00352C6B"/>
    <w:rsid w:val="0035328D"/>
    <w:rsid w:val="0035389B"/>
    <w:rsid w:val="00354802"/>
    <w:rsid w:val="00354A68"/>
    <w:rsid w:val="00354CBA"/>
    <w:rsid w:val="00354DDF"/>
    <w:rsid w:val="00355314"/>
    <w:rsid w:val="0035549A"/>
    <w:rsid w:val="0035599B"/>
    <w:rsid w:val="00355E06"/>
    <w:rsid w:val="003561DB"/>
    <w:rsid w:val="0035658B"/>
    <w:rsid w:val="00356EE0"/>
    <w:rsid w:val="00357336"/>
    <w:rsid w:val="003578A3"/>
    <w:rsid w:val="003579BD"/>
    <w:rsid w:val="00357AA3"/>
    <w:rsid w:val="00360814"/>
    <w:rsid w:val="00361071"/>
    <w:rsid w:val="003623CE"/>
    <w:rsid w:val="00362D51"/>
    <w:rsid w:val="003631B7"/>
    <w:rsid w:val="0036321B"/>
    <w:rsid w:val="00363476"/>
    <w:rsid w:val="003636FF"/>
    <w:rsid w:val="00363EDC"/>
    <w:rsid w:val="003642D4"/>
    <w:rsid w:val="003643C6"/>
    <w:rsid w:val="003648C2"/>
    <w:rsid w:val="003648C4"/>
    <w:rsid w:val="00364946"/>
    <w:rsid w:val="00364993"/>
    <w:rsid w:val="003650AF"/>
    <w:rsid w:val="0036525D"/>
    <w:rsid w:val="00365659"/>
    <w:rsid w:val="003664ED"/>
    <w:rsid w:val="003665F0"/>
    <w:rsid w:val="00366600"/>
    <w:rsid w:val="00366989"/>
    <w:rsid w:val="00366FFB"/>
    <w:rsid w:val="00367E10"/>
    <w:rsid w:val="00367EC2"/>
    <w:rsid w:val="003709AB"/>
    <w:rsid w:val="00371188"/>
    <w:rsid w:val="003715A1"/>
    <w:rsid w:val="00371703"/>
    <w:rsid w:val="00371818"/>
    <w:rsid w:val="003718BF"/>
    <w:rsid w:val="00371F56"/>
    <w:rsid w:val="003726C6"/>
    <w:rsid w:val="003726E9"/>
    <w:rsid w:val="00373B4E"/>
    <w:rsid w:val="00373C6B"/>
    <w:rsid w:val="00373D1C"/>
    <w:rsid w:val="00373F5C"/>
    <w:rsid w:val="00373FE2"/>
    <w:rsid w:val="0037485B"/>
    <w:rsid w:val="003751AE"/>
    <w:rsid w:val="00375512"/>
    <w:rsid w:val="00375662"/>
    <w:rsid w:val="00375742"/>
    <w:rsid w:val="003758EC"/>
    <w:rsid w:val="00375990"/>
    <w:rsid w:val="003763B5"/>
    <w:rsid w:val="00376B4A"/>
    <w:rsid w:val="00376D80"/>
    <w:rsid w:val="0037707B"/>
    <w:rsid w:val="003776DF"/>
    <w:rsid w:val="00380875"/>
    <w:rsid w:val="00380C7D"/>
    <w:rsid w:val="003811DC"/>
    <w:rsid w:val="00381ECF"/>
    <w:rsid w:val="00381FE7"/>
    <w:rsid w:val="003820CB"/>
    <w:rsid w:val="003828FB"/>
    <w:rsid w:val="00382B64"/>
    <w:rsid w:val="0038328E"/>
    <w:rsid w:val="00383A62"/>
    <w:rsid w:val="00383D1E"/>
    <w:rsid w:val="0038461C"/>
    <w:rsid w:val="00384B6A"/>
    <w:rsid w:val="00385583"/>
    <w:rsid w:val="0038565B"/>
    <w:rsid w:val="00385947"/>
    <w:rsid w:val="00386C1D"/>
    <w:rsid w:val="00386C68"/>
    <w:rsid w:val="00386E3D"/>
    <w:rsid w:val="003875FB"/>
    <w:rsid w:val="00390076"/>
    <w:rsid w:val="003902CA"/>
    <w:rsid w:val="00390A39"/>
    <w:rsid w:val="0039169F"/>
    <w:rsid w:val="00391E77"/>
    <w:rsid w:val="00392C6F"/>
    <w:rsid w:val="0039359F"/>
    <w:rsid w:val="003939E2"/>
    <w:rsid w:val="00393CB7"/>
    <w:rsid w:val="00393FEC"/>
    <w:rsid w:val="003944A0"/>
    <w:rsid w:val="003946BC"/>
    <w:rsid w:val="00394BCF"/>
    <w:rsid w:val="003950C1"/>
    <w:rsid w:val="00395144"/>
    <w:rsid w:val="0039518F"/>
    <w:rsid w:val="003954FC"/>
    <w:rsid w:val="003958C4"/>
    <w:rsid w:val="00395B2E"/>
    <w:rsid w:val="00395D33"/>
    <w:rsid w:val="003965A2"/>
    <w:rsid w:val="00396822"/>
    <w:rsid w:val="0039706C"/>
    <w:rsid w:val="003A08A5"/>
    <w:rsid w:val="003A0C59"/>
    <w:rsid w:val="003A1092"/>
    <w:rsid w:val="003A2278"/>
    <w:rsid w:val="003A2EBD"/>
    <w:rsid w:val="003A31CE"/>
    <w:rsid w:val="003A31FA"/>
    <w:rsid w:val="003A3706"/>
    <w:rsid w:val="003A39F8"/>
    <w:rsid w:val="003A4934"/>
    <w:rsid w:val="003A4CEF"/>
    <w:rsid w:val="003A4FF2"/>
    <w:rsid w:val="003A5177"/>
    <w:rsid w:val="003A573A"/>
    <w:rsid w:val="003A61C8"/>
    <w:rsid w:val="003A6247"/>
    <w:rsid w:val="003A6708"/>
    <w:rsid w:val="003A680E"/>
    <w:rsid w:val="003A6E88"/>
    <w:rsid w:val="003A7ADE"/>
    <w:rsid w:val="003A7F4A"/>
    <w:rsid w:val="003B10DC"/>
    <w:rsid w:val="003B1230"/>
    <w:rsid w:val="003B1702"/>
    <w:rsid w:val="003B187B"/>
    <w:rsid w:val="003B19E4"/>
    <w:rsid w:val="003B2727"/>
    <w:rsid w:val="003B2B0C"/>
    <w:rsid w:val="003B2C91"/>
    <w:rsid w:val="003B2F4E"/>
    <w:rsid w:val="003B3003"/>
    <w:rsid w:val="003B30EC"/>
    <w:rsid w:val="003B324B"/>
    <w:rsid w:val="003B3261"/>
    <w:rsid w:val="003B3451"/>
    <w:rsid w:val="003B360C"/>
    <w:rsid w:val="003B3A1E"/>
    <w:rsid w:val="003B3DFA"/>
    <w:rsid w:val="003B457B"/>
    <w:rsid w:val="003B4A0E"/>
    <w:rsid w:val="003B500E"/>
    <w:rsid w:val="003B50D4"/>
    <w:rsid w:val="003B55E4"/>
    <w:rsid w:val="003B57D6"/>
    <w:rsid w:val="003B5CF1"/>
    <w:rsid w:val="003B5DB1"/>
    <w:rsid w:val="003B5F95"/>
    <w:rsid w:val="003B61C3"/>
    <w:rsid w:val="003B63E2"/>
    <w:rsid w:val="003B69F4"/>
    <w:rsid w:val="003B6B60"/>
    <w:rsid w:val="003B6F2D"/>
    <w:rsid w:val="003B784C"/>
    <w:rsid w:val="003B79F2"/>
    <w:rsid w:val="003B7B89"/>
    <w:rsid w:val="003C07B0"/>
    <w:rsid w:val="003C0C65"/>
    <w:rsid w:val="003C12A8"/>
    <w:rsid w:val="003C12D8"/>
    <w:rsid w:val="003C166C"/>
    <w:rsid w:val="003C16E8"/>
    <w:rsid w:val="003C17D5"/>
    <w:rsid w:val="003C1B39"/>
    <w:rsid w:val="003C1D8E"/>
    <w:rsid w:val="003C24F3"/>
    <w:rsid w:val="003C28D5"/>
    <w:rsid w:val="003C28D7"/>
    <w:rsid w:val="003C2D85"/>
    <w:rsid w:val="003C2F1C"/>
    <w:rsid w:val="003C3167"/>
    <w:rsid w:val="003C37D6"/>
    <w:rsid w:val="003C39C2"/>
    <w:rsid w:val="003C3AD2"/>
    <w:rsid w:val="003C3E94"/>
    <w:rsid w:val="003C3FBA"/>
    <w:rsid w:val="003C43E0"/>
    <w:rsid w:val="003C459B"/>
    <w:rsid w:val="003C4729"/>
    <w:rsid w:val="003C49FF"/>
    <w:rsid w:val="003C4E92"/>
    <w:rsid w:val="003C5197"/>
    <w:rsid w:val="003C585B"/>
    <w:rsid w:val="003C5FD1"/>
    <w:rsid w:val="003C652F"/>
    <w:rsid w:val="003C68F4"/>
    <w:rsid w:val="003C6E65"/>
    <w:rsid w:val="003C7730"/>
    <w:rsid w:val="003D00CB"/>
    <w:rsid w:val="003D05DB"/>
    <w:rsid w:val="003D0D7E"/>
    <w:rsid w:val="003D1B41"/>
    <w:rsid w:val="003D221F"/>
    <w:rsid w:val="003D266D"/>
    <w:rsid w:val="003D3019"/>
    <w:rsid w:val="003D37F4"/>
    <w:rsid w:val="003D3977"/>
    <w:rsid w:val="003D3B8F"/>
    <w:rsid w:val="003D4349"/>
    <w:rsid w:val="003D4512"/>
    <w:rsid w:val="003D4BCE"/>
    <w:rsid w:val="003D54D8"/>
    <w:rsid w:val="003D558E"/>
    <w:rsid w:val="003D58B2"/>
    <w:rsid w:val="003D5C58"/>
    <w:rsid w:val="003D5D14"/>
    <w:rsid w:val="003D5D2A"/>
    <w:rsid w:val="003D6282"/>
    <w:rsid w:val="003D6A69"/>
    <w:rsid w:val="003D7195"/>
    <w:rsid w:val="003D7646"/>
    <w:rsid w:val="003D7A57"/>
    <w:rsid w:val="003E02F2"/>
    <w:rsid w:val="003E081A"/>
    <w:rsid w:val="003E0A5E"/>
    <w:rsid w:val="003E0AD2"/>
    <w:rsid w:val="003E0B48"/>
    <w:rsid w:val="003E0F7C"/>
    <w:rsid w:val="003E140C"/>
    <w:rsid w:val="003E188D"/>
    <w:rsid w:val="003E2474"/>
    <w:rsid w:val="003E2793"/>
    <w:rsid w:val="003E2CB1"/>
    <w:rsid w:val="003E315B"/>
    <w:rsid w:val="003E3684"/>
    <w:rsid w:val="003E38B3"/>
    <w:rsid w:val="003E4215"/>
    <w:rsid w:val="003E42C1"/>
    <w:rsid w:val="003E42F3"/>
    <w:rsid w:val="003E47EA"/>
    <w:rsid w:val="003E4CBB"/>
    <w:rsid w:val="003E4F63"/>
    <w:rsid w:val="003E5E2C"/>
    <w:rsid w:val="003E65F0"/>
    <w:rsid w:val="003E7463"/>
    <w:rsid w:val="003F04D8"/>
    <w:rsid w:val="003F0B9E"/>
    <w:rsid w:val="003F0EE3"/>
    <w:rsid w:val="003F13E4"/>
    <w:rsid w:val="003F1680"/>
    <w:rsid w:val="003F203F"/>
    <w:rsid w:val="003F281E"/>
    <w:rsid w:val="003F3E71"/>
    <w:rsid w:val="003F418A"/>
    <w:rsid w:val="003F44EB"/>
    <w:rsid w:val="003F4A0E"/>
    <w:rsid w:val="003F4A9E"/>
    <w:rsid w:val="003F4ADD"/>
    <w:rsid w:val="003F4AFC"/>
    <w:rsid w:val="003F5A04"/>
    <w:rsid w:val="003F5A58"/>
    <w:rsid w:val="003F5E42"/>
    <w:rsid w:val="003F5E52"/>
    <w:rsid w:val="003F5F59"/>
    <w:rsid w:val="003F6176"/>
    <w:rsid w:val="003F6230"/>
    <w:rsid w:val="003F6C54"/>
    <w:rsid w:val="003F71DD"/>
    <w:rsid w:val="003F7435"/>
    <w:rsid w:val="003F76B9"/>
    <w:rsid w:val="0040054C"/>
    <w:rsid w:val="004010B2"/>
    <w:rsid w:val="00401DA3"/>
    <w:rsid w:val="00401F2A"/>
    <w:rsid w:val="00402353"/>
    <w:rsid w:val="00402415"/>
    <w:rsid w:val="00402820"/>
    <w:rsid w:val="00402E6B"/>
    <w:rsid w:val="0040474A"/>
    <w:rsid w:val="0040499A"/>
    <w:rsid w:val="00404D39"/>
    <w:rsid w:val="00405515"/>
    <w:rsid w:val="004055F1"/>
    <w:rsid w:val="004056B3"/>
    <w:rsid w:val="00406270"/>
    <w:rsid w:val="00406596"/>
    <w:rsid w:val="004065F8"/>
    <w:rsid w:val="00406ADB"/>
    <w:rsid w:val="00406AEC"/>
    <w:rsid w:val="00406B6F"/>
    <w:rsid w:val="00407C61"/>
    <w:rsid w:val="00407E87"/>
    <w:rsid w:val="00410B7A"/>
    <w:rsid w:val="00410E01"/>
    <w:rsid w:val="00411D3A"/>
    <w:rsid w:val="0041210C"/>
    <w:rsid w:val="004136FA"/>
    <w:rsid w:val="004137DC"/>
    <w:rsid w:val="00413DC3"/>
    <w:rsid w:val="004153CE"/>
    <w:rsid w:val="0041634C"/>
    <w:rsid w:val="004163FB"/>
    <w:rsid w:val="004166D6"/>
    <w:rsid w:val="0041670F"/>
    <w:rsid w:val="00416984"/>
    <w:rsid w:val="00416B5E"/>
    <w:rsid w:val="00416DDB"/>
    <w:rsid w:val="00417556"/>
    <w:rsid w:val="004176AA"/>
    <w:rsid w:val="0041799B"/>
    <w:rsid w:val="00417A97"/>
    <w:rsid w:val="00417BDC"/>
    <w:rsid w:val="00417BF7"/>
    <w:rsid w:val="00420008"/>
    <w:rsid w:val="0042070F"/>
    <w:rsid w:val="00420F9E"/>
    <w:rsid w:val="00421420"/>
    <w:rsid w:val="004223C7"/>
    <w:rsid w:val="00422826"/>
    <w:rsid w:val="00422B5F"/>
    <w:rsid w:val="00422E48"/>
    <w:rsid w:val="004236F4"/>
    <w:rsid w:val="00423CE7"/>
    <w:rsid w:val="004242C2"/>
    <w:rsid w:val="0042448E"/>
    <w:rsid w:val="00424AC6"/>
    <w:rsid w:val="00424E2B"/>
    <w:rsid w:val="004251E9"/>
    <w:rsid w:val="004258A8"/>
    <w:rsid w:val="004259CB"/>
    <w:rsid w:val="00425FBA"/>
    <w:rsid w:val="00426127"/>
    <w:rsid w:val="00426361"/>
    <w:rsid w:val="00426BD4"/>
    <w:rsid w:val="00426DBF"/>
    <w:rsid w:val="00427509"/>
    <w:rsid w:val="00427FEF"/>
    <w:rsid w:val="0043003C"/>
    <w:rsid w:val="0043029A"/>
    <w:rsid w:val="0043059B"/>
    <w:rsid w:val="00430EB7"/>
    <w:rsid w:val="00431126"/>
    <w:rsid w:val="00431645"/>
    <w:rsid w:val="00431B14"/>
    <w:rsid w:val="00431C47"/>
    <w:rsid w:val="00431D58"/>
    <w:rsid w:val="004323E8"/>
    <w:rsid w:val="0043264A"/>
    <w:rsid w:val="00432B68"/>
    <w:rsid w:val="00433036"/>
    <w:rsid w:val="00433A8C"/>
    <w:rsid w:val="00433E97"/>
    <w:rsid w:val="00434221"/>
    <w:rsid w:val="00434380"/>
    <w:rsid w:val="004356E0"/>
    <w:rsid w:val="004363CA"/>
    <w:rsid w:val="004369D1"/>
    <w:rsid w:val="00436D94"/>
    <w:rsid w:val="00436ED4"/>
    <w:rsid w:val="00437001"/>
    <w:rsid w:val="004372AC"/>
    <w:rsid w:val="00437619"/>
    <w:rsid w:val="0043790E"/>
    <w:rsid w:val="00440217"/>
    <w:rsid w:val="004404CF"/>
    <w:rsid w:val="00440BEA"/>
    <w:rsid w:val="00441B17"/>
    <w:rsid w:val="0044396B"/>
    <w:rsid w:val="004445C8"/>
    <w:rsid w:val="00444A5E"/>
    <w:rsid w:val="00444BA9"/>
    <w:rsid w:val="00444C91"/>
    <w:rsid w:val="00444F32"/>
    <w:rsid w:val="00445432"/>
    <w:rsid w:val="00445F1D"/>
    <w:rsid w:val="00446007"/>
    <w:rsid w:val="004471D5"/>
    <w:rsid w:val="0045132C"/>
    <w:rsid w:val="004517E1"/>
    <w:rsid w:val="00451A67"/>
    <w:rsid w:val="00451B2A"/>
    <w:rsid w:val="00451CD2"/>
    <w:rsid w:val="00453392"/>
    <w:rsid w:val="0045342C"/>
    <w:rsid w:val="004534A5"/>
    <w:rsid w:val="004538C8"/>
    <w:rsid w:val="004541C4"/>
    <w:rsid w:val="004547D0"/>
    <w:rsid w:val="00454AC6"/>
    <w:rsid w:val="00454B87"/>
    <w:rsid w:val="00454DC9"/>
    <w:rsid w:val="004557D8"/>
    <w:rsid w:val="004559EC"/>
    <w:rsid w:val="00455D53"/>
    <w:rsid w:val="0045629C"/>
    <w:rsid w:val="00456332"/>
    <w:rsid w:val="00457E54"/>
    <w:rsid w:val="00460626"/>
    <w:rsid w:val="00460967"/>
    <w:rsid w:val="00460DDE"/>
    <w:rsid w:val="0046157B"/>
    <w:rsid w:val="00461937"/>
    <w:rsid w:val="00461EB1"/>
    <w:rsid w:val="00462E17"/>
    <w:rsid w:val="004632BF"/>
    <w:rsid w:val="0046332E"/>
    <w:rsid w:val="00463975"/>
    <w:rsid w:val="00463EAE"/>
    <w:rsid w:val="00463FD8"/>
    <w:rsid w:val="0046418A"/>
    <w:rsid w:val="004643E9"/>
    <w:rsid w:val="004662C1"/>
    <w:rsid w:val="004663DF"/>
    <w:rsid w:val="00466FCE"/>
    <w:rsid w:val="0046703F"/>
    <w:rsid w:val="0046738B"/>
    <w:rsid w:val="0046762F"/>
    <w:rsid w:val="00467E40"/>
    <w:rsid w:val="004701E5"/>
    <w:rsid w:val="004710A4"/>
    <w:rsid w:val="0047114B"/>
    <w:rsid w:val="004711C6"/>
    <w:rsid w:val="004715AE"/>
    <w:rsid w:val="004717BC"/>
    <w:rsid w:val="00472456"/>
    <w:rsid w:val="004728B2"/>
    <w:rsid w:val="00473350"/>
    <w:rsid w:val="004740B0"/>
    <w:rsid w:val="004741A3"/>
    <w:rsid w:val="004743C0"/>
    <w:rsid w:val="00474D76"/>
    <w:rsid w:val="004756DC"/>
    <w:rsid w:val="00475C9D"/>
    <w:rsid w:val="004760DF"/>
    <w:rsid w:val="00476278"/>
    <w:rsid w:val="0047634E"/>
    <w:rsid w:val="004765A2"/>
    <w:rsid w:val="00476CF7"/>
    <w:rsid w:val="0047728D"/>
    <w:rsid w:val="0047751C"/>
    <w:rsid w:val="00477E8E"/>
    <w:rsid w:val="00477EDA"/>
    <w:rsid w:val="00480036"/>
    <w:rsid w:val="0048083E"/>
    <w:rsid w:val="00480D28"/>
    <w:rsid w:val="00481E4F"/>
    <w:rsid w:val="00481EB0"/>
    <w:rsid w:val="00482854"/>
    <w:rsid w:val="004828C2"/>
    <w:rsid w:val="00483014"/>
    <w:rsid w:val="0048312E"/>
    <w:rsid w:val="004832C2"/>
    <w:rsid w:val="004834F6"/>
    <w:rsid w:val="00483557"/>
    <w:rsid w:val="004836EC"/>
    <w:rsid w:val="00483780"/>
    <w:rsid w:val="004850B9"/>
    <w:rsid w:val="00485AB0"/>
    <w:rsid w:val="00485EC9"/>
    <w:rsid w:val="00486755"/>
    <w:rsid w:val="00486D2A"/>
    <w:rsid w:val="0048700F"/>
    <w:rsid w:val="00487975"/>
    <w:rsid w:val="00487D47"/>
    <w:rsid w:val="00490878"/>
    <w:rsid w:val="00490CDA"/>
    <w:rsid w:val="00490F5C"/>
    <w:rsid w:val="00491C33"/>
    <w:rsid w:val="00491C4B"/>
    <w:rsid w:val="00492C1A"/>
    <w:rsid w:val="004939D3"/>
    <w:rsid w:val="00494374"/>
    <w:rsid w:val="004950A1"/>
    <w:rsid w:val="004950EC"/>
    <w:rsid w:val="00495578"/>
    <w:rsid w:val="00496567"/>
    <w:rsid w:val="0049708E"/>
    <w:rsid w:val="004975B4"/>
    <w:rsid w:val="00497A3C"/>
    <w:rsid w:val="004A054F"/>
    <w:rsid w:val="004A0663"/>
    <w:rsid w:val="004A0BEA"/>
    <w:rsid w:val="004A1797"/>
    <w:rsid w:val="004A1CF1"/>
    <w:rsid w:val="004A1F14"/>
    <w:rsid w:val="004A1FC3"/>
    <w:rsid w:val="004A2477"/>
    <w:rsid w:val="004A2A19"/>
    <w:rsid w:val="004A2C97"/>
    <w:rsid w:val="004A35BE"/>
    <w:rsid w:val="004A3F46"/>
    <w:rsid w:val="004A49BC"/>
    <w:rsid w:val="004A4F36"/>
    <w:rsid w:val="004A50E2"/>
    <w:rsid w:val="004A5623"/>
    <w:rsid w:val="004A5B81"/>
    <w:rsid w:val="004A6367"/>
    <w:rsid w:val="004A650A"/>
    <w:rsid w:val="004A6694"/>
    <w:rsid w:val="004A77C9"/>
    <w:rsid w:val="004A787A"/>
    <w:rsid w:val="004B029A"/>
    <w:rsid w:val="004B053F"/>
    <w:rsid w:val="004B0753"/>
    <w:rsid w:val="004B0AC7"/>
    <w:rsid w:val="004B0F95"/>
    <w:rsid w:val="004B1430"/>
    <w:rsid w:val="004B1504"/>
    <w:rsid w:val="004B160E"/>
    <w:rsid w:val="004B1690"/>
    <w:rsid w:val="004B186C"/>
    <w:rsid w:val="004B1A61"/>
    <w:rsid w:val="004B255B"/>
    <w:rsid w:val="004B2758"/>
    <w:rsid w:val="004B2A44"/>
    <w:rsid w:val="004B2E6D"/>
    <w:rsid w:val="004B3634"/>
    <w:rsid w:val="004B4B06"/>
    <w:rsid w:val="004B4EC1"/>
    <w:rsid w:val="004B6513"/>
    <w:rsid w:val="004B6744"/>
    <w:rsid w:val="004B6C24"/>
    <w:rsid w:val="004B716C"/>
    <w:rsid w:val="004B7570"/>
    <w:rsid w:val="004B759A"/>
    <w:rsid w:val="004B7FC6"/>
    <w:rsid w:val="004C0B7B"/>
    <w:rsid w:val="004C0D3A"/>
    <w:rsid w:val="004C11D5"/>
    <w:rsid w:val="004C14D3"/>
    <w:rsid w:val="004C174E"/>
    <w:rsid w:val="004C2430"/>
    <w:rsid w:val="004C29AD"/>
    <w:rsid w:val="004C2B87"/>
    <w:rsid w:val="004C2C21"/>
    <w:rsid w:val="004C350A"/>
    <w:rsid w:val="004C3996"/>
    <w:rsid w:val="004C4BCE"/>
    <w:rsid w:val="004C4FB4"/>
    <w:rsid w:val="004C523B"/>
    <w:rsid w:val="004C542D"/>
    <w:rsid w:val="004C572D"/>
    <w:rsid w:val="004C5A7E"/>
    <w:rsid w:val="004C5E7B"/>
    <w:rsid w:val="004C61E6"/>
    <w:rsid w:val="004C6D93"/>
    <w:rsid w:val="004C76F0"/>
    <w:rsid w:val="004C7C7D"/>
    <w:rsid w:val="004D03D2"/>
    <w:rsid w:val="004D0AEB"/>
    <w:rsid w:val="004D1AAB"/>
    <w:rsid w:val="004D276E"/>
    <w:rsid w:val="004D32D1"/>
    <w:rsid w:val="004D35F9"/>
    <w:rsid w:val="004D3FB2"/>
    <w:rsid w:val="004D492D"/>
    <w:rsid w:val="004D4FB8"/>
    <w:rsid w:val="004D5BF3"/>
    <w:rsid w:val="004D5D2A"/>
    <w:rsid w:val="004D62A1"/>
    <w:rsid w:val="004D6536"/>
    <w:rsid w:val="004D6949"/>
    <w:rsid w:val="004D6B75"/>
    <w:rsid w:val="004D6E09"/>
    <w:rsid w:val="004D78F8"/>
    <w:rsid w:val="004E086F"/>
    <w:rsid w:val="004E0BB6"/>
    <w:rsid w:val="004E0DD8"/>
    <w:rsid w:val="004E1001"/>
    <w:rsid w:val="004E148C"/>
    <w:rsid w:val="004E1D53"/>
    <w:rsid w:val="004E1EFA"/>
    <w:rsid w:val="004E325E"/>
    <w:rsid w:val="004E32F0"/>
    <w:rsid w:val="004E349A"/>
    <w:rsid w:val="004E3530"/>
    <w:rsid w:val="004E367F"/>
    <w:rsid w:val="004E369C"/>
    <w:rsid w:val="004E3B90"/>
    <w:rsid w:val="004E3BFA"/>
    <w:rsid w:val="004E413C"/>
    <w:rsid w:val="004E42D2"/>
    <w:rsid w:val="004E449B"/>
    <w:rsid w:val="004E5FCC"/>
    <w:rsid w:val="004E62B5"/>
    <w:rsid w:val="004E6648"/>
    <w:rsid w:val="004E7013"/>
    <w:rsid w:val="004E7096"/>
    <w:rsid w:val="004F041E"/>
    <w:rsid w:val="004F0576"/>
    <w:rsid w:val="004F0FA9"/>
    <w:rsid w:val="004F135A"/>
    <w:rsid w:val="004F200E"/>
    <w:rsid w:val="004F2779"/>
    <w:rsid w:val="004F2C74"/>
    <w:rsid w:val="004F2C88"/>
    <w:rsid w:val="004F2EFD"/>
    <w:rsid w:val="004F341D"/>
    <w:rsid w:val="004F3462"/>
    <w:rsid w:val="004F3DAA"/>
    <w:rsid w:val="004F3F94"/>
    <w:rsid w:val="004F4B26"/>
    <w:rsid w:val="004F4DC6"/>
    <w:rsid w:val="004F55C1"/>
    <w:rsid w:val="004F6C71"/>
    <w:rsid w:val="004F6DF9"/>
    <w:rsid w:val="004F73FF"/>
    <w:rsid w:val="004F74EA"/>
    <w:rsid w:val="004F759A"/>
    <w:rsid w:val="004F7CE3"/>
    <w:rsid w:val="00500779"/>
    <w:rsid w:val="005014A0"/>
    <w:rsid w:val="00501757"/>
    <w:rsid w:val="00501763"/>
    <w:rsid w:val="005019E5"/>
    <w:rsid w:val="00501C19"/>
    <w:rsid w:val="00502C49"/>
    <w:rsid w:val="00502E92"/>
    <w:rsid w:val="005037DE"/>
    <w:rsid w:val="00503B54"/>
    <w:rsid w:val="00503FAF"/>
    <w:rsid w:val="00503FFD"/>
    <w:rsid w:val="00504047"/>
    <w:rsid w:val="00504495"/>
    <w:rsid w:val="00504693"/>
    <w:rsid w:val="00504B8D"/>
    <w:rsid w:val="00504CF4"/>
    <w:rsid w:val="00505420"/>
    <w:rsid w:val="00505544"/>
    <w:rsid w:val="00505ADE"/>
    <w:rsid w:val="0050600C"/>
    <w:rsid w:val="005063FB"/>
    <w:rsid w:val="00506DFF"/>
    <w:rsid w:val="0050746F"/>
    <w:rsid w:val="0050783D"/>
    <w:rsid w:val="00507E59"/>
    <w:rsid w:val="005103E7"/>
    <w:rsid w:val="00510524"/>
    <w:rsid w:val="005106C0"/>
    <w:rsid w:val="00511A65"/>
    <w:rsid w:val="00511AE4"/>
    <w:rsid w:val="00511D58"/>
    <w:rsid w:val="005132B4"/>
    <w:rsid w:val="00513429"/>
    <w:rsid w:val="00513748"/>
    <w:rsid w:val="00513A2A"/>
    <w:rsid w:val="00513DC7"/>
    <w:rsid w:val="00514662"/>
    <w:rsid w:val="00514B42"/>
    <w:rsid w:val="005157C3"/>
    <w:rsid w:val="0051689F"/>
    <w:rsid w:val="00516A61"/>
    <w:rsid w:val="00516BDE"/>
    <w:rsid w:val="00517576"/>
    <w:rsid w:val="0051793C"/>
    <w:rsid w:val="00520AA1"/>
    <w:rsid w:val="00520F8E"/>
    <w:rsid w:val="00520F8F"/>
    <w:rsid w:val="005218DD"/>
    <w:rsid w:val="00521CE6"/>
    <w:rsid w:val="00521E6D"/>
    <w:rsid w:val="00521E7E"/>
    <w:rsid w:val="005223D7"/>
    <w:rsid w:val="005225D3"/>
    <w:rsid w:val="005229B8"/>
    <w:rsid w:val="00522A81"/>
    <w:rsid w:val="00522E12"/>
    <w:rsid w:val="00522F84"/>
    <w:rsid w:val="00523CED"/>
    <w:rsid w:val="0052451A"/>
    <w:rsid w:val="005245E7"/>
    <w:rsid w:val="005249C3"/>
    <w:rsid w:val="00524B95"/>
    <w:rsid w:val="00524D6C"/>
    <w:rsid w:val="00524F8F"/>
    <w:rsid w:val="00526768"/>
    <w:rsid w:val="00526A6A"/>
    <w:rsid w:val="00526DFA"/>
    <w:rsid w:val="00527768"/>
    <w:rsid w:val="00530087"/>
    <w:rsid w:val="005301DD"/>
    <w:rsid w:val="00530C6F"/>
    <w:rsid w:val="005312BA"/>
    <w:rsid w:val="00531793"/>
    <w:rsid w:val="00531AA1"/>
    <w:rsid w:val="00531C3C"/>
    <w:rsid w:val="00532022"/>
    <w:rsid w:val="005329B6"/>
    <w:rsid w:val="005329C3"/>
    <w:rsid w:val="00532E7B"/>
    <w:rsid w:val="00532FA8"/>
    <w:rsid w:val="005337F8"/>
    <w:rsid w:val="00533A70"/>
    <w:rsid w:val="00534ADB"/>
    <w:rsid w:val="00535B14"/>
    <w:rsid w:val="00535CCC"/>
    <w:rsid w:val="00535DBF"/>
    <w:rsid w:val="0053610D"/>
    <w:rsid w:val="0053677A"/>
    <w:rsid w:val="00536DFF"/>
    <w:rsid w:val="00537175"/>
    <w:rsid w:val="0054033E"/>
    <w:rsid w:val="00540E16"/>
    <w:rsid w:val="00540E71"/>
    <w:rsid w:val="00541653"/>
    <w:rsid w:val="0054165B"/>
    <w:rsid w:val="00541D79"/>
    <w:rsid w:val="00542E88"/>
    <w:rsid w:val="00543184"/>
    <w:rsid w:val="0054338F"/>
    <w:rsid w:val="00543B48"/>
    <w:rsid w:val="00544085"/>
    <w:rsid w:val="005440F5"/>
    <w:rsid w:val="00544268"/>
    <w:rsid w:val="00544991"/>
    <w:rsid w:val="00544A4A"/>
    <w:rsid w:val="00544FB5"/>
    <w:rsid w:val="00545AAC"/>
    <w:rsid w:val="00545E1F"/>
    <w:rsid w:val="0054657B"/>
    <w:rsid w:val="005475F2"/>
    <w:rsid w:val="00547C16"/>
    <w:rsid w:val="00547DAE"/>
    <w:rsid w:val="00547E07"/>
    <w:rsid w:val="00550EBE"/>
    <w:rsid w:val="005516D6"/>
    <w:rsid w:val="0055186B"/>
    <w:rsid w:val="00551BC7"/>
    <w:rsid w:val="00551E95"/>
    <w:rsid w:val="00552133"/>
    <w:rsid w:val="00552302"/>
    <w:rsid w:val="005524F9"/>
    <w:rsid w:val="00552886"/>
    <w:rsid w:val="00552EE3"/>
    <w:rsid w:val="0055310F"/>
    <w:rsid w:val="0055327E"/>
    <w:rsid w:val="00553361"/>
    <w:rsid w:val="005549A5"/>
    <w:rsid w:val="00554C67"/>
    <w:rsid w:val="00554DCB"/>
    <w:rsid w:val="00554F52"/>
    <w:rsid w:val="00555981"/>
    <w:rsid w:val="00555B95"/>
    <w:rsid w:val="0055655E"/>
    <w:rsid w:val="00556697"/>
    <w:rsid w:val="005567CB"/>
    <w:rsid w:val="00556FC5"/>
    <w:rsid w:val="00557A43"/>
    <w:rsid w:val="00560932"/>
    <w:rsid w:val="0056095E"/>
    <w:rsid w:val="00560ED5"/>
    <w:rsid w:val="0056168E"/>
    <w:rsid w:val="00561D4A"/>
    <w:rsid w:val="005620A2"/>
    <w:rsid w:val="005620D4"/>
    <w:rsid w:val="005623FE"/>
    <w:rsid w:val="00562428"/>
    <w:rsid w:val="005626B3"/>
    <w:rsid w:val="00562EF0"/>
    <w:rsid w:val="00563416"/>
    <w:rsid w:val="00563E61"/>
    <w:rsid w:val="00564082"/>
    <w:rsid w:val="00564A4C"/>
    <w:rsid w:val="00564B03"/>
    <w:rsid w:val="00564DFF"/>
    <w:rsid w:val="00565609"/>
    <w:rsid w:val="00566055"/>
    <w:rsid w:val="00566351"/>
    <w:rsid w:val="00566381"/>
    <w:rsid w:val="0056720E"/>
    <w:rsid w:val="00567519"/>
    <w:rsid w:val="00567A95"/>
    <w:rsid w:val="005705E1"/>
    <w:rsid w:val="00570C91"/>
    <w:rsid w:val="00570FD8"/>
    <w:rsid w:val="00571071"/>
    <w:rsid w:val="00571659"/>
    <w:rsid w:val="00571A6B"/>
    <w:rsid w:val="00571FE4"/>
    <w:rsid w:val="00572185"/>
    <w:rsid w:val="00572472"/>
    <w:rsid w:val="00573280"/>
    <w:rsid w:val="0057351B"/>
    <w:rsid w:val="00573C30"/>
    <w:rsid w:val="00574E8E"/>
    <w:rsid w:val="00574F58"/>
    <w:rsid w:val="005754A9"/>
    <w:rsid w:val="00575520"/>
    <w:rsid w:val="00575547"/>
    <w:rsid w:val="0057600A"/>
    <w:rsid w:val="005760CE"/>
    <w:rsid w:val="0057619C"/>
    <w:rsid w:val="005764AB"/>
    <w:rsid w:val="005765F0"/>
    <w:rsid w:val="0057680B"/>
    <w:rsid w:val="00576862"/>
    <w:rsid w:val="00576D13"/>
    <w:rsid w:val="00576D7D"/>
    <w:rsid w:val="005776B1"/>
    <w:rsid w:val="00577B36"/>
    <w:rsid w:val="00577B92"/>
    <w:rsid w:val="005803AF"/>
    <w:rsid w:val="0058089D"/>
    <w:rsid w:val="00580D60"/>
    <w:rsid w:val="0058113C"/>
    <w:rsid w:val="00582348"/>
    <w:rsid w:val="00582822"/>
    <w:rsid w:val="005832DA"/>
    <w:rsid w:val="0058350B"/>
    <w:rsid w:val="0058361A"/>
    <w:rsid w:val="0058365F"/>
    <w:rsid w:val="0058381E"/>
    <w:rsid w:val="00583D94"/>
    <w:rsid w:val="00583E4B"/>
    <w:rsid w:val="00583F89"/>
    <w:rsid w:val="00584557"/>
    <w:rsid w:val="005855A5"/>
    <w:rsid w:val="00585C30"/>
    <w:rsid w:val="00585D69"/>
    <w:rsid w:val="00585EDB"/>
    <w:rsid w:val="00586379"/>
    <w:rsid w:val="0058701F"/>
    <w:rsid w:val="00587B1E"/>
    <w:rsid w:val="005900F0"/>
    <w:rsid w:val="0059038D"/>
    <w:rsid w:val="00590440"/>
    <w:rsid w:val="00590592"/>
    <w:rsid w:val="00590886"/>
    <w:rsid w:val="0059139E"/>
    <w:rsid w:val="00591A96"/>
    <w:rsid w:val="005926F8"/>
    <w:rsid w:val="005927EE"/>
    <w:rsid w:val="00592929"/>
    <w:rsid w:val="00592C07"/>
    <w:rsid w:val="00592C46"/>
    <w:rsid w:val="00592F9E"/>
    <w:rsid w:val="005935EF"/>
    <w:rsid w:val="005939C0"/>
    <w:rsid w:val="00593EC5"/>
    <w:rsid w:val="00594063"/>
    <w:rsid w:val="00594593"/>
    <w:rsid w:val="00594F43"/>
    <w:rsid w:val="005951B4"/>
    <w:rsid w:val="005958F0"/>
    <w:rsid w:val="0059744A"/>
    <w:rsid w:val="005977D4"/>
    <w:rsid w:val="005977F2"/>
    <w:rsid w:val="00597858"/>
    <w:rsid w:val="005978F1"/>
    <w:rsid w:val="00597DA0"/>
    <w:rsid w:val="005A09AD"/>
    <w:rsid w:val="005A0D7F"/>
    <w:rsid w:val="005A1D93"/>
    <w:rsid w:val="005A2720"/>
    <w:rsid w:val="005A2888"/>
    <w:rsid w:val="005A2D52"/>
    <w:rsid w:val="005A2D7A"/>
    <w:rsid w:val="005A2FF4"/>
    <w:rsid w:val="005A37DA"/>
    <w:rsid w:val="005A3AA5"/>
    <w:rsid w:val="005A4021"/>
    <w:rsid w:val="005A40C5"/>
    <w:rsid w:val="005A4425"/>
    <w:rsid w:val="005A4539"/>
    <w:rsid w:val="005A4603"/>
    <w:rsid w:val="005A4A82"/>
    <w:rsid w:val="005A4AB9"/>
    <w:rsid w:val="005A4B97"/>
    <w:rsid w:val="005A4BCA"/>
    <w:rsid w:val="005A5C1F"/>
    <w:rsid w:val="005A5C5A"/>
    <w:rsid w:val="005A5DDE"/>
    <w:rsid w:val="005A5DFD"/>
    <w:rsid w:val="005A6967"/>
    <w:rsid w:val="005A6B19"/>
    <w:rsid w:val="005A7204"/>
    <w:rsid w:val="005B017E"/>
    <w:rsid w:val="005B075F"/>
    <w:rsid w:val="005B0A67"/>
    <w:rsid w:val="005B0EEB"/>
    <w:rsid w:val="005B10DB"/>
    <w:rsid w:val="005B172E"/>
    <w:rsid w:val="005B1A96"/>
    <w:rsid w:val="005B1E28"/>
    <w:rsid w:val="005B233E"/>
    <w:rsid w:val="005B2344"/>
    <w:rsid w:val="005B2CC1"/>
    <w:rsid w:val="005B2EE8"/>
    <w:rsid w:val="005B2EF7"/>
    <w:rsid w:val="005B327B"/>
    <w:rsid w:val="005B33C3"/>
    <w:rsid w:val="005B36CF"/>
    <w:rsid w:val="005B387F"/>
    <w:rsid w:val="005B3D0C"/>
    <w:rsid w:val="005B40F9"/>
    <w:rsid w:val="005B418E"/>
    <w:rsid w:val="005B4BED"/>
    <w:rsid w:val="005B554C"/>
    <w:rsid w:val="005B55EA"/>
    <w:rsid w:val="005B58FE"/>
    <w:rsid w:val="005B5EB6"/>
    <w:rsid w:val="005B6A63"/>
    <w:rsid w:val="005B6B8E"/>
    <w:rsid w:val="005B6EF5"/>
    <w:rsid w:val="005B73F6"/>
    <w:rsid w:val="005B7D55"/>
    <w:rsid w:val="005B7E85"/>
    <w:rsid w:val="005C0008"/>
    <w:rsid w:val="005C0083"/>
    <w:rsid w:val="005C05A3"/>
    <w:rsid w:val="005C0BF7"/>
    <w:rsid w:val="005C1764"/>
    <w:rsid w:val="005C1817"/>
    <w:rsid w:val="005C1E7C"/>
    <w:rsid w:val="005C1F42"/>
    <w:rsid w:val="005C27F9"/>
    <w:rsid w:val="005C29AA"/>
    <w:rsid w:val="005C3285"/>
    <w:rsid w:val="005C34C2"/>
    <w:rsid w:val="005C352C"/>
    <w:rsid w:val="005C405D"/>
    <w:rsid w:val="005C444B"/>
    <w:rsid w:val="005C4855"/>
    <w:rsid w:val="005C5443"/>
    <w:rsid w:val="005C5745"/>
    <w:rsid w:val="005C5816"/>
    <w:rsid w:val="005C58FB"/>
    <w:rsid w:val="005C5DA2"/>
    <w:rsid w:val="005C62D6"/>
    <w:rsid w:val="005C6467"/>
    <w:rsid w:val="005C64CA"/>
    <w:rsid w:val="005C65CE"/>
    <w:rsid w:val="005C713B"/>
    <w:rsid w:val="005C740C"/>
    <w:rsid w:val="005C78DE"/>
    <w:rsid w:val="005C7CBF"/>
    <w:rsid w:val="005D0139"/>
    <w:rsid w:val="005D028E"/>
    <w:rsid w:val="005D067C"/>
    <w:rsid w:val="005D093E"/>
    <w:rsid w:val="005D0AA1"/>
    <w:rsid w:val="005D1335"/>
    <w:rsid w:val="005D162C"/>
    <w:rsid w:val="005D1A1C"/>
    <w:rsid w:val="005D1A5E"/>
    <w:rsid w:val="005D1D06"/>
    <w:rsid w:val="005D21A2"/>
    <w:rsid w:val="005D2A12"/>
    <w:rsid w:val="005D2F2F"/>
    <w:rsid w:val="005D2F64"/>
    <w:rsid w:val="005D319A"/>
    <w:rsid w:val="005D3A05"/>
    <w:rsid w:val="005D45A1"/>
    <w:rsid w:val="005D476F"/>
    <w:rsid w:val="005D47CE"/>
    <w:rsid w:val="005D4838"/>
    <w:rsid w:val="005D4A20"/>
    <w:rsid w:val="005D54F5"/>
    <w:rsid w:val="005D5531"/>
    <w:rsid w:val="005D5869"/>
    <w:rsid w:val="005D5A5F"/>
    <w:rsid w:val="005D5B23"/>
    <w:rsid w:val="005D61D9"/>
    <w:rsid w:val="005D6594"/>
    <w:rsid w:val="005D67AD"/>
    <w:rsid w:val="005D6DF9"/>
    <w:rsid w:val="005D7233"/>
    <w:rsid w:val="005D72F9"/>
    <w:rsid w:val="005D7A71"/>
    <w:rsid w:val="005D7A9D"/>
    <w:rsid w:val="005D7BF6"/>
    <w:rsid w:val="005E0491"/>
    <w:rsid w:val="005E0E43"/>
    <w:rsid w:val="005E0FE6"/>
    <w:rsid w:val="005E1809"/>
    <w:rsid w:val="005E21B5"/>
    <w:rsid w:val="005E2E27"/>
    <w:rsid w:val="005E361C"/>
    <w:rsid w:val="005E3725"/>
    <w:rsid w:val="005E40D1"/>
    <w:rsid w:val="005E49B6"/>
    <w:rsid w:val="005E4AC4"/>
    <w:rsid w:val="005E4CA8"/>
    <w:rsid w:val="005E54C1"/>
    <w:rsid w:val="005E5C31"/>
    <w:rsid w:val="005E5DB8"/>
    <w:rsid w:val="005E6159"/>
    <w:rsid w:val="005E68AB"/>
    <w:rsid w:val="005E6EA6"/>
    <w:rsid w:val="005E759A"/>
    <w:rsid w:val="005E7BFA"/>
    <w:rsid w:val="005F07BA"/>
    <w:rsid w:val="005F07C1"/>
    <w:rsid w:val="005F08E2"/>
    <w:rsid w:val="005F098A"/>
    <w:rsid w:val="005F1059"/>
    <w:rsid w:val="005F11C6"/>
    <w:rsid w:val="005F16E2"/>
    <w:rsid w:val="005F1CDD"/>
    <w:rsid w:val="005F269E"/>
    <w:rsid w:val="005F2721"/>
    <w:rsid w:val="005F350F"/>
    <w:rsid w:val="005F35C0"/>
    <w:rsid w:val="005F3ED2"/>
    <w:rsid w:val="005F435E"/>
    <w:rsid w:val="005F44C6"/>
    <w:rsid w:val="005F45C1"/>
    <w:rsid w:val="005F473D"/>
    <w:rsid w:val="005F4C8D"/>
    <w:rsid w:val="005F4E54"/>
    <w:rsid w:val="005F5935"/>
    <w:rsid w:val="005F5B98"/>
    <w:rsid w:val="005F5DDF"/>
    <w:rsid w:val="005F5FBF"/>
    <w:rsid w:val="005F6CA4"/>
    <w:rsid w:val="005F748A"/>
    <w:rsid w:val="005F777E"/>
    <w:rsid w:val="005F784D"/>
    <w:rsid w:val="005F78C0"/>
    <w:rsid w:val="005F7B06"/>
    <w:rsid w:val="006003D6"/>
    <w:rsid w:val="00600587"/>
    <w:rsid w:val="00600A4E"/>
    <w:rsid w:val="00600FD8"/>
    <w:rsid w:val="0060111F"/>
    <w:rsid w:val="006017F1"/>
    <w:rsid w:val="00601B09"/>
    <w:rsid w:val="00601C53"/>
    <w:rsid w:val="00601DA8"/>
    <w:rsid w:val="0060219A"/>
    <w:rsid w:val="00602543"/>
    <w:rsid w:val="00602609"/>
    <w:rsid w:val="00602DA5"/>
    <w:rsid w:val="00602F99"/>
    <w:rsid w:val="00603065"/>
    <w:rsid w:val="00603416"/>
    <w:rsid w:val="006035AE"/>
    <w:rsid w:val="00604072"/>
    <w:rsid w:val="006049BE"/>
    <w:rsid w:val="00604CB8"/>
    <w:rsid w:val="00604DAA"/>
    <w:rsid w:val="00604E9F"/>
    <w:rsid w:val="006053EF"/>
    <w:rsid w:val="00605DF2"/>
    <w:rsid w:val="00606A9E"/>
    <w:rsid w:val="00607161"/>
    <w:rsid w:val="006071C3"/>
    <w:rsid w:val="006072C6"/>
    <w:rsid w:val="00607642"/>
    <w:rsid w:val="006078A2"/>
    <w:rsid w:val="00607EC1"/>
    <w:rsid w:val="00607FCB"/>
    <w:rsid w:val="00607FDE"/>
    <w:rsid w:val="00610349"/>
    <w:rsid w:val="0061153D"/>
    <w:rsid w:val="006115CA"/>
    <w:rsid w:val="0061167B"/>
    <w:rsid w:val="00611736"/>
    <w:rsid w:val="00611955"/>
    <w:rsid w:val="00611D94"/>
    <w:rsid w:val="00611ECA"/>
    <w:rsid w:val="00612469"/>
    <w:rsid w:val="006124F5"/>
    <w:rsid w:val="00612886"/>
    <w:rsid w:val="00612AA8"/>
    <w:rsid w:val="00612C51"/>
    <w:rsid w:val="00613051"/>
    <w:rsid w:val="0061337C"/>
    <w:rsid w:val="00613408"/>
    <w:rsid w:val="006135F0"/>
    <w:rsid w:val="00613745"/>
    <w:rsid w:val="006145E2"/>
    <w:rsid w:val="00615500"/>
    <w:rsid w:val="00615860"/>
    <w:rsid w:val="00615A5E"/>
    <w:rsid w:val="00615D85"/>
    <w:rsid w:val="0061601F"/>
    <w:rsid w:val="0061674C"/>
    <w:rsid w:val="006172F2"/>
    <w:rsid w:val="006172F5"/>
    <w:rsid w:val="006179EA"/>
    <w:rsid w:val="00617BA0"/>
    <w:rsid w:val="00617C48"/>
    <w:rsid w:val="00620045"/>
    <w:rsid w:val="006200FB"/>
    <w:rsid w:val="006207C7"/>
    <w:rsid w:val="006208BF"/>
    <w:rsid w:val="00620912"/>
    <w:rsid w:val="00620AFB"/>
    <w:rsid w:val="00621688"/>
    <w:rsid w:val="00621E03"/>
    <w:rsid w:val="0062320B"/>
    <w:rsid w:val="00623C8C"/>
    <w:rsid w:val="00623F27"/>
    <w:rsid w:val="00623F6C"/>
    <w:rsid w:val="006247BA"/>
    <w:rsid w:val="00624A85"/>
    <w:rsid w:val="00624D7F"/>
    <w:rsid w:val="00624DEE"/>
    <w:rsid w:val="00625121"/>
    <w:rsid w:val="00625D3A"/>
    <w:rsid w:val="00625D8C"/>
    <w:rsid w:val="006268F1"/>
    <w:rsid w:val="00626F78"/>
    <w:rsid w:val="00627246"/>
    <w:rsid w:val="00627736"/>
    <w:rsid w:val="00627892"/>
    <w:rsid w:val="00627C89"/>
    <w:rsid w:val="00627E79"/>
    <w:rsid w:val="00630432"/>
    <w:rsid w:val="00630611"/>
    <w:rsid w:val="00630C62"/>
    <w:rsid w:val="00630C74"/>
    <w:rsid w:val="00630F6B"/>
    <w:rsid w:val="00631116"/>
    <w:rsid w:val="0063192D"/>
    <w:rsid w:val="00631BD9"/>
    <w:rsid w:val="006328FE"/>
    <w:rsid w:val="00634329"/>
    <w:rsid w:val="0063442F"/>
    <w:rsid w:val="0063455C"/>
    <w:rsid w:val="006349D0"/>
    <w:rsid w:val="00634E57"/>
    <w:rsid w:val="006356BD"/>
    <w:rsid w:val="006357BE"/>
    <w:rsid w:val="006358F3"/>
    <w:rsid w:val="00635E93"/>
    <w:rsid w:val="00636379"/>
    <w:rsid w:val="00636AD5"/>
    <w:rsid w:val="00636F3C"/>
    <w:rsid w:val="00637706"/>
    <w:rsid w:val="00637F21"/>
    <w:rsid w:val="0064005C"/>
    <w:rsid w:val="0064037A"/>
    <w:rsid w:val="006407CC"/>
    <w:rsid w:val="00641833"/>
    <w:rsid w:val="00641A79"/>
    <w:rsid w:val="00641DC6"/>
    <w:rsid w:val="00641FAF"/>
    <w:rsid w:val="00642606"/>
    <w:rsid w:val="006427D6"/>
    <w:rsid w:val="00642E8C"/>
    <w:rsid w:val="00642FA1"/>
    <w:rsid w:val="00643191"/>
    <w:rsid w:val="00643432"/>
    <w:rsid w:val="006434CB"/>
    <w:rsid w:val="0064401D"/>
    <w:rsid w:val="006441B5"/>
    <w:rsid w:val="00644A71"/>
    <w:rsid w:val="00645B72"/>
    <w:rsid w:val="00646378"/>
    <w:rsid w:val="00646522"/>
    <w:rsid w:val="00646621"/>
    <w:rsid w:val="00647243"/>
    <w:rsid w:val="006472B1"/>
    <w:rsid w:val="00647882"/>
    <w:rsid w:val="0065002C"/>
    <w:rsid w:val="006503D3"/>
    <w:rsid w:val="0065041E"/>
    <w:rsid w:val="00650871"/>
    <w:rsid w:val="006509B0"/>
    <w:rsid w:val="00651102"/>
    <w:rsid w:val="00651390"/>
    <w:rsid w:val="00651B11"/>
    <w:rsid w:val="00651C53"/>
    <w:rsid w:val="00651F79"/>
    <w:rsid w:val="00652330"/>
    <w:rsid w:val="00652381"/>
    <w:rsid w:val="006527C0"/>
    <w:rsid w:val="0065297F"/>
    <w:rsid w:val="00652C19"/>
    <w:rsid w:val="00653384"/>
    <w:rsid w:val="006539E8"/>
    <w:rsid w:val="00653A74"/>
    <w:rsid w:val="0065445C"/>
    <w:rsid w:val="006547A0"/>
    <w:rsid w:val="00654D39"/>
    <w:rsid w:val="006553D6"/>
    <w:rsid w:val="0065575A"/>
    <w:rsid w:val="00656709"/>
    <w:rsid w:val="00656C70"/>
    <w:rsid w:val="00656FC3"/>
    <w:rsid w:val="00657127"/>
    <w:rsid w:val="00657917"/>
    <w:rsid w:val="00657927"/>
    <w:rsid w:val="0066007E"/>
    <w:rsid w:val="00660D0C"/>
    <w:rsid w:val="00661148"/>
    <w:rsid w:val="006616D9"/>
    <w:rsid w:val="00661A49"/>
    <w:rsid w:val="006621E9"/>
    <w:rsid w:val="006622ED"/>
    <w:rsid w:val="0066276B"/>
    <w:rsid w:val="00662BFE"/>
    <w:rsid w:val="0066349C"/>
    <w:rsid w:val="0066366B"/>
    <w:rsid w:val="00663848"/>
    <w:rsid w:val="00663CA3"/>
    <w:rsid w:val="0066410B"/>
    <w:rsid w:val="0066463C"/>
    <w:rsid w:val="00664CC0"/>
    <w:rsid w:val="00664D30"/>
    <w:rsid w:val="00664EBF"/>
    <w:rsid w:val="006652F6"/>
    <w:rsid w:val="00665B12"/>
    <w:rsid w:val="00665E8C"/>
    <w:rsid w:val="0066638E"/>
    <w:rsid w:val="006669B7"/>
    <w:rsid w:val="00666EA5"/>
    <w:rsid w:val="00667454"/>
    <w:rsid w:val="006674FB"/>
    <w:rsid w:val="006675CF"/>
    <w:rsid w:val="00667889"/>
    <w:rsid w:val="006678D9"/>
    <w:rsid w:val="00667CEF"/>
    <w:rsid w:val="0067054D"/>
    <w:rsid w:val="00670FBD"/>
    <w:rsid w:val="00671153"/>
    <w:rsid w:val="00671182"/>
    <w:rsid w:val="00671264"/>
    <w:rsid w:val="006712F0"/>
    <w:rsid w:val="00671554"/>
    <w:rsid w:val="00671C0C"/>
    <w:rsid w:val="00671DED"/>
    <w:rsid w:val="00671ECB"/>
    <w:rsid w:val="00671FFA"/>
    <w:rsid w:val="00672090"/>
    <w:rsid w:val="00672D9E"/>
    <w:rsid w:val="00672FF0"/>
    <w:rsid w:val="006738EB"/>
    <w:rsid w:val="006748DC"/>
    <w:rsid w:val="006751F6"/>
    <w:rsid w:val="00675214"/>
    <w:rsid w:val="00675416"/>
    <w:rsid w:val="00675695"/>
    <w:rsid w:val="00675966"/>
    <w:rsid w:val="00676216"/>
    <w:rsid w:val="00676298"/>
    <w:rsid w:val="0067631F"/>
    <w:rsid w:val="00676ADA"/>
    <w:rsid w:val="00676B10"/>
    <w:rsid w:val="00676B38"/>
    <w:rsid w:val="006778ED"/>
    <w:rsid w:val="006779A4"/>
    <w:rsid w:val="00677CCE"/>
    <w:rsid w:val="00677EB1"/>
    <w:rsid w:val="006809CC"/>
    <w:rsid w:val="00680C34"/>
    <w:rsid w:val="0068102D"/>
    <w:rsid w:val="006813A5"/>
    <w:rsid w:val="0068155E"/>
    <w:rsid w:val="00681A80"/>
    <w:rsid w:val="00681B7E"/>
    <w:rsid w:val="00681C52"/>
    <w:rsid w:val="00682CF8"/>
    <w:rsid w:val="0068303A"/>
    <w:rsid w:val="00683656"/>
    <w:rsid w:val="006839DA"/>
    <w:rsid w:val="00683BD2"/>
    <w:rsid w:val="00683ED2"/>
    <w:rsid w:val="00684121"/>
    <w:rsid w:val="00684122"/>
    <w:rsid w:val="00684F10"/>
    <w:rsid w:val="0068548D"/>
    <w:rsid w:val="00686ECA"/>
    <w:rsid w:val="0068739A"/>
    <w:rsid w:val="00687506"/>
    <w:rsid w:val="00690567"/>
    <w:rsid w:val="00690D9F"/>
    <w:rsid w:val="00690F9C"/>
    <w:rsid w:val="00691041"/>
    <w:rsid w:val="0069110B"/>
    <w:rsid w:val="0069164B"/>
    <w:rsid w:val="00691CFC"/>
    <w:rsid w:val="00692809"/>
    <w:rsid w:val="00692D34"/>
    <w:rsid w:val="006945DC"/>
    <w:rsid w:val="006946E2"/>
    <w:rsid w:val="00694A57"/>
    <w:rsid w:val="00694C54"/>
    <w:rsid w:val="00694CCB"/>
    <w:rsid w:val="00695B82"/>
    <w:rsid w:val="00695BFE"/>
    <w:rsid w:val="00695CD3"/>
    <w:rsid w:val="00696AE9"/>
    <w:rsid w:val="0069707E"/>
    <w:rsid w:val="0069733D"/>
    <w:rsid w:val="00697690"/>
    <w:rsid w:val="006A0247"/>
    <w:rsid w:val="006A025E"/>
    <w:rsid w:val="006A0650"/>
    <w:rsid w:val="006A0807"/>
    <w:rsid w:val="006A0DE9"/>
    <w:rsid w:val="006A122A"/>
    <w:rsid w:val="006A1383"/>
    <w:rsid w:val="006A195B"/>
    <w:rsid w:val="006A2343"/>
    <w:rsid w:val="006A2916"/>
    <w:rsid w:val="006A2919"/>
    <w:rsid w:val="006A2B87"/>
    <w:rsid w:val="006A2BB7"/>
    <w:rsid w:val="006A395F"/>
    <w:rsid w:val="006A4D1F"/>
    <w:rsid w:val="006A4FB7"/>
    <w:rsid w:val="006A581A"/>
    <w:rsid w:val="006A59C8"/>
    <w:rsid w:val="006A6108"/>
    <w:rsid w:val="006A6A05"/>
    <w:rsid w:val="006A6BA0"/>
    <w:rsid w:val="006A6D41"/>
    <w:rsid w:val="006A6DF9"/>
    <w:rsid w:val="006A729A"/>
    <w:rsid w:val="006A75BB"/>
    <w:rsid w:val="006A7624"/>
    <w:rsid w:val="006A774F"/>
    <w:rsid w:val="006A79CF"/>
    <w:rsid w:val="006A7B05"/>
    <w:rsid w:val="006B00C8"/>
    <w:rsid w:val="006B0256"/>
    <w:rsid w:val="006B03A4"/>
    <w:rsid w:val="006B046B"/>
    <w:rsid w:val="006B0BF2"/>
    <w:rsid w:val="006B0FBB"/>
    <w:rsid w:val="006B1C0F"/>
    <w:rsid w:val="006B1E51"/>
    <w:rsid w:val="006B2A79"/>
    <w:rsid w:val="006B4877"/>
    <w:rsid w:val="006B4D2B"/>
    <w:rsid w:val="006B5A1D"/>
    <w:rsid w:val="006B5DA1"/>
    <w:rsid w:val="006B6184"/>
    <w:rsid w:val="006B62A8"/>
    <w:rsid w:val="006B6559"/>
    <w:rsid w:val="006B66D1"/>
    <w:rsid w:val="006B76D4"/>
    <w:rsid w:val="006B7709"/>
    <w:rsid w:val="006B7A4B"/>
    <w:rsid w:val="006B7C00"/>
    <w:rsid w:val="006C010C"/>
    <w:rsid w:val="006C01B9"/>
    <w:rsid w:val="006C095F"/>
    <w:rsid w:val="006C12CB"/>
    <w:rsid w:val="006C1543"/>
    <w:rsid w:val="006C2161"/>
    <w:rsid w:val="006C2932"/>
    <w:rsid w:val="006C2936"/>
    <w:rsid w:val="006C3331"/>
    <w:rsid w:val="006C3438"/>
    <w:rsid w:val="006C357F"/>
    <w:rsid w:val="006C36E4"/>
    <w:rsid w:val="006C3A78"/>
    <w:rsid w:val="006C3D27"/>
    <w:rsid w:val="006C42F8"/>
    <w:rsid w:val="006C498B"/>
    <w:rsid w:val="006C4C95"/>
    <w:rsid w:val="006C5142"/>
    <w:rsid w:val="006C55E0"/>
    <w:rsid w:val="006C5F33"/>
    <w:rsid w:val="006C5FB0"/>
    <w:rsid w:val="006C62B0"/>
    <w:rsid w:val="006C631F"/>
    <w:rsid w:val="006C699C"/>
    <w:rsid w:val="006C69AB"/>
    <w:rsid w:val="006C6DF4"/>
    <w:rsid w:val="006C718B"/>
    <w:rsid w:val="006C79A6"/>
    <w:rsid w:val="006C7EFF"/>
    <w:rsid w:val="006D0432"/>
    <w:rsid w:val="006D0CCD"/>
    <w:rsid w:val="006D1569"/>
    <w:rsid w:val="006D185D"/>
    <w:rsid w:val="006D1DA7"/>
    <w:rsid w:val="006D23C1"/>
    <w:rsid w:val="006D2430"/>
    <w:rsid w:val="006D24C9"/>
    <w:rsid w:val="006D24FA"/>
    <w:rsid w:val="006D2718"/>
    <w:rsid w:val="006D295F"/>
    <w:rsid w:val="006D3219"/>
    <w:rsid w:val="006D3389"/>
    <w:rsid w:val="006D3728"/>
    <w:rsid w:val="006D3C30"/>
    <w:rsid w:val="006D4939"/>
    <w:rsid w:val="006D50A8"/>
    <w:rsid w:val="006D58B4"/>
    <w:rsid w:val="006D5A93"/>
    <w:rsid w:val="006D5D83"/>
    <w:rsid w:val="006D6238"/>
    <w:rsid w:val="006D626D"/>
    <w:rsid w:val="006D6731"/>
    <w:rsid w:val="006D69E0"/>
    <w:rsid w:val="006D6E34"/>
    <w:rsid w:val="006E000D"/>
    <w:rsid w:val="006E04D1"/>
    <w:rsid w:val="006E0B7C"/>
    <w:rsid w:val="006E0BED"/>
    <w:rsid w:val="006E0DB6"/>
    <w:rsid w:val="006E1094"/>
    <w:rsid w:val="006E14CE"/>
    <w:rsid w:val="006E2858"/>
    <w:rsid w:val="006E29E2"/>
    <w:rsid w:val="006E2E0A"/>
    <w:rsid w:val="006E3625"/>
    <w:rsid w:val="006E366A"/>
    <w:rsid w:val="006E3866"/>
    <w:rsid w:val="006E387D"/>
    <w:rsid w:val="006E3B69"/>
    <w:rsid w:val="006E3FC0"/>
    <w:rsid w:val="006E450D"/>
    <w:rsid w:val="006E46E6"/>
    <w:rsid w:val="006E4B61"/>
    <w:rsid w:val="006E5312"/>
    <w:rsid w:val="006E55B0"/>
    <w:rsid w:val="006E5673"/>
    <w:rsid w:val="006E584A"/>
    <w:rsid w:val="006E59D2"/>
    <w:rsid w:val="006E60CF"/>
    <w:rsid w:val="006E628D"/>
    <w:rsid w:val="006E6666"/>
    <w:rsid w:val="006E6B72"/>
    <w:rsid w:val="006E74E1"/>
    <w:rsid w:val="006E7561"/>
    <w:rsid w:val="006E756D"/>
    <w:rsid w:val="006E7683"/>
    <w:rsid w:val="006F0000"/>
    <w:rsid w:val="006F1032"/>
    <w:rsid w:val="006F158D"/>
    <w:rsid w:val="006F16D9"/>
    <w:rsid w:val="006F19C9"/>
    <w:rsid w:val="006F1EE4"/>
    <w:rsid w:val="006F2997"/>
    <w:rsid w:val="006F2B8E"/>
    <w:rsid w:val="006F339F"/>
    <w:rsid w:val="006F36E5"/>
    <w:rsid w:val="006F39A1"/>
    <w:rsid w:val="006F3AB2"/>
    <w:rsid w:val="006F3D4E"/>
    <w:rsid w:val="006F4652"/>
    <w:rsid w:val="006F4CFE"/>
    <w:rsid w:val="006F4F10"/>
    <w:rsid w:val="006F5774"/>
    <w:rsid w:val="006F5A0F"/>
    <w:rsid w:val="006F6F49"/>
    <w:rsid w:val="00700247"/>
    <w:rsid w:val="00700B40"/>
    <w:rsid w:val="00701319"/>
    <w:rsid w:val="00701FA5"/>
    <w:rsid w:val="007030C5"/>
    <w:rsid w:val="007036FF"/>
    <w:rsid w:val="007039CD"/>
    <w:rsid w:val="00704B3E"/>
    <w:rsid w:val="007061B9"/>
    <w:rsid w:val="007062C1"/>
    <w:rsid w:val="00706414"/>
    <w:rsid w:val="00706C6B"/>
    <w:rsid w:val="0070741C"/>
    <w:rsid w:val="00707E3F"/>
    <w:rsid w:val="007105DD"/>
    <w:rsid w:val="00710771"/>
    <w:rsid w:val="00710C13"/>
    <w:rsid w:val="00711106"/>
    <w:rsid w:val="0071153C"/>
    <w:rsid w:val="007117B2"/>
    <w:rsid w:val="00711D09"/>
    <w:rsid w:val="00711F06"/>
    <w:rsid w:val="007122BC"/>
    <w:rsid w:val="0071254D"/>
    <w:rsid w:val="00712FE7"/>
    <w:rsid w:val="00713154"/>
    <w:rsid w:val="007136D1"/>
    <w:rsid w:val="007138E8"/>
    <w:rsid w:val="007141A7"/>
    <w:rsid w:val="00714CA7"/>
    <w:rsid w:val="00714DCF"/>
    <w:rsid w:val="007151E5"/>
    <w:rsid w:val="00715E19"/>
    <w:rsid w:val="0071617B"/>
    <w:rsid w:val="00716281"/>
    <w:rsid w:val="00716321"/>
    <w:rsid w:val="0071699D"/>
    <w:rsid w:val="007171F7"/>
    <w:rsid w:val="00717694"/>
    <w:rsid w:val="00717A54"/>
    <w:rsid w:val="00717C96"/>
    <w:rsid w:val="00720171"/>
    <w:rsid w:val="007207E7"/>
    <w:rsid w:val="00720A56"/>
    <w:rsid w:val="0072117C"/>
    <w:rsid w:val="007211BE"/>
    <w:rsid w:val="00721445"/>
    <w:rsid w:val="00721631"/>
    <w:rsid w:val="00721AE5"/>
    <w:rsid w:val="0072227C"/>
    <w:rsid w:val="007226C8"/>
    <w:rsid w:val="00722787"/>
    <w:rsid w:val="007228E2"/>
    <w:rsid w:val="00723503"/>
    <w:rsid w:val="00723988"/>
    <w:rsid w:val="00723E65"/>
    <w:rsid w:val="0072402E"/>
    <w:rsid w:val="00724161"/>
    <w:rsid w:val="00724756"/>
    <w:rsid w:val="0072491C"/>
    <w:rsid w:val="00724F7D"/>
    <w:rsid w:val="00725AD9"/>
    <w:rsid w:val="007264AF"/>
    <w:rsid w:val="00726951"/>
    <w:rsid w:val="00726BF5"/>
    <w:rsid w:val="00727092"/>
    <w:rsid w:val="00727295"/>
    <w:rsid w:val="00727B71"/>
    <w:rsid w:val="00727E65"/>
    <w:rsid w:val="007318FA"/>
    <w:rsid w:val="00731D9F"/>
    <w:rsid w:val="00731F28"/>
    <w:rsid w:val="0073252D"/>
    <w:rsid w:val="00732723"/>
    <w:rsid w:val="00732784"/>
    <w:rsid w:val="00732979"/>
    <w:rsid w:val="00733205"/>
    <w:rsid w:val="00733861"/>
    <w:rsid w:val="00733A60"/>
    <w:rsid w:val="00734299"/>
    <w:rsid w:val="00734318"/>
    <w:rsid w:val="007344D0"/>
    <w:rsid w:val="0073468A"/>
    <w:rsid w:val="00734C4C"/>
    <w:rsid w:val="00734F95"/>
    <w:rsid w:val="00735091"/>
    <w:rsid w:val="00735220"/>
    <w:rsid w:val="00735484"/>
    <w:rsid w:val="00735605"/>
    <w:rsid w:val="00735D88"/>
    <w:rsid w:val="00736400"/>
    <w:rsid w:val="0073665D"/>
    <w:rsid w:val="00736921"/>
    <w:rsid w:val="00736C1E"/>
    <w:rsid w:val="00736CE0"/>
    <w:rsid w:val="0073726D"/>
    <w:rsid w:val="0073731B"/>
    <w:rsid w:val="0073782E"/>
    <w:rsid w:val="00737A36"/>
    <w:rsid w:val="00737B34"/>
    <w:rsid w:val="00737B7B"/>
    <w:rsid w:val="00737D49"/>
    <w:rsid w:val="00740545"/>
    <w:rsid w:val="00740A48"/>
    <w:rsid w:val="00740ABE"/>
    <w:rsid w:val="00741096"/>
    <w:rsid w:val="007410A5"/>
    <w:rsid w:val="00741C28"/>
    <w:rsid w:val="00742CCC"/>
    <w:rsid w:val="00742FEC"/>
    <w:rsid w:val="00742FF4"/>
    <w:rsid w:val="00743036"/>
    <w:rsid w:val="007437C4"/>
    <w:rsid w:val="007438EE"/>
    <w:rsid w:val="00744372"/>
    <w:rsid w:val="007447BF"/>
    <w:rsid w:val="00744BD4"/>
    <w:rsid w:val="00744D47"/>
    <w:rsid w:val="00745219"/>
    <w:rsid w:val="00745326"/>
    <w:rsid w:val="007455A0"/>
    <w:rsid w:val="00745C40"/>
    <w:rsid w:val="00745E4F"/>
    <w:rsid w:val="00745F5B"/>
    <w:rsid w:val="007462E7"/>
    <w:rsid w:val="00746D71"/>
    <w:rsid w:val="00747442"/>
    <w:rsid w:val="00747690"/>
    <w:rsid w:val="007502C9"/>
    <w:rsid w:val="00750CFC"/>
    <w:rsid w:val="00750F5A"/>
    <w:rsid w:val="007510DB"/>
    <w:rsid w:val="0075163A"/>
    <w:rsid w:val="00751A49"/>
    <w:rsid w:val="00752E98"/>
    <w:rsid w:val="0075326D"/>
    <w:rsid w:val="00753391"/>
    <w:rsid w:val="0075384F"/>
    <w:rsid w:val="00753937"/>
    <w:rsid w:val="0075480D"/>
    <w:rsid w:val="00754D4C"/>
    <w:rsid w:val="00754F06"/>
    <w:rsid w:val="00754F7D"/>
    <w:rsid w:val="007553AF"/>
    <w:rsid w:val="0075545C"/>
    <w:rsid w:val="00755D6A"/>
    <w:rsid w:val="00756495"/>
    <w:rsid w:val="00756832"/>
    <w:rsid w:val="00756A02"/>
    <w:rsid w:val="00756E8A"/>
    <w:rsid w:val="0075709F"/>
    <w:rsid w:val="00757309"/>
    <w:rsid w:val="0075742B"/>
    <w:rsid w:val="00757D6A"/>
    <w:rsid w:val="00760258"/>
    <w:rsid w:val="007603D0"/>
    <w:rsid w:val="00760591"/>
    <w:rsid w:val="007606E9"/>
    <w:rsid w:val="0076074B"/>
    <w:rsid w:val="007607E6"/>
    <w:rsid w:val="00760986"/>
    <w:rsid w:val="00761206"/>
    <w:rsid w:val="0076190B"/>
    <w:rsid w:val="00761B11"/>
    <w:rsid w:val="00761B1B"/>
    <w:rsid w:val="00761B91"/>
    <w:rsid w:val="00762006"/>
    <w:rsid w:val="007621E6"/>
    <w:rsid w:val="0076272F"/>
    <w:rsid w:val="00762C02"/>
    <w:rsid w:val="00763060"/>
    <w:rsid w:val="00763333"/>
    <w:rsid w:val="0076367F"/>
    <w:rsid w:val="007643A0"/>
    <w:rsid w:val="007647D9"/>
    <w:rsid w:val="00764A27"/>
    <w:rsid w:val="00764FB6"/>
    <w:rsid w:val="00765200"/>
    <w:rsid w:val="00765A74"/>
    <w:rsid w:val="00765CCB"/>
    <w:rsid w:val="00766191"/>
    <w:rsid w:val="00766525"/>
    <w:rsid w:val="00766873"/>
    <w:rsid w:val="007668FE"/>
    <w:rsid w:val="00766AB7"/>
    <w:rsid w:val="00766E57"/>
    <w:rsid w:val="00766EA4"/>
    <w:rsid w:val="00767738"/>
    <w:rsid w:val="00767749"/>
    <w:rsid w:val="0076778B"/>
    <w:rsid w:val="00767D4E"/>
    <w:rsid w:val="007707B8"/>
    <w:rsid w:val="00770CCA"/>
    <w:rsid w:val="00770CE0"/>
    <w:rsid w:val="00770F8A"/>
    <w:rsid w:val="0077108A"/>
    <w:rsid w:val="00771A7F"/>
    <w:rsid w:val="00771D90"/>
    <w:rsid w:val="007725B4"/>
    <w:rsid w:val="007727C9"/>
    <w:rsid w:val="00773398"/>
    <w:rsid w:val="00773463"/>
    <w:rsid w:val="00773520"/>
    <w:rsid w:val="00773BFD"/>
    <w:rsid w:val="00773D1A"/>
    <w:rsid w:val="00773DCE"/>
    <w:rsid w:val="00773FA0"/>
    <w:rsid w:val="007740B5"/>
    <w:rsid w:val="0077464B"/>
    <w:rsid w:val="007747AA"/>
    <w:rsid w:val="00774AEA"/>
    <w:rsid w:val="00774B39"/>
    <w:rsid w:val="007751DD"/>
    <w:rsid w:val="00775735"/>
    <w:rsid w:val="00775BDB"/>
    <w:rsid w:val="00775E1B"/>
    <w:rsid w:val="00776589"/>
    <w:rsid w:val="0077683E"/>
    <w:rsid w:val="007769FF"/>
    <w:rsid w:val="00776B5F"/>
    <w:rsid w:val="00776F7E"/>
    <w:rsid w:val="0077713B"/>
    <w:rsid w:val="007771C4"/>
    <w:rsid w:val="007777C7"/>
    <w:rsid w:val="00780170"/>
    <w:rsid w:val="007801BE"/>
    <w:rsid w:val="00780C34"/>
    <w:rsid w:val="00780D7F"/>
    <w:rsid w:val="00780DF8"/>
    <w:rsid w:val="00780E58"/>
    <w:rsid w:val="00780E90"/>
    <w:rsid w:val="00782217"/>
    <w:rsid w:val="0078226D"/>
    <w:rsid w:val="007822EE"/>
    <w:rsid w:val="007826E7"/>
    <w:rsid w:val="007829E1"/>
    <w:rsid w:val="00782CBF"/>
    <w:rsid w:val="00782DFF"/>
    <w:rsid w:val="00785003"/>
    <w:rsid w:val="00785307"/>
    <w:rsid w:val="00785929"/>
    <w:rsid w:val="00786537"/>
    <w:rsid w:val="0078662A"/>
    <w:rsid w:val="00786976"/>
    <w:rsid w:val="00787103"/>
    <w:rsid w:val="00787121"/>
    <w:rsid w:val="0078723C"/>
    <w:rsid w:val="00787256"/>
    <w:rsid w:val="00787690"/>
    <w:rsid w:val="007877D5"/>
    <w:rsid w:val="00787ACF"/>
    <w:rsid w:val="00787CB3"/>
    <w:rsid w:val="00787E13"/>
    <w:rsid w:val="00790042"/>
    <w:rsid w:val="007903AC"/>
    <w:rsid w:val="007907E4"/>
    <w:rsid w:val="007908E3"/>
    <w:rsid w:val="00790A16"/>
    <w:rsid w:val="00790DBB"/>
    <w:rsid w:val="0079101C"/>
    <w:rsid w:val="007912D1"/>
    <w:rsid w:val="0079133A"/>
    <w:rsid w:val="00791E8A"/>
    <w:rsid w:val="007921C0"/>
    <w:rsid w:val="007922D6"/>
    <w:rsid w:val="0079260E"/>
    <w:rsid w:val="00792869"/>
    <w:rsid w:val="00792A17"/>
    <w:rsid w:val="00793675"/>
    <w:rsid w:val="00793A98"/>
    <w:rsid w:val="00793AA9"/>
    <w:rsid w:val="00793ED4"/>
    <w:rsid w:val="007941D9"/>
    <w:rsid w:val="00794FA4"/>
    <w:rsid w:val="00795141"/>
    <w:rsid w:val="007954A6"/>
    <w:rsid w:val="0079563D"/>
    <w:rsid w:val="00795BA2"/>
    <w:rsid w:val="00795FBA"/>
    <w:rsid w:val="007963CB"/>
    <w:rsid w:val="00796475"/>
    <w:rsid w:val="00797530"/>
    <w:rsid w:val="00797869"/>
    <w:rsid w:val="00797D7A"/>
    <w:rsid w:val="00797F78"/>
    <w:rsid w:val="007A028E"/>
    <w:rsid w:val="007A0694"/>
    <w:rsid w:val="007A0A36"/>
    <w:rsid w:val="007A0A88"/>
    <w:rsid w:val="007A0A8A"/>
    <w:rsid w:val="007A0DE9"/>
    <w:rsid w:val="007A0FAE"/>
    <w:rsid w:val="007A12A5"/>
    <w:rsid w:val="007A13C3"/>
    <w:rsid w:val="007A20AB"/>
    <w:rsid w:val="007A24E7"/>
    <w:rsid w:val="007A278C"/>
    <w:rsid w:val="007A2A10"/>
    <w:rsid w:val="007A3462"/>
    <w:rsid w:val="007A393B"/>
    <w:rsid w:val="007A39B3"/>
    <w:rsid w:val="007A3BCB"/>
    <w:rsid w:val="007A3F4F"/>
    <w:rsid w:val="007A4269"/>
    <w:rsid w:val="007A4944"/>
    <w:rsid w:val="007A5BE9"/>
    <w:rsid w:val="007A5D42"/>
    <w:rsid w:val="007A5D6B"/>
    <w:rsid w:val="007A664A"/>
    <w:rsid w:val="007A7606"/>
    <w:rsid w:val="007A7743"/>
    <w:rsid w:val="007A7C0B"/>
    <w:rsid w:val="007A7CFE"/>
    <w:rsid w:val="007B0724"/>
    <w:rsid w:val="007B0A3B"/>
    <w:rsid w:val="007B1386"/>
    <w:rsid w:val="007B15FF"/>
    <w:rsid w:val="007B170D"/>
    <w:rsid w:val="007B24C9"/>
    <w:rsid w:val="007B277E"/>
    <w:rsid w:val="007B313F"/>
    <w:rsid w:val="007B31EA"/>
    <w:rsid w:val="007B3447"/>
    <w:rsid w:val="007B3619"/>
    <w:rsid w:val="007B3842"/>
    <w:rsid w:val="007B3F3D"/>
    <w:rsid w:val="007B3FA8"/>
    <w:rsid w:val="007B433A"/>
    <w:rsid w:val="007B5010"/>
    <w:rsid w:val="007B50B6"/>
    <w:rsid w:val="007B54D7"/>
    <w:rsid w:val="007B57A1"/>
    <w:rsid w:val="007B67FA"/>
    <w:rsid w:val="007B6ACF"/>
    <w:rsid w:val="007B6CCF"/>
    <w:rsid w:val="007B7024"/>
    <w:rsid w:val="007B730A"/>
    <w:rsid w:val="007B77A4"/>
    <w:rsid w:val="007C00A8"/>
    <w:rsid w:val="007C0371"/>
    <w:rsid w:val="007C1053"/>
    <w:rsid w:val="007C1ACF"/>
    <w:rsid w:val="007C20DA"/>
    <w:rsid w:val="007C257B"/>
    <w:rsid w:val="007C25C8"/>
    <w:rsid w:val="007C3115"/>
    <w:rsid w:val="007C313A"/>
    <w:rsid w:val="007C315A"/>
    <w:rsid w:val="007C333F"/>
    <w:rsid w:val="007C34E2"/>
    <w:rsid w:val="007C36DA"/>
    <w:rsid w:val="007C37F7"/>
    <w:rsid w:val="007C3978"/>
    <w:rsid w:val="007C39CF"/>
    <w:rsid w:val="007C3E22"/>
    <w:rsid w:val="007C4B6F"/>
    <w:rsid w:val="007C4F7B"/>
    <w:rsid w:val="007C5985"/>
    <w:rsid w:val="007C5B32"/>
    <w:rsid w:val="007C5CEE"/>
    <w:rsid w:val="007C6185"/>
    <w:rsid w:val="007C6483"/>
    <w:rsid w:val="007D0013"/>
    <w:rsid w:val="007D01F5"/>
    <w:rsid w:val="007D0CF4"/>
    <w:rsid w:val="007D2332"/>
    <w:rsid w:val="007D2626"/>
    <w:rsid w:val="007D32E5"/>
    <w:rsid w:val="007D35A7"/>
    <w:rsid w:val="007D3CF0"/>
    <w:rsid w:val="007D3D61"/>
    <w:rsid w:val="007D3F56"/>
    <w:rsid w:val="007D40BB"/>
    <w:rsid w:val="007D4FBC"/>
    <w:rsid w:val="007D5527"/>
    <w:rsid w:val="007D57C2"/>
    <w:rsid w:val="007D5E77"/>
    <w:rsid w:val="007D6083"/>
    <w:rsid w:val="007D61E5"/>
    <w:rsid w:val="007D6D2D"/>
    <w:rsid w:val="007D7346"/>
    <w:rsid w:val="007D7B68"/>
    <w:rsid w:val="007D7C3D"/>
    <w:rsid w:val="007D7F4F"/>
    <w:rsid w:val="007D7F68"/>
    <w:rsid w:val="007E011C"/>
    <w:rsid w:val="007E03C8"/>
    <w:rsid w:val="007E0B04"/>
    <w:rsid w:val="007E0C09"/>
    <w:rsid w:val="007E10A9"/>
    <w:rsid w:val="007E1312"/>
    <w:rsid w:val="007E1613"/>
    <w:rsid w:val="007E1D8A"/>
    <w:rsid w:val="007E2421"/>
    <w:rsid w:val="007E2A84"/>
    <w:rsid w:val="007E2B34"/>
    <w:rsid w:val="007E2D52"/>
    <w:rsid w:val="007E3308"/>
    <w:rsid w:val="007E3604"/>
    <w:rsid w:val="007E38C0"/>
    <w:rsid w:val="007E39BB"/>
    <w:rsid w:val="007E3FF1"/>
    <w:rsid w:val="007E415F"/>
    <w:rsid w:val="007E437A"/>
    <w:rsid w:val="007E4478"/>
    <w:rsid w:val="007E474D"/>
    <w:rsid w:val="007E4BCD"/>
    <w:rsid w:val="007E4F33"/>
    <w:rsid w:val="007E4F40"/>
    <w:rsid w:val="007E5231"/>
    <w:rsid w:val="007E538F"/>
    <w:rsid w:val="007E54B5"/>
    <w:rsid w:val="007E5AED"/>
    <w:rsid w:val="007E6431"/>
    <w:rsid w:val="007E6F80"/>
    <w:rsid w:val="007E7009"/>
    <w:rsid w:val="007E7DE6"/>
    <w:rsid w:val="007E7E60"/>
    <w:rsid w:val="007F0986"/>
    <w:rsid w:val="007F0C6A"/>
    <w:rsid w:val="007F0D07"/>
    <w:rsid w:val="007F1881"/>
    <w:rsid w:val="007F18ED"/>
    <w:rsid w:val="007F1DE3"/>
    <w:rsid w:val="007F2D76"/>
    <w:rsid w:val="007F2EC7"/>
    <w:rsid w:val="007F371D"/>
    <w:rsid w:val="007F3C2E"/>
    <w:rsid w:val="007F40B2"/>
    <w:rsid w:val="007F458C"/>
    <w:rsid w:val="007F45DB"/>
    <w:rsid w:val="007F5045"/>
    <w:rsid w:val="007F5360"/>
    <w:rsid w:val="007F5C33"/>
    <w:rsid w:val="007F65AB"/>
    <w:rsid w:val="007F6687"/>
    <w:rsid w:val="007F6A53"/>
    <w:rsid w:val="00800814"/>
    <w:rsid w:val="00800964"/>
    <w:rsid w:val="00800D24"/>
    <w:rsid w:val="00801020"/>
    <w:rsid w:val="00801060"/>
    <w:rsid w:val="00801166"/>
    <w:rsid w:val="008011F1"/>
    <w:rsid w:val="00801D46"/>
    <w:rsid w:val="00801D5D"/>
    <w:rsid w:val="00801E9A"/>
    <w:rsid w:val="00802F12"/>
    <w:rsid w:val="008035E9"/>
    <w:rsid w:val="00804207"/>
    <w:rsid w:val="00804D08"/>
    <w:rsid w:val="00805674"/>
    <w:rsid w:val="00805940"/>
    <w:rsid w:val="00805BE6"/>
    <w:rsid w:val="00805CC2"/>
    <w:rsid w:val="00806524"/>
    <w:rsid w:val="00807530"/>
    <w:rsid w:val="00810218"/>
    <w:rsid w:val="008105FC"/>
    <w:rsid w:val="00810B22"/>
    <w:rsid w:val="00810F0D"/>
    <w:rsid w:val="00811B6A"/>
    <w:rsid w:val="00811C82"/>
    <w:rsid w:val="00811F34"/>
    <w:rsid w:val="0081230F"/>
    <w:rsid w:val="00812426"/>
    <w:rsid w:val="008124C4"/>
    <w:rsid w:val="008127E6"/>
    <w:rsid w:val="00812D82"/>
    <w:rsid w:val="00812FF1"/>
    <w:rsid w:val="00813E51"/>
    <w:rsid w:val="00813EE0"/>
    <w:rsid w:val="008149F4"/>
    <w:rsid w:val="00814C18"/>
    <w:rsid w:val="00814FBE"/>
    <w:rsid w:val="0081690D"/>
    <w:rsid w:val="00816EDA"/>
    <w:rsid w:val="008179AE"/>
    <w:rsid w:val="00820523"/>
    <w:rsid w:val="008205A9"/>
    <w:rsid w:val="0082087D"/>
    <w:rsid w:val="008210D7"/>
    <w:rsid w:val="00821125"/>
    <w:rsid w:val="008215D7"/>
    <w:rsid w:val="008216BD"/>
    <w:rsid w:val="008218D2"/>
    <w:rsid w:val="0082278A"/>
    <w:rsid w:val="00822E64"/>
    <w:rsid w:val="0082386F"/>
    <w:rsid w:val="00823C38"/>
    <w:rsid w:val="00824213"/>
    <w:rsid w:val="00824A9E"/>
    <w:rsid w:val="00825015"/>
    <w:rsid w:val="00825650"/>
    <w:rsid w:val="00825694"/>
    <w:rsid w:val="00825B98"/>
    <w:rsid w:val="00825E69"/>
    <w:rsid w:val="00825EE2"/>
    <w:rsid w:val="0082668D"/>
    <w:rsid w:val="008266A9"/>
    <w:rsid w:val="00827560"/>
    <w:rsid w:val="008279A8"/>
    <w:rsid w:val="00827AF6"/>
    <w:rsid w:val="00827BCA"/>
    <w:rsid w:val="00827D19"/>
    <w:rsid w:val="00830011"/>
    <w:rsid w:val="00830548"/>
    <w:rsid w:val="008306BB"/>
    <w:rsid w:val="008306C6"/>
    <w:rsid w:val="00830904"/>
    <w:rsid w:val="00830FEB"/>
    <w:rsid w:val="008316FD"/>
    <w:rsid w:val="00831E5A"/>
    <w:rsid w:val="008325A8"/>
    <w:rsid w:val="008327C5"/>
    <w:rsid w:val="00833808"/>
    <w:rsid w:val="00833BAD"/>
    <w:rsid w:val="00833C4C"/>
    <w:rsid w:val="00833EC0"/>
    <w:rsid w:val="00834E4E"/>
    <w:rsid w:val="00835234"/>
    <w:rsid w:val="00835F7F"/>
    <w:rsid w:val="0083625A"/>
    <w:rsid w:val="008366D1"/>
    <w:rsid w:val="0083693B"/>
    <w:rsid w:val="00836D8C"/>
    <w:rsid w:val="00836E34"/>
    <w:rsid w:val="00836EB9"/>
    <w:rsid w:val="00836F48"/>
    <w:rsid w:val="00837240"/>
    <w:rsid w:val="008378F0"/>
    <w:rsid w:val="00840264"/>
    <w:rsid w:val="00840C29"/>
    <w:rsid w:val="00841338"/>
    <w:rsid w:val="0084144D"/>
    <w:rsid w:val="00842042"/>
    <w:rsid w:val="008421FD"/>
    <w:rsid w:val="00842564"/>
    <w:rsid w:val="00842C43"/>
    <w:rsid w:val="00843122"/>
    <w:rsid w:val="00843126"/>
    <w:rsid w:val="0084377B"/>
    <w:rsid w:val="00843E68"/>
    <w:rsid w:val="0084440D"/>
    <w:rsid w:val="008451CB"/>
    <w:rsid w:val="00845206"/>
    <w:rsid w:val="008453A8"/>
    <w:rsid w:val="00845791"/>
    <w:rsid w:val="0084594C"/>
    <w:rsid w:val="00845B8B"/>
    <w:rsid w:val="00845E9D"/>
    <w:rsid w:val="00846399"/>
    <w:rsid w:val="00846D41"/>
    <w:rsid w:val="008472F8"/>
    <w:rsid w:val="00847BAD"/>
    <w:rsid w:val="00850020"/>
    <w:rsid w:val="0085029E"/>
    <w:rsid w:val="008504C3"/>
    <w:rsid w:val="008507FF"/>
    <w:rsid w:val="00850BCF"/>
    <w:rsid w:val="0085165D"/>
    <w:rsid w:val="008524B8"/>
    <w:rsid w:val="00852D5A"/>
    <w:rsid w:val="00852E17"/>
    <w:rsid w:val="008531D7"/>
    <w:rsid w:val="008536B0"/>
    <w:rsid w:val="00853C78"/>
    <w:rsid w:val="00853DD2"/>
    <w:rsid w:val="00853E4A"/>
    <w:rsid w:val="00853E52"/>
    <w:rsid w:val="00854449"/>
    <w:rsid w:val="00854564"/>
    <w:rsid w:val="00854A45"/>
    <w:rsid w:val="00854FB7"/>
    <w:rsid w:val="008558C2"/>
    <w:rsid w:val="00855E88"/>
    <w:rsid w:val="008562ED"/>
    <w:rsid w:val="008564DE"/>
    <w:rsid w:val="008564F1"/>
    <w:rsid w:val="008567AB"/>
    <w:rsid w:val="0085685F"/>
    <w:rsid w:val="00856B44"/>
    <w:rsid w:val="00856D4E"/>
    <w:rsid w:val="00857EEB"/>
    <w:rsid w:val="00860059"/>
    <w:rsid w:val="00860583"/>
    <w:rsid w:val="00860775"/>
    <w:rsid w:val="00860831"/>
    <w:rsid w:val="00860B04"/>
    <w:rsid w:val="00860F26"/>
    <w:rsid w:val="008619FF"/>
    <w:rsid w:val="00861C55"/>
    <w:rsid w:val="00861F50"/>
    <w:rsid w:val="00862100"/>
    <w:rsid w:val="00862198"/>
    <w:rsid w:val="00862328"/>
    <w:rsid w:val="008626FA"/>
    <w:rsid w:val="008631CB"/>
    <w:rsid w:val="00863EDB"/>
    <w:rsid w:val="00864368"/>
    <w:rsid w:val="008649E9"/>
    <w:rsid w:val="00865525"/>
    <w:rsid w:val="008657B9"/>
    <w:rsid w:val="00865907"/>
    <w:rsid w:val="00867814"/>
    <w:rsid w:val="008708AE"/>
    <w:rsid w:val="00871456"/>
    <w:rsid w:val="0087146D"/>
    <w:rsid w:val="008719E2"/>
    <w:rsid w:val="00872393"/>
    <w:rsid w:val="008725CE"/>
    <w:rsid w:val="00872B74"/>
    <w:rsid w:val="00873DA1"/>
    <w:rsid w:val="00873E61"/>
    <w:rsid w:val="00874554"/>
    <w:rsid w:val="008749CB"/>
    <w:rsid w:val="00874DF9"/>
    <w:rsid w:val="00875171"/>
    <w:rsid w:val="00875A60"/>
    <w:rsid w:val="00875B37"/>
    <w:rsid w:val="00875C34"/>
    <w:rsid w:val="008765C2"/>
    <w:rsid w:val="00876A32"/>
    <w:rsid w:val="00877D78"/>
    <w:rsid w:val="00880499"/>
    <w:rsid w:val="008807DC"/>
    <w:rsid w:val="00880A0B"/>
    <w:rsid w:val="0088123A"/>
    <w:rsid w:val="008818D1"/>
    <w:rsid w:val="00881CAB"/>
    <w:rsid w:val="00881FB6"/>
    <w:rsid w:val="008821BC"/>
    <w:rsid w:val="00882CF2"/>
    <w:rsid w:val="00883421"/>
    <w:rsid w:val="00883690"/>
    <w:rsid w:val="00883942"/>
    <w:rsid w:val="00883F09"/>
    <w:rsid w:val="00884552"/>
    <w:rsid w:val="00884784"/>
    <w:rsid w:val="008849A7"/>
    <w:rsid w:val="00885261"/>
    <w:rsid w:val="008855D5"/>
    <w:rsid w:val="008858FB"/>
    <w:rsid w:val="00885CA8"/>
    <w:rsid w:val="00885D6E"/>
    <w:rsid w:val="00885E30"/>
    <w:rsid w:val="00885E47"/>
    <w:rsid w:val="0088638F"/>
    <w:rsid w:val="008863EE"/>
    <w:rsid w:val="00886A50"/>
    <w:rsid w:val="00886EC5"/>
    <w:rsid w:val="00887951"/>
    <w:rsid w:val="00890640"/>
    <w:rsid w:val="00890754"/>
    <w:rsid w:val="00891279"/>
    <w:rsid w:val="00891CD1"/>
    <w:rsid w:val="00891CDB"/>
    <w:rsid w:val="008921DB"/>
    <w:rsid w:val="00892D4C"/>
    <w:rsid w:val="00892EBA"/>
    <w:rsid w:val="00892F11"/>
    <w:rsid w:val="008937D2"/>
    <w:rsid w:val="00893F3B"/>
    <w:rsid w:val="008942BB"/>
    <w:rsid w:val="00894868"/>
    <w:rsid w:val="00895649"/>
    <w:rsid w:val="00895794"/>
    <w:rsid w:val="00895C37"/>
    <w:rsid w:val="00895EA9"/>
    <w:rsid w:val="00895F22"/>
    <w:rsid w:val="00896071"/>
    <w:rsid w:val="00896599"/>
    <w:rsid w:val="008966BA"/>
    <w:rsid w:val="00896BE0"/>
    <w:rsid w:val="00896E52"/>
    <w:rsid w:val="0089732E"/>
    <w:rsid w:val="0089778C"/>
    <w:rsid w:val="00897BA7"/>
    <w:rsid w:val="008A07A6"/>
    <w:rsid w:val="008A0C35"/>
    <w:rsid w:val="008A0CC5"/>
    <w:rsid w:val="008A1106"/>
    <w:rsid w:val="008A1650"/>
    <w:rsid w:val="008A1E52"/>
    <w:rsid w:val="008A1EF9"/>
    <w:rsid w:val="008A200C"/>
    <w:rsid w:val="008A225B"/>
    <w:rsid w:val="008A2B4E"/>
    <w:rsid w:val="008A2BF1"/>
    <w:rsid w:val="008A3624"/>
    <w:rsid w:val="008A40D6"/>
    <w:rsid w:val="008A4311"/>
    <w:rsid w:val="008A4A6B"/>
    <w:rsid w:val="008A4EB9"/>
    <w:rsid w:val="008A5828"/>
    <w:rsid w:val="008A5A39"/>
    <w:rsid w:val="008A5C98"/>
    <w:rsid w:val="008A604B"/>
    <w:rsid w:val="008A620C"/>
    <w:rsid w:val="008A696E"/>
    <w:rsid w:val="008A7637"/>
    <w:rsid w:val="008A7C64"/>
    <w:rsid w:val="008A7CF2"/>
    <w:rsid w:val="008B03F9"/>
    <w:rsid w:val="008B05F3"/>
    <w:rsid w:val="008B05F4"/>
    <w:rsid w:val="008B086A"/>
    <w:rsid w:val="008B09CD"/>
    <w:rsid w:val="008B1006"/>
    <w:rsid w:val="008B157D"/>
    <w:rsid w:val="008B1A4E"/>
    <w:rsid w:val="008B2BC5"/>
    <w:rsid w:val="008B2C4E"/>
    <w:rsid w:val="008B3496"/>
    <w:rsid w:val="008B3E3A"/>
    <w:rsid w:val="008B437F"/>
    <w:rsid w:val="008B4E97"/>
    <w:rsid w:val="008B4EAF"/>
    <w:rsid w:val="008B5035"/>
    <w:rsid w:val="008B52DB"/>
    <w:rsid w:val="008B5786"/>
    <w:rsid w:val="008B5AC9"/>
    <w:rsid w:val="008B5D80"/>
    <w:rsid w:val="008B5FAA"/>
    <w:rsid w:val="008B6387"/>
    <w:rsid w:val="008B6573"/>
    <w:rsid w:val="008B6A69"/>
    <w:rsid w:val="008C03CD"/>
    <w:rsid w:val="008C0596"/>
    <w:rsid w:val="008C0775"/>
    <w:rsid w:val="008C0BBD"/>
    <w:rsid w:val="008C10CF"/>
    <w:rsid w:val="008C1E8B"/>
    <w:rsid w:val="008C1F5F"/>
    <w:rsid w:val="008C273C"/>
    <w:rsid w:val="008C317F"/>
    <w:rsid w:val="008C3659"/>
    <w:rsid w:val="008C36B8"/>
    <w:rsid w:val="008C41C1"/>
    <w:rsid w:val="008C446E"/>
    <w:rsid w:val="008C458B"/>
    <w:rsid w:val="008C4D58"/>
    <w:rsid w:val="008C619E"/>
    <w:rsid w:val="008C6AE7"/>
    <w:rsid w:val="008C735F"/>
    <w:rsid w:val="008C74C1"/>
    <w:rsid w:val="008C79F8"/>
    <w:rsid w:val="008D061A"/>
    <w:rsid w:val="008D0CB0"/>
    <w:rsid w:val="008D0EE3"/>
    <w:rsid w:val="008D13B1"/>
    <w:rsid w:val="008D19A6"/>
    <w:rsid w:val="008D1B78"/>
    <w:rsid w:val="008D24E9"/>
    <w:rsid w:val="008D2826"/>
    <w:rsid w:val="008D2E9E"/>
    <w:rsid w:val="008D31EC"/>
    <w:rsid w:val="008D3C79"/>
    <w:rsid w:val="008D4003"/>
    <w:rsid w:val="008D409F"/>
    <w:rsid w:val="008D448C"/>
    <w:rsid w:val="008D44F4"/>
    <w:rsid w:val="008D475B"/>
    <w:rsid w:val="008D48E0"/>
    <w:rsid w:val="008D4911"/>
    <w:rsid w:val="008D4996"/>
    <w:rsid w:val="008D4F17"/>
    <w:rsid w:val="008D50EC"/>
    <w:rsid w:val="008D5656"/>
    <w:rsid w:val="008D5669"/>
    <w:rsid w:val="008D5BB6"/>
    <w:rsid w:val="008D5F2F"/>
    <w:rsid w:val="008D6098"/>
    <w:rsid w:val="008D6236"/>
    <w:rsid w:val="008D64FF"/>
    <w:rsid w:val="008D688C"/>
    <w:rsid w:val="008D6AE7"/>
    <w:rsid w:val="008E0DC5"/>
    <w:rsid w:val="008E11E7"/>
    <w:rsid w:val="008E1DE4"/>
    <w:rsid w:val="008E26C2"/>
    <w:rsid w:val="008E2D27"/>
    <w:rsid w:val="008E2F4B"/>
    <w:rsid w:val="008E38B4"/>
    <w:rsid w:val="008E3A66"/>
    <w:rsid w:val="008E3C23"/>
    <w:rsid w:val="008E4382"/>
    <w:rsid w:val="008E4762"/>
    <w:rsid w:val="008E50A2"/>
    <w:rsid w:val="008E57DA"/>
    <w:rsid w:val="008E5CCA"/>
    <w:rsid w:val="008E5F77"/>
    <w:rsid w:val="008E6B0A"/>
    <w:rsid w:val="008E7434"/>
    <w:rsid w:val="008E785D"/>
    <w:rsid w:val="008E7A71"/>
    <w:rsid w:val="008E7D26"/>
    <w:rsid w:val="008F02E9"/>
    <w:rsid w:val="008F0744"/>
    <w:rsid w:val="008F0749"/>
    <w:rsid w:val="008F08B7"/>
    <w:rsid w:val="008F0952"/>
    <w:rsid w:val="008F1436"/>
    <w:rsid w:val="008F17EA"/>
    <w:rsid w:val="008F205C"/>
    <w:rsid w:val="008F23D7"/>
    <w:rsid w:val="008F26CE"/>
    <w:rsid w:val="008F2B79"/>
    <w:rsid w:val="008F2CEA"/>
    <w:rsid w:val="008F2D45"/>
    <w:rsid w:val="008F2EF8"/>
    <w:rsid w:val="008F3F9F"/>
    <w:rsid w:val="008F46BC"/>
    <w:rsid w:val="008F5464"/>
    <w:rsid w:val="008F5B07"/>
    <w:rsid w:val="008F5B42"/>
    <w:rsid w:val="008F5D4D"/>
    <w:rsid w:val="008F6318"/>
    <w:rsid w:val="008F6852"/>
    <w:rsid w:val="008F6B2C"/>
    <w:rsid w:val="008F6CBE"/>
    <w:rsid w:val="008F73C5"/>
    <w:rsid w:val="008F75E2"/>
    <w:rsid w:val="008F7FA4"/>
    <w:rsid w:val="008F7FF0"/>
    <w:rsid w:val="00900728"/>
    <w:rsid w:val="009008EE"/>
    <w:rsid w:val="00900E7B"/>
    <w:rsid w:val="00900EA6"/>
    <w:rsid w:val="00900ECA"/>
    <w:rsid w:val="009010BC"/>
    <w:rsid w:val="00901396"/>
    <w:rsid w:val="00901E83"/>
    <w:rsid w:val="0090225D"/>
    <w:rsid w:val="0090251C"/>
    <w:rsid w:val="00902ADC"/>
    <w:rsid w:val="00902E7F"/>
    <w:rsid w:val="009030B3"/>
    <w:rsid w:val="009031B0"/>
    <w:rsid w:val="009033AB"/>
    <w:rsid w:val="00903504"/>
    <w:rsid w:val="0090353D"/>
    <w:rsid w:val="0090355F"/>
    <w:rsid w:val="00903658"/>
    <w:rsid w:val="00903B27"/>
    <w:rsid w:val="00903B95"/>
    <w:rsid w:val="00903E93"/>
    <w:rsid w:val="009058C6"/>
    <w:rsid w:val="00906331"/>
    <w:rsid w:val="00906373"/>
    <w:rsid w:val="0090661B"/>
    <w:rsid w:val="009069A0"/>
    <w:rsid w:val="00906EF3"/>
    <w:rsid w:val="0090713B"/>
    <w:rsid w:val="00907268"/>
    <w:rsid w:val="00907871"/>
    <w:rsid w:val="009079CA"/>
    <w:rsid w:val="009105A7"/>
    <w:rsid w:val="00910B99"/>
    <w:rsid w:val="00910D6F"/>
    <w:rsid w:val="00910E11"/>
    <w:rsid w:val="0091126A"/>
    <w:rsid w:val="00911298"/>
    <w:rsid w:val="00911409"/>
    <w:rsid w:val="00911551"/>
    <w:rsid w:val="00911559"/>
    <w:rsid w:val="0091232B"/>
    <w:rsid w:val="00912496"/>
    <w:rsid w:val="00912986"/>
    <w:rsid w:val="00912B6C"/>
    <w:rsid w:val="00912C8C"/>
    <w:rsid w:val="00912F1E"/>
    <w:rsid w:val="00912FC7"/>
    <w:rsid w:val="009137BC"/>
    <w:rsid w:val="00914E30"/>
    <w:rsid w:val="0091567F"/>
    <w:rsid w:val="00915E50"/>
    <w:rsid w:val="009162B2"/>
    <w:rsid w:val="009163CB"/>
    <w:rsid w:val="0091687F"/>
    <w:rsid w:val="00916D7D"/>
    <w:rsid w:val="00917138"/>
    <w:rsid w:val="00917280"/>
    <w:rsid w:val="00917BDB"/>
    <w:rsid w:val="00917C2A"/>
    <w:rsid w:val="0092006A"/>
    <w:rsid w:val="009200C8"/>
    <w:rsid w:val="00920213"/>
    <w:rsid w:val="0092027D"/>
    <w:rsid w:val="009204DB"/>
    <w:rsid w:val="00920BAE"/>
    <w:rsid w:val="0092158F"/>
    <w:rsid w:val="00922717"/>
    <w:rsid w:val="0092285B"/>
    <w:rsid w:val="00922BE1"/>
    <w:rsid w:val="00922F49"/>
    <w:rsid w:val="00922F83"/>
    <w:rsid w:val="00923A9A"/>
    <w:rsid w:val="009244C6"/>
    <w:rsid w:val="00925652"/>
    <w:rsid w:val="009256D0"/>
    <w:rsid w:val="009258C5"/>
    <w:rsid w:val="00925A85"/>
    <w:rsid w:val="00925C77"/>
    <w:rsid w:val="00926D43"/>
    <w:rsid w:val="00927023"/>
    <w:rsid w:val="009271C9"/>
    <w:rsid w:val="009274E1"/>
    <w:rsid w:val="009303DE"/>
    <w:rsid w:val="009308AA"/>
    <w:rsid w:val="00930E37"/>
    <w:rsid w:val="0093177A"/>
    <w:rsid w:val="00931D60"/>
    <w:rsid w:val="00931EF8"/>
    <w:rsid w:val="00933019"/>
    <w:rsid w:val="00933102"/>
    <w:rsid w:val="009349C4"/>
    <w:rsid w:val="00934CE6"/>
    <w:rsid w:val="00934D39"/>
    <w:rsid w:val="00934F47"/>
    <w:rsid w:val="00935B87"/>
    <w:rsid w:val="00936070"/>
    <w:rsid w:val="0093634B"/>
    <w:rsid w:val="00936BC6"/>
    <w:rsid w:val="00936C1E"/>
    <w:rsid w:val="009370BA"/>
    <w:rsid w:val="00937B9A"/>
    <w:rsid w:val="00937BEB"/>
    <w:rsid w:val="00940A66"/>
    <w:rsid w:val="00941331"/>
    <w:rsid w:val="0094182C"/>
    <w:rsid w:val="00941D03"/>
    <w:rsid w:val="00942815"/>
    <w:rsid w:val="009429E9"/>
    <w:rsid w:val="00942A5B"/>
    <w:rsid w:val="00942C03"/>
    <w:rsid w:val="00942C64"/>
    <w:rsid w:val="00942DB4"/>
    <w:rsid w:val="009432EC"/>
    <w:rsid w:val="00943521"/>
    <w:rsid w:val="00943987"/>
    <w:rsid w:val="009444B9"/>
    <w:rsid w:val="0094536E"/>
    <w:rsid w:val="00945413"/>
    <w:rsid w:val="00945698"/>
    <w:rsid w:val="009458D0"/>
    <w:rsid w:val="00945A27"/>
    <w:rsid w:val="00945B3C"/>
    <w:rsid w:val="00945CE8"/>
    <w:rsid w:val="00945E71"/>
    <w:rsid w:val="0094671A"/>
    <w:rsid w:val="009467A0"/>
    <w:rsid w:val="0094688C"/>
    <w:rsid w:val="00946A4E"/>
    <w:rsid w:val="00947926"/>
    <w:rsid w:val="009502D0"/>
    <w:rsid w:val="00950861"/>
    <w:rsid w:val="00950AED"/>
    <w:rsid w:val="00951121"/>
    <w:rsid w:val="00951C62"/>
    <w:rsid w:val="00952257"/>
    <w:rsid w:val="00952CD4"/>
    <w:rsid w:val="00952CED"/>
    <w:rsid w:val="00952F29"/>
    <w:rsid w:val="00953115"/>
    <w:rsid w:val="009536F1"/>
    <w:rsid w:val="009539A1"/>
    <w:rsid w:val="00953A47"/>
    <w:rsid w:val="00954649"/>
    <w:rsid w:val="009547CF"/>
    <w:rsid w:val="00954B19"/>
    <w:rsid w:val="00954F2A"/>
    <w:rsid w:val="009550A3"/>
    <w:rsid w:val="0095511A"/>
    <w:rsid w:val="009551B9"/>
    <w:rsid w:val="00955599"/>
    <w:rsid w:val="00955A03"/>
    <w:rsid w:val="00955A3D"/>
    <w:rsid w:val="00955D23"/>
    <w:rsid w:val="00955D9D"/>
    <w:rsid w:val="00955DC4"/>
    <w:rsid w:val="00955FA8"/>
    <w:rsid w:val="009564F2"/>
    <w:rsid w:val="00956649"/>
    <w:rsid w:val="009570F7"/>
    <w:rsid w:val="0095792B"/>
    <w:rsid w:val="00957AA2"/>
    <w:rsid w:val="00957B71"/>
    <w:rsid w:val="00957BA5"/>
    <w:rsid w:val="00957EB6"/>
    <w:rsid w:val="00957F09"/>
    <w:rsid w:val="00960599"/>
    <w:rsid w:val="009606DF"/>
    <w:rsid w:val="0096074E"/>
    <w:rsid w:val="00960A03"/>
    <w:rsid w:val="009613CB"/>
    <w:rsid w:val="0096147C"/>
    <w:rsid w:val="009614B9"/>
    <w:rsid w:val="00961D0E"/>
    <w:rsid w:val="00961FC7"/>
    <w:rsid w:val="00962AD9"/>
    <w:rsid w:val="00963418"/>
    <w:rsid w:val="00964034"/>
    <w:rsid w:val="009646D5"/>
    <w:rsid w:val="009648A7"/>
    <w:rsid w:val="00965396"/>
    <w:rsid w:val="009653C5"/>
    <w:rsid w:val="009654F4"/>
    <w:rsid w:val="00965950"/>
    <w:rsid w:val="00965CD1"/>
    <w:rsid w:val="00966206"/>
    <w:rsid w:val="00966376"/>
    <w:rsid w:val="009668EA"/>
    <w:rsid w:val="00966CFE"/>
    <w:rsid w:val="00966DFD"/>
    <w:rsid w:val="009673C7"/>
    <w:rsid w:val="00967789"/>
    <w:rsid w:val="00967C7F"/>
    <w:rsid w:val="0097067F"/>
    <w:rsid w:val="00970791"/>
    <w:rsid w:val="009712A9"/>
    <w:rsid w:val="00971790"/>
    <w:rsid w:val="0097189B"/>
    <w:rsid w:val="00971986"/>
    <w:rsid w:val="00971B2B"/>
    <w:rsid w:val="00971E6E"/>
    <w:rsid w:val="00971FBD"/>
    <w:rsid w:val="00972ED6"/>
    <w:rsid w:val="009732F9"/>
    <w:rsid w:val="0097389C"/>
    <w:rsid w:val="00973D2E"/>
    <w:rsid w:val="00974943"/>
    <w:rsid w:val="00975387"/>
    <w:rsid w:val="00975D61"/>
    <w:rsid w:val="00977643"/>
    <w:rsid w:val="00980572"/>
    <w:rsid w:val="00980824"/>
    <w:rsid w:val="009812F6"/>
    <w:rsid w:val="00981716"/>
    <w:rsid w:val="00982C56"/>
    <w:rsid w:val="009844CA"/>
    <w:rsid w:val="009845D3"/>
    <w:rsid w:val="009845EC"/>
    <w:rsid w:val="00984ABC"/>
    <w:rsid w:val="00984EDD"/>
    <w:rsid w:val="00985650"/>
    <w:rsid w:val="009859B1"/>
    <w:rsid w:val="00985DE3"/>
    <w:rsid w:val="00985E34"/>
    <w:rsid w:val="00985FCE"/>
    <w:rsid w:val="009873DE"/>
    <w:rsid w:val="009875CA"/>
    <w:rsid w:val="00987D31"/>
    <w:rsid w:val="00987E82"/>
    <w:rsid w:val="00987EC9"/>
    <w:rsid w:val="00987FAF"/>
    <w:rsid w:val="00990382"/>
    <w:rsid w:val="00990D25"/>
    <w:rsid w:val="009916A8"/>
    <w:rsid w:val="00991D7D"/>
    <w:rsid w:val="00991F38"/>
    <w:rsid w:val="009922A3"/>
    <w:rsid w:val="009923F2"/>
    <w:rsid w:val="00992581"/>
    <w:rsid w:val="0099292E"/>
    <w:rsid w:val="00992E08"/>
    <w:rsid w:val="00992E35"/>
    <w:rsid w:val="00993098"/>
    <w:rsid w:val="00993328"/>
    <w:rsid w:val="0099348F"/>
    <w:rsid w:val="00993CFB"/>
    <w:rsid w:val="00994581"/>
    <w:rsid w:val="009950BA"/>
    <w:rsid w:val="0099523C"/>
    <w:rsid w:val="00995787"/>
    <w:rsid w:val="00995F84"/>
    <w:rsid w:val="00996465"/>
    <w:rsid w:val="0099666E"/>
    <w:rsid w:val="00996DE2"/>
    <w:rsid w:val="009A016E"/>
    <w:rsid w:val="009A07F0"/>
    <w:rsid w:val="009A092A"/>
    <w:rsid w:val="009A10EC"/>
    <w:rsid w:val="009A14BE"/>
    <w:rsid w:val="009A1BCB"/>
    <w:rsid w:val="009A268F"/>
    <w:rsid w:val="009A3723"/>
    <w:rsid w:val="009A4437"/>
    <w:rsid w:val="009A4F96"/>
    <w:rsid w:val="009A5967"/>
    <w:rsid w:val="009A619D"/>
    <w:rsid w:val="009A6230"/>
    <w:rsid w:val="009A67A7"/>
    <w:rsid w:val="009A738B"/>
    <w:rsid w:val="009A73AD"/>
    <w:rsid w:val="009A73F0"/>
    <w:rsid w:val="009A74FB"/>
    <w:rsid w:val="009A76EE"/>
    <w:rsid w:val="009A7790"/>
    <w:rsid w:val="009B02B2"/>
    <w:rsid w:val="009B05B3"/>
    <w:rsid w:val="009B1767"/>
    <w:rsid w:val="009B1CC1"/>
    <w:rsid w:val="009B2196"/>
    <w:rsid w:val="009B2228"/>
    <w:rsid w:val="009B22D6"/>
    <w:rsid w:val="009B2370"/>
    <w:rsid w:val="009B242C"/>
    <w:rsid w:val="009B2EA4"/>
    <w:rsid w:val="009B2EEC"/>
    <w:rsid w:val="009B35EA"/>
    <w:rsid w:val="009B37D5"/>
    <w:rsid w:val="009B4218"/>
    <w:rsid w:val="009B56E1"/>
    <w:rsid w:val="009B57E3"/>
    <w:rsid w:val="009B595C"/>
    <w:rsid w:val="009B59FF"/>
    <w:rsid w:val="009B5D13"/>
    <w:rsid w:val="009B6615"/>
    <w:rsid w:val="009B6946"/>
    <w:rsid w:val="009B6D1F"/>
    <w:rsid w:val="009B74D1"/>
    <w:rsid w:val="009B7ECC"/>
    <w:rsid w:val="009C0BF2"/>
    <w:rsid w:val="009C1138"/>
    <w:rsid w:val="009C11BD"/>
    <w:rsid w:val="009C16CD"/>
    <w:rsid w:val="009C20BD"/>
    <w:rsid w:val="009C52FF"/>
    <w:rsid w:val="009C54F2"/>
    <w:rsid w:val="009C56D3"/>
    <w:rsid w:val="009C5876"/>
    <w:rsid w:val="009C5A9D"/>
    <w:rsid w:val="009C5B23"/>
    <w:rsid w:val="009C5BA3"/>
    <w:rsid w:val="009C627C"/>
    <w:rsid w:val="009C63BF"/>
    <w:rsid w:val="009C6B70"/>
    <w:rsid w:val="009C7001"/>
    <w:rsid w:val="009C7070"/>
    <w:rsid w:val="009D01B5"/>
    <w:rsid w:val="009D03DA"/>
    <w:rsid w:val="009D0513"/>
    <w:rsid w:val="009D076F"/>
    <w:rsid w:val="009D108B"/>
    <w:rsid w:val="009D1620"/>
    <w:rsid w:val="009D1DD6"/>
    <w:rsid w:val="009D1F1E"/>
    <w:rsid w:val="009D2042"/>
    <w:rsid w:val="009D22D4"/>
    <w:rsid w:val="009D2361"/>
    <w:rsid w:val="009D2488"/>
    <w:rsid w:val="009D29DA"/>
    <w:rsid w:val="009D311A"/>
    <w:rsid w:val="009D328F"/>
    <w:rsid w:val="009D39EF"/>
    <w:rsid w:val="009D3C6E"/>
    <w:rsid w:val="009D3CD6"/>
    <w:rsid w:val="009D3EB6"/>
    <w:rsid w:val="009D4414"/>
    <w:rsid w:val="009D4764"/>
    <w:rsid w:val="009D48B4"/>
    <w:rsid w:val="009D495D"/>
    <w:rsid w:val="009D6151"/>
    <w:rsid w:val="009D6182"/>
    <w:rsid w:val="009D65F5"/>
    <w:rsid w:val="009D68D0"/>
    <w:rsid w:val="009D6B44"/>
    <w:rsid w:val="009D6FFF"/>
    <w:rsid w:val="009D7129"/>
    <w:rsid w:val="009E017A"/>
    <w:rsid w:val="009E09C4"/>
    <w:rsid w:val="009E13B3"/>
    <w:rsid w:val="009E1520"/>
    <w:rsid w:val="009E15DB"/>
    <w:rsid w:val="009E1BB3"/>
    <w:rsid w:val="009E1DB7"/>
    <w:rsid w:val="009E1ED1"/>
    <w:rsid w:val="009E1F41"/>
    <w:rsid w:val="009E28C0"/>
    <w:rsid w:val="009E3024"/>
    <w:rsid w:val="009E305A"/>
    <w:rsid w:val="009E36AE"/>
    <w:rsid w:val="009E4AB7"/>
    <w:rsid w:val="009E512A"/>
    <w:rsid w:val="009E69CA"/>
    <w:rsid w:val="009E700B"/>
    <w:rsid w:val="009E7101"/>
    <w:rsid w:val="009E7209"/>
    <w:rsid w:val="009F049B"/>
    <w:rsid w:val="009F0545"/>
    <w:rsid w:val="009F0640"/>
    <w:rsid w:val="009F1190"/>
    <w:rsid w:val="009F1540"/>
    <w:rsid w:val="009F250F"/>
    <w:rsid w:val="009F25F5"/>
    <w:rsid w:val="009F27DF"/>
    <w:rsid w:val="009F282B"/>
    <w:rsid w:val="009F2D56"/>
    <w:rsid w:val="009F323A"/>
    <w:rsid w:val="009F32C4"/>
    <w:rsid w:val="009F3ADE"/>
    <w:rsid w:val="009F4205"/>
    <w:rsid w:val="009F5034"/>
    <w:rsid w:val="009F504C"/>
    <w:rsid w:val="009F51CC"/>
    <w:rsid w:val="009F60DD"/>
    <w:rsid w:val="009F63F3"/>
    <w:rsid w:val="009F6D3B"/>
    <w:rsid w:val="009F7421"/>
    <w:rsid w:val="009F78C1"/>
    <w:rsid w:val="009F7B97"/>
    <w:rsid w:val="00A015B6"/>
    <w:rsid w:val="00A02036"/>
    <w:rsid w:val="00A0208C"/>
    <w:rsid w:val="00A02C45"/>
    <w:rsid w:val="00A03573"/>
    <w:rsid w:val="00A0359F"/>
    <w:rsid w:val="00A039AE"/>
    <w:rsid w:val="00A03CD8"/>
    <w:rsid w:val="00A03D98"/>
    <w:rsid w:val="00A04483"/>
    <w:rsid w:val="00A056DB"/>
    <w:rsid w:val="00A0578D"/>
    <w:rsid w:val="00A05A2C"/>
    <w:rsid w:val="00A05C16"/>
    <w:rsid w:val="00A05F14"/>
    <w:rsid w:val="00A0636C"/>
    <w:rsid w:val="00A0644C"/>
    <w:rsid w:val="00A068FC"/>
    <w:rsid w:val="00A06A11"/>
    <w:rsid w:val="00A06A37"/>
    <w:rsid w:val="00A06FAB"/>
    <w:rsid w:val="00A070B1"/>
    <w:rsid w:val="00A079E4"/>
    <w:rsid w:val="00A07E6E"/>
    <w:rsid w:val="00A1009A"/>
    <w:rsid w:val="00A109D2"/>
    <w:rsid w:val="00A10B40"/>
    <w:rsid w:val="00A10C3C"/>
    <w:rsid w:val="00A11184"/>
    <w:rsid w:val="00A1162A"/>
    <w:rsid w:val="00A117E0"/>
    <w:rsid w:val="00A11C77"/>
    <w:rsid w:val="00A120F9"/>
    <w:rsid w:val="00A1264A"/>
    <w:rsid w:val="00A1288A"/>
    <w:rsid w:val="00A13356"/>
    <w:rsid w:val="00A13B8B"/>
    <w:rsid w:val="00A1430C"/>
    <w:rsid w:val="00A1482D"/>
    <w:rsid w:val="00A14CB5"/>
    <w:rsid w:val="00A14DA8"/>
    <w:rsid w:val="00A1537D"/>
    <w:rsid w:val="00A15596"/>
    <w:rsid w:val="00A157D2"/>
    <w:rsid w:val="00A15872"/>
    <w:rsid w:val="00A158C3"/>
    <w:rsid w:val="00A16DB1"/>
    <w:rsid w:val="00A16DE8"/>
    <w:rsid w:val="00A17BE2"/>
    <w:rsid w:val="00A17E8A"/>
    <w:rsid w:val="00A17EFE"/>
    <w:rsid w:val="00A20221"/>
    <w:rsid w:val="00A20A83"/>
    <w:rsid w:val="00A20CD4"/>
    <w:rsid w:val="00A213BD"/>
    <w:rsid w:val="00A2160B"/>
    <w:rsid w:val="00A21A2D"/>
    <w:rsid w:val="00A21D8F"/>
    <w:rsid w:val="00A21E20"/>
    <w:rsid w:val="00A21F7E"/>
    <w:rsid w:val="00A228E4"/>
    <w:rsid w:val="00A233B3"/>
    <w:rsid w:val="00A23B18"/>
    <w:rsid w:val="00A23E35"/>
    <w:rsid w:val="00A242D7"/>
    <w:rsid w:val="00A245CA"/>
    <w:rsid w:val="00A246E6"/>
    <w:rsid w:val="00A2503D"/>
    <w:rsid w:val="00A255C4"/>
    <w:rsid w:val="00A256EC"/>
    <w:rsid w:val="00A258C5"/>
    <w:rsid w:val="00A25A06"/>
    <w:rsid w:val="00A25AD2"/>
    <w:rsid w:val="00A25F44"/>
    <w:rsid w:val="00A26084"/>
    <w:rsid w:val="00A26490"/>
    <w:rsid w:val="00A26743"/>
    <w:rsid w:val="00A26C9C"/>
    <w:rsid w:val="00A2769B"/>
    <w:rsid w:val="00A27D15"/>
    <w:rsid w:val="00A27DD2"/>
    <w:rsid w:val="00A27E47"/>
    <w:rsid w:val="00A27E77"/>
    <w:rsid w:val="00A307B0"/>
    <w:rsid w:val="00A30A80"/>
    <w:rsid w:val="00A30F09"/>
    <w:rsid w:val="00A310E2"/>
    <w:rsid w:val="00A3154F"/>
    <w:rsid w:val="00A31C1D"/>
    <w:rsid w:val="00A32042"/>
    <w:rsid w:val="00A323CC"/>
    <w:rsid w:val="00A32B9A"/>
    <w:rsid w:val="00A32CA4"/>
    <w:rsid w:val="00A32E69"/>
    <w:rsid w:val="00A3362A"/>
    <w:rsid w:val="00A338C8"/>
    <w:rsid w:val="00A33D7A"/>
    <w:rsid w:val="00A34CB1"/>
    <w:rsid w:val="00A34EA7"/>
    <w:rsid w:val="00A3520C"/>
    <w:rsid w:val="00A3536B"/>
    <w:rsid w:val="00A35396"/>
    <w:rsid w:val="00A357A8"/>
    <w:rsid w:val="00A3581E"/>
    <w:rsid w:val="00A35F7C"/>
    <w:rsid w:val="00A369B2"/>
    <w:rsid w:val="00A36CE2"/>
    <w:rsid w:val="00A370C3"/>
    <w:rsid w:val="00A370F3"/>
    <w:rsid w:val="00A3737C"/>
    <w:rsid w:val="00A3748D"/>
    <w:rsid w:val="00A37663"/>
    <w:rsid w:val="00A37D0D"/>
    <w:rsid w:val="00A37D36"/>
    <w:rsid w:val="00A40361"/>
    <w:rsid w:val="00A40B0A"/>
    <w:rsid w:val="00A410FD"/>
    <w:rsid w:val="00A4122D"/>
    <w:rsid w:val="00A413C2"/>
    <w:rsid w:val="00A4182D"/>
    <w:rsid w:val="00A427EE"/>
    <w:rsid w:val="00A42961"/>
    <w:rsid w:val="00A42C8E"/>
    <w:rsid w:val="00A43495"/>
    <w:rsid w:val="00A43946"/>
    <w:rsid w:val="00A43C44"/>
    <w:rsid w:val="00A4406E"/>
    <w:rsid w:val="00A44217"/>
    <w:rsid w:val="00A445AB"/>
    <w:rsid w:val="00A44E59"/>
    <w:rsid w:val="00A4529D"/>
    <w:rsid w:val="00A456B8"/>
    <w:rsid w:val="00A459D1"/>
    <w:rsid w:val="00A45B47"/>
    <w:rsid w:val="00A46150"/>
    <w:rsid w:val="00A46637"/>
    <w:rsid w:val="00A467BF"/>
    <w:rsid w:val="00A47B77"/>
    <w:rsid w:val="00A50371"/>
    <w:rsid w:val="00A50779"/>
    <w:rsid w:val="00A51917"/>
    <w:rsid w:val="00A51981"/>
    <w:rsid w:val="00A52BB8"/>
    <w:rsid w:val="00A52CDF"/>
    <w:rsid w:val="00A53354"/>
    <w:rsid w:val="00A5376C"/>
    <w:rsid w:val="00A54715"/>
    <w:rsid w:val="00A549A7"/>
    <w:rsid w:val="00A54E1F"/>
    <w:rsid w:val="00A54E20"/>
    <w:rsid w:val="00A54EAE"/>
    <w:rsid w:val="00A553C4"/>
    <w:rsid w:val="00A55D98"/>
    <w:rsid w:val="00A55E9C"/>
    <w:rsid w:val="00A55EF6"/>
    <w:rsid w:val="00A55FCB"/>
    <w:rsid w:val="00A5638A"/>
    <w:rsid w:val="00A56595"/>
    <w:rsid w:val="00A565A3"/>
    <w:rsid w:val="00A56CC3"/>
    <w:rsid w:val="00A5720E"/>
    <w:rsid w:val="00A57916"/>
    <w:rsid w:val="00A57B4D"/>
    <w:rsid w:val="00A602C1"/>
    <w:rsid w:val="00A60BDC"/>
    <w:rsid w:val="00A6124B"/>
    <w:rsid w:val="00A61995"/>
    <w:rsid w:val="00A61AE7"/>
    <w:rsid w:val="00A6222E"/>
    <w:rsid w:val="00A624B4"/>
    <w:rsid w:val="00A627D4"/>
    <w:rsid w:val="00A62AC1"/>
    <w:rsid w:val="00A62ACC"/>
    <w:rsid w:val="00A630CC"/>
    <w:rsid w:val="00A635FA"/>
    <w:rsid w:val="00A64143"/>
    <w:rsid w:val="00A64A48"/>
    <w:rsid w:val="00A64A55"/>
    <w:rsid w:val="00A64E39"/>
    <w:rsid w:val="00A64E61"/>
    <w:rsid w:val="00A656AF"/>
    <w:rsid w:val="00A65C33"/>
    <w:rsid w:val="00A65E26"/>
    <w:rsid w:val="00A66821"/>
    <w:rsid w:val="00A66C23"/>
    <w:rsid w:val="00A7037C"/>
    <w:rsid w:val="00A7068B"/>
    <w:rsid w:val="00A709F7"/>
    <w:rsid w:val="00A70C91"/>
    <w:rsid w:val="00A714C3"/>
    <w:rsid w:val="00A714F0"/>
    <w:rsid w:val="00A717E4"/>
    <w:rsid w:val="00A71C3F"/>
    <w:rsid w:val="00A7252B"/>
    <w:rsid w:val="00A7296D"/>
    <w:rsid w:val="00A72995"/>
    <w:rsid w:val="00A7330C"/>
    <w:rsid w:val="00A736F9"/>
    <w:rsid w:val="00A7374F"/>
    <w:rsid w:val="00A768B1"/>
    <w:rsid w:val="00A76B6B"/>
    <w:rsid w:val="00A802E9"/>
    <w:rsid w:val="00A8049F"/>
    <w:rsid w:val="00A80ADF"/>
    <w:rsid w:val="00A81ECB"/>
    <w:rsid w:val="00A82167"/>
    <w:rsid w:val="00A8223E"/>
    <w:rsid w:val="00A82268"/>
    <w:rsid w:val="00A82511"/>
    <w:rsid w:val="00A825B1"/>
    <w:rsid w:val="00A825D5"/>
    <w:rsid w:val="00A828AF"/>
    <w:rsid w:val="00A829E5"/>
    <w:rsid w:val="00A82F31"/>
    <w:rsid w:val="00A838BB"/>
    <w:rsid w:val="00A83C05"/>
    <w:rsid w:val="00A83C45"/>
    <w:rsid w:val="00A83D6A"/>
    <w:rsid w:val="00A83E2B"/>
    <w:rsid w:val="00A842E0"/>
    <w:rsid w:val="00A847E4"/>
    <w:rsid w:val="00A8544B"/>
    <w:rsid w:val="00A86AD5"/>
    <w:rsid w:val="00A8730E"/>
    <w:rsid w:val="00A878B8"/>
    <w:rsid w:val="00A901E2"/>
    <w:rsid w:val="00A9054D"/>
    <w:rsid w:val="00A90A16"/>
    <w:rsid w:val="00A90F76"/>
    <w:rsid w:val="00A9110F"/>
    <w:rsid w:val="00A914CF"/>
    <w:rsid w:val="00A916C3"/>
    <w:rsid w:val="00A91C37"/>
    <w:rsid w:val="00A925AA"/>
    <w:rsid w:val="00A928FC"/>
    <w:rsid w:val="00A92D4A"/>
    <w:rsid w:val="00A93D23"/>
    <w:rsid w:val="00A945A1"/>
    <w:rsid w:val="00A945E0"/>
    <w:rsid w:val="00A94930"/>
    <w:rsid w:val="00A951FC"/>
    <w:rsid w:val="00A95FDE"/>
    <w:rsid w:val="00A9610C"/>
    <w:rsid w:val="00A97C97"/>
    <w:rsid w:val="00AA01B8"/>
    <w:rsid w:val="00AA0E38"/>
    <w:rsid w:val="00AA14AF"/>
    <w:rsid w:val="00AA1905"/>
    <w:rsid w:val="00AA1E79"/>
    <w:rsid w:val="00AA1F2A"/>
    <w:rsid w:val="00AA221F"/>
    <w:rsid w:val="00AA23D8"/>
    <w:rsid w:val="00AA27C1"/>
    <w:rsid w:val="00AA27F2"/>
    <w:rsid w:val="00AA2B2E"/>
    <w:rsid w:val="00AA3CFC"/>
    <w:rsid w:val="00AA3FB6"/>
    <w:rsid w:val="00AA5FF2"/>
    <w:rsid w:val="00AA6BE9"/>
    <w:rsid w:val="00AA7638"/>
    <w:rsid w:val="00AA7CA8"/>
    <w:rsid w:val="00AA7CAB"/>
    <w:rsid w:val="00AA7F3D"/>
    <w:rsid w:val="00AB10D0"/>
    <w:rsid w:val="00AB1295"/>
    <w:rsid w:val="00AB1654"/>
    <w:rsid w:val="00AB1B1B"/>
    <w:rsid w:val="00AB1E7F"/>
    <w:rsid w:val="00AB241A"/>
    <w:rsid w:val="00AB2DCD"/>
    <w:rsid w:val="00AB2DE3"/>
    <w:rsid w:val="00AB3449"/>
    <w:rsid w:val="00AB358E"/>
    <w:rsid w:val="00AB35AD"/>
    <w:rsid w:val="00AB379A"/>
    <w:rsid w:val="00AB388D"/>
    <w:rsid w:val="00AB3E9B"/>
    <w:rsid w:val="00AB3F26"/>
    <w:rsid w:val="00AB40E3"/>
    <w:rsid w:val="00AB42E7"/>
    <w:rsid w:val="00AB4F5C"/>
    <w:rsid w:val="00AB51F1"/>
    <w:rsid w:val="00AB61D7"/>
    <w:rsid w:val="00AB6687"/>
    <w:rsid w:val="00AB68B9"/>
    <w:rsid w:val="00AB6923"/>
    <w:rsid w:val="00AB6C05"/>
    <w:rsid w:val="00AB6C92"/>
    <w:rsid w:val="00AB6EAE"/>
    <w:rsid w:val="00AB74EC"/>
    <w:rsid w:val="00AB782F"/>
    <w:rsid w:val="00AB7FBB"/>
    <w:rsid w:val="00AC0E5C"/>
    <w:rsid w:val="00AC10AB"/>
    <w:rsid w:val="00AC1150"/>
    <w:rsid w:val="00AC1517"/>
    <w:rsid w:val="00AC153E"/>
    <w:rsid w:val="00AC1E51"/>
    <w:rsid w:val="00AC25EF"/>
    <w:rsid w:val="00AC2B8B"/>
    <w:rsid w:val="00AC2C81"/>
    <w:rsid w:val="00AC2EE0"/>
    <w:rsid w:val="00AC3000"/>
    <w:rsid w:val="00AC30EF"/>
    <w:rsid w:val="00AC3231"/>
    <w:rsid w:val="00AC3D1E"/>
    <w:rsid w:val="00AC3E7C"/>
    <w:rsid w:val="00AC3F46"/>
    <w:rsid w:val="00AC405D"/>
    <w:rsid w:val="00AC42ED"/>
    <w:rsid w:val="00AC4A05"/>
    <w:rsid w:val="00AC563E"/>
    <w:rsid w:val="00AC56E1"/>
    <w:rsid w:val="00AC5E27"/>
    <w:rsid w:val="00AC65D1"/>
    <w:rsid w:val="00AC6671"/>
    <w:rsid w:val="00AC6EEA"/>
    <w:rsid w:val="00AC75EE"/>
    <w:rsid w:val="00AC79DB"/>
    <w:rsid w:val="00AC7A3E"/>
    <w:rsid w:val="00AC7C04"/>
    <w:rsid w:val="00AC7CE1"/>
    <w:rsid w:val="00AD0013"/>
    <w:rsid w:val="00AD0823"/>
    <w:rsid w:val="00AD0B23"/>
    <w:rsid w:val="00AD0EA0"/>
    <w:rsid w:val="00AD30DE"/>
    <w:rsid w:val="00AD35AD"/>
    <w:rsid w:val="00AD3D6A"/>
    <w:rsid w:val="00AD3F58"/>
    <w:rsid w:val="00AD4586"/>
    <w:rsid w:val="00AD45BC"/>
    <w:rsid w:val="00AD4727"/>
    <w:rsid w:val="00AD50B4"/>
    <w:rsid w:val="00AD5691"/>
    <w:rsid w:val="00AD5CB1"/>
    <w:rsid w:val="00AD68C7"/>
    <w:rsid w:val="00AD6A8A"/>
    <w:rsid w:val="00AD6CA2"/>
    <w:rsid w:val="00AD7357"/>
    <w:rsid w:val="00AD79E5"/>
    <w:rsid w:val="00AE0240"/>
    <w:rsid w:val="00AE0614"/>
    <w:rsid w:val="00AE0A92"/>
    <w:rsid w:val="00AE0D24"/>
    <w:rsid w:val="00AE1093"/>
    <w:rsid w:val="00AE16BB"/>
    <w:rsid w:val="00AE17FB"/>
    <w:rsid w:val="00AE1805"/>
    <w:rsid w:val="00AE1827"/>
    <w:rsid w:val="00AE1AAA"/>
    <w:rsid w:val="00AE1C07"/>
    <w:rsid w:val="00AE1EFB"/>
    <w:rsid w:val="00AE2A27"/>
    <w:rsid w:val="00AE3085"/>
    <w:rsid w:val="00AE31A5"/>
    <w:rsid w:val="00AE3EE9"/>
    <w:rsid w:val="00AE422B"/>
    <w:rsid w:val="00AE4299"/>
    <w:rsid w:val="00AE4966"/>
    <w:rsid w:val="00AE49F9"/>
    <w:rsid w:val="00AE4D9B"/>
    <w:rsid w:val="00AE4DB4"/>
    <w:rsid w:val="00AE4E9E"/>
    <w:rsid w:val="00AE5443"/>
    <w:rsid w:val="00AE59D2"/>
    <w:rsid w:val="00AE5B30"/>
    <w:rsid w:val="00AE5B89"/>
    <w:rsid w:val="00AE5C44"/>
    <w:rsid w:val="00AE5DEF"/>
    <w:rsid w:val="00AE5E2A"/>
    <w:rsid w:val="00AE6389"/>
    <w:rsid w:val="00AE643C"/>
    <w:rsid w:val="00AE6970"/>
    <w:rsid w:val="00AE6D98"/>
    <w:rsid w:val="00AE70C4"/>
    <w:rsid w:val="00AE736F"/>
    <w:rsid w:val="00AE77B3"/>
    <w:rsid w:val="00AE7A7D"/>
    <w:rsid w:val="00AE7BA8"/>
    <w:rsid w:val="00AE7CF5"/>
    <w:rsid w:val="00AE7EBF"/>
    <w:rsid w:val="00AF00C4"/>
    <w:rsid w:val="00AF0415"/>
    <w:rsid w:val="00AF0D22"/>
    <w:rsid w:val="00AF0D68"/>
    <w:rsid w:val="00AF1646"/>
    <w:rsid w:val="00AF1686"/>
    <w:rsid w:val="00AF35D3"/>
    <w:rsid w:val="00AF3809"/>
    <w:rsid w:val="00AF39FB"/>
    <w:rsid w:val="00AF3FFA"/>
    <w:rsid w:val="00AF4E96"/>
    <w:rsid w:val="00AF5077"/>
    <w:rsid w:val="00AF5248"/>
    <w:rsid w:val="00AF5C26"/>
    <w:rsid w:val="00AF5C8C"/>
    <w:rsid w:val="00AF6447"/>
    <w:rsid w:val="00AF6919"/>
    <w:rsid w:val="00AF6A82"/>
    <w:rsid w:val="00AF6BAB"/>
    <w:rsid w:val="00AF713B"/>
    <w:rsid w:val="00AF76CB"/>
    <w:rsid w:val="00AF798D"/>
    <w:rsid w:val="00AF7B40"/>
    <w:rsid w:val="00AF7B7D"/>
    <w:rsid w:val="00AF7DD9"/>
    <w:rsid w:val="00B00B83"/>
    <w:rsid w:val="00B01009"/>
    <w:rsid w:val="00B010AF"/>
    <w:rsid w:val="00B0156E"/>
    <w:rsid w:val="00B021A7"/>
    <w:rsid w:val="00B0250F"/>
    <w:rsid w:val="00B02991"/>
    <w:rsid w:val="00B029AC"/>
    <w:rsid w:val="00B02B31"/>
    <w:rsid w:val="00B02B5D"/>
    <w:rsid w:val="00B02CD0"/>
    <w:rsid w:val="00B02F7F"/>
    <w:rsid w:val="00B0327A"/>
    <w:rsid w:val="00B03349"/>
    <w:rsid w:val="00B035FC"/>
    <w:rsid w:val="00B037E5"/>
    <w:rsid w:val="00B0396E"/>
    <w:rsid w:val="00B03E28"/>
    <w:rsid w:val="00B045D1"/>
    <w:rsid w:val="00B04F26"/>
    <w:rsid w:val="00B0508B"/>
    <w:rsid w:val="00B0512F"/>
    <w:rsid w:val="00B059EF"/>
    <w:rsid w:val="00B05A16"/>
    <w:rsid w:val="00B05C6B"/>
    <w:rsid w:val="00B060AA"/>
    <w:rsid w:val="00B0619D"/>
    <w:rsid w:val="00B06407"/>
    <w:rsid w:val="00B064C6"/>
    <w:rsid w:val="00B06614"/>
    <w:rsid w:val="00B06DC7"/>
    <w:rsid w:val="00B07557"/>
    <w:rsid w:val="00B07DED"/>
    <w:rsid w:val="00B10A80"/>
    <w:rsid w:val="00B11384"/>
    <w:rsid w:val="00B11503"/>
    <w:rsid w:val="00B115E6"/>
    <w:rsid w:val="00B11C9D"/>
    <w:rsid w:val="00B11FC4"/>
    <w:rsid w:val="00B121CB"/>
    <w:rsid w:val="00B121DF"/>
    <w:rsid w:val="00B123CA"/>
    <w:rsid w:val="00B1242C"/>
    <w:rsid w:val="00B124C4"/>
    <w:rsid w:val="00B1270F"/>
    <w:rsid w:val="00B129DF"/>
    <w:rsid w:val="00B12FAD"/>
    <w:rsid w:val="00B139E9"/>
    <w:rsid w:val="00B139F8"/>
    <w:rsid w:val="00B13CA2"/>
    <w:rsid w:val="00B13DB0"/>
    <w:rsid w:val="00B149D9"/>
    <w:rsid w:val="00B162D5"/>
    <w:rsid w:val="00B16DEB"/>
    <w:rsid w:val="00B16E4F"/>
    <w:rsid w:val="00B16EA4"/>
    <w:rsid w:val="00B16F27"/>
    <w:rsid w:val="00B17029"/>
    <w:rsid w:val="00B1711D"/>
    <w:rsid w:val="00B20063"/>
    <w:rsid w:val="00B2023C"/>
    <w:rsid w:val="00B20265"/>
    <w:rsid w:val="00B2032F"/>
    <w:rsid w:val="00B203C8"/>
    <w:rsid w:val="00B203D8"/>
    <w:rsid w:val="00B20AB5"/>
    <w:rsid w:val="00B213A1"/>
    <w:rsid w:val="00B21C15"/>
    <w:rsid w:val="00B2227A"/>
    <w:rsid w:val="00B2232F"/>
    <w:rsid w:val="00B227D4"/>
    <w:rsid w:val="00B22FA9"/>
    <w:rsid w:val="00B23180"/>
    <w:rsid w:val="00B2391C"/>
    <w:rsid w:val="00B23C50"/>
    <w:rsid w:val="00B23CED"/>
    <w:rsid w:val="00B23D78"/>
    <w:rsid w:val="00B24554"/>
    <w:rsid w:val="00B24582"/>
    <w:rsid w:val="00B2481F"/>
    <w:rsid w:val="00B249C1"/>
    <w:rsid w:val="00B24DD8"/>
    <w:rsid w:val="00B25108"/>
    <w:rsid w:val="00B2562A"/>
    <w:rsid w:val="00B2596E"/>
    <w:rsid w:val="00B25B20"/>
    <w:rsid w:val="00B25B21"/>
    <w:rsid w:val="00B25CA8"/>
    <w:rsid w:val="00B262BB"/>
    <w:rsid w:val="00B271CE"/>
    <w:rsid w:val="00B278CB"/>
    <w:rsid w:val="00B2793B"/>
    <w:rsid w:val="00B30B69"/>
    <w:rsid w:val="00B319D4"/>
    <w:rsid w:val="00B31BD2"/>
    <w:rsid w:val="00B325BD"/>
    <w:rsid w:val="00B32754"/>
    <w:rsid w:val="00B338DF"/>
    <w:rsid w:val="00B33A4B"/>
    <w:rsid w:val="00B3434B"/>
    <w:rsid w:val="00B34478"/>
    <w:rsid w:val="00B3463F"/>
    <w:rsid w:val="00B34A12"/>
    <w:rsid w:val="00B34A7A"/>
    <w:rsid w:val="00B35254"/>
    <w:rsid w:val="00B36044"/>
    <w:rsid w:val="00B37279"/>
    <w:rsid w:val="00B37541"/>
    <w:rsid w:val="00B375AE"/>
    <w:rsid w:val="00B37A26"/>
    <w:rsid w:val="00B4007D"/>
    <w:rsid w:val="00B40CB0"/>
    <w:rsid w:val="00B41058"/>
    <w:rsid w:val="00B427D8"/>
    <w:rsid w:val="00B42858"/>
    <w:rsid w:val="00B42BCF"/>
    <w:rsid w:val="00B42CD1"/>
    <w:rsid w:val="00B4338F"/>
    <w:rsid w:val="00B43CCF"/>
    <w:rsid w:val="00B44631"/>
    <w:rsid w:val="00B446D5"/>
    <w:rsid w:val="00B44776"/>
    <w:rsid w:val="00B44B76"/>
    <w:rsid w:val="00B44DBA"/>
    <w:rsid w:val="00B453C0"/>
    <w:rsid w:val="00B45582"/>
    <w:rsid w:val="00B46210"/>
    <w:rsid w:val="00B46516"/>
    <w:rsid w:val="00B46B86"/>
    <w:rsid w:val="00B46DF8"/>
    <w:rsid w:val="00B476C0"/>
    <w:rsid w:val="00B4786D"/>
    <w:rsid w:val="00B479A6"/>
    <w:rsid w:val="00B47CF4"/>
    <w:rsid w:val="00B47E87"/>
    <w:rsid w:val="00B50102"/>
    <w:rsid w:val="00B502B9"/>
    <w:rsid w:val="00B50586"/>
    <w:rsid w:val="00B506EB"/>
    <w:rsid w:val="00B50D41"/>
    <w:rsid w:val="00B514FA"/>
    <w:rsid w:val="00B52197"/>
    <w:rsid w:val="00B52940"/>
    <w:rsid w:val="00B52A07"/>
    <w:rsid w:val="00B5303F"/>
    <w:rsid w:val="00B539AD"/>
    <w:rsid w:val="00B53A73"/>
    <w:rsid w:val="00B53D5A"/>
    <w:rsid w:val="00B54210"/>
    <w:rsid w:val="00B54390"/>
    <w:rsid w:val="00B547BB"/>
    <w:rsid w:val="00B549AC"/>
    <w:rsid w:val="00B55772"/>
    <w:rsid w:val="00B55B97"/>
    <w:rsid w:val="00B5607A"/>
    <w:rsid w:val="00B560B7"/>
    <w:rsid w:val="00B5728D"/>
    <w:rsid w:val="00B5764D"/>
    <w:rsid w:val="00B57A14"/>
    <w:rsid w:val="00B600AD"/>
    <w:rsid w:val="00B60D77"/>
    <w:rsid w:val="00B60FE2"/>
    <w:rsid w:val="00B6107E"/>
    <w:rsid w:val="00B612AE"/>
    <w:rsid w:val="00B61315"/>
    <w:rsid w:val="00B61DC3"/>
    <w:rsid w:val="00B61E62"/>
    <w:rsid w:val="00B63123"/>
    <w:rsid w:val="00B636E3"/>
    <w:rsid w:val="00B6387E"/>
    <w:rsid w:val="00B63905"/>
    <w:rsid w:val="00B63BB7"/>
    <w:rsid w:val="00B63C5A"/>
    <w:rsid w:val="00B641AB"/>
    <w:rsid w:val="00B64294"/>
    <w:rsid w:val="00B643C2"/>
    <w:rsid w:val="00B65AF9"/>
    <w:rsid w:val="00B660CF"/>
    <w:rsid w:val="00B661F9"/>
    <w:rsid w:val="00B6645A"/>
    <w:rsid w:val="00B66E55"/>
    <w:rsid w:val="00B67327"/>
    <w:rsid w:val="00B675BE"/>
    <w:rsid w:val="00B677E3"/>
    <w:rsid w:val="00B67A77"/>
    <w:rsid w:val="00B67CAD"/>
    <w:rsid w:val="00B67F83"/>
    <w:rsid w:val="00B7009D"/>
    <w:rsid w:val="00B7022B"/>
    <w:rsid w:val="00B71544"/>
    <w:rsid w:val="00B717A8"/>
    <w:rsid w:val="00B71A80"/>
    <w:rsid w:val="00B71CFD"/>
    <w:rsid w:val="00B71DC2"/>
    <w:rsid w:val="00B72090"/>
    <w:rsid w:val="00B72212"/>
    <w:rsid w:val="00B72D8E"/>
    <w:rsid w:val="00B72EE0"/>
    <w:rsid w:val="00B73AF9"/>
    <w:rsid w:val="00B7451B"/>
    <w:rsid w:val="00B74618"/>
    <w:rsid w:val="00B75F28"/>
    <w:rsid w:val="00B76068"/>
    <w:rsid w:val="00B771A9"/>
    <w:rsid w:val="00B7721E"/>
    <w:rsid w:val="00B773BE"/>
    <w:rsid w:val="00B77BB0"/>
    <w:rsid w:val="00B77FFA"/>
    <w:rsid w:val="00B80385"/>
    <w:rsid w:val="00B8085B"/>
    <w:rsid w:val="00B81EA3"/>
    <w:rsid w:val="00B820A6"/>
    <w:rsid w:val="00B824BD"/>
    <w:rsid w:val="00B83201"/>
    <w:rsid w:val="00B8357B"/>
    <w:rsid w:val="00B837F9"/>
    <w:rsid w:val="00B839A6"/>
    <w:rsid w:val="00B83F1B"/>
    <w:rsid w:val="00B842DA"/>
    <w:rsid w:val="00B848F4"/>
    <w:rsid w:val="00B84A0B"/>
    <w:rsid w:val="00B84D83"/>
    <w:rsid w:val="00B856EB"/>
    <w:rsid w:val="00B85D85"/>
    <w:rsid w:val="00B8690D"/>
    <w:rsid w:val="00B87469"/>
    <w:rsid w:val="00B87D0E"/>
    <w:rsid w:val="00B9113B"/>
    <w:rsid w:val="00B911C0"/>
    <w:rsid w:val="00B91431"/>
    <w:rsid w:val="00B914FA"/>
    <w:rsid w:val="00B91B79"/>
    <w:rsid w:val="00B92129"/>
    <w:rsid w:val="00B9357F"/>
    <w:rsid w:val="00B94475"/>
    <w:rsid w:val="00B94505"/>
    <w:rsid w:val="00B94827"/>
    <w:rsid w:val="00B949FF"/>
    <w:rsid w:val="00B94D1F"/>
    <w:rsid w:val="00B94E6A"/>
    <w:rsid w:val="00B9561B"/>
    <w:rsid w:val="00B95AF2"/>
    <w:rsid w:val="00B95BFA"/>
    <w:rsid w:val="00B96363"/>
    <w:rsid w:val="00B96E38"/>
    <w:rsid w:val="00B973E3"/>
    <w:rsid w:val="00B97CFB"/>
    <w:rsid w:val="00BA0087"/>
    <w:rsid w:val="00BA0357"/>
    <w:rsid w:val="00BA06C5"/>
    <w:rsid w:val="00BA0770"/>
    <w:rsid w:val="00BA126A"/>
    <w:rsid w:val="00BA1681"/>
    <w:rsid w:val="00BA20A8"/>
    <w:rsid w:val="00BA2711"/>
    <w:rsid w:val="00BA3DC2"/>
    <w:rsid w:val="00BA40D7"/>
    <w:rsid w:val="00BA4AA0"/>
    <w:rsid w:val="00BA4D6C"/>
    <w:rsid w:val="00BA4D76"/>
    <w:rsid w:val="00BA50F6"/>
    <w:rsid w:val="00BA5492"/>
    <w:rsid w:val="00BA54B1"/>
    <w:rsid w:val="00BA55C8"/>
    <w:rsid w:val="00BA5655"/>
    <w:rsid w:val="00BA5719"/>
    <w:rsid w:val="00BA57F9"/>
    <w:rsid w:val="00BA5824"/>
    <w:rsid w:val="00BA6AC1"/>
    <w:rsid w:val="00BA7314"/>
    <w:rsid w:val="00BA756A"/>
    <w:rsid w:val="00BB07C1"/>
    <w:rsid w:val="00BB098C"/>
    <w:rsid w:val="00BB15AF"/>
    <w:rsid w:val="00BB20E0"/>
    <w:rsid w:val="00BB302F"/>
    <w:rsid w:val="00BB32E7"/>
    <w:rsid w:val="00BB3436"/>
    <w:rsid w:val="00BB34E2"/>
    <w:rsid w:val="00BB3ED2"/>
    <w:rsid w:val="00BB438C"/>
    <w:rsid w:val="00BB4561"/>
    <w:rsid w:val="00BB47CB"/>
    <w:rsid w:val="00BB582B"/>
    <w:rsid w:val="00BB59A6"/>
    <w:rsid w:val="00BB5FCF"/>
    <w:rsid w:val="00BB6AEA"/>
    <w:rsid w:val="00BB794D"/>
    <w:rsid w:val="00BC06A6"/>
    <w:rsid w:val="00BC205E"/>
    <w:rsid w:val="00BC27B3"/>
    <w:rsid w:val="00BC2A2A"/>
    <w:rsid w:val="00BC2C61"/>
    <w:rsid w:val="00BC2FE2"/>
    <w:rsid w:val="00BC30EE"/>
    <w:rsid w:val="00BC3C46"/>
    <w:rsid w:val="00BC41C8"/>
    <w:rsid w:val="00BC48FF"/>
    <w:rsid w:val="00BC4A0E"/>
    <w:rsid w:val="00BC4A32"/>
    <w:rsid w:val="00BC4B1E"/>
    <w:rsid w:val="00BC5757"/>
    <w:rsid w:val="00BC792A"/>
    <w:rsid w:val="00BC7DF6"/>
    <w:rsid w:val="00BC7F08"/>
    <w:rsid w:val="00BD02E2"/>
    <w:rsid w:val="00BD03F6"/>
    <w:rsid w:val="00BD0E63"/>
    <w:rsid w:val="00BD1975"/>
    <w:rsid w:val="00BD1B61"/>
    <w:rsid w:val="00BD1C39"/>
    <w:rsid w:val="00BD2603"/>
    <w:rsid w:val="00BD318D"/>
    <w:rsid w:val="00BD416E"/>
    <w:rsid w:val="00BD41B1"/>
    <w:rsid w:val="00BD496F"/>
    <w:rsid w:val="00BD50D1"/>
    <w:rsid w:val="00BD54CB"/>
    <w:rsid w:val="00BD58C7"/>
    <w:rsid w:val="00BD59AA"/>
    <w:rsid w:val="00BD6267"/>
    <w:rsid w:val="00BD716E"/>
    <w:rsid w:val="00BD799D"/>
    <w:rsid w:val="00BD7D8A"/>
    <w:rsid w:val="00BD7FE2"/>
    <w:rsid w:val="00BE05FC"/>
    <w:rsid w:val="00BE1208"/>
    <w:rsid w:val="00BE1450"/>
    <w:rsid w:val="00BE19B9"/>
    <w:rsid w:val="00BE1ACD"/>
    <w:rsid w:val="00BE1B6C"/>
    <w:rsid w:val="00BE229A"/>
    <w:rsid w:val="00BE2B21"/>
    <w:rsid w:val="00BE31D7"/>
    <w:rsid w:val="00BE40FE"/>
    <w:rsid w:val="00BE4557"/>
    <w:rsid w:val="00BE4F64"/>
    <w:rsid w:val="00BE55E3"/>
    <w:rsid w:val="00BE5AED"/>
    <w:rsid w:val="00BE5C84"/>
    <w:rsid w:val="00BE610D"/>
    <w:rsid w:val="00BE6BE6"/>
    <w:rsid w:val="00BE6D34"/>
    <w:rsid w:val="00BE7000"/>
    <w:rsid w:val="00BE7221"/>
    <w:rsid w:val="00BE788A"/>
    <w:rsid w:val="00BE7A67"/>
    <w:rsid w:val="00BE7D5E"/>
    <w:rsid w:val="00BF020F"/>
    <w:rsid w:val="00BF0554"/>
    <w:rsid w:val="00BF0C15"/>
    <w:rsid w:val="00BF0DDC"/>
    <w:rsid w:val="00BF0FC3"/>
    <w:rsid w:val="00BF13D8"/>
    <w:rsid w:val="00BF171E"/>
    <w:rsid w:val="00BF1AB3"/>
    <w:rsid w:val="00BF1BF4"/>
    <w:rsid w:val="00BF248F"/>
    <w:rsid w:val="00BF30F8"/>
    <w:rsid w:val="00BF3170"/>
    <w:rsid w:val="00BF3675"/>
    <w:rsid w:val="00BF3E21"/>
    <w:rsid w:val="00BF3E28"/>
    <w:rsid w:val="00BF4353"/>
    <w:rsid w:val="00BF46C3"/>
    <w:rsid w:val="00BF4BD4"/>
    <w:rsid w:val="00BF503E"/>
    <w:rsid w:val="00BF5A4B"/>
    <w:rsid w:val="00BF5E75"/>
    <w:rsid w:val="00BF6A6C"/>
    <w:rsid w:val="00BF7799"/>
    <w:rsid w:val="00BF7DE7"/>
    <w:rsid w:val="00C00016"/>
    <w:rsid w:val="00C00455"/>
    <w:rsid w:val="00C0048A"/>
    <w:rsid w:val="00C00AB5"/>
    <w:rsid w:val="00C00B99"/>
    <w:rsid w:val="00C01C82"/>
    <w:rsid w:val="00C01D77"/>
    <w:rsid w:val="00C020B3"/>
    <w:rsid w:val="00C02645"/>
    <w:rsid w:val="00C02E28"/>
    <w:rsid w:val="00C02FDC"/>
    <w:rsid w:val="00C03429"/>
    <w:rsid w:val="00C034E8"/>
    <w:rsid w:val="00C03BCD"/>
    <w:rsid w:val="00C03D78"/>
    <w:rsid w:val="00C04350"/>
    <w:rsid w:val="00C047F2"/>
    <w:rsid w:val="00C048BF"/>
    <w:rsid w:val="00C04F7F"/>
    <w:rsid w:val="00C053D7"/>
    <w:rsid w:val="00C05464"/>
    <w:rsid w:val="00C05768"/>
    <w:rsid w:val="00C062D1"/>
    <w:rsid w:val="00C06C30"/>
    <w:rsid w:val="00C07373"/>
    <w:rsid w:val="00C0792B"/>
    <w:rsid w:val="00C07EF1"/>
    <w:rsid w:val="00C10204"/>
    <w:rsid w:val="00C10661"/>
    <w:rsid w:val="00C10991"/>
    <w:rsid w:val="00C10B16"/>
    <w:rsid w:val="00C10E56"/>
    <w:rsid w:val="00C10F0E"/>
    <w:rsid w:val="00C1126E"/>
    <w:rsid w:val="00C11686"/>
    <w:rsid w:val="00C116A3"/>
    <w:rsid w:val="00C11A2C"/>
    <w:rsid w:val="00C11EDC"/>
    <w:rsid w:val="00C11FEB"/>
    <w:rsid w:val="00C12171"/>
    <w:rsid w:val="00C12317"/>
    <w:rsid w:val="00C123B8"/>
    <w:rsid w:val="00C12C90"/>
    <w:rsid w:val="00C12E44"/>
    <w:rsid w:val="00C13015"/>
    <w:rsid w:val="00C13885"/>
    <w:rsid w:val="00C13949"/>
    <w:rsid w:val="00C13AD2"/>
    <w:rsid w:val="00C1429D"/>
    <w:rsid w:val="00C145AE"/>
    <w:rsid w:val="00C145F3"/>
    <w:rsid w:val="00C14B51"/>
    <w:rsid w:val="00C14BC2"/>
    <w:rsid w:val="00C14C98"/>
    <w:rsid w:val="00C14E21"/>
    <w:rsid w:val="00C14E6B"/>
    <w:rsid w:val="00C1506E"/>
    <w:rsid w:val="00C15519"/>
    <w:rsid w:val="00C1560D"/>
    <w:rsid w:val="00C162D4"/>
    <w:rsid w:val="00C16B7F"/>
    <w:rsid w:val="00C16D6D"/>
    <w:rsid w:val="00C16EE3"/>
    <w:rsid w:val="00C174B6"/>
    <w:rsid w:val="00C174FA"/>
    <w:rsid w:val="00C17CD1"/>
    <w:rsid w:val="00C20353"/>
    <w:rsid w:val="00C2059D"/>
    <w:rsid w:val="00C20E45"/>
    <w:rsid w:val="00C20E60"/>
    <w:rsid w:val="00C21C6B"/>
    <w:rsid w:val="00C21DFA"/>
    <w:rsid w:val="00C224A1"/>
    <w:rsid w:val="00C22652"/>
    <w:rsid w:val="00C22786"/>
    <w:rsid w:val="00C22D36"/>
    <w:rsid w:val="00C22D63"/>
    <w:rsid w:val="00C22E6B"/>
    <w:rsid w:val="00C23CD2"/>
    <w:rsid w:val="00C23D1B"/>
    <w:rsid w:val="00C2417F"/>
    <w:rsid w:val="00C24A4A"/>
    <w:rsid w:val="00C25304"/>
    <w:rsid w:val="00C25660"/>
    <w:rsid w:val="00C261E8"/>
    <w:rsid w:val="00C266B2"/>
    <w:rsid w:val="00C26818"/>
    <w:rsid w:val="00C26CD1"/>
    <w:rsid w:val="00C26CF2"/>
    <w:rsid w:val="00C272E1"/>
    <w:rsid w:val="00C276C2"/>
    <w:rsid w:val="00C27A4B"/>
    <w:rsid w:val="00C27BD1"/>
    <w:rsid w:val="00C27EF6"/>
    <w:rsid w:val="00C30320"/>
    <w:rsid w:val="00C305DE"/>
    <w:rsid w:val="00C305EA"/>
    <w:rsid w:val="00C30668"/>
    <w:rsid w:val="00C30920"/>
    <w:rsid w:val="00C30936"/>
    <w:rsid w:val="00C30CEF"/>
    <w:rsid w:val="00C312BF"/>
    <w:rsid w:val="00C31F5C"/>
    <w:rsid w:val="00C321FB"/>
    <w:rsid w:val="00C32214"/>
    <w:rsid w:val="00C32391"/>
    <w:rsid w:val="00C32966"/>
    <w:rsid w:val="00C32B85"/>
    <w:rsid w:val="00C3380E"/>
    <w:rsid w:val="00C33CD7"/>
    <w:rsid w:val="00C340D4"/>
    <w:rsid w:val="00C344ED"/>
    <w:rsid w:val="00C34574"/>
    <w:rsid w:val="00C3493E"/>
    <w:rsid w:val="00C34F39"/>
    <w:rsid w:val="00C351B1"/>
    <w:rsid w:val="00C35E0C"/>
    <w:rsid w:val="00C35E52"/>
    <w:rsid w:val="00C36743"/>
    <w:rsid w:val="00C368F7"/>
    <w:rsid w:val="00C4017D"/>
    <w:rsid w:val="00C40D42"/>
    <w:rsid w:val="00C415B0"/>
    <w:rsid w:val="00C41A8C"/>
    <w:rsid w:val="00C429CB"/>
    <w:rsid w:val="00C43C8D"/>
    <w:rsid w:val="00C4440A"/>
    <w:rsid w:val="00C44433"/>
    <w:rsid w:val="00C4467E"/>
    <w:rsid w:val="00C44F90"/>
    <w:rsid w:val="00C45008"/>
    <w:rsid w:val="00C45207"/>
    <w:rsid w:val="00C45A41"/>
    <w:rsid w:val="00C4624A"/>
    <w:rsid w:val="00C467CF"/>
    <w:rsid w:val="00C46E4E"/>
    <w:rsid w:val="00C47296"/>
    <w:rsid w:val="00C47CFC"/>
    <w:rsid w:val="00C514D4"/>
    <w:rsid w:val="00C5178E"/>
    <w:rsid w:val="00C51CB0"/>
    <w:rsid w:val="00C5220E"/>
    <w:rsid w:val="00C52EC6"/>
    <w:rsid w:val="00C53236"/>
    <w:rsid w:val="00C53342"/>
    <w:rsid w:val="00C53407"/>
    <w:rsid w:val="00C53532"/>
    <w:rsid w:val="00C5477F"/>
    <w:rsid w:val="00C547E3"/>
    <w:rsid w:val="00C550B9"/>
    <w:rsid w:val="00C5532A"/>
    <w:rsid w:val="00C554C6"/>
    <w:rsid w:val="00C55502"/>
    <w:rsid w:val="00C5556F"/>
    <w:rsid w:val="00C55818"/>
    <w:rsid w:val="00C566DC"/>
    <w:rsid w:val="00C56C93"/>
    <w:rsid w:val="00C570D5"/>
    <w:rsid w:val="00C57123"/>
    <w:rsid w:val="00C57BF4"/>
    <w:rsid w:val="00C6007D"/>
    <w:rsid w:val="00C600FF"/>
    <w:rsid w:val="00C606E2"/>
    <w:rsid w:val="00C6083D"/>
    <w:rsid w:val="00C6088A"/>
    <w:rsid w:val="00C6088D"/>
    <w:rsid w:val="00C6175F"/>
    <w:rsid w:val="00C61F33"/>
    <w:rsid w:val="00C6347F"/>
    <w:rsid w:val="00C63AE6"/>
    <w:rsid w:val="00C64DA4"/>
    <w:rsid w:val="00C65125"/>
    <w:rsid w:val="00C65463"/>
    <w:rsid w:val="00C656B1"/>
    <w:rsid w:val="00C658C4"/>
    <w:rsid w:val="00C65AD5"/>
    <w:rsid w:val="00C65DEF"/>
    <w:rsid w:val="00C66015"/>
    <w:rsid w:val="00C661B7"/>
    <w:rsid w:val="00C668A0"/>
    <w:rsid w:val="00C66960"/>
    <w:rsid w:val="00C67299"/>
    <w:rsid w:val="00C679FA"/>
    <w:rsid w:val="00C67DB8"/>
    <w:rsid w:val="00C70335"/>
    <w:rsid w:val="00C70407"/>
    <w:rsid w:val="00C706C6"/>
    <w:rsid w:val="00C707F9"/>
    <w:rsid w:val="00C71133"/>
    <w:rsid w:val="00C71148"/>
    <w:rsid w:val="00C71180"/>
    <w:rsid w:val="00C71823"/>
    <w:rsid w:val="00C71E0C"/>
    <w:rsid w:val="00C729BC"/>
    <w:rsid w:val="00C72A4A"/>
    <w:rsid w:val="00C72FEC"/>
    <w:rsid w:val="00C7302A"/>
    <w:rsid w:val="00C73DA6"/>
    <w:rsid w:val="00C73E6C"/>
    <w:rsid w:val="00C74C61"/>
    <w:rsid w:val="00C74C62"/>
    <w:rsid w:val="00C74DB0"/>
    <w:rsid w:val="00C753F8"/>
    <w:rsid w:val="00C75731"/>
    <w:rsid w:val="00C75B00"/>
    <w:rsid w:val="00C76694"/>
    <w:rsid w:val="00C76849"/>
    <w:rsid w:val="00C77475"/>
    <w:rsid w:val="00C77613"/>
    <w:rsid w:val="00C776ED"/>
    <w:rsid w:val="00C7796D"/>
    <w:rsid w:val="00C77A5C"/>
    <w:rsid w:val="00C8009B"/>
    <w:rsid w:val="00C8095B"/>
    <w:rsid w:val="00C80BF6"/>
    <w:rsid w:val="00C80EC1"/>
    <w:rsid w:val="00C81D5C"/>
    <w:rsid w:val="00C829D1"/>
    <w:rsid w:val="00C82DF8"/>
    <w:rsid w:val="00C8314E"/>
    <w:rsid w:val="00C833B8"/>
    <w:rsid w:val="00C838C3"/>
    <w:rsid w:val="00C848FD"/>
    <w:rsid w:val="00C85820"/>
    <w:rsid w:val="00C86130"/>
    <w:rsid w:val="00C863ED"/>
    <w:rsid w:val="00C86785"/>
    <w:rsid w:val="00C86A1B"/>
    <w:rsid w:val="00C8746D"/>
    <w:rsid w:val="00C9036B"/>
    <w:rsid w:val="00C90401"/>
    <w:rsid w:val="00C91015"/>
    <w:rsid w:val="00C9153E"/>
    <w:rsid w:val="00C917D5"/>
    <w:rsid w:val="00C92330"/>
    <w:rsid w:val="00C923CA"/>
    <w:rsid w:val="00C92821"/>
    <w:rsid w:val="00C92D0F"/>
    <w:rsid w:val="00C93609"/>
    <w:rsid w:val="00C93660"/>
    <w:rsid w:val="00C93FC0"/>
    <w:rsid w:val="00C9414E"/>
    <w:rsid w:val="00C94CDE"/>
    <w:rsid w:val="00C95207"/>
    <w:rsid w:val="00C95344"/>
    <w:rsid w:val="00C9573F"/>
    <w:rsid w:val="00C95B38"/>
    <w:rsid w:val="00C95FA7"/>
    <w:rsid w:val="00C960D6"/>
    <w:rsid w:val="00C96D0D"/>
    <w:rsid w:val="00C96D7D"/>
    <w:rsid w:val="00C96E6D"/>
    <w:rsid w:val="00C97A07"/>
    <w:rsid w:val="00CA01A2"/>
    <w:rsid w:val="00CA060C"/>
    <w:rsid w:val="00CA0E42"/>
    <w:rsid w:val="00CA1245"/>
    <w:rsid w:val="00CA146A"/>
    <w:rsid w:val="00CA162A"/>
    <w:rsid w:val="00CA2133"/>
    <w:rsid w:val="00CA25D6"/>
    <w:rsid w:val="00CA2B3F"/>
    <w:rsid w:val="00CA2DCC"/>
    <w:rsid w:val="00CA306A"/>
    <w:rsid w:val="00CA3C1F"/>
    <w:rsid w:val="00CA4178"/>
    <w:rsid w:val="00CA4B47"/>
    <w:rsid w:val="00CA4CFE"/>
    <w:rsid w:val="00CA5390"/>
    <w:rsid w:val="00CA5AE2"/>
    <w:rsid w:val="00CA5D4C"/>
    <w:rsid w:val="00CA6387"/>
    <w:rsid w:val="00CA6702"/>
    <w:rsid w:val="00CA68B0"/>
    <w:rsid w:val="00CA6EFB"/>
    <w:rsid w:val="00CA6F9E"/>
    <w:rsid w:val="00CA7281"/>
    <w:rsid w:val="00CA728E"/>
    <w:rsid w:val="00CA763E"/>
    <w:rsid w:val="00CA7A44"/>
    <w:rsid w:val="00CA7D62"/>
    <w:rsid w:val="00CB01D5"/>
    <w:rsid w:val="00CB0D42"/>
    <w:rsid w:val="00CB115B"/>
    <w:rsid w:val="00CB17BE"/>
    <w:rsid w:val="00CB18CD"/>
    <w:rsid w:val="00CB247C"/>
    <w:rsid w:val="00CB2A7A"/>
    <w:rsid w:val="00CB2C15"/>
    <w:rsid w:val="00CB3788"/>
    <w:rsid w:val="00CB3886"/>
    <w:rsid w:val="00CB40BE"/>
    <w:rsid w:val="00CB43D8"/>
    <w:rsid w:val="00CB4737"/>
    <w:rsid w:val="00CB4970"/>
    <w:rsid w:val="00CB4AC5"/>
    <w:rsid w:val="00CB4C1D"/>
    <w:rsid w:val="00CB5272"/>
    <w:rsid w:val="00CB5623"/>
    <w:rsid w:val="00CB57FA"/>
    <w:rsid w:val="00CB5A26"/>
    <w:rsid w:val="00CB5BDF"/>
    <w:rsid w:val="00CB72BD"/>
    <w:rsid w:val="00CB794A"/>
    <w:rsid w:val="00CC004A"/>
    <w:rsid w:val="00CC063D"/>
    <w:rsid w:val="00CC0B86"/>
    <w:rsid w:val="00CC0F54"/>
    <w:rsid w:val="00CC0F98"/>
    <w:rsid w:val="00CC101E"/>
    <w:rsid w:val="00CC1812"/>
    <w:rsid w:val="00CC1870"/>
    <w:rsid w:val="00CC1FE9"/>
    <w:rsid w:val="00CC24AB"/>
    <w:rsid w:val="00CC254C"/>
    <w:rsid w:val="00CC2994"/>
    <w:rsid w:val="00CC2C24"/>
    <w:rsid w:val="00CC2C5E"/>
    <w:rsid w:val="00CC30B2"/>
    <w:rsid w:val="00CC35EE"/>
    <w:rsid w:val="00CC3D1F"/>
    <w:rsid w:val="00CC3EE5"/>
    <w:rsid w:val="00CC3F43"/>
    <w:rsid w:val="00CC4149"/>
    <w:rsid w:val="00CC4347"/>
    <w:rsid w:val="00CC44C4"/>
    <w:rsid w:val="00CC465D"/>
    <w:rsid w:val="00CC466C"/>
    <w:rsid w:val="00CC4834"/>
    <w:rsid w:val="00CC4BD2"/>
    <w:rsid w:val="00CC4CA2"/>
    <w:rsid w:val="00CC4FE3"/>
    <w:rsid w:val="00CC501A"/>
    <w:rsid w:val="00CC53AF"/>
    <w:rsid w:val="00CC5B01"/>
    <w:rsid w:val="00CC5CC9"/>
    <w:rsid w:val="00CC6207"/>
    <w:rsid w:val="00CC6816"/>
    <w:rsid w:val="00CC6EDC"/>
    <w:rsid w:val="00CC7DF6"/>
    <w:rsid w:val="00CD0832"/>
    <w:rsid w:val="00CD08EA"/>
    <w:rsid w:val="00CD0B1C"/>
    <w:rsid w:val="00CD0DD9"/>
    <w:rsid w:val="00CD167F"/>
    <w:rsid w:val="00CD16C7"/>
    <w:rsid w:val="00CD205E"/>
    <w:rsid w:val="00CD23E1"/>
    <w:rsid w:val="00CD27A3"/>
    <w:rsid w:val="00CD27D5"/>
    <w:rsid w:val="00CD341B"/>
    <w:rsid w:val="00CD45C2"/>
    <w:rsid w:val="00CD4AB3"/>
    <w:rsid w:val="00CD51AF"/>
    <w:rsid w:val="00CD5CFA"/>
    <w:rsid w:val="00CD5DAC"/>
    <w:rsid w:val="00CD6222"/>
    <w:rsid w:val="00CD632C"/>
    <w:rsid w:val="00CD63F3"/>
    <w:rsid w:val="00CD6405"/>
    <w:rsid w:val="00CD6A09"/>
    <w:rsid w:val="00CD6B0F"/>
    <w:rsid w:val="00CD6E19"/>
    <w:rsid w:val="00CD7602"/>
    <w:rsid w:val="00CD7B24"/>
    <w:rsid w:val="00CE0DCA"/>
    <w:rsid w:val="00CE135D"/>
    <w:rsid w:val="00CE1552"/>
    <w:rsid w:val="00CE17EA"/>
    <w:rsid w:val="00CE1C0D"/>
    <w:rsid w:val="00CE1EBD"/>
    <w:rsid w:val="00CE2269"/>
    <w:rsid w:val="00CE2471"/>
    <w:rsid w:val="00CE2882"/>
    <w:rsid w:val="00CE2A71"/>
    <w:rsid w:val="00CE2C8E"/>
    <w:rsid w:val="00CE2DE2"/>
    <w:rsid w:val="00CE304D"/>
    <w:rsid w:val="00CE3139"/>
    <w:rsid w:val="00CE4152"/>
    <w:rsid w:val="00CE4393"/>
    <w:rsid w:val="00CE4760"/>
    <w:rsid w:val="00CE4A6A"/>
    <w:rsid w:val="00CE66E9"/>
    <w:rsid w:val="00CE69DD"/>
    <w:rsid w:val="00CE6C47"/>
    <w:rsid w:val="00CE6F40"/>
    <w:rsid w:val="00CE6FF0"/>
    <w:rsid w:val="00CE7C1C"/>
    <w:rsid w:val="00CE7D1D"/>
    <w:rsid w:val="00CF0BD8"/>
    <w:rsid w:val="00CF1336"/>
    <w:rsid w:val="00CF1624"/>
    <w:rsid w:val="00CF169B"/>
    <w:rsid w:val="00CF172F"/>
    <w:rsid w:val="00CF1B23"/>
    <w:rsid w:val="00CF21F6"/>
    <w:rsid w:val="00CF2243"/>
    <w:rsid w:val="00CF272E"/>
    <w:rsid w:val="00CF2740"/>
    <w:rsid w:val="00CF31F2"/>
    <w:rsid w:val="00CF39C1"/>
    <w:rsid w:val="00CF3B5B"/>
    <w:rsid w:val="00CF3D9F"/>
    <w:rsid w:val="00CF3ECF"/>
    <w:rsid w:val="00CF489E"/>
    <w:rsid w:val="00CF4B35"/>
    <w:rsid w:val="00CF4B48"/>
    <w:rsid w:val="00CF4CA9"/>
    <w:rsid w:val="00CF5392"/>
    <w:rsid w:val="00CF582A"/>
    <w:rsid w:val="00CF5BB9"/>
    <w:rsid w:val="00CF5CFC"/>
    <w:rsid w:val="00CF675E"/>
    <w:rsid w:val="00CF72E9"/>
    <w:rsid w:val="00CF758E"/>
    <w:rsid w:val="00CF787F"/>
    <w:rsid w:val="00CF796A"/>
    <w:rsid w:val="00CF7BB0"/>
    <w:rsid w:val="00CF7EE3"/>
    <w:rsid w:val="00D0047A"/>
    <w:rsid w:val="00D00E5E"/>
    <w:rsid w:val="00D0154B"/>
    <w:rsid w:val="00D01EAC"/>
    <w:rsid w:val="00D01FDF"/>
    <w:rsid w:val="00D027ED"/>
    <w:rsid w:val="00D02DF3"/>
    <w:rsid w:val="00D033EB"/>
    <w:rsid w:val="00D036FC"/>
    <w:rsid w:val="00D03837"/>
    <w:rsid w:val="00D03D8C"/>
    <w:rsid w:val="00D044C5"/>
    <w:rsid w:val="00D045AB"/>
    <w:rsid w:val="00D04A13"/>
    <w:rsid w:val="00D04BD5"/>
    <w:rsid w:val="00D054C5"/>
    <w:rsid w:val="00D054EE"/>
    <w:rsid w:val="00D0584F"/>
    <w:rsid w:val="00D05AB4"/>
    <w:rsid w:val="00D05AC1"/>
    <w:rsid w:val="00D05AFE"/>
    <w:rsid w:val="00D06A12"/>
    <w:rsid w:val="00D06C07"/>
    <w:rsid w:val="00D06CA5"/>
    <w:rsid w:val="00D0774C"/>
    <w:rsid w:val="00D07C69"/>
    <w:rsid w:val="00D07DDC"/>
    <w:rsid w:val="00D07FE8"/>
    <w:rsid w:val="00D10410"/>
    <w:rsid w:val="00D10741"/>
    <w:rsid w:val="00D10804"/>
    <w:rsid w:val="00D10DB3"/>
    <w:rsid w:val="00D10DBB"/>
    <w:rsid w:val="00D11266"/>
    <w:rsid w:val="00D11996"/>
    <w:rsid w:val="00D11B12"/>
    <w:rsid w:val="00D11CBB"/>
    <w:rsid w:val="00D11F53"/>
    <w:rsid w:val="00D1253B"/>
    <w:rsid w:val="00D129CF"/>
    <w:rsid w:val="00D12A79"/>
    <w:rsid w:val="00D12BF7"/>
    <w:rsid w:val="00D13864"/>
    <w:rsid w:val="00D13C10"/>
    <w:rsid w:val="00D13D4C"/>
    <w:rsid w:val="00D14199"/>
    <w:rsid w:val="00D141DD"/>
    <w:rsid w:val="00D14230"/>
    <w:rsid w:val="00D1453D"/>
    <w:rsid w:val="00D1565F"/>
    <w:rsid w:val="00D159A7"/>
    <w:rsid w:val="00D15B7D"/>
    <w:rsid w:val="00D15D8E"/>
    <w:rsid w:val="00D160B9"/>
    <w:rsid w:val="00D1644F"/>
    <w:rsid w:val="00D164EB"/>
    <w:rsid w:val="00D16AA9"/>
    <w:rsid w:val="00D16C3E"/>
    <w:rsid w:val="00D17399"/>
    <w:rsid w:val="00D17D7A"/>
    <w:rsid w:val="00D20168"/>
    <w:rsid w:val="00D201D0"/>
    <w:rsid w:val="00D2023E"/>
    <w:rsid w:val="00D218C0"/>
    <w:rsid w:val="00D2198E"/>
    <w:rsid w:val="00D21B35"/>
    <w:rsid w:val="00D222D2"/>
    <w:rsid w:val="00D22AA5"/>
    <w:rsid w:val="00D22D19"/>
    <w:rsid w:val="00D22F1D"/>
    <w:rsid w:val="00D23091"/>
    <w:rsid w:val="00D23296"/>
    <w:rsid w:val="00D23BC1"/>
    <w:rsid w:val="00D23D8D"/>
    <w:rsid w:val="00D2454B"/>
    <w:rsid w:val="00D248D6"/>
    <w:rsid w:val="00D24F8C"/>
    <w:rsid w:val="00D25340"/>
    <w:rsid w:val="00D25981"/>
    <w:rsid w:val="00D25F61"/>
    <w:rsid w:val="00D260EF"/>
    <w:rsid w:val="00D2631D"/>
    <w:rsid w:val="00D2656C"/>
    <w:rsid w:val="00D26800"/>
    <w:rsid w:val="00D26D4D"/>
    <w:rsid w:val="00D26DBF"/>
    <w:rsid w:val="00D26DEB"/>
    <w:rsid w:val="00D26E4E"/>
    <w:rsid w:val="00D26FBC"/>
    <w:rsid w:val="00D275C0"/>
    <w:rsid w:val="00D2770F"/>
    <w:rsid w:val="00D27C27"/>
    <w:rsid w:val="00D30138"/>
    <w:rsid w:val="00D30AB1"/>
    <w:rsid w:val="00D30BFA"/>
    <w:rsid w:val="00D30EFC"/>
    <w:rsid w:val="00D31226"/>
    <w:rsid w:val="00D31945"/>
    <w:rsid w:val="00D31DE2"/>
    <w:rsid w:val="00D31EFC"/>
    <w:rsid w:val="00D3281D"/>
    <w:rsid w:val="00D32A97"/>
    <w:rsid w:val="00D34024"/>
    <w:rsid w:val="00D3444C"/>
    <w:rsid w:val="00D34745"/>
    <w:rsid w:val="00D347C8"/>
    <w:rsid w:val="00D347D8"/>
    <w:rsid w:val="00D3498F"/>
    <w:rsid w:val="00D355D3"/>
    <w:rsid w:val="00D3580E"/>
    <w:rsid w:val="00D35F78"/>
    <w:rsid w:val="00D36655"/>
    <w:rsid w:val="00D372CF"/>
    <w:rsid w:val="00D373B8"/>
    <w:rsid w:val="00D379A3"/>
    <w:rsid w:val="00D37B53"/>
    <w:rsid w:val="00D37EEA"/>
    <w:rsid w:val="00D400CA"/>
    <w:rsid w:val="00D40356"/>
    <w:rsid w:val="00D409AC"/>
    <w:rsid w:val="00D40A9A"/>
    <w:rsid w:val="00D413A3"/>
    <w:rsid w:val="00D41D6D"/>
    <w:rsid w:val="00D420EA"/>
    <w:rsid w:val="00D42122"/>
    <w:rsid w:val="00D42378"/>
    <w:rsid w:val="00D427EB"/>
    <w:rsid w:val="00D42818"/>
    <w:rsid w:val="00D42AD4"/>
    <w:rsid w:val="00D42F68"/>
    <w:rsid w:val="00D44280"/>
    <w:rsid w:val="00D449DE"/>
    <w:rsid w:val="00D45596"/>
    <w:rsid w:val="00D465D2"/>
    <w:rsid w:val="00D4675A"/>
    <w:rsid w:val="00D46A9D"/>
    <w:rsid w:val="00D47312"/>
    <w:rsid w:val="00D4736F"/>
    <w:rsid w:val="00D47BB2"/>
    <w:rsid w:val="00D47EE7"/>
    <w:rsid w:val="00D47FAE"/>
    <w:rsid w:val="00D50161"/>
    <w:rsid w:val="00D50B3D"/>
    <w:rsid w:val="00D511AF"/>
    <w:rsid w:val="00D5138E"/>
    <w:rsid w:val="00D51567"/>
    <w:rsid w:val="00D51642"/>
    <w:rsid w:val="00D51B1C"/>
    <w:rsid w:val="00D51D63"/>
    <w:rsid w:val="00D529FA"/>
    <w:rsid w:val="00D53129"/>
    <w:rsid w:val="00D53D96"/>
    <w:rsid w:val="00D54020"/>
    <w:rsid w:val="00D54BC4"/>
    <w:rsid w:val="00D5568E"/>
    <w:rsid w:val="00D55871"/>
    <w:rsid w:val="00D55955"/>
    <w:rsid w:val="00D567D9"/>
    <w:rsid w:val="00D56BA4"/>
    <w:rsid w:val="00D57003"/>
    <w:rsid w:val="00D574C8"/>
    <w:rsid w:val="00D57859"/>
    <w:rsid w:val="00D57F23"/>
    <w:rsid w:val="00D6000A"/>
    <w:rsid w:val="00D60224"/>
    <w:rsid w:val="00D60488"/>
    <w:rsid w:val="00D606E4"/>
    <w:rsid w:val="00D60EAF"/>
    <w:rsid w:val="00D61FDB"/>
    <w:rsid w:val="00D622EC"/>
    <w:rsid w:val="00D63242"/>
    <w:rsid w:val="00D637C5"/>
    <w:rsid w:val="00D63B5D"/>
    <w:rsid w:val="00D64431"/>
    <w:rsid w:val="00D649C7"/>
    <w:rsid w:val="00D65B5C"/>
    <w:rsid w:val="00D65EC1"/>
    <w:rsid w:val="00D65FF9"/>
    <w:rsid w:val="00D66787"/>
    <w:rsid w:val="00D668E4"/>
    <w:rsid w:val="00D66A4F"/>
    <w:rsid w:val="00D66BAE"/>
    <w:rsid w:val="00D66D89"/>
    <w:rsid w:val="00D66F80"/>
    <w:rsid w:val="00D67FEA"/>
    <w:rsid w:val="00D705C9"/>
    <w:rsid w:val="00D70F0F"/>
    <w:rsid w:val="00D7191A"/>
    <w:rsid w:val="00D71DCF"/>
    <w:rsid w:val="00D7244B"/>
    <w:rsid w:val="00D724F9"/>
    <w:rsid w:val="00D728AB"/>
    <w:rsid w:val="00D72B6D"/>
    <w:rsid w:val="00D72CCC"/>
    <w:rsid w:val="00D72F4F"/>
    <w:rsid w:val="00D72FC1"/>
    <w:rsid w:val="00D731A1"/>
    <w:rsid w:val="00D7348B"/>
    <w:rsid w:val="00D73DDE"/>
    <w:rsid w:val="00D74200"/>
    <w:rsid w:val="00D743CB"/>
    <w:rsid w:val="00D745AF"/>
    <w:rsid w:val="00D74C3A"/>
    <w:rsid w:val="00D74FF7"/>
    <w:rsid w:val="00D75024"/>
    <w:rsid w:val="00D75A38"/>
    <w:rsid w:val="00D75AF0"/>
    <w:rsid w:val="00D76075"/>
    <w:rsid w:val="00D760A3"/>
    <w:rsid w:val="00D760C1"/>
    <w:rsid w:val="00D76383"/>
    <w:rsid w:val="00D76811"/>
    <w:rsid w:val="00D770BF"/>
    <w:rsid w:val="00D777F2"/>
    <w:rsid w:val="00D779B2"/>
    <w:rsid w:val="00D80444"/>
    <w:rsid w:val="00D804B8"/>
    <w:rsid w:val="00D80FFF"/>
    <w:rsid w:val="00D814AC"/>
    <w:rsid w:val="00D816AB"/>
    <w:rsid w:val="00D81AAD"/>
    <w:rsid w:val="00D81AF3"/>
    <w:rsid w:val="00D81B0D"/>
    <w:rsid w:val="00D81D0E"/>
    <w:rsid w:val="00D81D6C"/>
    <w:rsid w:val="00D82386"/>
    <w:rsid w:val="00D82468"/>
    <w:rsid w:val="00D82581"/>
    <w:rsid w:val="00D82667"/>
    <w:rsid w:val="00D82B6D"/>
    <w:rsid w:val="00D83E26"/>
    <w:rsid w:val="00D84D8B"/>
    <w:rsid w:val="00D86528"/>
    <w:rsid w:val="00D87038"/>
    <w:rsid w:val="00D871AE"/>
    <w:rsid w:val="00D87DD6"/>
    <w:rsid w:val="00D9076C"/>
    <w:rsid w:val="00D9084F"/>
    <w:rsid w:val="00D9257F"/>
    <w:rsid w:val="00D93609"/>
    <w:rsid w:val="00D9394F"/>
    <w:rsid w:val="00D93D1C"/>
    <w:rsid w:val="00D940BA"/>
    <w:rsid w:val="00D944D6"/>
    <w:rsid w:val="00D944E9"/>
    <w:rsid w:val="00D94910"/>
    <w:rsid w:val="00D9494E"/>
    <w:rsid w:val="00D95002"/>
    <w:rsid w:val="00D95B5B"/>
    <w:rsid w:val="00D95C43"/>
    <w:rsid w:val="00D9686B"/>
    <w:rsid w:val="00D96A19"/>
    <w:rsid w:val="00D97244"/>
    <w:rsid w:val="00D9770C"/>
    <w:rsid w:val="00D97AC2"/>
    <w:rsid w:val="00D97B0C"/>
    <w:rsid w:val="00DA1354"/>
    <w:rsid w:val="00DA1623"/>
    <w:rsid w:val="00DA1B1A"/>
    <w:rsid w:val="00DA1B34"/>
    <w:rsid w:val="00DA1C5D"/>
    <w:rsid w:val="00DA2627"/>
    <w:rsid w:val="00DA267B"/>
    <w:rsid w:val="00DA2DD3"/>
    <w:rsid w:val="00DA3366"/>
    <w:rsid w:val="00DA33BB"/>
    <w:rsid w:val="00DA38FB"/>
    <w:rsid w:val="00DA4B0D"/>
    <w:rsid w:val="00DA4B71"/>
    <w:rsid w:val="00DA4DA4"/>
    <w:rsid w:val="00DA50C2"/>
    <w:rsid w:val="00DA53E2"/>
    <w:rsid w:val="00DA64AE"/>
    <w:rsid w:val="00DA64E3"/>
    <w:rsid w:val="00DA6D99"/>
    <w:rsid w:val="00DA6F57"/>
    <w:rsid w:val="00DA7911"/>
    <w:rsid w:val="00DB00C1"/>
    <w:rsid w:val="00DB074E"/>
    <w:rsid w:val="00DB103B"/>
    <w:rsid w:val="00DB1788"/>
    <w:rsid w:val="00DB1F6D"/>
    <w:rsid w:val="00DB1F90"/>
    <w:rsid w:val="00DB294E"/>
    <w:rsid w:val="00DB2A59"/>
    <w:rsid w:val="00DB34A2"/>
    <w:rsid w:val="00DB352A"/>
    <w:rsid w:val="00DB35B8"/>
    <w:rsid w:val="00DB4216"/>
    <w:rsid w:val="00DB446E"/>
    <w:rsid w:val="00DB48E4"/>
    <w:rsid w:val="00DB48E8"/>
    <w:rsid w:val="00DB4C22"/>
    <w:rsid w:val="00DB522A"/>
    <w:rsid w:val="00DB5449"/>
    <w:rsid w:val="00DB5741"/>
    <w:rsid w:val="00DB5BCD"/>
    <w:rsid w:val="00DB5EF3"/>
    <w:rsid w:val="00DB6060"/>
    <w:rsid w:val="00DB682A"/>
    <w:rsid w:val="00DB6ECA"/>
    <w:rsid w:val="00DB72F7"/>
    <w:rsid w:val="00DB7585"/>
    <w:rsid w:val="00DB7739"/>
    <w:rsid w:val="00DB7D59"/>
    <w:rsid w:val="00DC01F7"/>
    <w:rsid w:val="00DC0D5B"/>
    <w:rsid w:val="00DC0F98"/>
    <w:rsid w:val="00DC19F8"/>
    <w:rsid w:val="00DC2B9D"/>
    <w:rsid w:val="00DC2CBF"/>
    <w:rsid w:val="00DC3210"/>
    <w:rsid w:val="00DC3A2D"/>
    <w:rsid w:val="00DC3DE2"/>
    <w:rsid w:val="00DC4474"/>
    <w:rsid w:val="00DC4C59"/>
    <w:rsid w:val="00DC50C2"/>
    <w:rsid w:val="00DC57CC"/>
    <w:rsid w:val="00DC610C"/>
    <w:rsid w:val="00DC6198"/>
    <w:rsid w:val="00DC663E"/>
    <w:rsid w:val="00DC6B7E"/>
    <w:rsid w:val="00DC6E3D"/>
    <w:rsid w:val="00DC7658"/>
    <w:rsid w:val="00DC7731"/>
    <w:rsid w:val="00DC780F"/>
    <w:rsid w:val="00DC7A9D"/>
    <w:rsid w:val="00DC7C97"/>
    <w:rsid w:val="00DD0F53"/>
    <w:rsid w:val="00DD1316"/>
    <w:rsid w:val="00DD18C3"/>
    <w:rsid w:val="00DD18D9"/>
    <w:rsid w:val="00DD1E65"/>
    <w:rsid w:val="00DD25F0"/>
    <w:rsid w:val="00DD2AD5"/>
    <w:rsid w:val="00DD3385"/>
    <w:rsid w:val="00DD33FB"/>
    <w:rsid w:val="00DD36B2"/>
    <w:rsid w:val="00DD3B96"/>
    <w:rsid w:val="00DD4691"/>
    <w:rsid w:val="00DD5440"/>
    <w:rsid w:val="00DD5926"/>
    <w:rsid w:val="00DD5991"/>
    <w:rsid w:val="00DD5C7C"/>
    <w:rsid w:val="00DD6A30"/>
    <w:rsid w:val="00DD6D51"/>
    <w:rsid w:val="00DD6DB3"/>
    <w:rsid w:val="00DD6E9E"/>
    <w:rsid w:val="00DD7DF6"/>
    <w:rsid w:val="00DE0097"/>
    <w:rsid w:val="00DE0837"/>
    <w:rsid w:val="00DE0BE9"/>
    <w:rsid w:val="00DE1028"/>
    <w:rsid w:val="00DE1088"/>
    <w:rsid w:val="00DE139B"/>
    <w:rsid w:val="00DE1C0F"/>
    <w:rsid w:val="00DE1D92"/>
    <w:rsid w:val="00DE2278"/>
    <w:rsid w:val="00DE249A"/>
    <w:rsid w:val="00DE2576"/>
    <w:rsid w:val="00DE2C64"/>
    <w:rsid w:val="00DE4070"/>
    <w:rsid w:val="00DE53DD"/>
    <w:rsid w:val="00DE5703"/>
    <w:rsid w:val="00DE61A0"/>
    <w:rsid w:val="00DE6509"/>
    <w:rsid w:val="00DE66AB"/>
    <w:rsid w:val="00DE6F79"/>
    <w:rsid w:val="00DE710B"/>
    <w:rsid w:val="00DE7455"/>
    <w:rsid w:val="00DF008E"/>
    <w:rsid w:val="00DF0196"/>
    <w:rsid w:val="00DF0382"/>
    <w:rsid w:val="00DF0C60"/>
    <w:rsid w:val="00DF0CD5"/>
    <w:rsid w:val="00DF0F53"/>
    <w:rsid w:val="00DF124C"/>
    <w:rsid w:val="00DF2B2C"/>
    <w:rsid w:val="00DF2D7D"/>
    <w:rsid w:val="00DF2DFE"/>
    <w:rsid w:val="00DF2E97"/>
    <w:rsid w:val="00DF31A3"/>
    <w:rsid w:val="00DF32E5"/>
    <w:rsid w:val="00DF3986"/>
    <w:rsid w:val="00DF3C69"/>
    <w:rsid w:val="00DF42B1"/>
    <w:rsid w:val="00DF437F"/>
    <w:rsid w:val="00DF4598"/>
    <w:rsid w:val="00DF4A23"/>
    <w:rsid w:val="00DF4CC6"/>
    <w:rsid w:val="00DF4E3F"/>
    <w:rsid w:val="00DF6028"/>
    <w:rsid w:val="00DF7F03"/>
    <w:rsid w:val="00E003CE"/>
    <w:rsid w:val="00E0050A"/>
    <w:rsid w:val="00E00980"/>
    <w:rsid w:val="00E00D88"/>
    <w:rsid w:val="00E01170"/>
    <w:rsid w:val="00E01337"/>
    <w:rsid w:val="00E01CC4"/>
    <w:rsid w:val="00E01CE2"/>
    <w:rsid w:val="00E02160"/>
    <w:rsid w:val="00E0284E"/>
    <w:rsid w:val="00E02AF2"/>
    <w:rsid w:val="00E02D03"/>
    <w:rsid w:val="00E02E47"/>
    <w:rsid w:val="00E03F58"/>
    <w:rsid w:val="00E03F91"/>
    <w:rsid w:val="00E04081"/>
    <w:rsid w:val="00E042CC"/>
    <w:rsid w:val="00E042F2"/>
    <w:rsid w:val="00E0445A"/>
    <w:rsid w:val="00E04502"/>
    <w:rsid w:val="00E04E9D"/>
    <w:rsid w:val="00E062EC"/>
    <w:rsid w:val="00E06485"/>
    <w:rsid w:val="00E06E46"/>
    <w:rsid w:val="00E06F8A"/>
    <w:rsid w:val="00E07118"/>
    <w:rsid w:val="00E071D4"/>
    <w:rsid w:val="00E0763D"/>
    <w:rsid w:val="00E0789E"/>
    <w:rsid w:val="00E07E26"/>
    <w:rsid w:val="00E102A4"/>
    <w:rsid w:val="00E10372"/>
    <w:rsid w:val="00E103A4"/>
    <w:rsid w:val="00E10EBA"/>
    <w:rsid w:val="00E12BB8"/>
    <w:rsid w:val="00E12CDF"/>
    <w:rsid w:val="00E12E1F"/>
    <w:rsid w:val="00E137A7"/>
    <w:rsid w:val="00E1438C"/>
    <w:rsid w:val="00E144F2"/>
    <w:rsid w:val="00E145A9"/>
    <w:rsid w:val="00E14783"/>
    <w:rsid w:val="00E15341"/>
    <w:rsid w:val="00E15481"/>
    <w:rsid w:val="00E15794"/>
    <w:rsid w:val="00E158C8"/>
    <w:rsid w:val="00E15A99"/>
    <w:rsid w:val="00E160E6"/>
    <w:rsid w:val="00E16A35"/>
    <w:rsid w:val="00E17194"/>
    <w:rsid w:val="00E17862"/>
    <w:rsid w:val="00E17F67"/>
    <w:rsid w:val="00E20045"/>
    <w:rsid w:val="00E20144"/>
    <w:rsid w:val="00E201D0"/>
    <w:rsid w:val="00E2030D"/>
    <w:rsid w:val="00E20C6C"/>
    <w:rsid w:val="00E20CD6"/>
    <w:rsid w:val="00E20F3D"/>
    <w:rsid w:val="00E213B7"/>
    <w:rsid w:val="00E220EB"/>
    <w:rsid w:val="00E239CB"/>
    <w:rsid w:val="00E23C51"/>
    <w:rsid w:val="00E23FF2"/>
    <w:rsid w:val="00E2466D"/>
    <w:rsid w:val="00E24775"/>
    <w:rsid w:val="00E24F31"/>
    <w:rsid w:val="00E263BA"/>
    <w:rsid w:val="00E26896"/>
    <w:rsid w:val="00E26BDA"/>
    <w:rsid w:val="00E26F05"/>
    <w:rsid w:val="00E27195"/>
    <w:rsid w:val="00E273AF"/>
    <w:rsid w:val="00E277E0"/>
    <w:rsid w:val="00E27B49"/>
    <w:rsid w:val="00E27EA6"/>
    <w:rsid w:val="00E30394"/>
    <w:rsid w:val="00E30C64"/>
    <w:rsid w:val="00E30E37"/>
    <w:rsid w:val="00E3158E"/>
    <w:rsid w:val="00E318FF"/>
    <w:rsid w:val="00E31E08"/>
    <w:rsid w:val="00E31F58"/>
    <w:rsid w:val="00E322C6"/>
    <w:rsid w:val="00E3301F"/>
    <w:rsid w:val="00E331B0"/>
    <w:rsid w:val="00E33404"/>
    <w:rsid w:val="00E336BF"/>
    <w:rsid w:val="00E338F4"/>
    <w:rsid w:val="00E33AD8"/>
    <w:rsid w:val="00E33D86"/>
    <w:rsid w:val="00E33E68"/>
    <w:rsid w:val="00E3434C"/>
    <w:rsid w:val="00E34CEA"/>
    <w:rsid w:val="00E34F6C"/>
    <w:rsid w:val="00E35721"/>
    <w:rsid w:val="00E35C31"/>
    <w:rsid w:val="00E35F1D"/>
    <w:rsid w:val="00E36032"/>
    <w:rsid w:val="00E361CF"/>
    <w:rsid w:val="00E3620B"/>
    <w:rsid w:val="00E36266"/>
    <w:rsid w:val="00E3663B"/>
    <w:rsid w:val="00E36C84"/>
    <w:rsid w:val="00E36EED"/>
    <w:rsid w:val="00E37350"/>
    <w:rsid w:val="00E377B3"/>
    <w:rsid w:val="00E406FD"/>
    <w:rsid w:val="00E41269"/>
    <w:rsid w:val="00E41B76"/>
    <w:rsid w:val="00E42348"/>
    <w:rsid w:val="00E42A52"/>
    <w:rsid w:val="00E42A6F"/>
    <w:rsid w:val="00E4348A"/>
    <w:rsid w:val="00E43837"/>
    <w:rsid w:val="00E43F23"/>
    <w:rsid w:val="00E4411C"/>
    <w:rsid w:val="00E448A8"/>
    <w:rsid w:val="00E44E9B"/>
    <w:rsid w:val="00E44FFF"/>
    <w:rsid w:val="00E45002"/>
    <w:rsid w:val="00E451EF"/>
    <w:rsid w:val="00E457D3"/>
    <w:rsid w:val="00E45B92"/>
    <w:rsid w:val="00E45E12"/>
    <w:rsid w:val="00E4774C"/>
    <w:rsid w:val="00E4781C"/>
    <w:rsid w:val="00E47FC8"/>
    <w:rsid w:val="00E5011A"/>
    <w:rsid w:val="00E502BE"/>
    <w:rsid w:val="00E503EE"/>
    <w:rsid w:val="00E50BAB"/>
    <w:rsid w:val="00E51A42"/>
    <w:rsid w:val="00E53336"/>
    <w:rsid w:val="00E5367F"/>
    <w:rsid w:val="00E53BDD"/>
    <w:rsid w:val="00E53E52"/>
    <w:rsid w:val="00E54BC5"/>
    <w:rsid w:val="00E54EC8"/>
    <w:rsid w:val="00E562F8"/>
    <w:rsid w:val="00E56A4C"/>
    <w:rsid w:val="00E57A71"/>
    <w:rsid w:val="00E57BE5"/>
    <w:rsid w:val="00E600EE"/>
    <w:rsid w:val="00E6017D"/>
    <w:rsid w:val="00E606AD"/>
    <w:rsid w:val="00E60D38"/>
    <w:rsid w:val="00E61341"/>
    <w:rsid w:val="00E61DCB"/>
    <w:rsid w:val="00E61FBA"/>
    <w:rsid w:val="00E6200D"/>
    <w:rsid w:val="00E628B4"/>
    <w:rsid w:val="00E62A20"/>
    <w:rsid w:val="00E62DAE"/>
    <w:rsid w:val="00E62E5A"/>
    <w:rsid w:val="00E634D4"/>
    <w:rsid w:val="00E6367C"/>
    <w:rsid w:val="00E636E4"/>
    <w:rsid w:val="00E63C87"/>
    <w:rsid w:val="00E6493F"/>
    <w:rsid w:val="00E64AB6"/>
    <w:rsid w:val="00E64E81"/>
    <w:rsid w:val="00E65054"/>
    <w:rsid w:val="00E654E5"/>
    <w:rsid w:val="00E66E33"/>
    <w:rsid w:val="00E677AF"/>
    <w:rsid w:val="00E677DA"/>
    <w:rsid w:val="00E67B34"/>
    <w:rsid w:val="00E67BE6"/>
    <w:rsid w:val="00E707C7"/>
    <w:rsid w:val="00E70B79"/>
    <w:rsid w:val="00E719C7"/>
    <w:rsid w:val="00E7206E"/>
    <w:rsid w:val="00E72092"/>
    <w:rsid w:val="00E720DC"/>
    <w:rsid w:val="00E723E0"/>
    <w:rsid w:val="00E7279A"/>
    <w:rsid w:val="00E72F1D"/>
    <w:rsid w:val="00E73A24"/>
    <w:rsid w:val="00E73C01"/>
    <w:rsid w:val="00E744DF"/>
    <w:rsid w:val="00E74722"/>
    <w:rsid w:val="00E747E1"/>
    <w:rsid w:val="00E7480F"/>
    <w:rsid w:val="00E74BDD"/>
    <w:rsid w:val="00E74C1C"/>
    <w:rsid w:val="00E75789"/>
    <w:rsid w:val="00E75DBC"/>
    <w:rsid w:val="00E760C4"/>
    <w:rsid w:val="00E76434"/>
    <w:rsid w:val="00E7646C"/>
    <w:rsid w:val="00E765C0"/>
    <w:rsid w:val="00E76688"/>
    <w:rsid w:val="00E7670F"/>
    <w:rsid w:val="00E768BE"/>
    <w:rsid w:val="00E76A87"/>
    <w:rsid w:val="00E77053"/>
    <w:rsid w:val="00E771C4"/>
    <w:rsid w:val="00E7785D"/>
    <w:rsid w:val="00E806B7"/>
    <w:rsid w:val="00E8109F"/>
    <w:rsid w:val="00E811E0"/>
    <w:rsid w:val="00E813F1"/>
    <w:rsid w:val="00E817F0"/>
    <w:rsid w:val="00E81F2A"/>
    <w:rsid w:val="00E8236B"/>
    <w:rsid w:val="00E826F2"/>
    <w:rsid w:val="00E8363D"/>
    <w:rsid w:val="00E8371A"/>
    <w:rsid w:val="00E83784"/>
    <w:rsid w:val="00E83D6B"/>
    <w:rsid w:val="00E845EC"/>
    <w:rsid w:val="00E847B9"/>
    <w:rsid w:val="00E849AF"/>
    <w:rsid w:val="00E85617"/>
    <w:rsid w:val="00E85E22"/>
    <w:rsid w:val="00E861A0"/>
    <w:rsid w:val="00E866B3"/>
    <w:rsid w:val="00E866E1"/>
    <w:rsid w:val="00E869F1"/>
    <w:rsid w:val="00E86E30"/>
    <w:rsid w:val="00E86F1B"/>
    <w:rsid w:val="00E86F57"/>
    <w:rsid w:val="00E8707B"/>
    <w:rsid w:val="00E87097"/>
    <w:rsid w:val="00E870B9"/>
    <w:rsid w:val="00E87171"/>
    <w:rsid w:val="00E87823"/>
    <w:rsid w:val="00E87A2F"/>
    <w:rsid w:val="00E87E5B"/>
    <w:rsid w:val="00E9038D"/>
    <w:rsid w:val="00E906E8"/>
    <w:rsid w:val="00E907D5"/>
    <w:rsid w:val="00E91593"/>
    <w:rsid w:val="00E91874"/>
    <w:rsid w:val="00E91E8A"/>
    <w:rsid w:val="00E91ED0"/>
    <w:rsid w:val="00E920EB"/>
    <w:rsid w:val="00E92607"/>
    <w:rsid w:val="00E93366"/>
    <w:rsid w:val="00E9339B"/>
    <w:rsid w:val="00E93977"/>
    <w:rsid w:val="00E93B3E"/>
    <w:rsid w:val="00E94283"/>
    <w:rsid w:val="00E94713"/>
    <w:rsid w:val="00E96A26"/>
    <w:rsid w:val="00E978CD"/>
    <w:rsid w:val="00E97B29"/>
    <w:rsid w:val="00EA0099"/>
    <w:rsid w:val="00EA06B1"/>
    <w:rsid w:val="00EA0F08"/>
    <w:rsid w:val="00EA1627"/>
    <w:rsid w:val="00EA18CA"/>
    <w:rsid w:val="00EA1A15"/>
    <w:rsid w:val="00EA2EB8"/>
    <w:rsid w:val="00EA4FA8"/>
    <w:rsid w:val="00EA5F51"/>
    <w:rsid w:val="00EA5FC7"/>
    <w:rsid w:val="00EA691C"/>
    <w:rsid w:val="00EA6E29"/>
    <w:rsid w:val="00EA6EA4"/>
    <w:rsid w:val="00EA78D0"/>
    <w:rsid w:val="00EB041A"/>
    <w:rsid w:val="00EB0596"/>
    <w:rsid w:val="00EB06B8"/>
    <w:rsid w:val="00EB0DA9"/>
    <w:rsid w:val="00EB1432"/>
    <w:rsid w:val="00EB1DC8"/>
    <w:rsid w:val="00EB1F18"/>
    <w:rsid w:val="00EB2036"/>
    <w:rsid w:val="00EB29EC"/>
    <w:rsid w:val="00EB2A68"/>
    <w:rsid w:val="00EB2E62"/>
    <w:rsid w:val="00EB3143"/>
    <w:rsid w:val="00EB391E"/>
    <w:rsid w:val="00EB3CBD"/>
    <w:rsid w:val="00EB431C"/>
    <w:rsid w:val="00EB50B1"/>
    <w:rsid w:val="00EB62A9"/>
    <w:rsid w:val="00EB62D2"/>
    <w:rsid w:val="00EB6418"/>
    <w:rsid w:val="00EB6706"/>
    <w:rsid w:val="00EB771D"/>
    <w:rsid w:val="00EC01E2"/>
    <w:rsid w:val="00EC0584"/>
    <w:rsid w:val="00EC08AE"/>
    <w:rsid w:val="00EC0985"/>
    <w:rsid w:val="00EC0E42"/>
    <w:rsid w:val="00EC12B1"/>
    <w:rsid w:val="00EC15BA"/>
    <w:rsid w:val="00EC168F"/>
    <w:rsid w:val="00EC1B3C"/>
    <w:rsid w:val="00EC20C0"/>
    <w:rsid w:val="00EC3446"/>
    <w:rsid w:val="00EC3671"/>
    <w:rsid w:val="00EC3F2A"/>
    <w:rsid w:val="00EC4C52"/>
    <w:rsid w:val="00EC563A"/>
    <w:rsid w:val="00EC60A6"/>
    <w:rsid w:val="00EC642B"/>
    <w:rsid w:val="00EC6483"/>
    <w:rsid w:val="00EC66B8"/>
    <w:rsid w:val="00EC6952"/>
    <w:rsid w:val="00EC6C76"/>
    <w:rsid w:val="00EC6E4E"/>
    <w:rsid w:val="00EC7493"/>
    <w:rsid w:val="00EC7B8D"/>
    <w:rsid w:val="00ED0573"/>
    <w:rsid w:val="00ED08C4"/>
    <w:rsid w:val="00ED21FD"/>
    <w:rsid w:val="00ED221A"/>
    <w:rsid w:val="00ED2667"/>
    <w:rsid w:val="00ED27AD"/>
    <w:rsid w:val="00ED29FF"/>
    <w:rsid w:val="00ED2A14"/>
    <w:rsid w:val="00ED3739"/>
    <w:rsid w:val="00ED3A1D"/>
    <w:rsid w:val="00ED3C6F"/>
    <w:rsid w:val="00ED3FFF"/>
    <w:rsid w:val="00ED41F6"/>
    <w:rsid w:val="00ED44AF"/>
    <w:rsid w:val="00ED4891"/>
    <w:rsid w:val="00ED4E35"/>
    <w:rsid w:val="00ED4E70"/>
    <w:rsid w:val="00ED5182"/>
    <w:rsid w:val="00ED5936"/>
    <w:rsid w:val="00ED5A1B"/>
    <w:rsid w:val="00ED5A51"/>
    <w:rsid w:val="00ED5B5C"/>
    <w:rsid w:val="00ED5B91"/>
    <w:rsid w:val="00ED6633"/>
    <w:rsid w:val="00ED6CE1"/>
    <w:rsid w:val="00ED7363"/>
    <w:rsid w:val="00ED7A39"/>
    <w:rsid w:val="00ED7EE0"/>
    <w:rsid w:val="00EE01B1"/>
    <w:rsid w:val="00EE03C6"/>
    <w:rsid w:val="00EE0492"/>
    <w:rsid w:val="00EE0D93"/>
    <w:rsid w:val="00EE1068"/>
    <w:rsid w:val="00EE11D0"/>
    <w:rsid w:val="00EE170D"/>
    <w:rsid w:val="00EE1953"/>
    <w:rsid w:val="00EE1AB7"/>
    <w:rsid w:val="00EE1C4E"/>
    <w:rsid w:val="00EE2CE1"/>
    <w:rsid w:val="00EE3215"/>
    <w:rsid w:val="00EE338A"/>
    <w:rsid w:val="00EE39DF"/>
    <w:rsid w:val="00EE515C"/>
    <w:rsid w:val="00EE5166"/>
    <w:rsid w:val="00EE56BC"/>
    <w:rsid w:val="00EE610E"/>
    <w:rsid w:val="00EE6FBD"/>
    <w:rsid w:val="00EE7A87"/>
    <w:rsid w:val="00EE7D2D"/>
    <w:rsid w:val="00EF0512"/>
    <w:rsid w:val="00EF06D1"/>
    <w:rsid w:val="00EF096B"/>
    <w:rsid w:val="00EF0B6F"/>
    <w:rsid w:val="00EF0E87"/>
    <w:rsid w:val="00EF0F1F"/>
    <w:rsid w:val="00EF1591"/>
    <w:rsid w:val="00EF20EC"/>
    <w:rsid w:val="00EF2436"/>
    <w:rsid w:val="00EF2833"/>
    <w:rsid w:val="00EF2B64"/>
    <w:rsid w:val="00EF3CD4"/>
    <w:rsid w:val="00EF400C"/>
    <w:rsid w:val="00EF4158"/>
    <w:rsid w:val="00EF49F7"/>
    <w:rsid w:val="00EF588C"/>
    <w:rsid w:val="00EF5C1B"/>
    <w:rsid w:val="00EF5E82"/>
    <w:rsid w:val="00EF6927"/>
    <w:rsid w:val="00EF72B3"/>
    <w:rsid w:val="00EF7A84"/>
    <w:rsid w:val="00EF7BC2"/>
    <w:rsid w:val="00EF7BCC"/>
    <w:rsid w:val="00EF7C58"/>
    <w:rsid w:val="00EF7CDA"/>
    <w:rsid w:val="00EF7D67"/>
    <w:rsid w:val="00F005C0"/>
    <w:rsid w:val="00F00955"/>
    <w:rsid w:val="00F00BFD"/>
    <w:rsid w:val="00F00FBA"/>
    <w:rsid w:val="00F010DB"/>
    <w:rsid w:val="00F01A17"/>
    <w:rsid w:val="00F01AB5"/>
    <w:rsid w:val="00F02278"/>
    <w:rsid w:val="00F0274B"/>
    <w:rsid w:val="00F03062"/>
    <w:rsid w:val="00F030A2"/>
    <w:rsid w:val="00F0383F"/>
    <w:rsid w:val="00F040C5"/>
    <w:rsid w:val="00F04409"/>
    <w:rsid w:val="00F048A8"/>
    <w:rsid w:val="00F04AE4"/>
    <w:rsid w:val="00F05E64"/>
    <w:rsid w:val="00F06110"/>
    <w:rsid w:val="00F0634B"/>
    <w:rsid w:val="00F07181"/>
    <w:rsid w:val="00F07AED"/>
    <w:rsid w:val="00F07F51"/>
    <w:rsid w:val="00F10404"/>
    <w:rsid w:val="00F108FE"/>
    <w:rsid w:val="00F10E71"/>
    <w:rsid w:val="00F116E4"/>
    <w:rsid w:val="00F11CB4"/>
    <w:rsid w:val="00F12312"/>
    <w:rsid w:val="00F12633"/>
    <w:rsid w:val="00F1266A"/>
    <w:rsid w:val="00F129D4"/>
    <w:rsid w:val="00F12B4C"/>
    <w:rsid w:val="00F12BA9"/>
    <w:rsid w:val="00F12C8A"/>
    <w:rsid w:val="00F13261"/>
    <w:rsid w:val="00F13DCA"/>
    <w:rsid w:val="00F1436B"/>
    <w:rsid w:val="00F14CAF"/>
    <w:rsid w:val="00F14E26"/>
    <w:rsid w:val="00F14F64"/>
    <w:rsid w:val="00F1575B"/>
    <w:rsid w:val="00F15CE6"/>
    <w:rsid w:val="00F160D9"/>
    <w:rsid w:val="00F164A7"/>
    <w:rsid w:val="00F1667A"/>
    <w:rsid w:val="00F173C9"/>
    <w:rsid w:val="00F17EBD"/>
    <w:rsid w:val="00F2021B"/>
    <w:rsid w:val="00F20682"/>
    <w:rsid w:val="00F20A17"/>
    <w:rsid w:val="00F20A84"/>
    <w:rsid w:val="00F20E97"/>
    <w:rsid w:val="00F20F6B"/>
    <w:rsid w:val="00F21647"/>
    <w:rsid w:val="00F21730"/>
    <w:rsid w:val="00F218EC"/>
    <w:rsid w:val="00F21B93"/>
    <w:rsid w:val="00F220DB"/>
    <w:rsid w:val="00F2221D"/>
    <w:rsid w:val="00F22B70"/>
    <w:rsid w:val="00F22F80"/>
    <w:rsid w:val="00F23044"/>
    <w:rsid w:val="00F2306E"/>
    <w:rsid w:val="00F230EB"/>
    <w:rsid w:val="00F24325"/>
    <w:rsid w:val="00F243F6"/>
    <w:rsid w:val="00F24E18"/>
    <w:rsid w:val="00F252D6"/>
    <w:rsid w:val="00F2542C"/>
    <w:rsid w:val="00F25599"/>
    <w:rsid w:val="00F25E2C"/>
    <w:rsid w:val="00F25E9B"/>
    <w:rsid w:val="00F267C6"/>
    <w:rsid w:val="00F270CF"/>
    <w:rsid w:val="00F27120"/>
    <w:rsid w:val="00F27F9D"/>
    <w:rsid w:val="00F312EF"/>
    <w:rsid w:val="00F31305"/>
    <w:rsid w:val="00F31851"/>
    <w:rsid w:val="00F31CA6"/>
    <w:rsid w:val="00F33512"/>
    <w:rsid w:val="00F33ADC"/>
    <w:rsid w:val="00F33DE6"/>
    <w:rsid w:val="00F344CC"/>
    <w:rsid w:val="00F353F5"/>
    <w:rsid w:val="00F35428"/>
    <w:rsid w:val="00F35C47"/>
    <w:rsid w:val="00F36427"/>
    <w:rsid w:val="00F3675A"/>
    <w:rsid w:val="00F3677A"/>
    <w:rsid w:val="00F372DC"/>
    <w:rsid w:val="00F373CB"/>
    <w:rsid w:val="00F37668"/>
    <w:rsid w:val="00F376B5"/>
    <w:rsid w:val="00F37B24"/>
    <w:rsid w:val="00F40634"/>
    <w:rsid w:val="00F408B9"/>
    <w:rsid w:val="00F40C62"/>
    <w:rsid w:val="00F40EFC"/>
    <w:rsid w:val="00F41099"/>
    <w:rsid w:val="00F410C5"/>
    <w:rsid w:val="00F41B0A"/>
    <w:rsid w:val="00F41DE9"/>
    <w:rsid w:val="00F428CB"/>
    <w:rsid w:val="00F429A7"/>
    <w:rsid w:val="00F42D7E"/>
    <w:rsid w:val="00F43311"/>
    <w:rsid w:val="00F4356A"/>
    <w:rsid w:val="00F43637"/>
    <w:rsid w:val="00F4382D"/>
    <w:rsid w:val="00F43A61"/>
    <w:rsid w:val="00F43B52"/>
    <w:rsid w:val="00F43C9C"/>
    <w:rsid w:val="00F43CF1"/>
    <w:rsid w:val="00F445E5"/>
    <w:rsid w:val="00F44774"/>
    <w:rsid w:val="00F4485D"/>
    <w:rsid w:val="00F448CB"/>
    <w:rsid w:val="00F44943"/>
    <w:rsid w:val="00F44FFB"/>
    <w:rsid w:val="00F45C24"/>
    <w:rsid w:val="00F45C4A"/>
    <w:rsid w:val="00F46422"/>
    <w:rsid w:val="00F4665D"/>
    <w:rsid w:val="00F4670D"/>
    <w:rsid w:val="00F46CBE"/>
    <w:rsid w:val="00F46CDA"/>
    <w:rsid w:val="00F47900"/>
    <w:rsid w:val="00F500D5"/>
    <w:rsid w:val="00F507C9"/>
    <w:rsid w:val="00F50ABD"/>
    <w:rsid w:val="00F50F55"/>
    <w:rsid w:val="00F5166D"/>
    <w:rsid w:val="00F51B6F"/>
    <w:rsid w:val="00F524C0"/>
    <w:rsid w:val="00F52A20"/>
    <w:rsid w:val="00F53836"/>
    <w:rsid w:val="00F53AD3"/>
    <w:rsid w:val="00F53E92"/>
    <w:rsid w:val="00F54199"/>
    <w:rsid w:val="00F54522"/>
    <w:rsid w:val="00F54871"/>
    <w:rsid w:val="00F54914"/>
    <w:rsid w:val="00F549B0"/>
    <w:rsid w:val="00F552A4"/>
    <w:rsid w:val="00F558F1"/>
    <w:rsid w:val="00F56070"/>
    <w:rsid w:val="00F56CBB"/>
    <w:rsid w:val="00F56D54"/>
    <w:rsid w:val="00F579FC"/>
    <w:rsid w:val="00F57A76"/>
    <w:rsid w:val="00F60089"/>
    <w:rsid w:val="00F6069D"/>
    <w:rsid w:val="00F60F54"/>
    <w:rsid w:val="00F612C1"/>
    <w:rsid w:val="00F61475"/>
    <w:rsid w:val="00F6178A"/>
    <w:rsid w:val="00F61A3D"/>
    <w:rsid w:val="00F61D4D"/>
    <w:rsid w:val="00F62393"/>
    <w:rsid w:val="00F62DF1"/>
    <w:rsid w:val="00F6313E"/>
    <w:rsid w:val="00F63354"/>
    <w:rsid w:val="00F638FD"/>
    <w:rsid w:val="00F639E1"/>
    <w:rsid w:val="00F63BB6"/>
    <w:rsid w:val="00F6427E"/>
    <w:rsid w:val="00F64335"/>
    <w:rsid w:val="00F6463A"/>
    <w:rsid w:val="00F64834"/>
    <w:rsid w:val="00F64E5C"/>
    <w:rsid w:val="00F6562A"/>
    <w:rsid w:val="00F65A58"/>
    <w:rsid w:val="00F66185"/>
    <w:rsid w:val="00F66279"/>
    <w:rsid w:val="00F663DC"/>
    <w:rsid w:val="00F66464"/>
    <w:rsid w:val="00F6657A"/>
    <w:rsid w:val="00F66CD8"/>
    <w:rsid w:val="00F67462"/>
    <w:rsid w:val="00F674BB"/>
    <w:rsid w:val="00F67534"/>
    <w:rsid w:val="00F70870"/>
    <w:rsid w:val="00F70979"/>
    <w:rsid w:val="00F71018"/>
    <w:rsid w:val="00F7102B"/>
    <w:rsid w:val="00F712D0"/>
    <w:rsid w:val="00F7141C"/>
    <w:rsid w:val="00F71525"/>
    <w:rsid w:val="00F7297B"/>
    <w:rsid w:val="00F72AF9"/>
    <w:rsid w:val="00F7303D"/>
    <w:rsid w:val="00F73A09"/>
    <w:rsid w:val="00F74024"/>
    <w:rsid w:val="00F7407D"/>
    <w:rsid w:val="00F7408C"/>
    <w:rsid w:val="00F74D73"/>
    <w:rsid w:val="00F75076"/>
    <w:rsid w:val="00F752D0"/>
    <w:rsid w:val="00F75471"/>
    <w:rsid w:val="00F75564"/>
    <w:rsid w:val="00F757BE"/>
    <w:rsid w:val="00F75D45"/>
    <w:rsid w:val="00F764E2"/>
    <w:rsid w:val="00F76BC3"/>
    <w:rsid w:val="00F76F68"/>
    <w:rsid w:val="00F76FEE"/>
    <w:rsid w:val="00F770E9"/>
    <w:rsid w:val="00F772E0"/>
    <w:rsid w:val="00F77393"/>
    <w:rsid w:val="00F77648"/>
    <w:rsid w:val="00F77726"/>
    <w:rsid w:val="00F7777B"/>
    <w:rsid w:val="00F77963"/>
    <w:rsid w:val="00F779FC"/>
    <w:rsid w:val="00F77C30"/>
    <w:rsid w:val="00F80297"/>
    <w:rsid w:val="00F803A8"/>
    <w:rsid w:val="00F80BBC"/>
    <w:rsid w:val="00F8152C"/>
    <w:rsid w:val="00F819AE"/>
    <w:rsid w:val="00F8289E"/>
    <w:rsid w:val="00F82F9E"/>
    <w:rsid w:val="00F82FAD"/>
    <w:rsid w:val="00F8312B"/>
    <w:rsid w:val="00F83193"/>
    <w:rsid w:val="00F83D03"/>
    <w:rsid w:val="00F83FCD"/>
    <w:rsid w:val="00F841FC"/>
    <w:rsid w:val="00F842EC"/>
    <w:rsid w:val="00F847A2"/>
    <w:rsid w:val="00F84BB9"/>
    <w:rsid w:val="00F84D3E"/>
    <w:rsid w:val="00F858FF"/>
    <w:rsid w:val="00F8599F"/>
    <w:rsid w:val="00F86041"/>
    <w:rsid w:val="00F86937"/>
    <w:rsid w:val="00F86BDD"/>
    <w:rsid w:val="00F86D2C"/>
    <w:rsid w:val="00F87057"/>
    <w:rsid w:val="00F87622"/>
    <w:rsid w:val="00F8775E"/>
    <w:rsid w:val="00F8780E"/>
    <w:rsid w:val="00F87E24"/>
    <w:rsid w:val="00F9032D"/>
    <w:rsid w:val="00F9041E"/>
    <w:rsid w:val="00F90A04"/>
    <w:rsid w:val="00F90FCC"/>
    <w:rsid w:val="00F91245"/>
    <w:rsid w:val="00F91493"/>
    <w:rsid w:val="00F91995"/>
    <w:rsid w:val="00F91FB7"/>
    <w:rsid w:val="00F923A2"/>
    <w:rsid w:val="00F923C8"/>
    <w:rsid w:val="00F92975"/>
    <w:rsid w:val="00F929FE"/>
    <w:rsid w:val="00F92FA5"/>
    <w:rsid w:val="00F943CD"/>
    <w:rsid w:val="00F9468C"/>
    <w:rsid w:val="00F94719"/>
    <w:rsid w:val="00F94980"/>
    <w:rsid w:val="00F959FF"/>
    <w:rsid w:val="00F95DB2"/>
    <w:rsid w:val="00F95E31"/>
    <w:rsid w:val="00F95E62"/>
    <w:rsid w:val="00F96A37"/>
    <w:rsid w:val="00F96CB7"/>
    <w:rsid w:val="00F97059"/>
    <w:rsid w:val="00F970C3"/>
    <w:rsid w:val="00F97163"/>
    <w:rsid w:val="00F9753A"/>
    <w:rsid w:val="00F97674"/>
    <w:rsid w:val="00F97AEA"/>
    <w:rsid w:val="00F97CE7"/>
    <w:rsid w:val="00FA029E"/>
    <w:rsid w:val="00FA0B00"/>
    <w:rsid w:val="00FA0C83"/>
    <w:rsid w:val="00FA1F41"/>
    <w:rsid w:val="00FA2295"/>
    <w:rsid w:val="00FA2656"/>
    <w:rsid w:val="00FA27B9"/>
    <w:rsid w:val="00FA2F8A"/>
    <w:rsid w:val="00FA2FEA"/>
    <w:rsid w:val="00FA31CA"/>
    <w:rsid w:val="00FA34D2"/>
    <w:rsid w:val="00FA363A"/>
    <w:rsid w:val="00FA36FC"/>
    <w:rsid w:val="00FA452F"/>
    <w:rsid w:val="00FA4F39"/>
    <w:rsid w:val="00FA5F73"/>
    <w:rsid w:val="00FA60CB"/>
    <w:rsid w:val="00FA61D8"/>
    <w:rsid w:val="00FA63E6"/>
    <w:rsid w:val="00FA667A"/>
    <w:rsid w:val="00FA6819"/>
    <w:rsid w:val="00FA69DE"/>
    <w:rsid w:val="00FB0293"/>
    <w:rsid w:val="00FB0967"/>
    <w:rsid w:val="00FB1030"/>
    <w:rsid w:val="00FB122B"/>
    <w:rsid w:val="00FB170B"/>
    <w:rsid w:val="00FB1C74"/>
    <w:rsid w:val="00FB1C91"/>
    <w:rsid w:val="00FB282B"/>
    <w:rsid w:val="00FB2EC9"/>
    <w:rsid w:val="00FB31F3"/>
    <w:rsid w:val="00FB3261"/>
    <w:rsid w:val="00FB333E"/>
    <w:rsid w:val="00FB336C"/>
    <w:rsid w:val="00FB338C"/>
    <w:rsid w:val="00FB3B84"/>
    <w:rsid w:val="00FB40A7"/>
    <w:rsid w:val="00FB49BA"/>
    <w:rsid w:val="00FB4FE7"/>
    <w:rsid w:val="00FB5129"/>
    <w:rsid w:val="00FB60C1"/>
    <w:rsid w:val="00FB74A9"/>
    <w:rsid w:val="00FB7591"/>
    <w:rsid w:val="00FC0392"/>
    <w:rsid w:val="00FC044F"/>
    <w:rsid w:val="00FC0EA5"/>
    <w:rsid w:val="00FC10D5"/>
    <w:rsid w:val="00FC11A5"/>
    <w:rsid w:val="00FC11B7"/>
    <w:rsid w:val="00FC16E1"/>
    <w:rsid w:val="00FC1D13"/>
    <w:rsid w:val="00FC26A4"/>
    <w:rsid w:val="00FC275B"/>
    <w:rsid w:val="00FC289B"/>
    <w:rsid w:val="00FC2E65"/>
    <w:rsid w:val="00FC2E76"/>
    <w:rsid w:val="00FC2FFE"/>
    <w:rsid w:val="00FC3869"/>
    <w:rsid w:val="00FC4338"/>
    <w:rsid w:val="00FC4409"/>
    <w:rsid w:val="00FC4C2F"/>
    <w:rsid w:val="00FC516F"/>
    <w:rsid w:val="00FC55B3"/>
    <w:rsid w:val="00FC5BDD"/>
    <w:rsid w:val="00FC6319"/>
    <w:rsid w:val="00FC6654"/>
    <w:rsid w:val="00FC6CE1"/>
    <w:rsid w:val="00FC6F6C"/>
    <w:rsid w:val="00FC6FF7"/>
    <w:rsid w:val="00FC7C62"/>
    <w:rsid w:val="00FD0414"/>
    <w:rsid w:val="00FD06D9"/>
    <w:rsid w:val="00FD108C"/>
    <w:rsid w:val="00FD112B"/>
    <w:rsid w:val="00FD18E6"/>
    <w:rsid w:val="00FD22D2"/>
    <w:rsid w:val="00FD27A9"/>
    <w:rsid w:val="00FD32EE"/>
    <w:rsid w:val="00FD3422"/>
    <w:rsid w:val="00FD437A"/>
    <w:rsid w:val="00FD5670"/>
    <w:rsid w:val="00FD5B4E"/>
    <w:rsid w:val="00FD5FF8"/>
    <w:rsid w:val="00FD607B"/>
    <w:rsid w:val="00FD6674"/>
    <w:rsid w:val="00FD6B01"/>
    <w:rsid w:val="00FD7C77"/>
    <w:rsid w:val="00FE0299"/>
    <w:rsid w:val="00FE09CB"/>
    <w:rsid w:val="00FE1035"/>
    <w:rsid w:val="00FE2147"/>
    <w:rsid w:val="00FE2162"/>
    <w:rsid w:val="00FE2AD5"/>
    <w:rsid w:val="00FE2D4C"/>
    <w:rsid w:val="00FE2DE3"/>
    <w:rsid w:val="00FE406D"/>
    <w:rsid w:val="00FE4161"/>
    <w:rsid w:val="00FE4833"/>
    <w:rsid w:val="00FE536D"/>
    <w:rsid w:val="00FE59E2"/>
    <w:rsid w:val="00FE5A98"/>
    <w:rsid w:val="00FE5C82"/>
    <w:rsid w:val="00FE5CF0"/>
    <w:rsid w:val="00FE606A"/>
    <w:rsid w:val="00FE6437"/>
    <w:rsid w:val="00FF01E6"/>
    <w:rsid w:val="00FF08EE"/>
    <w:rsid w:val="00FF0C9E"/>
    <w:rsid w:val="00FF1230"/>
    <w:rsid w:val="00FF140A"/>
    <w:rsid w:val="00FF19C6"/>
    <w:rsid w:val="00FF1B81"/>
    <w:rsid w:val="00FF1DE4"/>
    <w:rsid w:val="00FF2126"/>
    <w:rsid w:val="00FF2209"/>
    <w:rsid w:val="00FF2A37"/>
    <w:rsid w:val="00FF2B71"/>
    <w:rsid w:val="00FF332C"/>
    <w:rsid w:val="00FF52A3"/>
    <w:rsid w:val="00FF53D9"/>
    <w:rsid w:val="00FF54B3"/>
    <w:rsid w:val="00FF5C18"/>
    <w:rsid w:val="00FF5D54"/>
    <w:rsid w:val="00FF68A7"/>
    <w:rsid w:val="00FF6C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4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uiPriority="9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footer" w:locked="0"/>
    <w:lsdException w:name="caption" w:uiPriority="35" w:qFormat="1"/>
    <w:lsdException w:name="line number" w:locked="0"/>
    <w:lsdException w:name="page number" w:locked="0"/>
    <w:lsdException w:name="macro" w:unhideWhenUsed="0"/>
    <w:lsdException w:name="List" w:locked="0"/>
    <w:lsdException w:name="List Bullet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Number 2" w:locked="0"/>
    <w:lsdException w:name="List Number 3" w:locked="0"/>
    <w:lsdException w:name="Title" w:semiHidden="0" w:uiPriority="10" w:unhideWhenUsed="0" w:qFormat="1"/>
    <w:lsdException w:name="Default Paragraph Font" w:locked="0" w:uiPriority="1"/>
    <w:lsdException w:name="List Continue" w:locked="0"/>
    <w:lsdException w:name="List Continue 2" w:locked="0"/>
    <w:lsdException w:name="List Continue 3" w:locked="0" w:unhideWhenUsed="0"/>
    <w:lsdException w:name="List Continue 4" w:unhideWhenUsed="0"/>
    <w:lsdException w:name="List Continue 5" w:locked="0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Outline List 1" w:locked="0"/>
    <w:lsdException w:name="Outline List 2" w:locked="0"/>
    <w:lsdException w:name="Table Simple 3" w:locked="0"/>
    <w:lsdException w:name="Table Classic 1" w:locked="0"/>
    <w:lsdException w:name="Table Grid 1" w:locked="0"/>
    <w:lsdException w:name="Table List 1" w:locked="0"/>
    <w:lsdException w:name="Table List 2" w:locked="0"/>
    <w:lsdException w:name="Table Subtle 1" w:locked="0"/>
    <w:lsdException w:name="Table Web 3" w:semiHidden="0" w:unhideWhenUsed="0"/>
    <w:lsdException w:name="Balloon Text" w:lock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semiHidden="0" w:uiPriority="64" w:unhideWhenUsed="0"/>
    <w:lsdException w:name="Medium List 1" w:locked="0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0" w:semiHidden="0" w:uiPriority="70" w:unhideWhenUsed="0"/>
    <w:lsdException w:name="Colorful Shading Accent 2" w:semiHidden="0" w:uiPriority="71" w:unhideWhenUsed="0"/>
    <w:lsdException w:name="Colorful List Accent 2" w:locked="0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0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0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ny">
    <w:name w:val="Normal"/>
    <w:qFormat/>
    <w:rsid w:val="00120566"/>
    <w:pPr>
      <w:spacing w:line="276" w:lineRule="auto"/>
    </w:pPr>
  </w:style>
  <w:style w:type="paragraph" w:styleId="Nagwek2">
    <w:name w:val="heading 2"/>
    <w:basedOn w:val="Normalny"/>
    <w:next w:val="Normalny"/>
    <w:link w:val="Nagwek2Znak"/>
    <w:semiHidden/>
    <w:qFormat/>
    <w:locked/>
    <w:rsid w:val="002206C1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locked/>
    <w:rsid w:val="002206C1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qFormat/>
    <w:locked/>
    <w:rsid w:val="002206C1"/>
    <w:pPr>
      <w:keepNext/>
      <w:shd w:val="pct70" w:color="CC0099" w:fill="auto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basedOn w:val="Domylnaczcionkaakapitu"/>
    <w:uiPriority w:val="1"/>
    <w:qFormat/>
    <w:rsid w:val="00EF0F1F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2"/>
      </w:numPr>
      <w:spacing w:line="280" w:lineRule="atLeast"/>
    </w:pPr>
  </w:style>
  <w:style w:type="paragraph" w:customStyle="1" w:styleId="Tekstglowny">
    <w:name w:val="!_Tekst_glowny"/>
    <w:link w:val="TekstglownyZnak"/>
    <w:qFormat/>
    <w:rsid w:val="009D311A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Numerowanie123">
    <w:name w:val="!_Numerowanie_123"/>
    <w:qFormat/>
    <w:rsid w:val="00553361"/>
    <w:pPr>
      <w:numPr>
        <w:numId w:val="5"/>
      </w:numPr>
      <w:spacing w:after="0" w:line="260" w:lineRule="atLeast"/>
    </w:pPr>
    <w:rPr>
      <w:rFonts w:ascii="Times New Roman" w:hAnsi="Times New Roman"/>
      <w:sz w:val="20"/>
    </w:rPr>
  </w:style>
  <w:style w:type="paragraph" w:customStyle="1" w:styleId="Tytul1">
    <w:name w:val="!_Tytul_1"/>
    <w:qFormat/>
    <w:rsid w:val="00CA1245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2">
    <w:name w:val="!_Tytul_2"/>
    <w:uiPriority w:val="99"/>
    <w:qFormat/>
    <w:rsid w:val="00CA1245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EF0F1F"/>
    <w:rPr>
      <w:i/>
      <w:iCs/>
    </w:rPr>
  </w:style>
  <w:style w:type="character" w:customStyle="1" w:styleId="BoldItalic">
    <w:name w:val="!_Bold_Italic"/>
    <w:basedOn w:val="Domylnaczcionkaakapitu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4"/>
      </w:numPr>
    </w:pPr>
  </w:style>
  <w:style w:type="paragraph" w:customStyle="1" w:styleId="Tytul3">
    <w:name w:val="!_Tytul_3"/>
    <w:basedOn w:val="Tytul2"/>
    <w:qFormat/>
    <w:rsid w:val="00CA1245"/>
    <w:rPr>
      <w:color w:val="31849B" w:themeColor="accent5" w:themeShade="BF"/>
      <w:sz w:val="24"/>
    </w:rPr>
  </w:style>
  <w:style w:type="table" w:styleId="Tabela-Siatka">
    <w:name w:val="Table Grid"/>
    <w:basedOn w:val="Standardowy"/>
    <w:uiPriority w:val="59"/>
    <w:rsid w:val="00E1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after="0" w:line="300" w:lineRule="atLeast"/>
      <w:jc w:val="both"/>
    </w:pPr>
    <w:rPr>
      <w:rFonts w:ascii="Times New Roman" w:hAnsi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F5D4D"/>
    <w:pPr>
      <w:shd w:val="pct70" w:color="CC0099" w:fill="auto"/>
      <w:spacing w:after="0" w:line="240" w:lineRule="auto"/>
    </w:pPr>
    <w:rPr>
      <w:rFonts w:ascii="Tahoma" w:hAnsi="Tahoma" w:cs="Tahoma"/>
      <w:color w:val="4F6228" w:themeColor="accent3" w:themeShade="8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semiHidden/>
    <w:qFormat/>
    <w:locked/>
    <w:rsid w:val="000216C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semiHidden/>
    <w:qFormat/>
    <w:locked/>
    <w:rsid w:val="000216C9"/>
    <w:rPr>
      <w:b/>
      <w:bCs/>
      <w:smallCaps/>
      <w:color w:val="C0504D" w:themeColor="accent2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pPr>
      <w:shd w:val="pct70" w:color="CC0099" w:fill="auto"/>
      <w:spacing w:after="0" w:line="240" w:lineRule="auto"/>
    </w:pPr>
    <w:rPr>
      <w:rFonts w:ascii="Consolas" w:hAnsi="Consolas" w:cs="Consolas"/>
      <w:color w:val="4F6228" w:themeColor="accent3" w:themeShade="80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2EC"/>
    <w:rPr>
      <w:rFonts w:ascii="Consolas" w:hAnsi="Consolas" w:cs="Consolas"/>
      <w:color w:val="4F6228" w:themeColor="accent3" w:themeShade="80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shd w:val="pct70" w:color="CC0099" w:fill="auto"/>
      <w:tabs>
        <w:tab w:val="center" w:pos="4536"/>
        <w:tab w:val="right" w:pos="9072"/>
      </w:tabs>
      <w:spacing w:after="0" w:line="240" w:lineRule="auto"/>
    </w:pPr>
    <w:rPr>
      <w:color w:val="4F6228" w:themeColor="accent3" w:themeShade="80"/>
      <w:sz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1D93"/>
    <w:rPr>
      <w:color w:val="4F6228" w:themeColor="accent3" w:themeShade="80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 w:themeColor="text1"/>
      <w:sz w:val="24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5A1D93"/>
    <w:rPr>
      <w:rFonts w:ascii="Times New Roman" w:hAnsi="Times New Roman"/>
      <w:color w:val="000000" w:themeColor="text1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DF8"/>
    <w:rPr>
      <w:color w:val="4F6228" w:themeColor="accent3" w:themeShade="80"/>
      <w:sz w:val="20"/>
      <w:szCs w:val="20"/>
      <w:shd w:val="pct70" w:color="CC0099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82DF8"/>
    <w:pPr>
      <w:shd w:val="pct70" w:color="CC0099" w:fill="auto"/>
      <w:spacing w:after="0" w:line="240" w:lineRule="auto"/>
    </w:pPr>
    <w:rPr>
      <w:color w:val="4F6228" w:themeColor="accent3" w:themeShade="80"/>
      <w:sz w:val="20"/>
      <w:szCs w:val="20"/>
    </w:rPr>
  </w:style>
  <w:style w:type="paragraph" w:styleId="Akapitzlist">
    <w:name w:val="List Paragraph"/>
    <w:basedOn w:val="Normalny"/>
    <w:uiPriority w:val="34"/>
    <w:qFormat/>
    <w:locked/>
    <w:rsid w:val="00C82DF8"/>
    <w:pPr>
      <w:shd w:val="pct70" w:color="CC0099" w:fill="auto"/>
      <w:spacing w:after="0" w:line="240" w:lineRule="auto"/>
      <w:ind w:left="720"/>
      <w:contextualSpacing/>
    </w:pPr>
    <w:rPr>
      <w:color w:val="4F6228" w:themeColor="accent3" w:themeShade="80"/>
      <w:sz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DF8"/>
    <w:pPr>
      <w:shd w:val="pct70" w:color="CC0099" w:fill="auto"/>
      <w:spacing w:after="0" w:line="240" w:lineRule="auto"/>
    </w:pPr>
    <w:rPr>
      <w:color w:val="4F6228" w:themeColor="accent3" w:themeShade="8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F8"/>
    <w:rPr>
      <w:color w:val="4F6228" w:themeColor="accent3" w:themeShade="80"/>
      <w:sz w:val="20"/>
      <w:szCs w:val="20"/>
      <w:shd w:val="pct70" w:color="CC0099" w:fil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F8"/>
    <w:rPr>
      <w:b/>
      <w:bCs/>
      <w:color w:val="4F6228" w:themeColor="accent3" w:themeShade="80"/>
      <w:sz w:val="20"/>
      <w:szCs w:val="20"/>
      <w:shd w:val="pct70" w:color="CC0099" w:fil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82DF8"/>
    <w:rPr>
      <w:b/>
      <w:bCs/>
    </w:rPr>
  </w:style>
  <w:style w:type="character" w:styleId="Tekstzastpczy">
    <w:name w:val="Placeholder Text"/>
    <w:basedOn w:val="Domylnaczcionkaakapitu"/>
    <w:uiPriority w:val="99"/>
    <w:semiHidden/>
    <w:locked/>
    <w:rsid w:val="0049656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locked/>
    <w:rsid w:val="004965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96567"/>
    <w:rPr>
      <w:sz w:val="16"/>
      <w:szCs w:val="16"/>
    </w:rPr>
  </w:style>
  <w:style w:type="character" w:customStyle="1" w:styleId="MTConvertedEquation">
    <w:name w:val="MTConvertedEquation"/>
    <w:basedOn w:val="Domylnaczcionkaakapitu"/>
    <w:rsid w:val="00496567"/>
    <w:rPr>
      <w:rFonts w:ascii="Cambria Math" w:hAnsi="Cambria Math"/>
    </w:rPr>
  </w:style>
  <w:style w:type="character" w:styleId="Hipercze">
    <w:name w:val="Hyperlink"/>
    <w:uiPriority w:val="99"/>
    <w:locked/>
    <w:rsid w:val="00CB0D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B0D42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ascii="Times New Roman" w:eastAsia="Calibri" w:hAnsi="Times New Roman" w:cs="Angsana New"/>
      <w:sz w:val="26"/>
      <w:szCs w:val="33"/>
      <w:lang w:bidi="th-TH"/>
    </w:rPr>
  </w:style>
  <w:style w:type="character" w:customStyle="1" w:styleId="TekstglownyZnak">
    <w:name w:val="!_Tekst_glowny Znak"/>
    <w:link w:val="Tekstglowny"/>
    <w:locked/>
    <w:rsid w:val="00CB0D4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4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uiPriority="9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footer" w:locked="0"/>
    <w:lsdException w:name="caption" w:uiPriority="35" w:qFormat="1"/>
    <w:lsdException w:name="line number" w:locked="0"/>
    <w:lsdException w:name="page number" w:locked="0"/>
    <w:lsdException w:name="macro" w:unhideWhenUsed="0"/>
    <w:lsdException w:name="List" w:locked="0"/>
    <w:lsdException w:name="List Bullet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Number 2" w:locked="0"/>
    <w:lsdException w:name="List Number 3" w:locked="0"/>
    <w:lsdException w:name="Title" w:semiHidden="0" w:uiPriority="10" w:unhideWhenUsed="0" w:qFormat="1"/>
    <w:lsdException w:name="Default Paragraph Font" w:locked="0" w:uiPriority="1"/>
    <w:lsdException w:name="List Continue" w:locked="0"/>
    <w:lsdException w:name="List Continue 2" w:locked="0"/>
    <w:lsdException w:name="List Continue 3" w:locked="0" w:unhideWhenUsed="0"/>
    <w:lsdException w:name="List Continue 4" w:unhideWhenUsed="0"/>
    <w:lsdException w:name="List Continue 5" w:locked="0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Outline List 1" w:locked="0"/>
    <w:lsdException w:name="Outline List 2" w:locked="0"/>
    <w:lsdException w:name="Table Simple 3" w:locked="0"/>
    <w:lsdException w:name="Table Classic 1" w:locked="0"/>
    <w:lsdException w:name="Table Grid 1" w:locked="0"/>
    <w:lsdException w:name="Table List 1" w:locked="0"/>
    <w:lsdException w:name="Table List 2" w:locked="0"/>
    <w:lsdException w:name="Table Subtle 1" w:locked="0"/>
    <w:lsdException w:name="Table Web 3" w:semiHidden="0" w:unhideWhenUsed="0"/>
    <w:lsdException w:name="Balloon Text" w:lock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semiHidden="0" w:uiPriority="64" w:unhideWhenUsed="0"/>
    <w:lsdException w:name="Medium List 1" w:locked="0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locked="0" w:semiHidden="0" w:uiPriority="70" w:unhideWhenUsed="0"/>
    <w:lsdException w:name="Colorful Shading Accent 2" w:semiHidden="0" w:uiPriority="71" w:unhideWhenUsed="0"/>
    <w:lsdException w:name="Colorful List Accent 2" w:locked="0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locked="0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locked="0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ny">
    <w:name w:val="Normal"/>
    <w:qFormat/>
    <w:rsid w:val="00120566"/>
    <w:pPr>
      <w:spacing w:line="276" w:lineRule="auto"/>
    </w:pPr>
  </w:style>
  <w:style w:type="paragraph" w:styleId="Nagwek2">
    <w:name w:val="heading 2"/>
    <w:basedOn w:val="Normalny"/>
    <w:next w:val="Normalny"/>
    <w:link w:val="Nagwek2Znak"/>
    <w:semiHidden/>
    <w:qFormat/>
    <w:locked/>
    <w:rsid w:val="002206C1"/>
    <w:pPr>
      <w:keepNext/>
      <w:shd w:val="pct70" w:color="CC0099" w:fill="auto"/>
      <w:spacing w:after="0" w:line="360" w:lineRule="auto"/>
      <w:ind w:left="15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qFormat/>
    <w:locked/>
    <w:rsid w:val="002206C1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qFormat/>
    <w:locked/>
    <w:rsid w:val="002206C1"/>
    <w:pPr>
      <w:keepNext/>
      <w:shd w:val="pct70" w:color="CC0099" w:fill="auto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basedOn w:val="Domylnaczcionkaakapitu"/>
    <w:uiPriority w:val="1"/>
    <w:qFormat/>
    <w:rsid w:val="00EF0F1F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2"/>
      </w:numPr>
      <w:spacing w:line="280" w:lineRule="atLeast"/>
    </w:pPr>
  </w:style>
  <w:style w:type="paragraph" w:customStyle="1" w:styleId="Tekstglowny">
    <w:name w:val="!_Tekst_glowny"/>
    <w:link w:val="TekstglownyZnak"/>
    <w:qFormat/>
    <w:rsid w:val="009D311A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Numerowanie123">
    <w:name w:val="!_Numerowanie_123"/>
    <w:qFormat/>
    <w:rsid w:val="00553361"/>
    <w:pPr>
      <w:numPr>
        <w:numId w:val="5"/>
      </w:numPr>
      <w:spacing w:after="0" w:line="260" w:lineRule="atLeast"/>
    </w:pPr>
    <w:rPr>
      <w:rFonts w:ascii="Times New Roman" w:hAnsi="Times New Roman"/>
      <w:sz w:val="20"/>
    </w:rPr>
  </w:style>
  <w:style w:type="paragraph" w:customStyle="1" w:styleId="Tytul1">
    <w:name w:val="!_Tytul_1"/>
    <w:qFormat/>
    <w:rsid w:val="00CA1245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paragraph" w:customStyle="1" w:styleId="Tytul2">
    <w:name w:val="!_Tytul_2"/>
    <w:uiPriority w:val="99"/>
    <w:qFormat/>
    <w:rsid w:val="00CA1245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EF0F1F"/>
    <w:rPr>
      <w:i/>
      <w:iCs/>
    </w:rPr>
  </w:style>
  <w:style w:type="character" w:customStyle="1" w:styleId="BoldItalic">
    <w:name w:val="!_Bold_Italic"/>
    <w:basedOn w:val="Domylnaczcionkaakapitu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4"/>
      </w:numPr>
    </w:pPr>
  </w:style>
  <w:style w:type="paragraph" w:customStyle="1" w:styleId="Tytul3">
    <w:name w:val="!_Tytul_3"/>
    <w:basedOn w:val="Tytul2"/>
    <w:qFormat/>
    <w:rsid w:val="00CA1245"/>
    <w:rPr>
      <w:color w:val="31849B" w:themeColor="accent5" w:themeShade="BF"/>
      <w:sz w:val="24"/>
    </w:rPr>
  </w:style>
  <w:style w:type="table" w:styleId="Tabela-Siatka">
    <w:name w:val="Table Grid"/>
    <w:basedOn w:val="Standardowy"/>
    <w:uiPriority w:val="59"/>
    <w:rsid w:val="00E1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after="0" w:line="300" w:lineRule="atLeast"/>
      <w:jc w:val="both"/>
    </w:pPr>
    <w:rPr>
      <w:rFonts w:ascii="Times New Roman" w:hAnsi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8F5D4D"/>
    <w:pPr>
      <w:shd w:val="pct70" w:color="CC0099" w:fill="auto"/>
      <w:spacing w:after="0" w:line="240" w:lineRule="auto"/>
    </w:pPr>
    <w:rPr>
      <w:rFonts w:ascii="Tahoma" w:hAnsi="Tahoma" w:cs="Tahoma"/>
      <w:color w:val="4F6228" w:themeColor="accent3" w:themeShade="8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semiHidden/>
    <w:qFormat/>
    <w:locked/>
    <w:rsid w:val="000216C9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semiHidden/>
    <w:qFormat/>
    <w:locked/>
    <w:rsid w:val="000216C9"/>
    <w:rPr>
      <w:b/>
      <w:bCs/>
      <w:smallCaps/>
      <w:color w:val="C0504D" w:themeColor="accent2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pPr>
      <w:shd w:val="pct70" w:color="CC0099" w:fill="auto"/>
      <w:spacing w:after="0" w:line="240" w:lineRule="auto"/>
    </w:pPr>
    <w:rPr>
      <w:rFonts w:ascii="Consolas" w:hAnsi="Consolas" w:cs="Consolas"/>
      <w:color w:val="4F6228" w:themeColor="accent3" w:themeShade="80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42EC"/>
    <w:rPr>
      <w:rFonts w:ascii="Consolas" w:hAnsi="Consolas" w:cs="Consolas"/>
      <w:color w:val="4F6228" w:themeColor="accent3" w:themeShade="80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shd w:val="pct70" w:color="CC0099" w:fill="auto"/>
      <w:tabs>
        <w:tab w:val="center" w:pos="4536"/>
        <w:tab w:val="right" w:pos="9072"/>
      </w:tabs>
      <w:spacing w:after="0" w:line="240" w:lineRule="auto"/>
    </w:pPr>
    <w:rPr>
      <w:color w:val="4F6228" w:themeColor="accent3" w:themeShade="80"/>
      <w:sz w:val="3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1D93"/>
    <w:rPr>
      <w:color w:val="4F6228" w:themeColor="accent3" w:themeShade="80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 w:themeColor="text1"/>
      <w:sz w:val="24"/>
    </w:rPr>
  </w:style>
  <w:style w:type="character" w:customStyle="1" w:styleId="StopkaZnak">
    <w:name w:val="Stopka Znak"/>
    <w:aliases w:val="!_Stopka_numeracja_stron Znak"/>
    <w:basedOn w:val="Domylnaczcionkaakapitu"/>
    <w:link w:val="Stopka"/>
    <w:uiPriority w:val="99"/>
    <w:rsid w:val="005A1D93"/>
    <w:rPr>
      <w:rFonts w:ascii="Times New Roman" w:hAnsi="Times New Roman"/>
      <w:color w:val="000000" w:themeColor="text1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DF8"/>
    <w:rPr>
      <w:color w:val="4F6228" w:themeColor="accent3" w:themeShade="80"/>
      <w:sz w:val="20"/>
      <w:szCs w:val="20"/>
      <w:shd w:val="pct70" w:color="CC0099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82DF8"/>
    <w:pPr>
      <w:shd w:val="pct70" w:color="CC0099" w:fill="auto"/>
      <w:spacing w:after="0" w:line="240" w:lineRule="auto"/>
    </w:pPr>
    <w:rPr>
      <w:color w:val="4F6228" w:themeColor="accent3" w:themeShade="80"/>
      <w:sz w:val="20"/>
      <w:szCs w:val="20"/>
    </w:rPr>
  </w:style>
  <w:style w:type="paragraph" w:styleId="Akapitzlist">
    <w:name w:val="List Paragraph"/>
    <w:basedOn w:val="Normalny"/>
    <w:uiPriority w:val="34"/>
    <w:qFormat/>
    <w:locked/>
    <w:rsid w:val="00C82DF8"/>
    <w:pPr>
      <w:shd w:val="pct70" w:color="CC0099" w:fill="auto"/>
      <w:spacing w:after="0" w:line="240" w:lineRule="auto"/>
      <w:ind w:left="720"/>
      <w:contextualSpacing/>
    </w:pPr>
    <w:rPr>
      <w:color w:val="4F6228" w:themeColor="accent3" w:themeShade="80"/>
      <w:sz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DF8"/>
    <w:pPr>
      <w:shd w:val="pct70" w:color="CC0099" w:fill="auto"/>
      <w:spacing w:after="0" w:line="240" w:lineRule="auto"/>
    </w:pPr>
    <w:rPr>
      <w:color w:val="4F6228" w:themeColor="accent3" w:themeShade="8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F8"/>
    <w:rPr>
      <w:color w:val="4F6228" w:themeColor="accent3" w:themeShade="80"/>
      <w:sz w:val="20"/>
      <w:szCs w:val="20"/>
      <w:shd w:val="pct70" w:color="CC0099" w:fil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F8"/>
    <w:rPr>
      <w:b/>
      <w:bCs/>
      <w:color w:val="4F6228" w:themeColor="accent3" w:themeShade="80"/>
      <w:sz w:val="20"/>
      <w:szCs w:val="20"/>
      <w:shd w:val="pct70" w:color="CC0099" w:fil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82DF8"/>
    <w:rPr>
      <w:b/>
      <w:bCs/>
    </w:rPr>
  </w:style>
  <w:style w:type="character" w:styleId="Tekstzastpczy">
    <w:name w:val="Placeholder Text"/>
    <w:basedOn w:val="Domylnaczcionkaakapitu"/>
    <w:uiPriority w:val="99"/>
    <w:semiHidden/>
    <w:locked/>
    <w:rsid w:val="00496567"/>
    <w:rPr>
      <w:color w:val="808080"/>
    </w:rPr>
  </w:style>
  <w:style w:type="character" w:styleId="Odwoanieprzypisukocowego">
    <w:name w:val="endnote reference"/>
    <w:basedOn w:val="Domylnaczcionkaakapitu"/>
    <w:uiPriority w:val="99"/>
    <w:semiHidden/>
    <w:locked/>
    <w:rsid w:val="004965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96567"/>
    <w:rPr>
      <w:sz w:val="16"/>
      <w:szCs w:val="16"/>
    </w:rPr>
  </w:style>
  <w:style w:type="character" w:customStyle="1" w:styleId="MTConvertedEquation">
    <w:name w:val="MTConvertedEquation"/>
    <w:basedOn w:val="Domylnaczcionkaakapitu"/>
    <w:rsid w:val="00496567"/>
    <w:rPr>
      <w:rFonts w:ascii="Cambria Math" w:hAnsi="Cambria Math"/>
    </w:rPr>
  </w:style>
  <w:style w:type="character" w:styleId="Hipercze">
    <w:name w:val="Hyperlink"/>
    <w:uiPriority w:val="99"/>
    <w:locked/>
    <w:rsid w:val="00CB0D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CB0D42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ascii="Times New Roman" w:eastAsia="Calibri" w:hAnsi="Times New Roman" w:cs="Angsana New"/>
      <w:sz w:val="26"/>
      <w:szCs w:val="33"/>
      <w:lang w:bidi="th-TH"/>
    </w:rPr>
  </w:style>
  <w:style w:type="character" w:customStyle="1" w:styleId="TekstglownyZnak">
    <w:name w:val="!_Tekst_glowny Znak"/>
    <w:link w:val="Tekstglowny"/>
    <w:locked/>
    <w:rsid w:val="00CB0D4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wa%20archiwum\operon\program%20nauczania\Obudowa_dydaktyczna-LO_SP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5B4F-A1A8-40A8-8FB2-339886CA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Obudowa_dydaktyczna-LO_SP_szablon</Template>
  <TotalTime>0</TotalTime>
  <Pages>120</Pages>
  <Words>29165</Words>
  <Characters>174993</Characters>
  <Application>Microsoft Office Word</Application>
  <DocSecurity>0</DocSecurity>
  <Lines>1458</Lines>
  <Paragraphs>407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Przybyszewski</dc:creator>
  <cp:lastModifiedBy>Sebastian Przybyszewski</cp:lastModifiedBy>
  <cp:revision>3</cp:revision>
  <cp:lastPrinted>2019-05-31T08:12:00Z</cp:lastPrinted>
  <dcterms:created xsi:type="dcterms:W3CDTF">2019-05-31T08:12:00Z</dcterms:created>
  <dcterms:modified xsi:type="dcterms:W3CDTF">2019-05-31T08:12:00Z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