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033F" w:rsidR="00002B12" w:rsidP="00002B12" w:rsidRDefault="00002B12" w14:paraId="6F62287E" w14:textId="77777777">
      <w:pPr>
        <w:pStyle w:val="Tytul3"/>
      </w:pPr>
      <w:r w:rsidRPr="00D3033F">
        <w:t>Roczny plan dydaktyczny przedmiotu</w:t>
      </w:r>
      <w:r>
        <w:t xml:space="preserve"> chemia</w:t>
      </w:r>
      <w:r w:rsidRPr="00D3033F">
        <w:t xml:space="preserve"> w zakresie podstawowym dla klasy I</w:t>
      </w:r>
      <w:r w:rsidR="005A4982">
        <w:t xml:space="preserve">II szkoły branżowej I stopnia </w:t>
      </w:r>
      <w:r w:rsidRPr="00D3033F">
        <w:t>uwzględniający kształcone umiejętności i treści podstawy programowej</w:t>
      </w:r>
    </w:p>
    <w:p w:rsidR="00002B12" w:rsidP="00002B12" w:rsidRDefault="00002B12" w14:paraId="23B86269" w14:textId="77777777">
      <w:pPr>
        <w:pStyle w:val="Tytul3"/>
      </w:pPr>
    </w:p>
    <w:tbl>
      <w:tblPr>
        <w:tblW w:w="12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82"/>
        <w:gridCol w:w="794"/>
        <w:gridCol w:w="1372"/>
        <w:gridCol w:w="2066"/>
        <w:gridCol w:w="2366"/>
        <w:gridCol w:w="1660"/>
        <w:gridCol w:w="2494"/>
      </w:tblGrid>
      <w:tr w:rsidRPr="00ED6142" w:rsidR="006A64D2" w:rsidTr="379EB8A8" w14:paraId="13F8A5B6" w14:textId="77777777">
        <w:tc>
          <w:tcPr>
            <w:tcW w:w="1538" w:type="dxa"/>
            <w:tcMar/>
          </w:tcPr>
          <w:p w:rsidRPr="00C72569" w:rsidR="00002B12" w:rsidP="00C72569" w:rsidRDefault="00002B12" w14:paraId="73A41AB3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Temat</w:t>
            </w:r>
          </w:p>
        </w:tc>
        <w:tc>
          <w:tcPr>
            <w:tcW w:w="794" w:type="dxa"/>
            <w:tcMar/>
          </w:tcPr>
          <w:p w:rsidRPr="00C72569" w:rsidR="00002B12" w:rsidP="00C72569" w:rsidRDefault="00002B12" w14:paraId="79A14CF2" w14:textId="77777777">
            <w:pPr>
              <w:pStyle w:val="Tekstglowny"/>
              <w:rPr>
                <w:rStyle w:val="Bold"/>
              </w:rPr>
            </w:pPr>
            <w:r w:rsidRPr="00C72569">
              <w:rPr>
                <w:rStyle w:val="Bold"/>
              </w:rPr>
              <w:t>Liczba godzin</w:t>
            </w:r>
          </w:p>
        </w:tc>
        <w:tc>
          <w:tcPr>
            <w:tcW w:w="1372" w:type="dxa"/>
            <w:tcMar/>
          </w:tcPr>
          <w:p w:rsidRPr="00C72569" w:rsidR="00002B12" w:rsidP="00C72569" w:rsidRDefault="00002B12" w14:paraId="3C11CCEF" w14:textId="77777777">
            <w:pPr>
              <w:pStyle w:val="Tekstglowny"/>
              <w:rPr>
                <w:rStyle w:val="Bold"/>
              </w:rPr>
            </w:pPr>
            <w:r w:rsidRPr="00C72569">
              <w:rPr>
                <w:rStyle w:val="Bold"/>
              </w:rPr>
              <w:t>Treści podstawy programowej</w:t>
            </w:r>
          </w:p>
        </w:tc>
        <w:tc>
          <w:tcPr>
            <w:tcW w:w="2066" w:type="dxa"/>
            <w:tcMar/>
          </w:tcPr>
          <w:p w:rsidRPr="00C72569" w:rsidR="00002B12" w:rsidP="0025419F" w:rsidRDefault="00002B12" w14:paraId="11EFD1C1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Cele ogólne</w:t>
            </w:r>
          </w:p>
        </w:tc>
        <w:tc>
          <w:tcPr>
            <w:tcW w:w="2366" w:type="dxa"/>
            <w:tcMar/>
          </w:tcPr>
          <w:p w:rsidRPr="00C72569" w:rsidR="00002B12" w:rsidP="00C72569" w:rsidRDefault="00002B12" w14:paraId="384EA64A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Kształcone umiejętności.</w:t>
            </w:r>
          </w:p>
          <w:p w:rsidRPr="00C72569" w:rsidR="00002B12" w:rsidP="00C72569" w:rsidRDefault="00002B12" w14:paraId="3C4E422B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Uczeń:</w:t>
            </w:r>
          </w:p>
        </w:tc>
        <w:tc>
          <w:tcPr>
            <w:tcW w:w="1660" w:type="dxa"/>
            <w:tcMar/>
          </w:tcPr>
          <w:p w:rsidRPr="00C72569" w:rsidR="00002B12" w:rsidP="00C72569" w:rsidRDefault="00002B12" w14:paraId="214D4AEF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Propozycje metod nauczania</w:t>
            </w:r>
          </w:p>
          <w:p w:rsidRPr="00C72569" w:rsidR="00002B12" w:rsidP="00C72569" w:rsidRDefault="00002B12" w14:paraId="2D40681A" w14:textId="77777777">
            <w:pPr>
              <w:pStyle w:val="Tekstglowny"/>
              <w:jc w:val="left"/>
              <w:rPr>
                <w:rStyle w:val="Bold"/>
              </w:rPr>
            </w:pPr>
          </w:p>
        </w:tc>
        <w:tc>
          <w:tcPr>
            <w:tcW w:w="2538" w:type="dxa"/>
            <w:tcMar/>
          </w:tcPr>
          <w:p w:rsidRPr="00C72569" w:rsidR="00002B12" w:rsidP="00C72569" w:rsidRDefault="00002B12" w14:paraId="1AE6668B" w14:textId="77777777">
            <w:pPr>
              <w:pStyle w:val="Tekstglowny"/>
              <w:jc w:val="left"/>
              <w:rPr>
                <w:rStyle w:val="Bold"/>
              </w:rPr>
            </w:pPr>
            <w:r w:rsidRPr="00C72569">
              <w:rPr>
                <w:rStyle w:val="Bold"/>
              </w:rPr>
              <w:t>Propozycje środków dydaktycznych</w:t>
            </w:r>
          </w:p>
        </w:tc>
      </w:tr>
      <w:tr w:rsidRPr="00ED6142" w:rsidR="00487D0E" w:rsidTr="379EB8A8" w14:paraId="4BA6483F" w14:textId="77777777">
        <w:tc>
          <w:tcPr>
            <w:tcW w:w="12334" w:type="dxa"/>
            <w:gridSpan w:val="7"/>
            <w:tcMar/>
          </w:tcPr>
          <w:p w:rsidRPr="00C72569" w:rsidR="00487D0E" w:rsidP="00C72569" w:rsidRDefault="00487D0E" w14:paraId="4D6F8DF8" w14:textId="601FED66">
            <w:pPr>
              <w:pStyle w:val="Tekstglowny"/>
              <w:jc w:val="left"/>
            </w:pPr>
            <w:r w:rsidRPr="004E6F54">
              <w:t>Dział 1.</w:t>
            </w:r>
            <w:r>
              <w:t xml:space="preserve"> Jednofunkcyjne pochodne węglowodorów</w:t>
            </w:r>
          </w:p>
        </w:tc>
      </w:tr>
      <w:tr w:rsidRPr="00ED6142" w:rsidR="006A64D2" w:rsidTr="379EB8A8" w14:paraId="47513CD2" w14:textId="77777777">
        <w:tc>
          <w:tcPr>
            <w:tcW w:w="1538" w:type="dxa"/>
            <w:tcMar/>
          </w:tcPr>
          <w:p w:rsidRPr="00C72569" w:rsidR="00002B12" w:rsidP="00C72569" w:rsidRDefault="00002B12" w14:paraId="44F9E7F8" w14:textId="77777777">
            <w:pPr>
              <w:pStyle w:val="Tekstglowny"/>
              <w:jc w:val="left"/>
            </w:pPr>
            <w:r w:rsidRPr="00C72569">
              <w:t xml:space="preserve">1. </w:t>
            </w:r>
            <w:r w:rsidRPr="00C72569" w:rsidR="00804903">
              <w:t>Najprostsze jednofunkcyjne pochodne węglowodorów</w:t>
            </w:r>
          </w:p>
        </w:tc>
        <w:tc>
          <w:tcPr>
            <w:tcW w:w="794" w:type="dxa"/>
            <w:tcMar/>
          </w:tcPr>
          <w:p w:rsidRPr="00C72569" w:rsidR="00002B12" w:rsidP="00C72569" w:rsidRDefault="00804903" w14:paraId="4244FF6B" w14:textId="77777777">
            <w:pPr>
              <w:pStyle w:val="Tekstglowny"/>
            </w:pPr>
            <w:r w:rsidRPr="00C72569">
              <w:t>2</w:t>
            </w:r>
          </w:p>
        </w:tc>
        <w:tc>
          <w:tcPr>
            <w:tcW w:w="1372" w:type="dxa"/>
            <w:tcMar/>
          </w:tcPr>
          <w:p w:rsidRPr="00C72569" w:rsidR="00002B12" w:rsidP="00C72569" w:rsidRDefault="008C60FE" w14:paraId="6C077C0B" w14:textId="77777777">
            <w:pPr>
              <w:pStyle w:val="Tekstglowny"/>
            </w:pPr>
            <w:r w:rsidRPr="00C72569">
              <w:t>VII.1)</w:t>
            </w:r>
            <w:r w:rsidR="00C72569">
              <w:t>,</w:t>
            </w:r>
            <w:r w:rsidRPr="00C72569">
              <w:t xml:space="preserve"> VII.2)</w:t>
            </w:r>
          </w:p>
        </w:tc>
        <w:tc>
          <w:tcPr>
            <w:tcW w:w="2066" w:type="dxa"/>
            <w:tcMar/>
          </w:tcPr>
          <w:p w:rsidRPr="00C72569" w:rsidR="00002B12" w:rsidP="00C72569" w:rsidRDefault="00265C7D" w14:paraId="762E9978" w14:textId="1DDF64FD">
            <w:pPr>
              <w:pStyle w:val="Tekstglowny"/>
              <w:jc w:val="left"/>
            </w:pPr>
            <w:r w:rsidRPr="00C72569">
              <w:t>–</w:t>
            </w:r>
            <w:r w:rsidRPr="00C72569" w:rsidR="008C60FE">
              <w:t xml:space="preserve"> na podstawie wzoru sumarycznego, półstrukturalnego (grupowego), opisu budowy lub właściwości fizykochemicznych klasyfikuje dany związek do […] fluorowcopochodnych, alkoholi […]</w:t>
            </w:r>
            <w:r w:rsidR="00C21C49">
              <w:t>,</w:t>
            </w:r>
            <w:r w:rsidRPr="00C72569" w:rsidR="008C60FE">
              <w:t xml:space="preserve"> </w:t>
            </w:r>
          </w:p>
          <w:p w:rsidRPr="00C72569" w:rsidR="008C60FE" w:rsidP="00C72569" w:rsidRDefault="00265C7D" w14:paraId="74C28AF3" w14:textId="1E320F0F">
            <w:pPr>
              <w:pStyle w:val="Tekstglowny"/>
              <w:jc w:val="left"/>
            </w:pPr>
            <w:r w:rsidRPr="00C72569">
              <w:t>–</w:t>
            </w:r>
            <w:r w:rsidRPr="00C72569" w:rsidR="008C60FE">
              <w:t xml:space="preserve"> porównuje na wybranych przykładach właściwości fizyczne (np. stan skupienia, zapach, temperaturę wrzenia, rozpuszczalność w wodzie) […] oraz ich zastosowania</w:t>
            </w:r>
            <w:r w:rsidR="00C21C49">
              <w:t>;</w:t>
            </w:r>
          </w:p>
        </w:tc>
        <w:tc>
          <w:tcPr>
            <w:tcW w:w="2366" w:type="dxa"/>
            <w:tcMar/>
          </w:tcPr>
          <w:p w:rsidRPr="00C72569" w:rsidR="00F54ED0" w:rsidP="00C72569" w:rsidRDefault="00F54ED0" w14:paraId="66597DF1" w14:textId="77777777">
            <w:pPr>
              <w:pStyle w:val="Tekstglowny"/>
              <w:jc w:val="left"/>
            </w:pPr>
            <w:r w:rsidRPr="00C72569">
              <w:t xml:space="preserve">– definiuje pojęcia: </w:t>
            </w:r>
            <w:r w:rsidRPr="00E9653B">
              <w:rPr>
                <w:rStyle w:val="Italic"/>
              </w:rPr>
              <w:t>pochodne węglowodorów</w:t>
            </w:r>
            <w:r w:rsidRPr="00C72569">
              <w:t xml:space="preserve"> i </w:t>
            </w:r>
            <w:r w:rsidRPr="00E9653B">
              <w:rPr>
                <w:rStyle w:val="Italic"/>
              </w:rPr>
              <w:t>grupa funkcyjna</w:t>
            </w:r>
            <w:r w:rsidRPr="00E9653B" w:rsidR="00E9653B">
              <w:rPr>
                <w:rStyle w:val="Italic"/>
                <w:i w:val="0"/>
                <w:iCs w:val="0"/>
              </w:rPr>
              <w:t>,</w:t>
            </w:r>
          </w:p>
          <w:p w:rsidRPr="00C72569" w:rsidR="00F54ED0" w:rsidP="00C72569" w:rsidRDefault="00F54ED0" w14:paraId="12417586" w14:textId="77777777">
            <w:pPr>
              <w:pStyle w:val="Tekstglowny"/>
              <w:jc w:val="left"/>
            </w:pPr>
            <w:r w:rsidRPr="00C72569">
              <w:t>– podaje nazwę grupy węglowodorowej</w:t>
            </w:r>
            <w:r w:rsidR="00E9653B">
              <w:t>,</w:t>
            </w:r>
          </w:p>
          <w:p w:rsidRPr="00C72569" w:rsidR="00F54ED0" w:rsidP="00C72569" w:rsidRDefault="00F54ED0" w14:paraId="74464987" w14:textId="77777777">
            <w:pPr>
              <w:pStyle w:val="Tekstglowny"/>
              <w:jc w:val="left"/>
            </w:pPr>
            <w:r w:rsidRPr="00C72569">
              <w:t>– wyjaśnia zasady naze</w:t>
            </w:r>
            <w:r w:rsidRPr="00C72569" w:rsidR="005012C0">
              <w:t>wnictwa systematycznego alkoholi monohydroksylowych</w:t>
            </w:r>
            <w:r w:rsidR="00E9653B">
              <w:t>,</w:t>
            </w:r>
          </w:p>
          <w:p w:rsidRPr="00C72569" w:rsidR="00F54ED0" w:rsidP="00C72569" w:rsidRDefault="00F54ED0" w14:paraId="477FB48E" w14:textId="77777777">
            <w:pPr>
              <w:pStyle w:val="Tekstglowny"/>
              <w:jc w:val="left"/>
            </w:pPr>
            <w:r w:rsidRPr="00C72569">
              <w:t>– pisze wzory</w:t>
            </w:r>
            <w:r w:rsidR="00E9653B">
              <w:t xml:space="preserve"> </w:t>
            </w:r>
            <w:r w:rsidRPr="00C72569" w:rsidR="005012C0">
              <w:t>alkoholu</w:t>
            </w:r>
            <w:r w:rsidR="00E9653B">
              <w:t xml:space="preserve"> </w:t>
            </w:r>
            <w:r w:rsidRPr="00C72569" w:rsidR="005012C0">
              <w:t xml:space="preserve">monohydroksylowego </w:t>
            </w:r>
            <w:r w:rsidRPr="00C72569">
              <w:t>przy podanej liczbie atomów węgla w cząsteczce</w:t>
            </w:r>
            <w:r w:rsidR="00E9653B">
              <w:t>,</w:t>
            </w:r>
          </w:p>
          <w:p w:rsidRPr="00C72569" w:rsidR="00F54ED0" w:rsidP="00C72569" w:rsidRDefault="00F54ED0" w14:paraId="093E96D0" w14:textId="77777777">
            <w:pPr>
              <w:pStyle w:val="Tekstglowny"/>
              <w:jc w:val="left"/>
            </w:pPr>
            <w:r w:rsidRPr="00C72569">
              <w:t>– pisze nazwę</w:t>
            </w:r>
            <w:r w:rsidR="00E9653B">
              <w:t xml:space="preserve"> </w:t>
            </w:r>
            <w:r w:rsidRPr="00C72569" w:rsidR="005012C0">
              <w:t>alkoholu monohydroksylowego</w:t>
            </w:r>
            <w:r w:rsidR="00E9653B">
              <w:t xml:space="preserve"> </w:t>
            </w:r>
            <w:r w:rsidRPr="00C72569">
              <w:t>na podstawie wzoru sumarycznego</w:t>
            </w:r>
            <w:r w:rsidR="00E9653B">
              <w:t>,</w:t>
            </w:r>
          </w:p>
          <w:p w:rsidRPr="00C72569" w:rsidR="00F54ED0" w:rsidP="00C72569" w:rsidRDefault="00F54ED0" w14:paraId="412C5A44" w14:textId="77777777">
            <w:pPr>
              <w:pStyle w:val="Tekstglowny"/>
              <w:jc w:val="left"/>
            </w:pPr>
            <w:r w:rsidRPr="00C72569">
              <w:t xml:space="preserve">– dokonuje podziału alkoholi ze względu na liczbę grup funkcyjnych w </w:t>
            </w:r>
            <w:r w:rsidRPr="00C72569">
              <w:lastRenderedPageBreak/>
              <w:t>cząsteczce alkoholu</w:t>
            </w:r>
            <w:r w:rsidR="00E9653B">
              <w:t>,</w:t>
            </w:r>
          </w:p>
          <w:p w:rsidRPr="00C72569" w:rsidR="00F54ED0" w:rsidP="00C72569" w:rsidRDefault="00F54ED0" w14:paraId="5D8FBF17" w14:textId="77777777">
            <w:pPr>
              <w:pStyle w:val="Tekstglowny"/>
              <w:jc w:val="left"/>
            </w:pPr>
            <w:r w:rsidRPr="00C72569">
              <w:t>– udowadnia, że glicerol jest pochodną propanu</w:t>
            </w:r>
            <w:r w:rsidR="00E9653B">
              <w:t>,</w:t>
            </w:r>
          </w:p>
          <w:p w:rsidRPr="00C72569" w:rsidR="000B7CDD" w:rsidP="00C72569" w:rsidRDefault="00F54ED0" w14:paraId="6EA2ADC5" w14:textId="77777777">
            <w:pPr>
              <w:pStyle w:val="Tekstglowny"/>
              <w:jc w:val="left"/>
            </w:pPr>
            <w:r w:rsidRPr="00C72569">
              <w:t>– wyjaśnia, o czym informują poszczególne człony nazwy propano</w:t>
            </w:r>
            <w:r w:rsidR="00E9653B">
              <w:t>-</w:t>
            </w:r>
            <w:r w:rsidRPr="00C72569">
              <w:t>1,2,3</w:t>
            </w:r>
            <w:r w:rsidR="00E9653B">
              <w:t>-</w:t>
            </w:r>
            <w:r w:rsidRPr="00C72569">
              <w:t>triol</w:t>
            </w:r>
            <w:r w:rsidR="00E9653B">
              <w:t>,</w:t>
            </w:r>
          </w:p>
          <w:p w:rsidRPr="00C72569" w:rsidR="005012C0" w:rsidP="00C72569" w:rsidRDefault="00265C7D" w14:paraId="71F1454A" w14:textId="24615AD5">
            <w:pPr>
              <w:pStyle w:val="Tekstglowny"/>
              <w:jc w:val="left"/>
            </w:pPr>
            <w:r w:rsidRPr="00C72569">
              <w:t>–</w:t>
            </w:r>
            <w:r w:rsidRPr="00C72569" w:rsidR="000B7CDD">
              <w:t xml:space="preserve"> </w:t>
            </w:r>
            <w:r w:rsidRPr="00C72569" w:rsidR="005012C0">
              <w:t>wyjaśnia</w:t>
            </w:r>
            <w:r w:rsidR="00C21C49">
              <w:t>,</w:t>
            </w:r>
            <w:r w:rsidRPr="00C72569" w:rsidR="005012C0">
              <w:t xml:space="preserve"> na czym polega asocjacja alkoholi</w:t>
            </w:r>
            <w:r w:rsidR="00E9653B">
              <w:t>,</w:t>
            </w:r>
          </w:p>
          <w:p w:rsidRPr="00C72569" w:rsidR="005012C0" w:rsidP="00C72569" w:rsidRDefault="00265C7D" w14:paraId="4FFC2949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5012C0">
              <w:t xml:space="preserve"> planuje i przeprowadza doświadczenia w celu zbadania właściwości fizykochemicznych alkoholi</w:t>
            </w:r>
            <w:r w:rsidR="00E9653B">
              <w:t>,</w:t>
            </w:r>
          </w:p>
          <w:p w:rsidRPr="00C72569" w:rsidR="00002B12" w:rsidP="00E9653B" w:rsidRDefault="00265C7D" w14:paraId="17C8A3A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5012C0">
              <w:t xml:space="preserve"> wykonuje proste obliczenia związane ze stężeniem procentowym roztworu</w:t>
            </w:r>
            <w:r w:rsidR="00E9653B">
              <w:t>;</w:t>
            </w:r>
          </w:p>
        </w:tc>
        <w:tc>
          <w:tcPr>
            <w:tcW w:w="1660" w:type="dxa"/>
            <w:tcMar/>
          </w:tcPr>
          <w:p w:rsidRPr="00C72569" w:rsidR="00002B12" w:rsidP="00C72569" w:rsidRDefault="00002B12" w14:paraId="073BC246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lastRenderedPageBreak/>
              <w:t xml:space="preserve">– </w:t>
            </w:r>
            <w:r w:rsidRPr="00C72569" w:rsidR="005012C0">
              <w:rPr>
                <w:rStyle w:val="Bold"/>
                <w:b w:val="0"/>
                <w:bCs w:val="0"/>
              </w:rPr>
              <w:t>pogadanka</w:t>
            </w:r>
            <w:r w:rsidR="00E9653B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C72569" w:rsidRDefault="00002B12" w14:paraId="1A98A12B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>– laboratoryjna</w:t>
            </w:r>
            <w:r w:rsidR="00E9653B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C72569" w:rsidRDefault="00002B12" w14:paraId="6C6BA8C3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>– praca w grupach</w:t>
            </w:r>
            <w:r w:rsidR="00E9653B">
              <w:rPr>
                <w:rStyle w:val="Bold"/>
                <w:b w:val="0"/>
                <w:bCs w:val="0"/>
              </w:rPr>
              <w:t>,</w:t>
            </w:r>
            <w:r w:rsidRPr="00C72569">
              <w:rPr>
                <w:rStyle w:val="Bold"/>
                <w:b w:val="0"/>
                <w:bCs w:val="0"/>
              </w:rPr>
              <w:t xml:space="preserve"> </w:t>
            </w:r>
          </w:p>
          <w:p w:rsidRPr="00C72569" w:rsidR="00002B12" w:rsidP="00E9653B" w:rsidRDefault="00265C7D" w14:paraId="79363F3E" w14:textId="77777777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>–</w:t>
            </w:r>
            <w:r w:rsidRPr="00C72569" w:rsidR="00B273D4">
              <w:rPr>
                <w:rStyle w:val="Bold"/>
                <w:b w:val="0"/>
                <w:bCs w:val="0"/>
              </w:rPr>
              <w:t xml:space="preserve"> analiza tabel i grafów</w:t>
            </w:r>
            <w:r w:rsidR="00E9653B">
              <w:rPr>
                <w:rStyle w:val="Bold"/>
                <w:b w:val="0"/>
                <w:bCs w:val="0"/>
              </w:rPr>
              <w:t>;</w:t>
            </w:r>
          </w:p>
        </w:tc>
        <w:tc>
          <w:tcPr>
            <w:tcW w:w="2538" w:type="dxa"/>
            <w:tcMar/>
          </w:tcPr>
          <w:p w:rsidRPr="00C72569" w:rsidR="00002B12" w:rsidP="00C72569" w:rsidRDefault="00002B12" w14:paraId="312517D9" w14:textId="77777777">
            <w:pPr>
              <w:pStyle w:val="Tekstglowny"/>
              <w:jc w:val="left"/>
            </w:pPr>
            <w:r w:rsidRPr="00C72569">
              <w:t>– podręcznik</w:t>
            </w:r>
            <w:r w:rsidR="00E9653B">
              <w:t>,</w:t>
            </w:r>
          </w:p>
          <w:p w:rsidRPr="00C72569" w:rsidR="00002B12" w:rsidP="00C72569" w:rsidRDefault="00265C7D" w14:paraId="7710B014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3D4">
              <w:t xml:space="preserve"> odczynniki i szkło laboratoryjne </w:t>
            </w:r>
            <w:r w:rsidRPr="00C72569" w:rsidR="00540B55">
              <w:t xml:space="preserve">oraz odczynniki laboratoryjne </w:t>
            </w:r>
            <w:r w:rsidRPr="00C72569" w:rsidR="00B273D4">
              <w:t>przedstawione w podręczniku</w:t>
            </w:r>
            <w:r w:rsidR="00E9653B">
              <w:t xml:space="preserve"> </w:t>
            </w:r>
            <w:r w:rsidRPr="00C72569" w:rsidR="00B273D4">
              <w:t>do przeprowadzenia doświadczeń:</w:t>
            </w:r>
          </w:p>
          <w:p w:rsidRPr="00E9653B" w:rsidR="00B273D4" w:rsidP="00C72569" w:rsidRDefault="00B273D4" w14:paraId="563FDDB5" w14:textId="77777777">
            <w:pPr>
              <w:pStyle w:val="Tekstglowny"/>
              <w:jc w:val="left"/>
              <w:rPr>
                <w:i/>
                <w:iCs/>
              </w:rPr>
            </w:pPr>
            <w:r w:rsidRPr="00E9653B">
              <w:rPr>
                <w:i/>
                <w:iCs/>
              </w:rPr>
              <w:t>Badanie rozpuszczalności etanolu i propano</w:t>
            </w:r>
            <w:r w:rsidRPr="00E9653B" w:rsidR="00E9653B">
              <w:rPr>
                <w:i/>
                <w:iCs/>
              </w:rPr>
              <w:t>-</w:t>
            </w:r>
            <w:r w:rsidRPr="00E9653B">
              <w:rPr>
                <w:i/>
                <w:iCs/>
              </w:rPr>
              <w:t>1,2,3</w:t>
            </w:r>
            <w:r w:rsidRPr="00E9653B" w:rsidR="00E9653B">
              <w:rPr>
                <w:i/>
                <w:iCs/>
              </w:rPr>
              <w:t>-</w:t>
            </w:r>
            <w:r w:rsidRPr="00E9653B">
              <w:rPr>
                <w:i/>
                <w:iCs/>
              </w:rPr>
              <w:t>triolu w wodzie</w:t>
            </w:r>
            <w:r w:rsidRPr="00E9653B" w:rsidR="00E9653B">
              <w:t>,</w:t>
            </w:r>
          </w:p>
          <w:p w:rsidRPr="00E9653B" w:rsidR="00B273D4" w:rsidP="00C72569" w:rsidRDefault="00B273D4" w14:paraId="6B295F10" w14:textId="77777777">
            <w:pPr>
              <w:pStyle w:val="Tekstglowny"/>
              <w:jc w:val="left"/>
              <w:rPr>
                <w:i/>
                <w:iCs/>
              </w:rPr>
            </w:pPr>
            <w:r w:rsidRPr="00E9653B">
              <w:rPr>
                <w:i/>
                <w:iCs/>
              </w:rPr>
              <w:t>Badanie palności etanolu i propano</w:t>
            </w:r>
            <w:r w:rsidRPr="00E9653B" w:rsidR="00E9653B">
              <w:rPr>
                <w:i/>
                <w:iCs/>
              </w:rPr>
              <w:t>-</w:t>
            </w:r>
            <w:r w:rsidRPr="00E9653B">
              <w:rPr>
                <w:i/>
                <w:iCs/>
              </w:rPr>
              <w:t>1,2,3</w:t>
            </w:r>
            <w:r w:rsidRPr="00E9653B" w:rsidR="00E9653B">
              <w:rPr>
                <w:i/>
                <w:iCs/>
              </w:rPr>
              <w:t>-</w:t>
            </w:r>
            <w:r w:rsidRPr="00E9653B">
              <w:rPr>
                <w:i/>
                <w:iCs/>
              </w:rPr>
              <w:t>triolu</w:t>
            </w:r>
            <w:r w:rsidR="00E9653B">
              <w:rPr>
                <w:i/>
                <w:iCs/>
              </w:rPr>
              <w:t xml:space="preserve"> </w:t>
            </w:r>
            <w:r w:rsidRPr="00E9653B" w:rsidR="00E9653B">
              <w:t>i</w:t>
            </w:r>
          </w:p>
          <w:p w:rsidRPr="00E9653B" w:rsidR="00B273D4" w:rsidP="00C72569" w:rsidRDefault="00B273D4" w14:paraId="2D30E1C0" w14:textId="77777777">
            <w:pPr>
              <w:pStyle w:val="Tekstglowny"/>
              <w:jc w:val="left"/>
              <w:rPr>
                <w:i/>
                <w:iCs/>
              </w:rPr>
            </w:pPr>
            <w:r w:rsidRPr="00E9653B">
              <w:rPr>
                <w:i/>
                <w:iCs/>
              </w:rPr>
              <w:t>Badanie odczynu wodnego roztworu etanolu i glicerolu</w:t>
            </w:r>
            <w:r w:rsidR="00E9653B">
              <w:rPr>
                <w:i/>
                <w:iCs/>
              </w:rPr>
              <w:t>;</w:t>
            </w:r>
            <w:r w:rsidRPr="00E9653B">
              <w:rPr>
                <w:i/>
                <w:iCs/>
              </w:rPr>
              <w:t xml:space="preserve"> </w:t>
            </w:r>
          </w:p>
        </w:tc>
      </w:tr>
      <w:tr w:rsidRPr="00ED6142" w:rsidR="006A64D2" w:rsidTr="379EB8A8" w14:paraId="3020233B" w14:textId="77777777">
        <w:tc>
          <w:tcPr>
            <w:tcW w:w="1538" w:type="dxa"/>
            <w:tcMar/>
          </w:tcPr>
          <w:p w:rsidRPr="00C72569" w:rsidR="00002B12" w:rsidP="00C72569" w:rsidRDefault="00002B12" w14:paraId="1297155D" w14:textId="77777777">
            <w:pPr>
              <w:pStyle w:val="Tekstglowny"/>
              <w:jc w:val="left"/>
            </w:pPr>
            <w:r w:rsidRPr="00C72569">
              <w:t xml:space="preserve">2. </w:t>
            </w:r>
            <w:r w:rsidRPr="00C72569" w:rsidR="00B273D4">
              <w:t>Poznajemy aldehydy</w:t>
            </w:r>
          </w:p>
        </w:tc>
        <w:tc>
          <w:tcPr>
            <w:tcW w:w="794" w:type="dxa"/>
            <w:tcMar/>
          </w:tcPr>
          <w:p w:rsidRPr="00C72569" w:rsidR="00002B12" w:rsidP="00C72569" w:rsidRDefault="00002B12" w14:paraId="491B58CB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B273D4" w14:paraId="392A2C94" w14:textId="77777777">
            <w:pPr>
              <w:pStyle w:val="Tekstglowny"/>
            </w:pPr>
            <w:r w:rsidRPr="00C72569">
              <w:t>VII.1); VII.2)</w:t>
            </w:r>
          </w:p>
        </w:tc>
        <w:tc>
          <w:tcPr>
            <w:tcW w:w="2066" w:type="dxa"/>
            <w:tcMar/>
          </w:tcPr>
          <w:p w:rsidRPr="00C72569" w:rsidR="00B273D4" w:rsidP="00C72569" w:rsidRDefault="00265C7D" w14:paraId="21FCF28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3D4">
              <w:t xml:space="preserve"> na podstawie wzoru sumarycznego, półstrukturalnego (grupowego), opisu budowy lub właściwości fizykochemicznych klasyfikuje dany związek do […] aldehydów […]</w:t>
            </w:r>
            <w:r w:rsidR="00E9653B">
              <w:t>,</w:t>
            </w:r>
          </w:p>
          <w:p w:rsidRPr="00C72569" w:rsidR="00002B12" w:rsidP="00C72569" w:rsidRDefault="00265C7D" w14:paraId="7FF0C07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3D4">
              <w:t xml:space="preserve"> porównuje na wybranych przykładach </w:t>
            </w:r>
            <w:r w:rsidRPr="00C72569" w:rsidR="00B273D4">
              <w:lastRenderedPageBreak/>
              <w:t>właściwości fizyczne (np. stan skupienia, zapach, temperaturę wrzenia, rozpuszczalność w wodzie) […] oraz ich zastosowania</w:t>
            </w:r>
            <w:r w:rsidR="00E9653B">
              <w:t>;</w:t>
            </w:r>
          </w:p>
        </w:tc>
        <w:tc>
          <w:tcPr>
            <w:tcW w:w="2366" w:type="dxa"/>
            <w:tcMar/>
          </w:tcPr>
          <w:p w:rsidRPr="00C72569" w:rsidR="00E84293" w:rsidP="00C72569" w:rsidRDefault="00265C7D" w14:paraId="52148180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E84293">
              <w:t xml:space="preserve"> zna wzór ogólny aldehydów</w:t>
            </w:r>
            <w:r w:rsidR="00E9653B">
              <w:t>,</w:t>
            </w:r>
          </w:p>
          <w:p w:rsidRPr="00C72569" w:rsidR="00E84293" w:rsidP="00C72569" w:rsidRDefault="00265C7D" w14:paraId="77B8F77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E84293">
              <w:t xml:space="preserve"> zaznacza grupę funkcyjną i grupę węglowodorową w cząsteczkach aldehydów</w:t>
            </w:r>
            <w:r w:rsidR="00E9653B">
              <w:t>,</w:t>
            </w:r>
          </w:p>
          <w:p w:rsidRPr="00C72569" w:rsidR="00E84293" w:rsidP="00C72569" w:rsidRDefault="00265C7D" w14:paraId="0DFAACF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E84293">
              <w:t xml:space="preserve"> podaje nazwy systematyczne i zwyczajowe aldehydów</w:t>
            </w:r>
            <w:r w:rsidR="00E9653B">
              <w:t>,</w:t>
            </w:r>
          </w:p>
          <w:p w:rsidRPr="00C72569" w:rsidR="00E84293" w:rsidP="00C72569" w:rsidRDefault="00265C7D" w14:paraId="64CAF2B9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E84293">
              <w:t xml:space="preserve"> wylicza najważniejsze właściwości fizy</w:t>
            </w:r>
            <w:r w:rsidR="00E9653B">
              <w:t>czno-</w:t>
            </w:r>
            <w:r w:rsidRPr="00C72569" w:rsidR="00E84293">
              <w:t xml:space="preserve">chemiczne </w:t>
            </w:r>
            <w:r w:rsidRPr="00C72569" w:rsidR="00A2300B">
              <w:t>wybranych aldehydów</w:t>
            </w:r>
            <w:r w:rsidR="00E9653B">
              <w:t>,</w:t>
            </w:r>
          </w:p>
          <w:p w:rsidRPr="00C72569" w:rsidR="00E84293" w:rsidP="00C72569" w:rsidRDefault="00265C7D" w14:paraId="58CE7F5E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E84293">
              <w:t xml:space="preserve"> wy</w:t>
            </w:r>
            <w:r w:rsidR="00E9653B">
              <w:t>mienia</w:t>
            </w:r>
            <w:r w:rsidRPr="00C72569" w:rsidR="00E84293">
              <w:t xml:space="preserve"> zastosowani</w:t>
            </w:r>
            <w:r w:rsidR="00E9653B">
              <w:t>a</w:t>
            </w:r>
            <w:r w:rsidRPr="00C72569" w:rsidR="00E84293">
              <w:t xml:space="preserve"> wybranych aldehydów</w:t>
            </w:r>
            <w:r w:rsidR="00E9653B">
              <w:t>,</w:t>
            </w:r>
          </w:p>
          <w:p w:rsidRPr="00C72569" w:rsidR="00E84293" w:rsidP="00C72569" w:rsidRDefault="00265C7D" w14:paraId="04F92307" w14:textId="45E66725">
            <w:pPr>
              <w:pStyle w:val="Tekstglowny"/>
              <w:jc w:val="left"/>
            </w:pPr>
            <w:r w:rsidRPr="00C72569">
              <w:t>–</w:t>
            </w:r>
            <w:r w:rsidRPr="00C72569" w:rsidR="00E84293">
              <w:t xml:space="preserve"> wie, że aldehydy ulegają reakcji polikondensacji i polimeryzacji</w:t>
            </w:r>
            <w:r w:rsidR="00C21C49">
              <w:t>,</w:t>
            </w:r>
          </w:p>
          <w:p w:rsidRPr="00C72569" w:rsidR="00002B12" w:rsidP="00C72569" w:rsidRDefault="00265C7D" w14:paraId="64C169E8" w14:textId="330FDCC2">
            <w:pPr>
              <w:pStyle w:val="Tekstglowny"/>
              <w:jc w:val="left"/>
            </w:pPr>
            <w:r w:rsidRPr="00C72569">
              <w:t>–</w:t>
            </w:r>
            <w:r w:rsidRPr="00C72569" w:rsidR="00E84293">
              <w:t xml:space="preserve"> wie, w jaki sposób można zbadać właściwości redukcyjne aldehydów</w:t>
            </w:r>
            <w:r w:rsidR="00C21C49">
              <w:t>,</w:t>
            </w:r>
          </w:p>
          <w:p w:rsidRPr="00C72569" w:rsidR="00E84293" w:rsidP="0041230E" w:rsidRDefault="00265C7D" w14:paraId="6B08C31E" w14:textId="0294C643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E84293">
              <w:t>planuje i przeprowadza doświadczenia w celu zbadania właściwości fizykochemicznych aldehydów</w:t>
            </w:r>
            <w:r w:rsidR="00C21C49">
              <w:t>;</w:t>
            </w:r>
          </w:p>
        </w:tc>
        <w:tc>
          <w:tcPr>
            <w:tcW w:w="1660" w:type="dxa"/>
            <w:tcMar/>
          </w:tcPr>
          <w:p w:rsidRPr="00C72569" w:rsidR="00002B12" w:rsidP="00C72569" w:rsidRDefault="00265C7D" w14:paraId="4A324DEF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lastRenderedPageBreak/>
              <w:t>–</w:t>
            </w:r>
            <w:r w:rsidRPr="00C72569" w:rsidR="00722148">
              <w:rPr>
                <w:rStyle w:val="Bold"/>
                <w:b w:val="0"/>
                <w:bCs w:val="0"/>
              </w:rPr>
              <w:t xml:space="preserve"> pogadanka</w:t>
            </w:r>
            <w:r w:rsidR="0041230E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C72569" w:rsidRDefault="00002B12" w14:paraId="06E4A35E" w14:textId="77777777">
            <w:pPr>
              <w:pStyle w:val="Tekstglowny"/>
              <w:jc w:val="left"/>
            </w:pPr>
            <w:r w:rsidRPr="00C72569">
              <w:t xml:space="preserve">– praca w </w:t>
            </w:r>
            <w:r w:rsidRPr="00C72569" w:rsidR="00E84293">
              <w:t>grupach</w:t>
            </w:r>
            <w:r w:rsidR="0041230E">
              <w:t>,</w:t>
            </w:r>
          </w:p>
          <w:p w:rsidRPr="00C72569" w:rsidR="00002B12" w:rsidP="00C72569" w:rsidRDefault="00002B12" w14:paraId="0C5C02F3" w14:textId="77777777">
            <w:pPr>
              <w:pStyle w:val="Tekstglowny"/>
              <w:jc w:val="left"/>
            </w:pPr>
            <w:r w:rsidRPr="00C72569">
              <w:t>– laboratoryjna</w:t>
            </w:r>
            <w:r w:rsidR="0041230E">
              <w:t>,</w:t>
            </w:r>
          </w:p>
          <w:p w:rsidRPr="00C72569" w:rsidR="00002B12" w:rsidP="0041230E" w:rsidRDefault="00265C7D" w14:paraId="40E9E7CA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540B55">
              <w:t xml:space="preserve"> analiza tabel i grafów</w:t>
            </w:r>
            <w:r w:rsidR="0041230E">
              <w:t>;</w:t>
            </w:r>
          </w:p>
        </w:tc>
        <w:tc>
          <w:tcPr>
            <w:tcW w:w="2538" w:type="dxa"/>
            <w:tcMar/>
          </w:tcPr>
          <w:p w:rsidRPr="00C72569" w:rsidR="00002B12" w:rsidP="00C72569" w:rsidRDefault="00002B12" w14:paraId="686DFD1B" w14:textId="77777777">
            <w:pPr>
              <w:pStyle w:val="Tekstglowny"/>
              <w:jc w:val="left"/>
            </w:pPr>
            <w:r w:rsidRPr="00C72569">
              <w:t>– podręcznik</w:t>
            </w:r>
            <w:r w:rsidR="0041230E">
              <w:t>,</w:t>
            </w:r>
          </w:p>
          <w:p w:rsidRPr="00C72569" w:rsidR="00E84293" w:rsidP="00C72569" w:rsidRDefault="00265C7D" w14:paraId="5E93F502" w14:textId="70803D6E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E84293">
              <w:t xml:space="preserve">odczynniki i szkło laboratoryjne </w:t>
            </w:r>
            <w:r w:rsidRPr="00C72569" w:rsidR="00540B55">
              <w:t xml:space="preserve">oraz odczynniki chemiczne </w:t>
            </w:r>
            <w:r w:rsidRPr="00C72569" w:rsidR="00E84293">
              <w:t>przedstawione w podręczniku</w:t>
            </w:r>
            <w:r w:rsidR="00E9653B">
              <w:t xml:space="preserve"> </w:t>
            </w:r>
            <w:r w:rsidRPr="00C72569" w:rsidR="00E84293">
              <w:t xml:space="preserve">do przeprowadzenia </w:t>
            </w:r>
            <w:r w:rsidRPr="00C72569" w:rsidR="00C21C49">
              <w:t>doświadcz</w:t>
            </w:r>
            <w:r w:rsidR="00C21C49">
              <w:t>enia</w:t>
            </w:r>
            <w:r w:rsidRPr="00C72569" w:rsidR="00E84293">
              <w:t>:</w:t>
            </w:r>
          </w:p>
          <w:p w:rsidRPr="00C72569" w:rsidR="00002B12" w:rsidP="0041230E" w:rsidRDefault="00722148" w14:paraId="6D2B45C2" w14:textId="77777777">
            <w:pPr>
              <w:pStyle w:val="Tekstglowny"/>
              <w:jc w:val="left"/>
            </w:pPr>
            <w:r w:rsidRPr="0041230E">
              <w:rPr>
                <w:rStyle w:val="Italic"/>
              </w:rPr>
              <w:t>Badanie zachowania się etanalu wobec wodorotlenku miedzi(II)</w:t>
            </w:r>
            <w:r w:rsidRPr="0041230E" w:rsidR="0041230E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6A64D2" w:rsidTr="379EB8A8" w14:paraId="321D210B" w14:textId="77777777">
        <w:tc>
          <w:tcPr>
            <w:tcW w:w="1538" w:type="dxa"/>
            <w:tcMar/>
          </w:tcPr>
          <w:p w:rsidRPr="00C72569" w:rsidR="00002B12" w:rsidP="00C72569" w:rsidRDefault="00002B12" w14:paraId="5BF45CBB" w14:textId="77777777">
            <w:pPr>
              <w:pStyle w:val="Tekstglowny"/>
              <w:jc w:val="left"/>
            </w:pPr>
            <w:r w:rsidRPr="00C72569">
              <w:t xml:space="preserve">3. </w:t>
            </w:r>
            <w:r w:rsidRPr="00C72569" w:rsidR="00540B55">
              <w:t>Poznajemy budowę i właściwości kwasów karboksylowych</w:t>
            </w:r>
          </w:p>
        </w:tc>
        <w:tc>
          <w:tcPr>
            <w:tcW w:w="794" w:type="dxa"/>
            <w:tcMar/>
          </w:tcPr>
          <w:p w:rsidRPr="00C72569" w:rsidR="00002B12" w:rsidP="00C72569" w:rsidRDefault="00540B55" w14:paraId="48966B04" w14:textId="77777777">
            <w:pPr>
              <w:pStyle w:val="Tekstglowny"/>
            </w:pPr>
            <w:r w:rsidRPr="00C72569">
              <w:t>2</w:t>
            </w:r>
          </w:p>
        </w:tc>
        <w:tc>
          <w:tcPr>
            <w:tcW w:w="1372" w:type="dxa"/>
            <w:tcMar/>
          </w:tcPr>
          <w:p w:rsidRPr="00C72569" w:rsidR="00002B12" w:rsidP="00C72569" w:rsidRDefault="00540B55" w14:paraId="4D9466AC" w14:textId="77777777">
            <w:pPr>
              <w:pStyle w:val="Tekstglowny"/>
            </w:pPr>
            <w:r w:rsidRPr="00C72569">
              <w:t>VII.1); VII.2)</w:t>
            </w:r>
          </w:p>
        </w:tc>
        <w:tc>
          <w:tcPr>
            <w:tcW w:w="2066" w:type="dxa"/>
            <w:tcMar/>
          </w:tcPr>
          <w:p w:rsidRPr="00C72569" w:rsidR="00540B55" w:rsidP="00C72569" w:rsidRDefault="00265C7D" w14:paraId="5133B5BE" w14:textId="0A820E5F">
            <w:pPr>
              <w:pStyle w:val="Tekstglowny"/>
              <w:jc w:val="left"/>
            </w:pPr>
            <w:r w:rsidRPr="00C72569">
              <w:t>–</w:t>
            </w:r>
            <w:r w:rsidRPr="00C72569" w:rsidR="00540B55">
              <w:t xml:space="preserve"> na podstawie wzoru sumarycznego, półstrukturalnego (grupowego), opisu budowy lub właściwości fizykochemicznych klasyfikuje dany związek do […] kwasów karboksylowych</w:t>
            </w:r>
            <w:r w:rsidR="00E9653B">
              <w:t xml:space="preserve"> </w:t>
            </w:r>
            <w:r w:rsidRPr="00C72569" w:rsidR="00540B55">
              <w:t>[…]</w:t>
            </w:r>
            <w:r w:rsidR="00C21C49">
              <w:t>,</w:t>
            </w:r>
            <w:r w:rsidRPr="00C72569" w:rsidR="00540B55">
              <w:t xml:space="preserve"> </w:t>
            </w:r>
          </w:p>
          <w:p w:rsidRPr="00C72569" w:rsidR="00002B12" w:rsidP="00C72569" w:rsidRDefault="00265C7D" w14:paraId="47D00B05" w14:textId="698766DD">
            <w:pPr>
              <w:pStyle w:val="Tekstglowny"/>
              <w:jc w:val="left"/>
            </w:pPr>
            <w:r w:rsidRPr="00C72569">
              <w:t>–</w:t>
            </w:r>
            <w:r w:rsidRPr="00C72569" w:rsidR="00540B55">
              <w:t xml:space="preserve"> porównuje na wybranych przykładach właściwości fizyczne (np. stan skupienia, zapach, temperaturę </w:t>
            </w:r>
            <w:r w:rsidRPr="00C72569" w:rsidR="00540B55">
              <w:lastRenderedPageBreak/>
              <w:t>wrzenia, rozpuszczalność w wodzie) […] oraz ich zastosowania</w:t>
            </w:r>
            <w:r w:rsidR="00C21C49">
              <w:t>;</w:t>
            </w:r>
          </w:p>
        </w:tc>
        <w:tc>
          <w:tcPr>
            <w:tcW w:w="2366" w:type="dxa"/>
            <w:tcMar/>
          </w:tcPr>
          <w:p w:rsidRPr="00C72569" w:rsidR="00897476" w:rsidP="00C72569" w:rsidRDefault="00265C7D" w14:paraId="1343A638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897476">
              <w:t xml:space="preserve"> zna wzór ogólny kwasów monokarboksylowych oraz wzór szeregu homologicznego</w:t>
            </w:r>
            <w:r w:rsidR="00A438D2">
              <w:t>,</w:t>
            </w:r>
          </w:p>
          <w:p w:rsidRPr="00C72569" w:rsidR="00897476" w:rsidP="00C72569" w:rsidRDefault="00265C7D" w14:paraId="254C7F4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zaznacza grupę funkcyjną i grupę węglowodorową w cząsteczkach kwasów karboksylowych</w:t>
            </w:r>
            <w:r w:rsidR="00A438D2">
              <w:t>,</w:t>
            </w:r>
          </w:p>
          <w:p w:rsidRPr="00C72569" w:rsidR="00897476" w:rsidP="00C72569" w:rsidRDefault="00265C7D" w14:paraId="02BC4EF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podaje nazwy systematyczne i zwyczajowe wybranych kwasów karboksylowych</w:t>
            </w:r>
            <w:r w:rsidR="00A438D2">
              <w:t>,</w:t>
            </w:r>
          </w:p>
          <w:p w:rsidRPr="00C72569" w:rsidR="00897476" w:rsidP="00C72569" w:rsidRDefault="00265C7D" w14:paraId="0D2F2B9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wy</w:t>
            </w:r>
            <w:r w:rsidR="00FD5764">
              <w:t>mienia</w:t>
            </w:r>
            <w:r w:rsidRPr="00C72569" w:rsidR="00897476">
              <w:t xml:space="preserve"> najważniejsze właściwości fizy</w:t>
            </w:r>
            <w:r w:rsidR="00FD5764">
              <w:t>czno-</w:t>
            </w:r>
            <w:r w:rsidRPr="00C72569" w:rsidR="00897476">
              <w:t xml:space="preserve">chemiczne kwasów </w:t>
            </w:r>
            <w:r w:rsidRPr="00C72569" w:rsidR="00897476">
              <w:lastRenderedPageBreak/>
              <w:t>karboksylowych</w:t>
            </w:r>
            <w:r w:rsidR="00A438D2">
              <w:t>,</w:t>
            </w:r>
          </w:p>
          <w:p w:rsidRPr="00C72569" w:rsidR="00897476" w:rsidP="00C72569" w:rsidRDefault="00265C7D" w14:paraId="65A7CDA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</w:t>
            </w:r>
            <w:r w:rsidR="00FD5764">
              <w:t>podaje</w:t>
            </w:r>
            <w:r w:rsidRPr="00C72569" w:rsidR="00897476">
              <w:t xml:space="preserve"> zastosowani</w:t>
            </w:r>
            <w:r w:rsidR="00FD5764">
              <w:t>a</w:t>
            </w:r>
            <w:r w:rsidRPr="00C72569" w:rsidR="00897476">
              <w:t xml:space="preserve"> wybranych kwasów karboksylowych</w:t>
            </w:r>
            <w:r w:rsidR="00A438D2">
              <w:t>,</w:t>
            </w:r>
          </w:p>
          <w:p w:rsidRPr="00C72569" w:rsidR="00897476" w:rsidP="00C72569" w:rsidRDefault="00265C7D" w14:paraId="71890D9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zapisuje wzory i wymienia nazwy systematyczne podstawowych kwasów karboksylowych</w:t>
            </w:r>
            <w:r w:rsidR="00A438D2">
              <w:t>,</w:t>
            </w:r>
          </w:p>
          <w:p w:rsidRPr="00C72569" w:rsidR="00897476" w:rsidP="00C72569" w:rsidRDefault="00265C7D" w14:paraId="31DB68E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dzieli kwasy na nasycone i nienasycone</w:t>
            </w:r>
            <w:r w:rsidR="00A438D2">
              <w:t>,</w:t>
            </w:r>
          </w:p>
          <w:p w:rsidRPr="00C72569" w:rsidR="00897476" w:rsidP="00C72569" w:rsidRDefault="00265C7D" w14:paraId="4953E99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897476">
              <w:t xml:space="preserve"> wie, w jaki sposób można otrzymać mydło</w:t>
            </w:r>
            <w:r w:rsidR="00A438D2">
              <w:t>,</w:t>
            </w:r>
          </w:p>
          <w:p w:rsidRPr="00C72569" w:rsidR="00002B12" w:rsidP="00A438D2" w:rsidRDefault="00265C7D" w14:paraId="33351BE0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897476">
              <w:t>planuje i przeprowadza doświadczenia w celu zbadania właściwości fizykochemicznych kwasów monokarboksylowych</w:t>
            </w:r>
            <w:r w:rsidR="00A438D2">
              <w:t>;</w:t>
            </w:r>
          </w:p>
        </w:tc>
        <w:tc>
          <w:tcPr>
            <w:tcW w:w="1660" w:type="dxa"/>
            <w:tcMar/>
          </w:tcPr>
          <w:p w:rsidRPr="00C72569" w:rsidR="00002B12" w:rsidP="00C72569" w:rsidRDefault="00002B12" w14:paraId="177B27EF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lastRenderedPageBreak/>
              <w:t xml:space="preserve">– </w:t>
            </w:r>
            <w:r w:rsidRPr="00C72569" w:rsidR="0050347B">
              <w:rPr>
                <w:rStyle w:val="Bold"/>
                <w:b w:val="0"/>
                <w:bCs w:val="0"/>
              </w:rPr>
              <w:t>pogadanka</w:t>
            </w:r>
            <w:r w:rsidR="00A438D2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C72569" w:rsidRDefault="00002B12" w14:paraId="6AB7C135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>– laboratoryjna</w:t>
            </w:r>
            <w:r w:rsidR="00A438D2">
              <w:rPr>
                <w:rStyle w:val="Bold"/>
                <w:b w:val="0"/>
                <w:bCs w:val="0"/>
              </w:rPr>
              <w:t>,</w:t>
            </w:r>
          </w:p>
          <w:p w:rsidRPr="00C72569" w:rsidR="00897476" w:rsidP="00C72569" w:rsidRDefault="00265C7D" w14:paraId="267BEFBD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897476">
              <w:t>analiza tabel i grafów</w:t>
            </w:r>
            <w:r w:rsidR="00A438D2">
              <w:t>,</w:t>
            </w:r>
          </w:p>
          <w:p w:rsidRPr="00C72569" w:rsidR="00002B12" w:rsidP="00A438D2" w:rsidRDefault="00265C7D" w14:paraId="7BA8E532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praca w grupach</w:t>
            </w:r>
            <w:r w:rsidR="00A438D2">
              <w:t>;</w:t>
            </w:r>
          </w:p>
        </w:tc>
        <w:tc>
          <w:tcPr>
            <w:tcW w:w="2538" w:type="dxa"/>
            <w:tcMar/>
          </w:tcPr>
          <w:p w:rsidRPr="00C72569" w:rsidR="00002B12" w:rsidP="00C72569" w:rsidRDefault="00002B12" w14:paraId="196DB091" w14:textId="77777777">
            <w:pPr>
              <w:pStyle w:val="Tekstglowny"/>
              <w:jc w:val="left"/>
            </w:pPr>
            <w:r w:rsidRPr="00C72569">
              <w:t>– podręcznik</w:t>
            </w:r>
            <w:r w:rsidR="00A438D2">
              <w:t>,</w:t>
            </w:r>
          </w:p>
          <w:p w:rsidRPr="00C72569" w:rsidR="00540B55" w:rsidP="00C72569" w:rsidRDefault="00265C7D" w14:paraId="201B78D4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540B55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540B55">
              <w:t>do przeprowadzenia doświadczeń:</w:t>
            </w:r>
          </w:p>
          <w:p w:rsidRPr="003B355E" w:rsidR="00002B12" w:rsidP="00C72569" w:rsidRDefault="005F75F7" w14:paraId="58F721CC" w14:textId="77777777">
            <w:pPr>
              <w:pStyle w:val="Tekstglowny"/>
              <w:jc w:val="left"/>
              <w:rPr>
                <w:rStyle w:val="Italic"/>
              </w:rPr>
            </w:pPr>
            <w:r w:rsidRPr="003B355E">
              <w:rPr>
                <w:rStyle w:val="Italic"/>
              </w:rPr>
              <w:t>Badanie barwy, zapachu i rozpuszczalności w wodzie kwasów etanowego i metanowego</w:t>
            </w:r>
            <w:r w:rsidRPr="00717FCF" w:rsidR="00717FCF">
              <w:rPr>
                <w:rStyle w:val="Italic"/>
                <w:i w:val="0"/>
                <w:iCs w:val="0"/>
              </w:rPr>
              <w:t>,</w:t>
            </w:r>
          </w:p>
          <w:p w:rsidRPr="00717FCF" w:rsidR="00A51175" w:rsidP="00C72569" w:rsidRDefault="00A51175" w14:paraId="1BD88593" w14:textId="77777777">
            <w:pPr>
              <w:pStyle w:val="Tekstglowny"/>
              <w:jc w:val="left"/>
              <w:rPr>
                <w:rStyle w:val="Italic"/>
              </w:rPr>
            </w:pPr>
            <w:r w:rsidRPr="00717FCF">
              <w:rPr>
                <w:rStyle w:val="Italic"/>
              </w:rPr>
              <w:t>Badanie odczynu wodnego roztworu kwasu octowego i mrówkowego</w:t>
            </w:r>
            <w:r w:rsidRPr="00717FCF" w:rsidR="00717FCF">
              <w:rPr>
                <w:rStyle w:val="Italic"/>
                <w:i w:val="0"/>
                <w:iCs w:val="0"/>
              </w:rPr>
              <w:t>,</w:t>
            </w:r>
          </w:p>
          <w:p w:rsidRPr="00A03EC3" w:rsidR="00A51175" w:rsidP="00C72569" w:rsidRDefault="00A51175" w14:paraId="5C89128C" w14:textId="77777777">
            <w:pPr>
              <w:pStyle w:val="Tekstglowny"/>
              <w:jc w:val="left"/>
              <w:rPr>
                <w:i/>
                <w:iCs/>
              </w:rPr>
            </w:pPr>
            <w:r w:rsidRPr="00A03EC3">
              <w:rPr>
                <w:i/>
                <w:iCs/>
              </w:rPr>
              <w:t xml:space="preserve">Porównanie mocy roztworów kwasów </w:t>
            </w:r>
            <w:r w:rsidRPr="00A03EC3">
              <w:rPr>
                <w:i/>
                <w:iCs/>
              </w:rPr>
              <w:lastRenderedPageBreak/>
              <w:t>etanowego i azotowego(V) o takim samym stężeniu</w:t>
            </w:r>
            <w:r w:rsidRPr="00A03EC3" w:rsidR="00A03EC3">
              <w:t>,</w:t>
            </w:r>
          </w:p>
          <w:p w:rsidRPr="00C72569" w:rsidR="00A51175" w:rsidP="00C72569" w:rsidRDefault="00A51175" w14:paraId="11995CE7" w14:textId="3A6DFD12">
            <w:pPr>
              <w:pStyle w:val="Tekstglowny"/>
              <w:jc w:val="left"/>
            </w:pPr>
            <w:r w:rsidRPr="006E330F">
              <w:rPr>
                <w:i/>
                <w:iCs/>
              </w:rPr>
              <w:t>Badanie przebiegu reakcji między wodą bromową i kwasami stearynowym i oleinowym</w:t>
            </w:r>
            <w:r w:rsidR="00C21C49">
              <w:t>,</w:t>
            </w:r>
          </w:p>
          <w:p w:rsidRPr="00C72569" w:rsidR="00A51175" w:rsidP="00C72569" w:rsidRDefault="00A51175" w14:paraId="438DCDCE" w14:textId="28927BF9">
            <w:pPr>
              <w:pStyle w:val="Tekstglowny"/>
              <w:jc w:val="left"/>
            </w:pPr>
            <w:r w:rsidRPr="006E330F">
              <w:rPr>
                <w:i/>
                <w:iCs/>
              </w:rPr>
              <w:t>Obserwacja reakcji kwasu stearynowego z wodorotlenkiem sodu</w:t>
            </w:r>
            <w:r w:rsidR="00C21C49">
              <w:t>;</w:t>
            </w:r>
          </w:p>
        </w:tc>
      </w:tr>
      <w:tr w:rsidRPr="00ED6142" w:rsidR="006A64D2" w:rsidTr="379EB8A8" w14:paraId="6370A78E" w14:textId="77777777">
        <w:tc>
          <w:tcPr>
            <w:tcW w:w="1538" w:type="dxa"/>
            <w:tcMar/>
          </w:tcPr>
          <w:p w:rsidRPr="00C72569" w:rsidR="00002B12" w:rsidP="00C72569" w:rsidRDefault="00002B12" w14:paraId="2289683B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lastRenderedPageBreak/>
              <w:t xml:space="preserve">4. </w:t>
            </w:r>
            <w:r w:rsidRPr="00C72569" w:rsidR="00A51175">
              <w:t>Estry</w:t>
            </w:r>
            <w:r w:rsidRPr="00C72569" w:rsidR="00265C7D">
              <w:t>–</w:t>
            </w:r>
            <w:r w:rsidRPr="00C72569" w:rsidR="00A51175">
              <w:t xml:space="preserve"> produkty reakcji alkoholi z kwasami</w:t>
            </w:r>
          </w:p>
        </w:tc>
        <w:tc>
          <w:tcPr>
            <w:tcW w:w="794" w:type="dxa"/>
            <w:tcMar/>
          </w:tcPr>
          <w:p w:rsidRPr="00C72569" w:rsidR="00002B12" w:rsidP="00C72569" w:rsidRDefault="00A51175" w14:paraId="0C7072FB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A51175" w14:paraId="50F7CEF7" w14:textId="77777777">
            <w:pPr>
              <w:pStyle w:val="Tekstglowny"/>
              <w:rPr>
                <w:rStyle w:val="Bold"/>
                <w:b w:val="0"/>
                <w:bCs w:val="0"/>
              </w:rPr>
            </w:pPr>
            <w:r w:rsidRPr="00C72569">
              <w:t>VII.1); VII.2)</w:t>
            </w:r>
          </w:p>
        </w:tc>
        <w:tc>
          <w:tcPr>
            <w:tcW w:w="2066" w:type="dxa"/>
            <w:tcMar/>
          </w:tcPr>
          <w:p w:rsidRPr="00C72569" w:rsidR="00A51175" w:rsidP="00C72569" w:rsidRDefault="00265C7D" w14:paraId="4DCBB40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na podstawie wzoru sumarycznego, półstrukturalnego (grupowego), opisu budowy lub właściwości fizykochemicznych klasyfikuje dany związek do […] estrów</w:t>
            </w:r>
            <w:r w:rsidR="00E9653B">
              <w:t xml:space="preserve"> </w:t>
            </w:r>
            <w:r w:rsidRPr="00C72569" w:rsidR="00A51175">
              <w:t>[…]</w:t>
            </w:r>
            <w:r w:rsidR="004120DB">
              <w:t>,</w:t>
            </w:r>
          </w:p>
          <w:p w:rsidRPr="00C72569" w:rsidR="00002B12" w:rsidP="00C72569" w:rsidRDefault="00265C7D" w14:paraId="1AC5F8F0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porównuje na wybranych </w:t>
            </w:r>
            <w:r w:rsidRPr="00C72569" w:rsidR="00A51175">
              <w:lastRenderedPageBreak/>
              <w:t>przykładach właściwości fizyczne (np. stan skupienia, zapach, temperaturę wrzenia, rozpuszczalność w wodzie) […] oraz ich zastosowania</w:t>
            </w:r>
            <w:r w:rsidR="004120DB">
              <w:t>;</w:t>
            </w:r>
          </w:p>
        </w:tc>
        <w:tc>
          <w:tcPr>
            <w:tcW w:w="2366" w:type="dxa"/>
            <w:tcMar/>
          </w:tcPr>
          <w:p w:rsidRPr="00C72569" w:rsidR="00A51175" w:rsidP="00C72569" w:rsidRDefault="00265C7D" w14:paraId="37EBCFDA" w14:textId="561D5E1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A51175">
              <w:t xml:space="preserve"> wymienia związki chemiczne, pomiędzy którymi zachodzi reakcja estryfikacji</w:t>
            </w:r>
            <w:r w:rsidR="00C21C49">
              <w:t>,</w:t>
            </w:r>
          </w:p>
          <w:p w:rsidRPr="00C72569" w:rsidR="00A51175" w:rsidP="00C72569" w:rsidRDefault="00265C7D" w14:paraId="6C91AEAA" w14:textId="02C194E8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wskazuje miejsc</w:t>
            </w:r>
            <w:r w:rsidR="00C21C49">
              <w:t>a</w:t>
            </w:r>
            <w:r w:rsidRPr="00C72569" w:rsidR="00A51175">
              <w:t xml:space="preserve"> występowania estrów w przyrodzie</w:t>
            </w:r>
            <w:r w:rsidR="00C21C49">
              <w:t>,</w:t>
            </w:r>
          </w:p>
          <w:p w:rsidRPr="00C72569" w:rsidR="00A51175" w:rsidP="00C72569" w:rsidRDefault="00265C7D" w14:paraId="2BE6B31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</w:t>
            </w:r>
            <w:r w:rsidR="00840815">
              <w:t>wymienia</w:t>
            </w:r>
            <w:r w:rsidRPr="00C72569" w:rsidR="00A51175">
              <w:t xml:space="preserve"> zastosowani</w:t>
            </w:r>
            <w:r w:rsidR="00840815">
              <w:t>a</w:t>
            </w:r>
            <w:r w:rsidRPr="00C72569" w:rsidR="0050347B">
              <w:t xml:space="preserve"> </w:t>
            </w:r>
            <w:r w:rsidRPr="00C72569" w:rsidR="00365F02">
              <w:t xml:space="preserve">wybranych </w:t>
            </w:r>
            <w:r w:rsidRPr="00C72569" w:rsidR="0050347B">
              <w:t>estrów</w:t>
            </w:r>
            <w:r w:rsidR="00840815">
              <w:t>,</w:t>
            </w:r>
          </w:p>
          <w:p w:rsidRPr="00C72569" w:rsidR="00A51175" w:rsidP="00C72569" w:rsidRDefault="00265C7D" w14:paraId="4C71FCA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podaje przykład</w:t>
            </w:r>
            <w:r w:rsidRPr="00C72569" w:rsidR="00365F02">
              <w:t>y</w:t>
            </w:r>
            <w:r w:rsidRPr="00C72569" w:rsidR="00A51175">
              <w:t xml:space="preserve"> estrów</w:t>
            </w:r>
            <w:r w:rsidR="00711003">
              <w:t>,</w:t>
            </w:r>
          </w:p>
          <w:p w:rsidRPr="00C72569" w:rsidR="00A51175" w:rsidP="00C72569" w:rsidRDefault="00265C7D" w14:paraId="4BF7924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zna katalizator reakcji </w:t>
            </w:r>
            <w:r w:rsidRPr="00C72569" w:rsidR="00A51175">
              <w:lastRenderedPageBreak/>
              <w:t>estryfikacji</w:t>
            </w:r>
            <w:r w:rsidR="00711003">
              <w:t>,</w:t>
            </w:r>
          </w:p>
          <w:p w:rsidRPr="00C72569" w:rsidR="00A51175" w:rsidP="00C72569" w:rsidRDefault="00265C7D" w14:paraId="73B46DC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na podstawie nazwy ustala wzory prostych estrów</w:t>
            </w:r>
            <w:r w:rsidRPr="00C72569" w:rsidR="0079637A">
              <w:t xml:space="preserve"> oraz na podstawie nazwy rysuje wzory</w:t>
            </w:r>
            <w:r w:rsidR="00711003">
              <w:t>,</w:t>
            </w:r>
          </w:p>
          <w:p w:rsidRPr="00C72569" w:rsidR="00002B12" w:rsidP="00C72569" w:rsidRDefault="00265C7D" w14:paraId="6BE5963B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51175">
              <w:t xml:space="preserve"> wie, czym są woski</w:t>
            </w:r>
            <w:r w:rsidR="00BC610F">
              <w:t>,</w:t>
            </w:r>
          </w:p>
          <w:p w:rsidRPr="00C72569" w:rsidR="00A51175" w:rsidP="00C72569" w:rsidRDefault="00265C7D" w14:paraId="61C15556" w14:textId="577A4A24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C72569">
              <w:t>–</w:t>
            </w:r>
            <w:r w:rsidRPr="00C72569" w:rsidR="00A51175">
              <w:t xml:space="preserve"> planuje i przeprowadza doświadczenie</w:t>
            </w:r>
            <w:r w:rsidR="00C21C49">
              <w:t>,</w:t>
            </w:r>
            <w:r w:rsidRPr="00C72569" w:rsidR="00A51175">
              <w:t xml:space="preserve"> w którego </w:t>
            </w:r>
            <w:r w:rsidRPr="00C72569" w:rsidR="00C21C49">
              <w:t xml:space="preserve">wyniku </w:t>
            </w:r>
            <w:r w:rsidRPr="00C72569" w:rsidR="00A51175">
              <w:t>otrzyma ester wskazany prze</w:t>
            </w:r>
            <w:r w:rsidRPr="00C72569" w:rsidR="00365F02">
              <w:t>z</w:t>
            </w:r>
            <w:r w:rsidRPr="00C72569" w:rsidR="00A51175">
              <w:t xml:space="preserve"> nauczyciela</w:t>
            </w:r>
            <w:r w:rsidR="00BC610F">
              <w:t>;</w:t>
            </w:r>
          </w:p>
        </w:tc>
        <w:tc>
          <w:tcPr>
            <w:tcW w:w="1660" w:type="dxa"/>
            <w:tcMar/>
          </w:tcPr>
          <w:p w:rsidRPr="00C72569" w:rsidR="00002B12" w:rsidP="00C72569" w:rsidRDefault="00265C7D" w14:paraId="50F3A07A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50347B">
              <w:t xml:space="preserve"> pogadanka</w:t>
            </w:r>
            <w:r w:rsidR="00193E0C">
              <w:t>,</w:t>
            </w:r>
          </w:p>
          <w:p w:rsidRPr="00C72569" w:rsidR="00002B12" w:rsidP="00C72569" w:rsidRDefault="00002B12" w14:paraId="2D60592A" w14:textId="77777777">
            <w:pPr>
              <w:pStyle w:val="Tekstglowny"/>
              <w:jc w:val="left"/>
            </w:pPr>
            <w:r w:rsidRPr="00C72569">
              <w:t>– naprowadzająca</w:t>
            </w:r>
            <w:r w:rsidR="00193E0C">
              <w:t>,</w:t>
            </w:r>
          </w:p>
          <w:p w:rsidRPr="00C72569" w:rsidR="0050347B" w:rsidP="00C72569" w:rsidRDefault="00002B12" w14:paraId="644968DD" w14:textId="77777777">
            <w:pPr>
              <w:pStyle w:val="Tekstglowny"/>
              <w:jc w:val="left"/>
            </w:pPr>
            <w:r w:rsidRPr="00C72569">
              <w:t>– praca w grupach</w:t>
            </w:r>
            <w:r w:rsidR="00193E0C">
              <w:t>,</w:t>
            </w:r>
          </w:p>
          <w:p w:rsidRPr="00C72569" w:rsidR="00002B12" w:rsidP="00193E0C" w:rsidRDefault="00265C7D" w14:paraId="6F48C07F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064F2C">
              <w:t>analiza tabel i grafów</w:t>
            </w:r>
            <w:r w:rsidR="00193E0C">
              <w:t>;</w:t>
            </w:r>
          </w:p>
        </w:tc>
        <w:tc>
          <w:tcPr>
            <w:tcW w:w="2538" w:type="dxa"/>
            <w:tcMar/>
          </w:tcPr>
          <w:p w:rsidRPr="00C72569" w:rsidR="00002B12" w:rsidP="00C72569" w:rsidRDefault="00002B12" w14:paraId="550DBCA6" w14:textId="77777777">
            <w:pPr>
              <w:pStyle w:val="Tekstglowny"/>
              <w:jc w:val="left"/>
            </w:pPr>
            <w:r w:rsidRPr="00C72569">
              <w:t>– podręcznik</w:t>
            </w:r>
            <w:r w:rsidR="00193E0C">
              <w:t>,</w:t>
            </w:r>
          </w:p>
          <w:p w:rsidRPr="00C72569" w:rsidR="0050347B" w:rsidP="00C72569" w:rsidRDefault="00265C7D" w14:paraId="0B0B1788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50347B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50347B">
              <w:t>do przeprowadzenia doświadcze</w:t>
            </w:r>
            <w:r w:rsidR="00193E0C">
              <w:t>nia</w:t>
            </w:r>
            <w:r w:rsidRPr="00C72569" w:rsidR="0050347B">
              <w:t>:</w:t>
            </w:r>
          </w:p>
          <w:p w:rsidRPr="00193E0C" w:rsidR="00002B12" w:rsidP="00C72569" w:rsidRDefault="0079637A" w14:paraId="43926D1C" w14:textId="34BDFF79">
            <w:pPr>
              <w:pStyle w:val="Tekstglowny"/>
              <w:jc w:val="left"/>
              <w:rPr>
                <w:rStyle w:val="Italic"/>
              </w:rPr>
            </w:pPr>
            <w:r w:rsidRPr="00193E0C">
              <w:rPr>
                <w:rStyle w:val="Italic"/>
              </w:rPr>
              <w:t xml:space="preserve">Badanie przebiegu reakcji pomiędzy kwasem octowym alkoholem </w:t>
            </w:r>
            <w:r w:rsidRPr="00193E0C" w:rsidR="00B54060">
              <w:rPr>
                <w:rStyle w:val="Italic"/>
              </w:rPr>
              <w:t>etylowym</w:t>
            </w:r>
            <w:r w:rsidRPr="006E330F" w:rsidR="00C21C49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6A64D2" w:rsidTr="379EB8A8" w14:paraId="33CD903C" w14:textId="77777777">
        <w:trPr>
          <w:trHeight w:val="810"/>
        </w:trPr>
        <w:tc>
          <w:tcPr>
            <w:tcW w:w="1538" w:type="dxa"/>
            <w:tcMar/>
          </w:tcPr>
          <w:p w:rsidRPr="004120DB" w:rsidR="00002B12" w:rsidP="004120DB" w:rsidRDefault="004120DB" w14:paraId="73D8F15D" w14:textId="77777777">
            <w:pPr>
              <w:pStyle w:val="Tekstglowny"/>
              <w:jc w:val="left"/>
            </w:pPr>
            <w:r w:rsidRPr="004120DB">
              <w:rPr>
                <w:rStyle w:val="Bold"/>
                <w:b w:val="0"/>
                <w:bCs w:val="0"/>
              </w:rPr>
              <w:t xml:space="preserve">5. </w:t>
            </w:r>
            <w:r w:rsidRPr="004120DB" w:rsidR="0079637A">
              <w:rPr>
                <w:rStyle w:val="Bold"/>
                <w:b w:val="0"/>
                <w:bCs w:val="0"/>
              </w:rPr>
              <w:t>Poznajemy skład i budowę tłuszczów</w:t>
            </w:r>
          </w:p>
        </w:tc>
        <w:tc>
          <w:tcPr>
            <w:tcW w:w="794" w:type="dxa"/>
            <w:tcMar/>
          </w:tcPr>
          <w:p w:rsidRPr="00C72569" w:rsidR="00002B12" w:rsidP="00FB73EC" w:rsidRDefault="0079637A" w14:paraId="64B06383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79637A" w14:paraId="5DE673A0" w14:textId="77777777">
            <w:pPr>
              <w:pStyle w:val="Tekstglowny"/>
              <w:rPr>
                <w:rStyle w:val="Bold"/>
                <w:b w:val="0"/>
                <w:bCs w:val="0"/>
              </w:rPr>
            </w:pPr>
            <w:r w:rsidRPr="00C72569">
              <w:t>VII.1); VII.2); VII.8); VI.5); VI.6</w:t>
            </w:r>
          </w:p>
        </w:tc>
        <w:tc>
          <w:tcPr>
            <w:tcW w:w="2066" w:type="dxa"/>
            <w:tcMar/>
          </w:tcPr>
          <w:p w:rsidRPr="00C72569" w:rsidR="0079637A" w:rsidP="00C72569" w:rsidRDefault="00265C7D" w14:paraId="6CEEB590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79637A">
              <w:t xml:space="preserve"> na podstawie wzoru sumarycznego, półstrukturalnego (grupowego), opisu budowy lub właściwości fizykochemicznych klasyfikuje dany związek do […] tłuszczów</w:t>
            </w:r>
            <w:r w:rsidR="00E9653B">
              <w:t xml:space="preserve"> </w:t>
            </w:r>
            <w:r w:rsidRPr="00C72569" w:rsidR="0079637A">
              <w:t>[…]</w:t>
            </w:r>
            <w:r w:rsidR="004120DB">
              <w:t>,</w:t>
            </w:r>
          </w:p>
          <w:p w:rsidRPr="00C72569" w:rsidR="00002B12" w:rsidP="004120DB" w:rsidRDefault="00265C7D" w14:paraId="1CB8397E" w14:textId="71B668FC">
            <w:pPr>
              <w:pStyle w:val="Tekstglowny"/>
              <w:jc w:val="left"/>
            </w:pPr>
            <w:r w:rsidRPr="00C72569">
              <w:t>–</w:t>
            </w:r>
            <w:r w:rsidRPr="00C72569" w:rsidR="0079637A">
              <w:t xml:space="preserve"> porównuje na wybranych przykładach właściwości fizyczne (np. stan skupienia, zapach, temperaturę wrzenia, rozpuszczalność w wodzie) […] oraz ich zastosowania</w:t>
            </w:r>
            <w:r w:rsidR="00C21C49">
              <w:t>.</w:t>
            </w:r>
          </w:p>
        </w:tc>
        <w:tc>
          <w:tcPr>
            <w:tcW w:w="2366" w:type="dxa"/>
            <w:tcMar/>
          </w:tcPr>
          <w:p w:rsidRPr="00C72569" w:rsidR="006A1031" w:rsidP="00C72569" w:rsidRDefault="00265C7D" w14:paraId="62826B11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zna skład pierwiastkowy tłuszczów</w:t>
            </w:r>
            <w:r w:rsidR="004120DB">
              <w:t>,</w:t>
            </w:r>
          </w:p>
          <w:p w:rsidRPr="00C72569" w:rsidR="006A1031" w:rsidP="00C72569" w:rsidRDefault="00265C7D" w14:paraId="4052524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dokonuje podziału tłuszczów</w:t>
            </w:r>
            <w:r w:rsidR="004120DB">
              <w:t>,</w:t>
            </w:r>
          </w:p>
          <w:p w:rsidRPr="00C72569" w:rsidR="006A1031" w:rsidP="00C72569" w:rsidRDefault="00265C7D" w14:paraId="312B453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podaje przykłady tłuszczów</w:t>
            </w:r>
            <w:r w:rsidR="004120DB">
              <w:t>,</w:t>
            </w:r>
          </w:p>
          <w:p w:rsidRPr="00C72569" w:rsidR="006A1031" w:rsidP="00C72569" w:rsidRDefault="00265C7D" w14:paraId="640BE7A9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omawia, </w:t>
            </w:r>
            <w:r w:rsidR="004120DB">
              <w:t>budowę cząsteczek tłuszczów,</w:t>
            </w:r>
            <w:r w:rsidR="00E9653B">
              <w:t xml:space="preserve"> </w:t>
            </w:r>
          </w:p>
          <w:p w:rsidRPr="00C72569" w:rsidR="006A1031" w:rsidP="00C72569" w:rsidRDefault="00265C7D" w14:paraId="37C32892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zapisuje słownie przebieg reakcji utwardzania tłuszczów</w:t>
            </w:r>
            <w:r w:rsidR="004120DB">
              <w:t>,</w:t>
            </w:r>
          </w:p>
          <w:p w:rsidRPr="00C72569" w:rsidR="006A1031" w:rsidP="00C72569" w:rsidRDefault="00265C7D" w14:paraId="54F82B4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omawia zachowanie się wody bromowej wobec tłuszczów nienasyconych</w:t>
            </w:r>
            <w:r w:rsidR="004120DB">
              <w:t>,</w:t>
            </w:r>
          </w:p>
          <w:p w:rsidRPr="00C72569" w:rsidR="006A1031" w:rsidP="00C72569" w:rsidRDefault="00265C7D" w14:paraId="4FA10C2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omawia reakcję zmydlania tłuszczu</w:t>
            </w:r>
            <w:r w:rsidR="004120DB">
              <w:t>,</w:t>
            </w:r>
          </w:p>
          <w:p w:rsidRPr="00C72569" w:rsidR="006A1031" w:rsidP="00C72569" w:rsidRDefault="00265C7D" w14:paraId="705BE0F9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A1031">
              <w:t xml:space="preserve"> wie, dlaczego olej roślinny odbarwia wodę bromową</w:t>
            </w:r>
            <w:r w:rsidR="004120DB">
              <w:t>,</w:t>
            </w:r>
          </w:p>
          <w:p w:rsidRPr="00C72569" w:rsidR="00002B12" w:rsidP="004120DB" w:rsidRDefault="00265C7D" w14:paraId="0FD2A220" w14:textId="097B3A53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5F0702">
              <w:t xml:space="preserve">planuje i przeprowadza </w:t>
            </w:r>
            <w:r w:rsidRPr="00C72569" w:rsidR="005F0702">
              <w:lastRenderedPageBreak/>
              <w:t>doświadczenia w celu zbadania właściwości fizykochemicznych tłuszczów</w:t>
            </w:r>
            <w:r w:rsidR="00C21C49">
              <w:t>.</w:t>
            </w:r>
          </w:p>
        </w:tc>
        <w:tc>
          <w:tcPr>
            <w:tcW w:w="1660" w:type="dxa"/>
            <w:tcMar/>
          </w:tcPr>
          <w:p w:rsidRPr="00C72569" w:rsidR="00B54060" w:rsidP="00C72569" w:rsidRDefault="00265C7D" w14:paraId="1EA26E3C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B54060">
              <w:t xml:space="preserve"> pogadanka</w:t>
            </w:r>
            <w:r w:rsidR="00082ED5">
              <w:t>,</w:t>
            </w:r>
          </w:p>
          <w:p w:rsidRPr="00C72569" w:rsidR="00B54060" w:rsidP="00C72569" w:rsidRDefault="00B54060" w14:paraId="586BA7A5" w14:textId="77777777">
            <w:pPr>
              <w:pStyle w:val="Tekstglowny"/>
              <w:jc w:val="left"/>
            </w:pPr>
            <w:r w:rsidRPr="00C72569">
              <w:t>– naprowadzająca</w:t>
            </w:r>
            <w:r w:rsidR="00082ED5">
              <w:t>,</w:t>
            </w:r>
          </w:p>
          <w:p w:rsidRPr="00C72569" w:rsidR="00B54060" w:rsidP="00C72569" w:rsidRDefault="00B54060" w14:paraId="350B5975" w14:textId="77777777">
            <w:pPr>
              <w:pStyle w:val="Tekstglowny"/>
              <w:jc w:val="left"/>
            </w:pPr>
            <w:r w:rsidRPr="00C72569">
              <w:t>– praca w grupach</w:t>
            </w:r>
            <w:r w:rsidR="00082ED5">
              <w:t>,</w:t>
            </w:r>
          </w:p>
          <w:p w:rsidRPr="00C72569" w:rsidR="00064F2C" w:rsidP="00C72569" w:rsidRDefault="00265C7D" w14:paraId="0F73A24B" w14:textId="57793434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064F2C">
              <w:t>analiza tabel i grafów</w:t>
            </w:r>
            <w:r w:rsidR="00082ED5">
              <w:t>,</w:t>
            </w:r>
          </w:p>
          <w:p w:rsidRPr="00C72569" w:rsidR="00002B12" w:rsidP="00FB73EC" w:rsidRDefault="00265C7D" w14:paraId="6225C0FB" w14:textId="5FD4959E">
            <w:pPr>
              <w:pStyle w:val="Tekstglowny"/>
              <w:jc w:val="left"/>
            </w:pPr>
            <w:r w:rsidRPr="00C72569">
              <w:t>–</w:t>
            </w:r>
            <w:r w:rsidRPr="00C72569" w:rsidR="00A83753">
              <w:t xml:space="preserve"> eksperyment</w:t>
            </w:r>
            <w:r w:rsidR="00C21C49">
              <w:t>.</w:t>
            </w:r>
          </w:p>
        </w:tc>
        <w:tc>
          <w:tcPr>
            <w:tcW w:w="2538" w:type="dxa"/>
            <w:tcMar/>
          </w:tcPr>
          <w:p w:rsidRPr="00C72569" w:rsidR="00E73DA4" w:rsidP="00E73DA4" w:rsidRDefault="00E73DA4" w14:paraId="5D693DB1" w14:textId="77777777">
            <w:pPr>
              <w:pStyle w:val="Tekstglowny"/>
              <w:jc w:val="left"/>
            </w:pPr>
            <w:r w:rsidRPr="00C72569">
              <w:t>– podręcznik</w:t>
            </w:r>
            <w:r>
              <w:t>,</w:t>
            </w:r>
          </w:p>
          <w:p w:rsidRPr="00C72569" w:rsidR="00B54060" w:rsidP="00C72569" w:rsidRDefault="00265C7D" w14:paraId="29708758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B54060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B54060">
              <w:t>do przeprowadzenia doświadczeń:</w:t>
            </w:r>
          </w:p>
          <w:p w:rsidRPr="00082ED5" w:rsidR="00002B12" w:rsidP="00C72569" w:rsidRDefault="00064F2C" w14:paraId="5D04FEDA" w14:textId="77777777">
            <w:pPr>
              <w:pStyle w:val="Tekstglowny"/>
              <w:jc w:val="left"/>
              <w:rPr>
                <w:i/>
                <w:iCs/>
              </w:rPr>
            </w:pPr>
            <w:r w:rsidRPr="00082ED5">
              <w:rPr>
                <w:i/>
                <w:iCs/>
              </w:rPr>
              <w:t>Badanie rozpuszczalności tłuszczów</w:t>
            </w:r>
            <w:r w:rsidRPr="00082ED5" w:rsidR="00E9653B">
              <w:rPr>
                <w:i/>
                <w:iCs/>
              </w:rPr>
              <w:t xml:space="preserve"> </w:t>
            </w:r>
            <w:r w:rsidRPr="00082ED5">
              <w:rPr>
                <w:i/>
                <w:iCs/>
              </w:rPr>
              <w:t>w wodzie zimnej, ciepłej oraz w benzenie i etanolu</w:t>
            </w:r>
            <w:r w:rsidRPr="00082ED5" w:rsidR="00082ED5">
              <w:t>,</w:t>
            </w:r>
          </w:p>
          <w:p w:rsidRPr="00082ED5" w:rsidR="00064F2C" w:rsidP="00C72569" w:rsidRDefault="00064F2C" w14:paraId="23B1E0C4" w14:textId="797CA95C">
            <w:pPr>
              <w:pStyle w:val="Tekstglowny"/>
              <w:jc w:val="left"/>
              <w:rPr>
                <w:i/>
                <w:iCs/>
              </w:rPr>
            </w:pPr>
            <w:r w:rsidRPr="00082ED5">
              <w:rPr>
                <w:i/>
                <w:iCs/>
              </w:rPr>
              <w:t>Zachowanie się smalcu i oleju wobec wody bromowej</w:t>
            </w:r>
            <w:r w:rsidRPr="006E330F" w:rsidR="00C21C49">
              <w:t>,</w:t>
            </w:r>
            <w:r w:rsidRPr="006E330F" w:rsidR="00082ED5">
              <w:t xml:space="preserve"> </w:t>
            </w:r>
          </w:p>
          <w:p w:rsidRPr="00082ED5" w:rsidR="00064F2C" w:rsidP="00C72569" w:rsidRDefault="00064F2C" w14:paraId="7A08846F" w14:textId="23C92BD4">
            <w:pPr>
              <w:pStyle w:val="Tekstglowny"/>
              <w:jc w:val="left"/>
              <w:rPr>
                <w:i/>
                <w:iCs/>
              </w:rPr>
            </w:pPr>
            <w:r w:rsidRPr="00082ED5">
              <w:rPr>
                <w:i/>
                <w:iCs/>
              </w:rPr>
              <w:t>Badanie przebiegu reakcji smalcu z wodnym roztworem wodorotlenku sodu</w:t>
            </w:r>
            <w:r w:rsidR="00C21C49">
              <w:rPr>
                <w:i/>
                <w:iCs/>
              </w:rPr>
              <w:t>.</w:t>
            </w:r>
          </w:p>
        </w:tc>
      </w:tr>
      <w:tr w:rsidRPr="00ED6142" w:rsidR="004120DB" w:rsidTr="379EB8A8" w14:paraId="35A7E8DD" w14:textId="77777777">
        <w:trPr>
          <w:trHeight w:val="637"/>
        </w:trPr>
        <w:tc>
          <w:tcPr>
            <w:tcW w:w="1538" w:type="dxa"/>
            <w:tcMar/>
          </w:tcPr>
          <w:p w:rsidRPr="00C72569" w:rsidR="004120DB" w:rsidP="00C72569" w:rsidRDefault="004120DB" w14:paraId="702315A7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>Sprawdzian wiadomości</w:t>
            </w:r>
          </w:p>
        </w:tc>
        <w:tc>
          <w:tcPr>
            <w:tcW w:w="794" w:type="dxa"/>
            <w:tcMar/>
          </w:tcPr>
          <w:p w:rsidRPr="00C72569" w:rsidR="004120DB" w:rsidP="004120DB" w:rsidRDefault="004120DB" w14:paraId="0D0288EE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0002" w:type="dxa"/>
            <w:gridSpan w:val="5"/>
            <w:tcMar/>
          </w:tcPr>
          <w:p w:rsidRPr="00C72569" w:rsidR="004120DB" w:rsidP="00C72569" w:rsidRDefault="00C21C49" w14:paraId="354BBD3F" w14:textId="3E7A1BE4">
            <w:pPr>
              <w:pStyle w:val="Tekstglowny"/>
              <w:jc w:val="left"/>
            </w:pPr>
            <w:r>
              <w:rPr>
                <w:rStyle w:val="Bold"/>
                <w:b w:val="0"/>
                <w:bCs w:val="0"/>
              </w:rPr>
              <w:t>F</w:t>
            </w:r>
            <w:r w:rsidRPr="00C72569" w:rsidR="004120DB">
              <w:rPr>
                <w:rStyle w:val="Bold"/>
                <w:b w:val="0"/>
                <w:bCs w:val="0"/>
              </w:rPr>
              <w:t>orma dowolna, można wykorzystać pytania zamieszczone w podręcznik</w:t>
            </w:r>
            <w:r w:rsidR="004120DB">
              <w:rPr>
                <w:rStyle w:val="Bold"/>
                <w:b w:val="0"/>
                <w:bCs w:val="0"/>
              </w:rPr>
              <w:t>u</w:t>
            </w:r>
            <w:r>
              <w:rPr>
                <w:rStyle w:val="Bold"/>
                <w:b w:val="0"/>
                <w:bCs w:val="0"/>
              </w:rPr>
              <w:t>.</w:t>
            </w:r>
          </w:p>
        </w:tc>
      </w:tr>
      <w:tr w:rsidRPr="00ED6142" w:rsidR="00487D0E" w:rsidTr="379EB8A8" w14:paraId="0F009CA7" w14:textId="77777777">
        <w:trPr>
          <w:trHeight w:val="358"/>
        </w:trPr>
        <w:tc>
          <w:tcPr>
            <w:tcW w:w="12334" w:type="dxa"/>
            <w:gridSpan w:val="7"/>
            <w:tcMar/>
          </w:tcPr>
          <w:p w:rsidRPr="00C72569" w:rsidR="00487D0E" w:rsidP="00DD4C04" w:rsidRDefault="00487D0E" w14:paraId="542AF4DD" w14:textId="0298967F">
            <w:pPr>
              <w:pStyle w:val="Tekstglowny"/>
              <w:jc w:val="left"/>
            </w:pPr>
            <w:r w:rsidRPr="004E6F54">
              <w:t xml:space="preserve">Dział 2. </w:t>
            </w:r>
            <w:r>
              <w:t>Środki czystości i kosmetyki</w:t>
            </w:r>
          </w:p>
        </w:tc>
      </w:tr>
      <w:tr w:rsidRPr="00ED6142" w:rsidR="006A64D2" w:rsidTr="379EB8A8" w14:paraId="10CAD837" w14:textId="77777777">
        <w:trPr>
          <w:trHeight w:val="585"/>
        </w:trPr>
        <w:tc>
          <w:tcPr>
            <w:tcW w:w="1538" w:type="dxa"/>
            <w:tcMar/>
          </w:tcPr>
          <w:p w:rsidRPr="00C72569" w:rsidR="00002B12" w:rsidP="00FD5248" w:rsidRDefault="004120DB" w14:paraId="059D2B00" w14:textId="77777777">
            <w:pPr>
              <w:pStyle w:val="Tekstglowny"/>
              <w:jc w:val="left"/>
            </w:pPr>
            <w:r>
              <w:t xml:space="preserve">6. </w:t>
            </w:r>
            <w:r w:rsidRPr="00C72569" w:rsidR="00064F2C">
              <w:t>Mieszaniny jednorodne i niejednorodne</w:t>
            </w:r>
          </w:p>
        </w:tc>
        <w:tc>
          <w:tcPr>
            <w:tcW w:w="794" w:type="dxa"/>
            <w:tcMar/>
          </w:tcPr>
          <w:p w:rsidRPr="00C72569" w:rsidR="00002B12" w:rsidP="00C72569" w:rsidRDefault="00064F2C" w14:paraId="798741C3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064F2C" w14:paraId="54F2E0D5" w14:textId="77777777">
            <w:pPr>
              <w:pStyle w:val="Tekstglowny"/>
            </w:pPr>
            <w:r w:rsidRPr="00C72569">
              <w:t>VI.1)</w:t>
            </w:r>
          </w:p>
        </w:tc>
        <w:tc>
          <w:tcPr>
            <w:tcW w:w="2066" w:type="dxa"/>
            <w:tcMar/>
          </w:tcPr>
          <w:p w:rsidRPr="00C72569" w:rsidR="00002B12" w:rsidP="00C72569" w:rsidRDefault="00265C7D" w14:paraId="04A82320" w14:textId="1E935996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rozróżnia układy homogeniczne i heterogeniczne</w:t>
            </w:r>
            <w:r w:rsidR="00FF4945">
              <w:t>,</w:t>
            </w:r>
            <w:r w:rsidRPr="00C72569" w:rsidR="00064F2C">
              <w:t xml:space="preserve"> </w:t>
            </w:r>
          </w:p>
          <w:p w:rsidRPr="00C72569" w:rsidR="00064F2C" w:rsidP="00C72569" w:rsidRDefault="00265C7D" w14:paraId="41582AA3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wymienia różnice we właściwościach roztworów właściwych, koloidów i zawiesin</w:t>
            </w:r>
            <w:r w:rsidR="004120DB">
              <w:t>;</w:t>
            </w:r>
          </w:p>
        </w:tc>
        <w:tc>
          <w:tcPr>
            <w:tcW w:w="2366" w:type="dxa"/>
            <w:tcMar/>
          </w:tcPr>
          <w:p w:rsidRPr="00C72569" w:rsidR="00064F2C" w:rsidP="00C72569" w:rsidRDefault="00265C7D" w14:paraId="6E6888E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definiuje pojęcia: </w:t>
            </w:r>
            <w:r w:rsidRPr="006E330F" w:rsidR="00064F2C">
              <w:rPr>
                <w:i/>
                <w:iCs/>
              </w:rPr>
              <w:t>mieszanina</w:t>
            </w:r>
            <w:r w:rsidRPr="00C72569" w:rsidR="00064F2C">
              <w:t xml:space="preserve">, </w:t>
            </w:r>
            <w:r w:rsidRPr="004120DB" w:rsidR="00064F2C">
              <w:rPr>
                <w:rStyle w:val="Italic"/>
              </w:rPr>
              <w:t>mieszanina jednorodna</w:t>
            </w:r>
            <w:r w:rsidRPr="00C72569" w:rsidR="00064F2C">
              <w:t xml:space="preserve">, </w:t>
            </w:r>
            <w:r w:rsidRPr="004120DB" w:rsidR="00064F2C">
              <w:rPr>
                <w:rStyle w:val="Italic"/>
              </w:rPr>
              <w:t>mieszanina niejednorodna</w:t>
            </w:r>
            <w:r w:rsidRPr="00C72569" w:rsidR="00064F2C">
              <w:t xml:space="preserve">, </w:t>
            </w:r>
            <w:r w:rsidRPr="004120DB" w:rsidR="00064F2C">
              <w:rPr>
                <w:rStyle w:val="Italic"/>
              </w:rPr>
              <w:t>sedymentacja</w:t>
            </w:r>
            <w:r w:rsidRPr="004120DB" w:rsidR="004120DB">
              <w:rPr>
                <w:rStyle w:val="Italic"/>
                <w:i w:val="0"/>
                <w:iCs w:val="0"/>
              </w:rPr>
              <w:t>,</w:t>
            </w:r>
          </w:p>
          <w:p w:rsidRPr="00C72569" w:rsidR="00064F2C" w:rsidP="00C72569" w:rsidRDefault="00265C7D" w14:paraId="3B58F004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podaje przykłady mieszanin jednorodnych i niejednorodnych</w:t>
            </w:r>
            <w:r w:rsidR="004120DB">
              <w:t>,</w:t>
            </w:r>
          </w:p>
          <w:p w:rsidRPr="00C72569" w:rsidR="00064F2C" w:rsidP="00C72569" w:rsidRDefault="00265C7D" w14:paraId="5DFCAB1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wie, co to jest roztwór właściwy</w:t>
            </w:r>
            <w:r w:rsidR="004120DB">
              <w:t>,</w:t>
            </w:r>
          </w:p>
          <w:p w:rsidRPr="00C72569" w:rsidR="00064F2C" w:rsidP="00C72569" w:rsidRDefault="00265C7D" w14:paraId="413C387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sporządza mieszaniny jednorodne i niejednorodne</w:t>
            </w:r>
            <w:r w:rsidRPr="00C72569" w:rsidR="00A83753">
              <w:t xml:space="preserve"> i bada ich właściwości</w:t>
            </w:r>
            <w:r w:rsidR="004120DB">
              <w:t>,</w:t>
            </w:r>
          </w:p>
          <w:p w:rsidRPr="00C72569" w:rsidR="00064F2C" w:rsidP="00C72569" w:rsidRDefault="00265C7D" w14:paraId="3E4F2664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wie, na czym polega efekt Tyndalla</w:t>
            </w:r>
            <w:r w:rsidR="004120DB">
              <w:t>,</w:t>
            </w:r>
          </w:p>
          <w:p w:rsidRPr="00C72569" w:rsidR="00064F2C" w:rsidP="00C72569" w:rsidRDefault="00265C7D" w14:paraId="7D809926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064F2C">
              <w:t xml:space="preserve">wyjaśnia </w:t>
            </w:r>
            <w:r w:rsidRPr="00C72569" w:rsidR="00365F02">
              <w:t>pojęcie związków powierzchniowo</w:t>
            </w:r>
            <w:r w:rsidRPr="00C72569" w:rsidR="00064F2C">
              <w:t>czynnych</w:t>
            </w:r>
            <w:r w:rsidR="004120DB">
              <w:t>,</w:t>
            </w:r>
          </w:p>
          <w:p w:rsidRPr="00C72569" w:rsidR="00064F2C" w:rsidP="00C72569" w:rsidRDefault="00265C7D" w14:paraId="49804A4E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rozróżnia koloidy, zawiesiny i roztwory właściwe</w:t>
            </w:r>
            <w:r w:rsidR="004120DB">
              <w:t>,</w:t>
            </w:r>
          </w:p>
          <w:p w:rsidRPr="00C72569" w:rsidR="00064F2C" w:rsidP="00C72569" w:rsidRDefault="00265C7D" w14:paraId="59AF63C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wie, w jaki sposób </w:t>
            </w:r>
            <w:r w:rsidRPr="00C72569" w:rsidR="00064F2C">
              <w:lastRenderedPageBreak/>
              <w:t>odróżnić koloid od zawiesiny</w:t>
            </w:r>
            <w:r w:rsidR="004120DB">
              <w:t>,</w:t>
            </w:r>
          </w:p>
          <w:p w:rsidRPr="00C72569" w:rsidR="00002B12" w:rsidP="004120DB" w:rsidRDefault="00265C7D" w14:paraId="3893DA81" w14:textId="6D8CE233">
            <w:pPr>
              <w:pStyle w:val="Tekstglowny"/>
              <w:jc w:val="left"/>
            </w:pPr>
            <w:r w:rsidRPr="00C72569">
              <w:t>–</w:t>
            </w:r>
            <w:r w:rsidRPr="00C72569" w:rsidR="00064F2C">
              <w:t xml:space="preserve"> charakteryzuje układy dyspersyjne</w:t>
            </w:r>
            <w:r w:rsidR="00FF4945">
              <w:t>;</w:t>
            </w:r>
          </w:p>
        </w:tc>
        <w:tc>
          <w:tcPr>
            <w:tcW w:w="1660" w:type="dxa"/>
            <w:tcMar/>
          </w:tcPr>
          <w:p w:rsidRPr="00C72569" w:rsidR="00A83753" w:rsidP="00C72569" w:rsidRDefault="00265C7D" w14:paraId="1B326174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A83753">
              <w:t xml:space="preserve"> pogadanka</w:t>
            </w:r>
            <w:r w:rsidR="004120DB">
              <w:t>,</w:t>
            </w:r>
          </w:p>
          <w:p w:rsidRPr="00C72569" w:rsidR="00A83753" w:rsidP="00C72569" w:rsidRDefault="00A83753" w14:paraId="76D169C4" w14:textId="77777777">
            <w:pPr>
              <w:pStyle w:val="Tekstglowny"/>
              <w:jc w:val="left"/>
            </w:pPr>
            <w:r w:rsidRPr="00C72569">
              <w:t>– naprowadzająca z doświadczeniem</w:t>
            </w:r>
            <w:r w:rsidR="004120DB">
              <w:t>,</w:t>
            </w:r>
          </w:p>
          <w:p w:rsidRPr="00C72569" w:rsidR="00A83753" w:rsidP="00C72569" w:rsidRDefault="00A83753" w14:paraId="5AD3811B" w14:textId="755D9B37">
            <w:pPr>
              <w:pStyle w:val="Tekstglowny"/>
              <w:jc w:val="left"/>
            </w:pPr>
            <w:r w:rsidRPr="00C72569">
              <w:t>– praca w grupach</w:t>
            </w:r>
            <w:r w:rsidR="00C63DF1">
              <w:t>,</w:t>
            </w:r>
            <w:r w:rsidRPr="00C72569">
              <w:t xml:space="preserve"> </w:t>
            </w:r>
          </w:p>
          <w:p w:rsidRPr="00C72569" w:rsidR="00002B12" w:rsidP="004120DB" w:rsidRDefault="00265C7D" w14:paraId="7F0CE13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83753">
              <w:t xml:space="preserve"> analiza tabel i grafów</w:t>
            </w:r>
            <w:r w:rsidR="004120DB">
              <w:t>;</w:t>
            </w:r>
          </w:p>
        </w:tc>
        <w:tc>
          <w:tcPr>
            <w:tcW w:w="2538" w:type="dxa"/>
            <w:tcMar/>
          </w:tcPr>
          <w:p w:rsidRPr="00C72569" w:rsidR="00DD4C04" w:rsidP="00DD4C04" w:rsidRDefault="00DD4C04" w14:paraId="2C28F737" w14:textId="77777777">
            <w:pPr>
              <w:pStyle w:val="Tekstglowny"/>
              <w:jc w:val="left"/>
            </w:pPr>
            <w:r w:rsidRPr="00C72569">
              <w:t>– podręcznik</w:t>
            </w:r>
            <w:r>
              <w:t>,</w:t>
            </w:r>
          </w:p>
          <w:p w:rsidRPr="00C72569" w:rsidR="00A83753" w:rsidP="00C72569" w:rsidRDefault="00265C7D" w14:paraId="3AA0B2C0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E73DA4">
              <w:t>odczynniki</w:t>
            </w:r>
            <w:r w:rsidRPr="00C72569" w:rsidR="00A83753">
              <w:t xml:space="preserve"> i szkło laboratoryjne oraz odczynniki chemiczne przedstawione w podręczniku</w:t>
            </w:r>
            <w:r w:rsidR="00E9653B">
              <w:t xml:space="preserve"> </w:t>
            </w:r>
            <w:r w:rsidRPr="00C72569" w:rsidR="00A83753">
              <w:t>do przeprowadzenia doświadczeń:</w:t>
            </w:r>
          </w:p>
          <w:p w:rsidRPr="00FD5248" w:rsidR="00002B12" w:rsidP="00C72569" w:rsidRDefault="006A64D2" w14:paraId="41F64B50" w14:textId="77777777">
            <w:pPr>
              <w:pStyle w:val="Tekstglowny"/>
              <w:jc w:val="left"/>
              <w:rPr>
                <w:rStyle w:val="Italic"/>
              </w:rPr>
            </w:pPr>
            <w:r w:rsidRPr="00FD5248">
              <w:rPr>
                <w:rStyle w:val="Italic"/>
              </w:rPr>
              <w:t>Przygotowywanie mieszanin o różnym stopniu rozdrobnienia substancji rozproszonej</w:t>
            </w:r>
            <w:r w:rsidRPr="00FD5248" w:rsidR="00FD5248">
              <w:rPr>
                <w:rStyle w:val="Italic"/>
                <w:i w:val="0"/>
                <w:iCs w:val="0"/>
              </w:rPr>
              <w:t>,</w:t>
            </w:r>
          </w:p>
          <w:p w:rsidRPr="00FD5248" w:rsidR="006A64D2" w:rsidP="00C72569" w:rsidRDefault="006A64D2" w14:paraId="20B4148E" w14:textId="7E2F89CA">
            <w:pPr>
              <w:pStyle w:val="Tekstglowny"/>
              <w:jc w:val="left"/>
              <w:rPr>
                <w:rStyle w:val="Italic"/>
              </w:rPr>
            </w:pPr>
            <w:r w:rsidRPr="00FD5248">
              <w:rPr>
                <w:rStyle w:val="Italic"/>
              </w:rPr>
              <w:t>Badanie przenikania cząstek rozproszonych wybranych układów dyspersyjnych przez bibułę filtracyjną</w:t>
            </w:r>
            <w:r w:rsidRPr="006E330F" w:rsidR="00C63DF1">
              <w:rPr>
                <w:rStyle w:val="Italic"/>
                <w:i w:val="0"/>
                <w:iCs w:val="0"/>
              </w:rPr>
              <w:t>,</w:t>
            </w:r>
          </w:p>
          <w:p w:rsidRPr="00C72569" w:rsidR="006A64D2" w:rsidP="00C72569" w:rsidRDefault="006A64D2" w14:paraId="378552EB" w14:textId="23188192">
            <w:pPr>
              <w:pStyle w:val="Tekstglowny"/>
              <w:jc w:val="left"/>
            </w:pPr>
            <w:r w:rsidRPr="00FD5248">
              <w:rPr>
                <w:rStyle w:val="Italic"/>
              </w:rPr>
              <w:t>Badanie efektu Tyndalla</w:t>
            </w:r>
            <w:r w:rsidRPr="006E330F" w:rsidR="00C63DF1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6317CA" w:rsidTr="379EB8A8" w14:paraId="01C1DF0A" w14:textId="77777777">
        <w:trPr>
          <w:trHeight w:val="2535"/>
        </w:trPr>
        <w:tc>
          <w:tcPr>
            <w:tcW w:w="1538" w:type="dxa"/>
            <w:tcMar/>
          </w:tcPr>
          <w:p w:rsidRPr="00C72569" w:rsidR="006317CA" w:rsidP="00FD5248" w:rsidRDefault="00936E7F" w14:paraId="50D57D76" w14:textId="77777777">
            <w:pPr>
              <w:pStyle w:val="Tekstglowny"/>
              <w:jc w:val="left"/>
            </w:pPr>
            <w:r>
              <w:t>7</w:t>
            </w:r>
            <w:r w:rsidR="004120DB">
              <w:t xml:space="preserve">. </w:t>
            </w:r>
            <w:r w:rsidRPr="00C72569" w:rsidR="006317CA">
              <w:t>Sposoby rozdzielania mieszanin</w:t>
            </w:r>
          </w:p>
        </w:tc>
        <w:tc>
          <w:tcPr>
            <w:tcW w:w="794" w:type="dxa"/>
            <w:tcMar/>
          </w:tcPr>
          <w:p w:rsidRPr="00C72569" w:rsidR="006317CA" w:rsidP="00FD5248" w:rsidRDefault="006317CA" w14:paraId="293AFCA6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6317CA" w:rsidP="00FD5248" w:rsidRDefault="006317CA" w14:paraId="56FB2B8B" w14:textId="77777777">
            <w:pPr>
              <w:pStyle w:val="Tekstglowny"/>
            </w:pPr>
            <w:r w:rsidRPr="00C72569">
              <w:t>VI.2); VI.3)</w:t>
            </w:r>
          </w:p>
        </w:tc>
        <w:tc>
          <w:tcPr>
            <w:tcW w:w="2066" w:type="dxa"/>
            <w:tcMar/>
          </w:tcPr>
          <w:p w:rsidRPr="00C72569" w:rsidR="006317CA" w:rsidP="00C72569" w:rsidRDefault="00265C7D" w14:paraId="7CC2590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opisuje sposoby rozdzielania roztworów właściwych (ciał stałych w cieczach, cieczy w cieczach) na składniki</w:t>
            </w:r>
            <w:r w:rsidR="00FD5248">
              <w:t>,</w:t>
            </w:r>
          </w:p>
          <w:p w:rsidRPr="00C72569" w:rsidR="006317CA" w:rsidP="00FD5248" w:rsidRDefault="00265C7D" w14:paraId="46DE19B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projektuje i przeprowadza doświadczenie pozwalające rozdzielić mieszaninę niejednorodną (ciał stałych w cieczach) na</w:t>
            </w:r>
            <w:r w:rsidR="00E9653B">
              <w:t xml:space="preserve"> </w:t>
            </w:r>
            <w:r w:rsidRPr="00C72569" w:rsidR="006317CA">
              <w:t>składniki</w:t>
            </w:r>
            <w:r w:rsidR="00FD5248">
              <w:t>;</w:t>
            </w:r>
          </w:p>
        </w:tc>
        <w:tc>
          <w:tcPr>
            <w:tcW w:w="2366" w:type="dxa"/>
            <w:tcMar/>
          </w:tcPr>
          <w:p w:rsidRPr="00C72569" w:rsidR="006317CA" w:rsidP="00C72569" w:rsidRDefault="00265C7D" w14:paraId="518E4A7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wymienia sposoby rozdzielania mieszanin jednorodnych niejednorodnych</w:t>
            </w:r>
            <w:r w:rsidR="00FD5248">
              <w:t>,</w:t>
            </w:r>
          </w:p>
          <w:p w:rsidRPr="00C72569" w:rsidR="006317CA" w:rsidP="00C72569" w:rsidRDefault="00265C7D" w14:paraId="5ACC8DA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podaje przykłady rozdzielania mieszanin w życiu codziennym</w:t>
            </w:r>
            <w:r w:rsidR="00FD5248">
              <w:t>,</w:t>
            </w:r>
          </w:p>
          <w:p w:rsidRPr="00C72569" w:rsidR="006317CA" w:rsidP="00C72569" w:rsidRDefault="00265C7D" w14:paraId="74631D40" w14:textId="502CE933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definiuje pojęcia: </w:t>
            </w:r>
            <w:r w:rsidRPr="00FD5248" w:rsidR="006317CA">
              <w:rPr>
                <w:rStyle w:val="Italic"/>
              </w:rPr>
              <w:t>dekantacja</w:t>
            </w:r>
            <w:r w:rsidRPr="00C72569" w:rsidR="006317CA">
              <w:t xml:space="preserve">, </w:t>
            </w:r>
            <w:r w:rsidRPr="00FD5248" w:rsidR="006317CA">
              <w:rPr>
                <w:rStyle w:val="Italic"/>
              </w:rPr>
              <w:t>krystalizacja</w:t>
            </w:r>
            <w:r w:rsidRPr="00C72569" w:rsidR="006317CA">
              <w:t xml:space="preserve">, </w:t>
            </w:r>
            <w:r w:rsidRPr="00FD5248" w:rsidR="00FD5248">
              <w:rPr>
                <w:rStyle w:val="Italic"/>
              </w:rPr>
              <w:t>sączenie (</w:t>
            </w:r>
            <w:r w:rsidRPr="00FD5248" w:rsidR="006317CA">
              <w:rPr>
                <w:rStyle w:val="Italic"/>
              </w:rPr>
              <w:t>filtracja</w:t>
            </w:r>
            <w:r w:rsidRPr="00FD5248" w:rsidR="00FD5248">
              <w:rPr>
                <w:rStyle w:val="Italic"/>
              </w:rPr>
              <w:t>)</w:t>
            </w:r>
            <w:r w:rsidRPr="00C72569" w:rsidR="006317CA">
              <w:t xml:space="preserve"> i </w:t>
            </w:r>
            <w:r w:rsidRPr="00FD5248" w:rsidR="006317CA">
              <w:rPr>
                <w:rStyle w:val="Italic"/>
              </w:rPr>
              <w:t>destylacja</w:t>
            </w:r>
            <w:r w:rsidR="006E1F26">
              <w:t>,</w:t>
            </w:r>
          </w:p>
          <w:p w:rsidRPr="00C72569" w:rsidR="006317CA" w:rsidP="00C72569" w:rsidRDefault="00265C7D" w14:paraId="19661B6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wymienia szkło i sprzęt laboratoryjny niezbędny do przygotowania zestawu do sączenia, destylacji, krystalizacji i rozdzielenia niemieszających się cieczy</w:t>
            </w:r>
            <w:r w:rsidR="00FD5248">
              <w:t>,</w:t>
            </w:r>
          </w:p>
          <w:p w:rsidRPr="00C72569" w:rsidR="006317CA" w:rsidP="00C72569" w:rsidRDefault="00265C7D" w14:paraId="7D373C79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wskazuje na te cechy składników mieszanin, które umożliwiają ich rozdzielenie</w:t>
            </w:r>
            <w:r w:rsidR="0019718C">
              <w:t>,</w:t>
            </w:r>
          </w:p>
          <w:p w:rsidRPr="00C72569" w:rsidR="00365F02" w:rsidP="0019718C" w:rsidRDefault="00265C7D" w14:paraId="4B17F547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6317CA">
              <w:t>planuje i przeprowadza doświadczenia pozwalające rozdzielić mieszaniny</w:t>
            </w:r>
            <w:r w:rsidR="0019718C">
              <w:t>;</w:t>
            </w:r>
          </w:p>
        </w:tc>
        <w:tc>
          <w:tcPr>
            <w:tcW w:w="1660" w:type="dxa"/>
            <w:tcMar/>
          </w:tcPr>
          <w:p w:rsidRPr="00C72569" w:rsidR="006317CA" w:rsidP="00C72569" w:rsidRDefault="00265C7D" w14:paraId="7129806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pogadanka</w:t>
            </w:r>
            <w:r w:rsidR="0019718C">
              <w:t>,</w:t>
            </w:r>
          </w:p>
          <w:p w:rsidRPr="00C72569" w:rsidR="006317CA" w:rsidP="00C72569" w:rsidRDefault="006317CA" w14:paraId="6030DB6B" w14:textId="77777777">
            <w:pPr>
              <w:pStyle w:val="Tekstglowny"/>
              <w:jc w:val="left"/>
            </w:pPr>
            <w:r w:rsidRPr="00C72569">
              <w:t>– naprowadzająca z doświadczeniem</w:t>
            </w:r>
            <w:r w:rsidR="0019718C">
              <w:t>,</w:t>
            </w:r>
          </w:p>
          <w:p w:rsidRPr="00C72569" w:rsidR="006317CA" w:rsidP="00C72569" w:rsidRDefault="006317CA" w14:paraId="4D5E8198" w14:textId="77777777">
            <w:pPr>
              <w:pStyle w:val="Tekstglowny"/>
              <w:jc w:val="left"/>
            </w:pPr>
            <w:r w:rsidRPr="00C72569">
              <w:t>– praca w grupach</w:t>
            </w:r>
            <w:r w:rsidR="0019718C">
              <w:t>,</w:t>
            </w:r>
          </w:p>
          <w:p w:rsidRPr="00C72569" w:rsidR="006317CA" w:rsidP="0019718C" w:rsidRDefault="00265C7D" w14:paraId="3D9E895F" w14:textId="269D3BED">
            <w:pPr>
              <w:pStyle w:val="Tekstglowny"/>
              <w:jc w:val="left"/>
            </w:pPr>
            <w:r w:rsidRPr="00C72569">
              <w:t>–</w:t>
            </w:r>
            <w:r w:rsidRPr="00C72569" w:rsidR="006317CA">
              <w:t xml:space="preserve"> analiza zestawu do destylacji</w:t>
            </w:r>
            <w:r w:rsidRPr="00C72569" w:rsidR="00365F02">
              <w:t xml:space="preserve"> pod kątem</w:t>
            </w:r>
            <w:r w:rsidR="00E9653B">
              <w:t xml:space="preserve"> </w:t>
            </w:r>
            <w:r w:rsidRPr="00C72569" w:rsidR="00AC0F57">
              <w:t>nazw naczyń oraz</w:t>
            </w:r>
            <w:r w:rsidR="00E9653B">
              <w:t xml:space="preserve"> </w:t>
            </w:r>
            <w:r w:rsidRPr="00C72569" w:rsidR="00AC0F57">
              <w:t>sprzęt</w:t>
            </w:r>
            <w:r w:rsidRPr="00C72569" w:rsidR="00365F02">
              <w:t>u</w:t>
            </w:r>
            <w:r w:rsidRPr="00C72569" w:rsidR="00AC0F57">
              <w:t xml:space="preserve"> laboratoryjn</w:t>
            </w:r>
            <w:r w:rsidR="006E1F26">
              <w:t>ego</w:t>
            </w:r>
            <w:r w:rsidR="00E9653B">
              <w:t xml:space="preserve"> </w:t>
            </w:r>
            <w:r w:rsidRPr="00C72569" w:rsidR="00365F02">
              <w:t>i ich znaczenia</w:t>
            </w:r>
            <w:r w:rsidRPr="00C72569" w:rsidR="00AC0F57">
              <w:t xml:space="preserve"> w procesie destylacji</w:t>
            </w:r>
            <w:r w:rsidR="0019718C">
              <w:t>;</w:t>
            </w:r>
          </w:p>
        </w:tc>
        <w:tc>
          <w:tcPr>
            <w:tcW w:w="2538" w:type="dxa"/>
            <w:tcMar/>
          </w:tcPr>
          <w:p w:rsidRPr="00C72569" w:rsidR="006317CA" w:rsidP="00C72569" w:rsidRDefault="00265C7D" w14:paraId="0608E399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6317CA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6317CA">
              <w:t>do przeprowadzenia doświadczeń:</w:t>
            </w:r>
          </w:p>
          <w:p w:rsidRPr="0019718C" w:rsidR="006317CA" w:rsidP="00C72569" w:rsidRDefault="006317CA" w14:paraId="1E100F25" w14:textId="77777777">
            <w:pPr>
              <w:pStyle w:val="Tekstglowny"/>
              <w:jc w:val="left"/>
              <w:rPr>
                <w:rStyle w:val="Italic"/>
              </w:rPr>
            </w:pPr>
            <w:r w:rsidRPr="0019718C">
              <w:rPr>
                <w:rStyle w:val="Italic"/>
              </w:rPr>
              <w:t>Rozdzielanie mieszaniny przez odparowanie rozpuszczalnika</w:t>
            </w:r>
            <w:r w:rsidRPr="0019718C" w:rsidR="0019718C">
              <w:rPr>
                <w:rStyle w:val="Italic"/>
                <w:i w:val="0"/>
                <w:iCs w:val="0"/>
              </w:rPr>
              <w:t>,</w:t>
            </w:r>
          </w:p>
          <w:p w:rsidRPr="00C72569" w:rsidR="006317CA" w:rsidP="00C72569" w:rsidRDefault="006317CA" w14:paraId="6921B882" w14:textId="77777777">
            <w:pPr>
              <w:pStyle w:val="Tekstglowny"/>
              <w:jc w:val="left"/>
            </w:pPr>
            <w:r w:rsidRPr="0019718C">
              <w:rPr>
                <w:i/>
                <w:iCs/>
              </w:rPr>
              <w:t>Hodowla kryształów</w:t>
            </w:r>
            <w:r w:rsidR="0019718C">
              <w:t>,</w:t>
            </w:r>
          </w:p>
          <w:p w:rsidRPr="00C72569" w:rsidR="006317CA" w:rsidP="00C72569" w:rsidRDefault="006317CA" w14:paraId="4DB04AA9" w14:textId="77777777">
            <w:pPr>
              <w:pStyle w:val="Tekstglowny"/>
              <w:jc w:val="left"/>
            </w:pPr>
            <w:r w:rsidRPr="0019718C">
              <w:rPr>
                <w:i/>
                <w:iCs/>
              </w:rPr>
              <w:t>Rozdzielanie mieszaniny wody i kredy</w:t>
            </w:r>
            <w:r w:rsidR="0019718C">
              <w:t>,</w:t>
            </w:r>
          </w:p>
          <w:p w:rsidRPr="0019718C" w:rsidR="006317CA" w:rsidP="00C72569" w:rsidRDefault="006317CA" w14:paraId="7F2D23C3" w14:textId="73128E04">
            <w:pPr>
              <w:pStyle w:val="Tekstglowny"/>
              <w:jc w:val="left"/>
              <w:rPr>
                <w:i/>
                <w:iCs/>
              </w:rPr>
            </w:pPr>
            <w:r w:rsidRPr="0019718C">
              <w:rPr>
                <w:i/>
                <w:iCs/>
              </w:rPr>
              <w:t>Zlewanie rozpuszczalnika znad osadu</w:t>
            </w:r>
            <w:r w:rsidRPr="006E330F" w:rsidR="006E1F26">
              <w:t>;</w:t>
            </w:r>
          </w:p>
        </w:tc>
      </w:tr>
      <w:tr w:rsidRPr="00ED6142" w:rsidR="006317CA" w:rsidTr="379EB8A8" w14:paraId="52B41156" w14:textId="77777777">
        <w:trPr>
          <w:trHeight w:val="699"/>
        </w:trPr>
        <w:tc>
          <w:tcPr>
            <w:tcW w:w="1538" w:type="dxa"/>
            <w:tcMar/>
          </w:tcPr>
          <w:p w:rsidRPr="00C72569" w:rsidR="006317CA" w:rsidP="00C72569" w:rsidRDefault="00936E7F" w14:paraId="05962507" w14:textId="123A1FE4">
            <w:pPr>
              <w:pStyle w:val="Tekstglowny"/>
              <w:jc w:val="left"/>
            </w:pPr>
            <w:r>
              <w:lastRenderedPageBreak/>
              <w:t>8</w:t>
            </w:r>
            <w:r w:rsidR="004120DB">
              <w:t xml:space="preserve">. </w:t>
            </w:r>
            <w:r w:rsidRPr="00C72569" w:rsidR="006317CA">
              <w:t>Emulsje</w:t>
            </w:r>
            <w:r w:rsidR="00060B02">
              <w:t xml:space="preserve"> </w:t>
            </w:r>
            <w:r w:rsidRPr="00C72569" w:rsidR="00265C7D">
              <w:t>–</w:t>
            </w:r>
            <w:r w:rsidRPr="00C72569" w:rsidR="006317CA">
              <w:t xml:space="preserve"> </w:t>
            </w:r>
            <w:r w:rsidR="00487D0E">
              <w:t xml:space="preserve">typy </w:t>
            </w:r>
            <w:r w:rsidRPr="00C72569" w:rsidR="006317CA">
              <w:t>i zastosowanie</w:t>
            </w:r>
          </w:p>
        </w:tc>
        <w:tc>
          <w:tcPr>
            <w:tcW w:w="794" w:type="dxa"/>
            <w:tcMar/>
          </w:tcPr>
          <w:p w:rsidRPr="00C72569" w:rsidR="006317CA" w:rsidP="00C72569" w:rsidRDefault="006317CA" w14:paraId="6C173F54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6317CA" w:rsidP="00C72569" w:rsidRDefault="006317CA" w14:paraId="52E57CC8" w14:textId="77777777">
            <w:pPr>
              <w:pStyle w:val="Tekstglowny"/>
            </w:pPr>
            <w:r w:rsidRPr="00C72569">
              <w:t>VI.4)</w:t>
            </w:r>
            <w:r w:rsidRPr="00C72569" w:rsidR="003A7E90">
              <w:t>; VI.7)</w:t>
            </w:r>
          </w:p>
        </w:tc>
        <w:tc>
          <w:tcPr>
            <w:tcW w:w="2066" w:type="dxa"/>
            <w:tcMar/>
          </w:tcPr>
          <w:p w:rsidR="00EF06FB" w:rsidP="00C72569" w:rsidRDefault="00265C7D" w14:paraId="48F0D85A" w14:textId="2559630E">
            <w:pPr>
              <w:pStyle w:val="Tekstglowny"/>
              <w:jc w:val="left"/>
            </w:pPr>
            <w:r w:rsidRPr="00C72569">
              <w:t>–</w:t>
            </w:r>
            <w:r w:rsidRPr="00C72569" w:rsidR="00F008E0">
              <w:t xml:space="preserve"> </w:t>
            </w:r>
            <w:r w:rsidRPr="00C72569" w:rsidR="006317CA">
              <w:t xml:space="preserve">opisuje sposób tworzenia się emulsji </w:t>
            </w:r>
            <w:r w:rsidR="006E1F26">
              <w:t xml:space="preserve">oraz </w:t>
            </w:r>
            <w:r w:rsidRPr="00C72569" w:rsidR="006317CA">
              <w:t>ich zastosowania</w:t>
            </w:r>
            <w:r w:rsidR="00EF06FB">
              <w:t>,</w:t>
            </w:r>
          </w:p>
          <w:p w:rsidRPr="00C72569" w:rsidR="006317CA" w:rsidP="379EB8A8" w:rsidRDefault="00EF06FB" w14:paraId="5AA8CA69" w14:textId="7139E188" w14:noSpellErr="1">
            <w:pPr>
              <w:pStyle w:val="Tekstglowny"/>
              <w:jc w:val="left"/>
              <w:rPr>
                <w:strike w:val="1"/>
              </w:rPr>
            </w:pPr>
            <w:r w:rsidRPr="379EB8A8" w:rsidR="00EF06FB">
              <w:rPr>
                <w:strike w:val="1"/>
              </w:rPr>
              <w:t xml:space="preserve">– </w:t>
            </w:r>
            <w:r w:rsidRPr="379EB8A8" w:rsidR="006317CA">
              <w:rPr>
                <w:strike w:val="1"/>
              </w:rPr>
              <w:t>analizuje skład kosmetyków (na podstawie etykiety</w:t>
            </w:r>
            <w:r w:rsidRPr="379EB8A8" w:rsidR="006E1F26">
              <w:rPr>
                <w:strike w:val="1"/>
              </w:rPr>
              <w:t>,</w:t>
            </w:r>
            <w:r w:rsidRPr="379EB8A8" w:rsidR="006317CA">
              <w:rPr>
                <w:strike w:val="1"/>
              </w:rPr>
              <w:t xml:space="preserve"> np. kremu, balsamu, pasty do zębów) </w:t>
            </w:r>
            <w:r w:rsidRPr="379EB8A8" w:rsidR="00AC0F57">
              <w:rPr>
                <w:strike w:val="1"/>
              </w:rPr>
              <w:t>i wyszukuje w dostępnych źródłach informacji na temat ich działania</w:t>
            </w:r>
            <w:r w:rsidRPr="379EB8A8" w:rsidR="00060B02">
              <w:rPr>
                <w:strike w:val="1"/>
              </w:rPr>
              <w:t>;</w:t>
            </w:r>
          </w:p>
        </w:tc>
        <w:tc>
          <w:tcPr>
            <w:tcW w:w="2366" w:type="dxa"/>
            <w:tcMar/>
          </w:tcPr>
          <w:p w:rsidRPr="00C72569" w:rsidR="00F008E0" w:rsidP="00C72569" w:rsidRDefault="00265C7D" w14:paraId="186A168F" w14:textId="548E0941">
            <w:pPr>
              <w:pStyle w:val="Tekstglowny"/>
              <w:jc w:val="left"/>
            </w:pPr>
            <w:r w:rsidRPr="00C72569">
              <w:t>–</w:t>
            </w:r>
            <w:r w:rsidRPr="00C72569" w:rsidR="00F008E0">
              <w:t xml:space="preserve"> omawia rozpuszczalność substancji polarnych w wodzie</w:t>
            </w:r>
            <w:r w:rsidR="006E1F26">
              <w:t>,</w:t>
            </w:r>
          </w:p>
          <w:p w:rsidRPr="00C72569" w:rsidR="006317CA" w:rsidP="00C72569" w:rsidRDefault="00265C7D" w14:paraId="38F01B74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wyjaśnia pojęcie </w:t>
            </w:r>
            <w:r w:rsidRPr="00403A73" w:rsidR="00AC0F57">
              <w:rPr>
                <w:rStyle w:val="Italic"/>
              </w:rPr>
              <w:t>emulsj</w:t>
            </w:r>
            <w:r w:rsidRPr="00403A73" w:rsidR="00403A73">
              <w:rPr>
                <w:rStyle w:val="Italic"/>
              </w:rPr>
              <w:t>a</w:t>
            </w:r>
            <w:r w:rsidR="00403A73">
              <w:t>,</w:t>
            </w:r>
          </w:p>
          <w:p w:rsidRPr="00C72569" w:rsidR="00AC0F57" w:rsidP="00C72569" w:rsidRDefault="00265C7D" w14:paraId="6E5A111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podaje przykłady emulsji</w:t>
            </w:r>
            <w:r w:rsidR="00403A73">
              <w:t>,</w:t>
            </w:r>
          </w:p>
          <w:p w:rsidRPr="00C72569" w:rsidR="00F008E0" w:rsidP="00C72569" w:rsidRDefault="00265C7D" w14:paraId="104FC641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F008E0">
              <w:t xml:space="preserve"> wyjaśnia pojęcie </w:t>
            </w:r>
            <w:r w:rsidRPr="00403A73" w:rsidR="00F008E0">
              <w:rPr>
                <w:rStyle w:val="Italic"/>
              </w:rPr>
              <w:t>emulgatory</w:t>
            </w:r>
            <w:r w:rsidRPr="00C72569" w:rsidR="00F008E0">
              <w:t xml:space="preserve"> i wskazuje na ich działanie w procesie tworzenia emulsji</w:t>
            </w:r>
            <w:r w:rsidR="00403A73">
              <w:t>,</w:t>
            </w:r>
          </w:p>
          <w:p w:rsidRPr="00C72569" w:rsidR="00AC0F57" w:rsidP="00C72569" w:rsidRDefault="00265C7D" w14:paraId="5F7565FB" w14:textId="5AE6323D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</w:t>
            </w:r>
            <w:r w:rsidR="00403A73">
              <w:t>podaje przykł</w:t>
            </w:r>
            <w:r w:rsidR="00475D87">
              <w:t>ady</w:t>
            </w:r>
            <w:r w:rsidRPr="00C72569" w:rsidR="00AC0F57">
              <w:t xml:space="preserve"> zastosowa</w:t>
            </w:r>
            <w:r w:rsidR="006E1F26">
              <w:t>ń</w:t>
            </w:r>
            <w:r w:rsidRPr="00C72569" w:rsidR="00AC0F57">
              <w:t xml:space="preserve"> emulsji</w:t>
            </w:r>
            <w:r w:rsidR="00475D87">
              <w:t>,</w:t>
            </w:r>
          </w:p>
          <w:p w:rsidRPr="00C72569" w:rsidR="00AC0F57" w:rsidP="00C72569" w:rsidRDefault="00265C7D" w14:paraId="35D63B21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uzasadnia różnice w działaniu emulsji </w:t>
            </w:r>
            <w:r w:rsidRPr="00C72569" w:rsidR="00A8556C">
              <w:t>nawilżającej i natłuszczającej na skórę człowieka</w:t>
            </w:r>
            <w:r w:rsidR="00475D87">
              <w:t>,</w:t>
            </w:r>
          </w:p>
          <w:p w:rsidRPr="00C72569" w:rsidR="00DF2FB8" w:rsidP="379EB8A8" w:rsidRDefault="00DF2FB8" w14:paraId="76A73EDF" w14:textId="77777777" w14:noSpellErr="1">
            <w:pPr>
              <w:pStyle w:val="Tekstglowny"/>
              <w:jc w:val="left"/>
              <w:rPr>
                <w:strike w:val="1"/>
              </w:rPr>
            </w:pPr>
            <w:r w:rsidRPr="379EB8A8" w:rsidR="00DF2FB8">
              <w:rPr>
                <w:strike w:val="1"/>
              </w:rPr>
              <w:t>– korzysta z dostępnych źródeł w celu pozyskania informacji o substancjach dodawanych do kosmetyków</w:t>
            </w:r>
            <w:r w:rsidRPr="379EB8A8" w:rsidR="00475D87">
              <w:rPr>
                <w:strike w:val="1"/>
              </w:rPr>
              <w:t>,</w:t>
            </w:r>
          </w:p>
          <w:p w:rsidRPr="00C72569" w:rsidR="006317CA" w:rsidP="00403A73" w:rsidRDefault="00DF2FB8" w14:paraId="0923E1B5" w14:textId="77777777">
            <w:pPr>
              <w:pStyle w:val="Tekstglowny"/>
              <w:jc w:val="left"/>
            </w:pPr>
            <w:r w:rsidRPr="00C72569">
              <w:t>– analizuje działanie kosmetyków</w:t>
            </w:r>
            <w:r w:rsidR="00475D87">
              <w:t>;</w:t>
            </w:r>
          </w:p>
        </w:tc>
        <w:tc>
          <w:tcPr>
            <w:tcW w:w="1660" w:type="dxa"/>
            <w:tcMar/>
          </w:tcPr>
          <w:p w:rsidRPr="00C72569" w:rsidR="006317CA" w:rsidP="00C72569" w:rsidRDefault="00265C7D" w14:paraId="4096976C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pogadanka</w:t>
            </w:r>
            <w:r w:rsidR="00EF06FB">
              <w:t>,</w:t>
            </w:r>
          </w:p>
          <w:p w:rsidRPr="00C72569" w:rsidR="00AC0F57" w:rsidP="00C72569" w:rsidRDefault="00265C7D" w14:paraId="6C3BECB0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analiza etykiet</w:t>
            </w:r>
            <w:r w:rsidR="00EF06FB">
              <w:t>,</w:t>
            </w:r>
          </w:p>
          <w:p w:rsidRPr="00C72569" w:rsidR="00AC0F57" w:rsidP="00C72569" w:rsidRDefault="00265C7D" w14:paraId="51F40FB3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AC0F57">
              <w:t xml:space="preserve"> praca w grupach</w:t>
            </w:r>
            <w:r w:rsidR="00EF06FB">
              <w:t>,</w:t>
            </w:r>
          </w:p>
          <w:p w:rsidR="00121297" w:rsidP="379EB8A8" w:rsidRDefault="00265C7D" w14:paraId="52645089" w14:textId="2A350D51" w14:noSpellErr="1">
            <w:pPr>
              <w:pStyle w:val="Tekstglowny"/>
              <w:jc w:val="left"/>
              <w:rPr>
                <w:strike w:val="1"/>
              </w:rPr>
            </w:pPr>
            <w:r w:rsidR="00265C7D">
              <w:rPr/>
              <w:t>–</w:t>
            </w:r>
            <w:r w:rsidR="00AC0F57">
              <w:rPr/>
              <w:t xml:space="preserve"> </w:t>
            </w:r>
            <w:r w:rsidR="000836F9">
              <w:rPr/>
              <w:t>pomoce naukowe i materiały dydaktyczne</w:t>
            </w:r>
            <w:r w:rsidR="006E1F26">
              <w:rPr/>
              <w:t>,</w:t>
            </w:r>
            <w:r w:rsidRPr="379EB8A8" w:rsidR="000836F9">
              <w:rPr>
                <w:strike w:val="1"/>
              </w:rPr>
              <w:t xml:space="preserve"> np.</w:t>
            </w:r>
            <w:r w:rsidRPr="379EB8A8" w:rsidR="00AC0F57">
              <w:rPr>
                <w:strike w:val="1"/>
              </w:rPr>
              <w:t xml:space="preserve"> film</w:t>
            </w:r>
            <w:r w:rsidRPr="379EB8A8" w:rsidR="006E1F26">
              <w:rPr>
                <w:strike w:val="1"/>
              </w:rPr>
              <w:t xml:space="preserve"> i </w:t>
            </w:r>
            <w:r w:rsidRPr="379EB8A8" w:rsidR="00DF2FB8">
              <w:rPr>
                <w:strike w:val="1"/>
              </w:rPr>
              <w:t>pokaz dowolnych kosmetyków</w:t>
            </w:r>
            <w:r w:rsidRPr="379EB8A8" w:rsidR="006E1F26">
              <w:rPr>
                <w:strike w:val="1"/>
              </w:rPr>
              <w:t>,</w:t>
            </w:r>
          </w:p>
          <w:p w:rsidRPr="00C72569" w:rsidR="00ED504D" w:rsidP="379EB8A8" w:rsidRDefault="00121297" w14:paraId="6D726D09" w14:textId="438BF771" w14:noSpellErr="1">
            <w:pPr>
              <w:pStyle w:val="Tekstglowny"/>
              <w:jc w:val="left"/>
              <w:rPr>
                <w:strike w:val="1"/>
              </w:rPr>
            </w:pPr>
            <w:r w:rsidRPr="379EB8A8" w:rsidR="00121297">
              <w:rPr>
                <w:strike w:val="1"/>
              </w:rPr>
              <w:t xml:space="preserve">– </w:t>
            </w:r>
            <w:r w:rsidRPr="379EB8A8" w:rsidR="00ED504D">
              <w:rPr>
                <w:strike w:val="1"/>
              </w:rPr>
              <w:t>przykła</w:t>
            </w:r>
            <w:r w:rsidRPr="379EB8A8" w:rsidR="00415970">
              <w:rPr>
                <w:strike w:val="1"/>
              </w:rPr>
              <w:t xml:space="preserve">dowe </w:t>
            </w:r>
            <w:r w:rsidRPr="379EB8A8" w:rsidR="00121297">
              <w:rPr>
                <w:strike w:val="1"/>
              </w:rPr>
              <w:t>etykiety ze składem</w:t>
            </w:r>
            <w:r w:rsidRPr="379EB8A8" w:rsidR="00DF2FB8">
              <w:rPr>
                <w:strike w:val="1"/>
              </w:rPr>
              <w:t xml:space="preserve"> </w:t>
            </w:r>
            <w:r w:rsidRPr="379EB8A8" w:rsidR="00ED504D">
              <w:rPr>
                <w:strike w:val="1"/>
              </w:rPr>
              <w:t>kosmetyków</w:t>
            </w:r>
            <w:r w:rsidRPr="379EB8A8" w:rsidR="006E1F26">
              <w:rPr>
                <w:strike w:val="1"/>
              </w:rPr>
              <w:t>;</w:t>
            </w:r>
          </w:p>
          <w:p w:rsidRPr="00C72569" w:rsidR="00AC0F57" w:rsidP="00EF06FB" w:rsidRDefault="00AC0F57" w14:paraId="59CDE73B" w14:textId="77777777">
            <w:pPr>
              <w:pStyle w:val="Tekstglowny"/>
              <w:jc w:val="left"/>
            </w:pPr>
          </w:p>
        </w:tc>
        <w:tc>
          <w:tcPr>
            <w:tcW w:w="2538" w:type="dxa"/>
            <w:tcMar/>
          </w:tcPr>
          <w:p w:rsidRPr="00C72569" w:rsidR="00AE1C3A" w:rsidP="379EB8A8" w:rsidRDefault="00265C7D" w14:paraId="4B2CB11A" w14:textId="77777777" w14:noSpellErr="1">
            <w:pPr>
              <w:pStyle w:val="Tekstglowny"/>
              <w:jc w:val="left"/>
              <w:rPr>
                <w:strike w:val="1"/>
              </w:rPr>
            </w:pPr>
            <w:r w:rsidRPr="379EB8A8" w:rsidR="00265C7D">
              <w:rPr>
                <w:strike w:val="1"/>
              </w:rPr>
              <w:t>–</w:t>
            </w:r>
            <w:r w:rsidRPr="379EB8A8" w:rsidR="00E9653B">
              <w:rPr>
                <w:strike w:val="1"/>
              </w:rPr>
              <w:t xml:space="preserve"> </w:t>
            </w:r>
            <w:r w:rsidRPr="379EB8A8" w:rsidR="00AE1C3A">
              <w:rPr>
                <w:strike w:val="1"/>
              </w:rPr>
              <w:t>wybrane etykiety kosmetyków</w:t>
            </w:r>
            <w:r w:rsidRPr="379EB8A8" w:rsidR="00EF06FB">
              <w:rPr>
                <w:strike w:val="1"/>
              </w:rPr>
              <w:t>,</w:t>
            </w:r>
          </w:p>
          <w:p w:rsidRPr="00C72569" w:rsidR="00A8556C" w:rsidP="00C72569" w:rsidRDefault="00265C7D" w14:paraId="0C931727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A8556C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A8556C">
              <w:t>do przeprowadzenia doświadcze</w:t>
            </w:r>
            <w:r w:rsidR="00EF06FB">
              <w:t>nia</w:t>
            </w:r>
            <w:r w:rsidRPr="00C72569" w:rsidR="00A8556C">
              <w:t>:</w:t>
            </w:r>
          </w:p>
          <w:p w:rsidRPr="00EF06FB" w:rsidR="006317CA" w:rsidP="00C72569" w:rsidRDefault="00F008E0" w14:paraId="01EBEB71" w14:textId="6BA08B9B">
            <w:pPr>
              <w:pStyle w:val="Tekstglowny"/>
              <w:jc w:val="left"/>
              <w:rPr>
                <w:rStyle w:val="Italic"/>
              </w:rPr>
            </w:pPr>
            <w:r w:rsidRPr="00EF06FB">
              <w:rPr>
                <w:rStyle w:val="Italic"/>
              </w:rPr>
              <w:t>Przygotowywanie emulsji oleju w wodzie z dodatkiem mydła</w:t>
            </w:r>
            <w:r w:rsidRPr="006E330F" w:rsidR="006E1F26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064F2C" w:rsidTr="379EB8A8" w14:paraId="28114CB9" w14:textId="77777777">
        <w:trPr>
          <w:trHeight w:val="2407"/>
        </w:trPr>
        <w:tc>
          <w:tcPr>
            <w:tcW w:w="1538" w:type="dxa"/>
            <w:tcMar/>
          </w:tcPr>
          <w:p w:rsidRPr="00C72569" w:rsidR="00064F2C" w:rsidP="00C72569" w:rsidRDefault="00936E7F" w14:paraId="6109EE6D" w14:textId="77777777">
            <w:pPr>
              <w:pStyle w:val="Tekstglowny"/>
              <w:jc w:val="left"/>
            </w:pPr>
            <w:r>
              <w:lastRenderedPageBreak/>
              <w:t>9</w:t>
            </w:r>
            <w:r w:rsidR="004120DB">
              <w:t xml:space="preserve">. </w:t>
            </w:r>
            <w:r w:rsidRPr="00C72569" w:rsidR="00F008E0">
              <w:t>Dlaczego mydło myje?</w:t>
            </w:r>
          </w:p>
        </w:tc>
        <w:tc>
          <w:tcPr>
            <w:tcW w:w="794" w:type="dxa"/>
            <w:tcMar/>
          </w:tcPr>
          <w:p w:rsidRPr="00C72569" w:rsidR="00064F2C" w:rsidP="00C72569" w:rsidRDefault="00064F2C" w14:paraId="550CC8CD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64F2C" w:rsidP="00415970" w:rsidRDefault="00F008E0" w14:paraId="66804E51" w14:textId="77777777">
            <w:pPr>
              <w:pStyle w:val="Tekstglowny"/>
              <w:jc w:val="left"/>
            </w:pPr>
            <w:r w:rsidRPr="00C72569">
              <w:t>VI.6); VI.7); VI.8; VI.9)</w:t>
            </w:r>
          </w:p>
        </w:tc>
        <w:tc>
          <w:tcPr>
            <w:tcW w:w="2066" w:type="dxa"/>
            <w:tcMar/>
          </w:tcPr>
          <w:p w:rsidRPr="00C72569" w:rsidR="00064F2C" w:rsidP="00C72569" w:rsidRDefault="00265C7D" w14:paraId="63495E34" w14:textId="0918A62F">
            <w:pPr>
              <w:pStyle w:val="Tekstglowny"/>
              <w:jc w:val="left"/>
            </w:pPr>
            <w:r w:rsidRPr="00C72569">
              <w:t>–</w:t>
            </w:r>
            <w:r w:rsidRPr="00C72569" w:rsidR="003A7E90">
              <w:t xml:space="preserve"> […] wskazuje cząsteczki</w:t>
            </w:r>
            <w:r w:rsidR="00E9653B">
              <w:t xml:space="preserve"> </w:t>
            </w:r>
            <w:r w:rsidRPr="00C72569" w:rsidR="003A7E90">
              <w:t>i fragmenty cząsteczek, które są polarne, ora</w:t>
            </w:r>
            <w:r w:rsidR="006E1F26">
              <w:t>z</w:t>
            </w:r>
            <w:r w:rsidRPr="00C72569" w:rsidR="003A7E90">
              <w:t xml:space="preserve"> te, które są niepolarne</w:t>
            </w:r>
            <w:r w:rsidR="00B05208">
              <w:t>,</w:t>
            </w:r>
          </w:p>
          <w:p w:rsidRPr="00C72569" w:rsidR="003A7E90" w:rsidP="00C72569" w:rsidRDefault="00265C7D" w14:paraId="10AFD67F" w14:textId="11AC09B5">
            <w:pPr>
              <w:pStyle w:val="Tekstglowny"/>
              <w:jc w:val="left"/>
            </w:pPr>
            <w:r w:rsidRPr="00C72569">
              <w:t>–</w:t>
            </w:r>
            <w:r w:rsidRPr="00C72569" w:rsidR="003A7E90">
              <w:t xml:space="preserve"> wyjaśnia</w:t>
            </w:r>
            <w:r w:rsidR="006E1F26">
              <w:t>,</w:t>
            </w:r>
            <w:r w:rsidRPr="00C72569" w:rsidR="003A7E90">
              <w:t xml:space="preserve"> na czym polega proces usuwania brudu i bada wpływ twardości wody na powstawanie związków trudno rozpuszczalnych</w:t>
            </w:r>
            <w:r w:rsidR="00B05208">
              <w:t>,</w:t>
            </w:r>
          </w:p>
          <w:p w:rsidRPr="00C72569" w:rsidR="003A7E90" w:rsidP="00C72569" w:rsidRDefault="00265C7D" w14:paraId="44C4854D" w14:textId="0FFD13D0">
            <w:pPr>
              <w:pStyle w:val="Tekstglowny"/>
              <w:jc w:val="left"/>
            </w:pPr>
            <w:r w:rsidRPr="00C72569">
              <w:t>–</w:t>
            </w:r>
            <w:r w:rsidRPr="00C72569" w:rsidR="003A7E90">
              <w:t xml:space="preserve"> wyjaśnia</w:t>
            </w:r>
            <w:r w:rsidR="006E1F26">
              <w:t>,</w:t>
            </w:r>
            <w:r w:rsidRPr="00C72569" w:rsidR="003A7E90">
              <w:t xml:space="preserve"> w jaki sposób z glicerydów otrzymuje się kwasy tłuszczowe lub mydła</w:t>
            </w:r>
            <w:r w:rsidR="00B05208">
              <w:t>;</w:t>
            </w:r>
          </w:p>
        </w:tc>
        <w:tc>
          <w:tcPr>
            <w:tcW w:w="2366" w:type="dxa"/>
            <w:tcMar/>
          </w:tcPr>
          <w:p w:rsidRPr="00C72569" w:rsidR="003A7E90" w:rsidP="00C72569" w:rsidRDefault="00265C7D" w14:paraId="423AB98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A7E90">
              <w:t xml:space="preserve"> opisuje proces zmydlania tłuszczów</w:t>
            </w:r>
            <w:r w:rsidR="00B05208">
              <w:t>,</w:t>
            </w:r>
          </w:p>
          <w:p w:rsidRPr="00C72569" w:rsidR="00064F2C" w:rsidP="00C72569" w:rsidRDefault="00064F2C" w14:paraId="61EC7916" w14:textId="77777777">
            <w:pPr>
              <w:pStyle w:val="Tekstglowny"/>
              <w:jc w:val="left"/>
            </w:pPr>
            <w:r w:rsidRPr="00C72569">
              <w:t>– zapisuje wzór mydła</w:t>
            </w:r>
            <w:r w:rsidR="00B05208">
              <w:t>,</w:t>
            </w:r>
          </w:p>
          <w:p w:rsidRPr="00C72569" w:rsidR="00064F2C" w:rsidP="00C72569" w:rsidRDefault="00064F2C" w14:paraId="47EE234C" w14:textId="77777777">
            <w:pPr>
              <w:pStyle w:val="Tekstglowny"/>
              <w:jc w:val="left"/>
            </w:pPr>
            <w:r w:rsidRPr="00C72569">
              <w:t>– analiz</w:t>
            </w:r>
            <w:r w:rsidRPr="00C72569" w:rsidR="00565597">
              <w:t>uje budowę cząsteczki mydła i</w:t>
            </w:r>
            <w:r w:rsidRPr="00C72569">
              <w:t xml:space="preserve"> wyróżnia w niej fragmenty hydrofobowe i hydrofilowe</w:t>
            </w:r>
            <w:r w:rsidR="00B05208">
              <w:t>,</w:t>
            </w:r>
          </w:p>
          <w:p w:rsidRPr="00C72569" w:rsidR="00064F2C" w:rsidP="00C72569" w:rsidRDefault="00064F2C" w14:paraId="15CD0071" w14:textId="77777777">
            <w:pPr>
              <w:pStyle w:val="Tekstglowny"/>
              <w:jc w:val="left"/>
            </w:pPr>
            <w:r w:rsidRPr="00C72569">
              <w:t>– analizuje budowę cząsteczki mydła i jej wpływ na właściwości myjące</w:t>
            </w:r>
            <w:r w:rsidR="00B05208">
              <w:t>,</w:t>
            </w:r>
          </w:p>
          <w:p w:rsidRPr="00C72569" w:rsidR="00064F2C" w:rsidP="00C72569" w:rsidRDefault="00265C7D" w14:paraId="74969CC1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A3077">
              <w:t xml:space="preserve"> </w:t>
            </w:r>
            <w:r w:rsidRPr="00C72569" w:rsidR="00064F2C">
              <w:t xml:space="preserve">definiuje </w:t>
            </w:r>
            <w:r w:rsidRPr="00C376D9" w:rsidR="00064F2C">
              <w:rPr>
                <w:rStyle w:val="Italic"/>
              </w:rPr>
              <w:t>pojęcie twarda woda</w:t>
            </w:r>
            <w:r w:rsidR="00C376D9">
              <w:t>,</w:t>
            </w:r>
          </w:p>
          <w:p w:rsidRPr="00C72569" w:rsidR="00064F2C" w:rsidP="00C72569" w:rsidRDefault="00064F2C" w14:paraId="510890AC" w14:textId="77777777">
            <w:pPr>
              <w:pStyle w:val="Tekstglowny"/>
              <w:jc w:val="left"/>
            </w:pPr>
            <w:r w:rsidRPr="00C72569">
              <w:t>– uzasadnia, dlaczego do prania i mycia w twardej wodzie należy użyć więcej mydła</w:t>
            </w:r>
            <w:r w:rsidR="00C376D9">
              <w:t>,</w:t>
            </w:r>
          </w:p>
          <w:p w:rsidRPr="00C72569" w:rsidR="00064F2C" w:rsidP="00C72569" w:rsidRDefault="00064F2C" w14:paraId="50A2FA5D" w14:textId="77777777">
            <w:pPr>
              <w:pStyle w:val="Tekstglowny"/>
              <w:jc w:val="left"/>
            </w:pPr>
            <w:r w:rsidRPr="00C72569">
              <w:t>– bada wpływ twardości wody na powstawanie związków trudno rozpuszczalnych</w:t>
            </w:r>
            <w:r w:rsidR="00C376D9">
              <w:t>,</w:t>
            </w:r>
          </w:p>
          <w:p w:rsidRPr="00C72569" w:rsidR="003A3077" w:rsidP="00C72569" w:rsidRDefault="00265C7D" w14:paraId="176BA07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A3077">
              <w:t xml:space="preserve"> omawia sposoby usuwania twardości wody</w:t>
            </w:r>
            <w:r w:rsidR="00C376D9">
              <w:t>,</w:t>
            </w:r>
          </w:p>
          <w:p w:rsidRPr="00C72569" w:rsidR="00B601C5" w:rsidP="00C72569" w:rsidRDefault="00265C7D" w14:paraId="16F8F26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601C5">
              <w:t xml:space="preserve"> stosuje zasady bezpieczeństwa podczas wykonywania eksperymentów chemicznych</w:t>
            </w:r>
            <w:r w:rsidR="00C376D9">
              <w:t>,</w:t>
            </w:r>
          </w:p>
          <w:p w:rsidRPr="00C72569" w:rsidR="00B601C5" w:rsidP="00C72569" w:rsidRDefault="00265C7D" w14:paraId="6777C064" w14:textId="504CB4FE">
            <w:pPr>
              <w:pStyle w:val="Tekstglowny"/>
              <w:jc w:val="left"/>
            </w:pPr>
            <w:r w:rsidRPr="00C72569">
              <w:t>–</w:t>
            </w:r>
            <w:r w:rsidRPr="00C72569" w:rsidR="00B601C5">
              <w:t xml:space="preserve"> opisuje doświadczenie chemiczne</w:t>
            </w:r>
            <w:r w:rsidR="00C376D9">
              <w:t>,</w:t>
            </w:r>
            <w:r w:rsidRPr="00C72569" w:rsidR="00B601C5">
              <w:t xml:space="preserve"> uwzględniając </w:t>
            </w:r>
            <w:r w:rsidRPr="00C72569" w:rsidR="00B601C5">
              <w:lastRenderedPageBreak/>
              <w:t>użyte szkło i sprzęt laboratoryjny</w:t>
            </w:r>
            <w:r w:rsidR="006E1F26">
              <w:t>;</w:t>
            </w:r>
            <w:r w:rsidRPr="00C72569" w:rsidR="00B601C5">
              <w:t xml:space="preserve"> zapisuje obserwacje i wnioski</w:t>
            </w:r>
            <w:r w:rsidR="00C376D9">
              <w:t>;</w:t>
            </w:r>
          </w:p>
        </w:tc>
        <w:tc>
          <w:tcPr>
            <w:tcW w:w="1660" w:type="dxa"/>
            <w:tcMar/>
          </w:tcPr>
          <w:p w:rsidRPr="00C72569" w:rsidR="00064F2C" w:rsidP="00C72569" w:rsidRDefault="00064F2C" w14:paraId="781CA2E7" w14:textId="77777777">
            <w:pPr>
              <w:pStyle w:val="Tekstglowny"/>
              <w:jc w:val="left"/>
            </w:pPr>
            <w:r w:rsidRPr="00C72569">
              <w:lastRenderedPageBreak/>
              <w:t>– pogadanka</w:t>
            </w:r>
            <w:r w:rsidR="00415970">
              <w:t>,</w:t>
            </w:r>
          </w:p>
          <w:p w:rsidRPr="00C72569" w:rsidR="00064F2C" w:rsidP="00C72569" w:rsidRDefault="00064F2C" w14:paraId="7DA26B4E" w14:textId="77777777">
            <w:pPr>
              <w:pStyle w:val="Tekstglowny"/>
              <w:jc w:val="left"/>
            </w:pPr>
            <w:r w:rsidRPr="00C72569">
              <w:t>– doświadczenie</w:t>
            </w:r>
            <w:r w:rsidR="00415970">
              <w:t>,</w:t>
            </w:r>
            <w:r w:rsidRPr="00C72569">
              <w:t xml:space="preserve"> </w:t>
            </w:r>
          </w:p>
          <w:p w:rsidRPr="00C72569" w:rsidR="00064F2C" w:rsidP="00415970" w:rsidRDefault="00064F2C" w14:paraId="5AFB850C" w14:textId="29C84293">
            <w:pPr>
              <w:pStyle w:val="Tekstglowny"/>
              <w:jc w:val="left"/>
            </w:pPr>
            <w:r w:rsidRPr="00C72569">
              <w:t>– praca z podręcznikiem</w:t>
            </w:r>
            <w:r w:rsidR="006E1F26">
              <w:t>;</w:t>
            </w:r>
          </w:p>
        </w:tc>
        <w:tc>
          <w:tcPr>
            <w:tcW w:w="2538" w:type="dxa"/>
            <w:tcMar/>
          </w:tcPr>
          <w:p w:rsidRPr="00C72569" w:rsidR="00064F2C" w:rsidP="00C72569" w:rsidRDefault="00064F2C" w14:paraId="7E2C04FB" w14:textId="288C1FEE">
            <w:pPr>
              <w:pStyle w:val="Tekstglowny"/>
              <w:jc w:val="left"/>
            </w:pPr>
            <w:r w:rsidRPr="00C72569">
              <w:t>– podręcznik</w:t>
            </w:r>
            <w:r w:rsidR="006E1F26">
              <w:t>,</w:t>
            </w:r>
          </w:p>
          <w:p w:rsidRPr="00C72569" w:rsidR="00B601C5" w:rsidP="00C72569" w:rsidRDefault="00265C7D" w14:paraId="79C81966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B601C5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B601C5">
              <w:t>do przeprowadzenia doświadcze</w:t>
            </w:r>
            <w:r w:rsidR="0073703B">
              <w:t>nia</w:t>
            </w:r>
            <w:r w:rsidRPr="00C72569" w:rsidR="00B601C5">
              <w:t>:</w:t>
            </w:r>
          </w:p>
          <w:p w:rsidRPr="0073703B" w:rsidR="00064F2C" w:rsidP="00C72569" w:rsidRDefault="00B601C5" w14:paraId="0C8366F4" w14:textId="0D8F5946">
            <w:pPr>
              <w:pStyle w:val="Tekstglowny"/>
              <w:jc w:val="left"/>
              <w:rPr>
                <w:rStyle w:val="Italic"/>
              </w:rPr>
            </w:pPr>
            <w:r w:rsidRPr="0073703B">
              <w:rPr>
                <w:rStyle w:val="Italic"/>
              </w:rPr>
              <w:t>Badanie zachowania się mydła w wodzie</w:t>
            </w:r>
            <w:r w:rsidRPr="0073703B" w:rsidR="003A3077">
              <w:rPr>
                <w:rStyle w:val="Italic"/>
              </w:rPr>
              <w:t xml:space="preserve"> destylowanej, w wodzie wodociągowej, w wodzie wapiennej oraz w wodnym roztworze chlorku magnezu</w:t>
            </w:r>
            <w:r w:rsidR="006E1F26">
              <w:t>;</w:t>
            </w:r>
          </w:p>
        </w:tc>
      </w:tr>
      <w:tr w:rsidRPr="00ED6142" w:rsidR="006A64D2" w:rsidTr="379EB8A8" w14:paraId="621361DB" w14:textId="77777777">
        <w:tc>
          <w:tcPr>
            <w:tcW w:w="1538" w:type="dxa"/>
            <w:tcMar/>
          </w:tcPr>
          <w:p w:rsidRPr="00C72569" w:rsidR="00002B12" w:rsidP="00C72569" w:rsidRDefault="00936E7F" w14:paraId="3AB923E2" w14:textId="77777777">
            <w:pPr>
              <w:pStyle w:val="Tekstglowny"/>
              <w:jc w:val="left"/>
            </w:pPr>
            <w:r>
              <w:t>10</w:t>
            </w:r>
            <w:r w:rsidRPr="00C72569" w:rsidR="00002B12">
              <w:t xml:space="preserve">. </w:t>
            </w:r>
            <w:r w:rsidRPr="00C72569" w:rsidR="00565597">
              <w:t>Inne ś</w:t>
            </w:r>
            <w:r w:rsidRPr="00C72569" w:rsidR="00002B12">
              <w:t>rodki czystości</w:t>
            </w:r>
          </w:p>
        </w:tc>
        <w:tc>
          <w:tcPr>
            <w:tcW w:w="794" w:type="dxa"/>
            <w:tcMar/>
          </w:tcPr>
          <w:p w:rsidRPr="00C72569" w:rsidR="00002B12" w:rsidP="00C72569" w:rsidRDefault="00002B12" w14:paraId="6BA2644C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565597" w14:paraId="4FEEB796" w14:textId="77777777">
            <w:pPr>
              <w:pStyle w:val="Tekstglowny"/>
            </w:pPr>
            <w:r w:rsidRPr="00C72569">
              <w:t>V.9)</w:t>
            </w:r>
          </w:p>
        </w:tc>
        <w:tc>
          <w:tcPr>
            <w:tcW w:w="2066" w:type="dxa"/>
            <w:tcMar/>
          </w:tcPr>
          <w:p w:rsidR="00F751F6" w:rsidP="00C72569" w:rsidRDefault="00265C7D" w14:paraId="1405D8A0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565597">
              <w:t xml:space="preserve"> wskazuje</w:t>
            </w:r>
            <w:r w:rsidR="00E9653B">
              <w:t xml:space="preserve"> </w:t>
            </w:r>
            <w:r w:rsidRPr="00C72569" w:rsidR="00565597">
              <w:t>na charakter składników środków do mycia szkła, przetkania rur, czyszczenia metali i biżuterii w aspekcie zastosowań tych produktów; stosuje te środki</w:t>
            </w:r>
            <w:r w:rsidR="00E9653B">
              <w:t xml:space="preserve"> </w:t>
            </w:r>
            <w:r w:rsidRPr="00C72569" w:rsidR="00565597">
              <w:t>z uwzględnieniem zasad bezpieczeństwa</w:t>
            </w:r>
            <w:r w:rsidR="00F751F6">
              <w:t>,</w:t>
            </w:r>
          </w:p>
          <w:p w:rsidRPr="00C72569" w:rsidR="00002B12" w:rsidP="00C72569" w:rsidRDefault="00F751F6" w14:paraId="3F543184" w14:textId="492E2FE2">
            <w:pPr>
              <w:pStyle w:val="Tekstglowny"/>
              <w:jc w:val="left"/>
            </w:pPr>
            <w:r>
              <w:t xml:space="preserve">– </w:t>
            </w:r>
            <w:r w:rsidRPr="00C72569" w:rsidR="00565597">
              <w:t>wyjaśnia</w:t>
            </w:r>
            <w:r w:rsidR="006E1F26">
              <w:t>,</w:t>
            </w:r>
            <w:r w:rsidRPr="00C72569" w:rsidR="00565597">
              <w:t xml:space="preserve"> na czym polega proces usuwania zanieczyszczeń za pomocą tych środków</w:t>
            </w:r>
            <w:r w:rsidR="006E1F26">
              <w:t>.</w:t>
            </w:r>
          </w:p>
        </w:tc>
        <w:tc>
          <w:tcPr>
            <w:tcW w:w="2366" w:type="dxa"/>
            <w:tcMar/>
          </w:tcPr>
          <w:p w:rsidRPr="00C72569" w:rsidR="00002B12" w:rsidP="00C72569" w:rsidRDefault="00002B12" w14:paraId="1BFC620F" w14:textId="77777777">
            <w:pPr>
              <w:pStyle w:val="Tekstglowny"/>
              <w:jc w:val="left"/>
            </w:pPr>
            <w:r w:rsidRPr="00C72569">
              <w:t>– definiuje pojęcie środki czystości</w:t>
            </w:r>
            <w:r w:rsidR="00AA1472">
              <w:t>,</w:t>
            </w:r>
          </w:p>
          <w:p w:rsidRPr="00C72569" w:rsidR="00002B12" w:rsidP="00C72569" w:rsidRDefault="00002B12" w14:paraId="3C4A8967" w14:textId="77777777">
            <w:pPr>
              <w:pStyle w:val="Tekstglowny"/>
              <w:jc w:val="left"/>
            </w:pPr>
            <w:r w:rsidRPr="00C72569">
              <w:t>– przestrzega zasad bezpieczeństwa zapisanych na ulotkach dołączonych do różnych środków czystości podczas ich stosowania</w:t>
            </w:r>
            <w:r w:rsidR="00AA1472">
              <w:t>,</w:t>
            </w:r>
          </w:p>
          <w:p w:rsidRPr="00C72569" w:rsidR="00002B12" w:rsidP="00C72569" w:rsidRDefault="00002B12" w14:paraId="128617DA" w14:textId="6B0752C1">
            <w:pPr>
              <w:pStyle w:val="Tekstglowny"/>
              <w:jc w:val="left"/>
            </w:pPr>
            <w:r w:rsidRPr="00C72569">
              <w:t xml:space="preserve">– definiuje </w:t>
            </w:r>
            <w:r w:rsidRPr="00AA1472">
              <w:rPr>
                <w:rStyle w:val="Italic"/>
              </w:rPr>
              <w:t>pojęcie związki powierzchniowo czynne</w:t>
            </w:r>
            <w:r w:rsidRPr="00C72569">
              <w:t xml:space="preserve"> oraz omawia ich zastosowania</w:t>
            </w:r>
            <w:r w:rsidR="006E1F26">
              <w:t>,</w:t>
            </w:r>
          </w:p>
          <w:p w:rsidRPr="00C72569" w:rsidR="00002B12" w:rsidP="00C72569" w:rsidRDefault="00002B12" w14:paraId="3D4DBB18" w14:textId="12FE992C">
            <w:pPr>
              <w:pStyle w:val="Tekstglowny"/>
              <w:jc w:val="left"/>
            </w:pPr>
            <w:r w:rsidRPr="00C72569">
              <w:t xml:space="preserve">– definiuje </w:t>
            </w:r>
            <w:r w:rsidRPr="00AA1472">
              <w:rPr>
                <w:rStyle w:val="Italic"/>
              </w:rPr>
              <w:t>pojęcie detergenty syntetyczne</w:t>
            </w:r>
            <w:r w:rsidRPr="00C72569">
              <w:t xml:space="preserve"> i omawia ich zastosowanie</w:t>
            </w:r>
            <w:r w:rsidR="006E1F26">
              <w:t>,</w:t>
            </w:r>
          </w:p>
          <w:p w:rsidRPr="00C72569" w:rsidR="00002B12" w:rsidP="00C72569" w:rsidRDefault="00002B12" w14:paraId="6A0F6AB2" w14:textId="4C46E58E">
            <w:pPr>
              <w:pStyle w:val="Tekstglowny"/>
              <w:jc w:val="left"/>
            </w:pPr>
            <w:r w:rsidRPr="00C72569">
              <w:t>– analizuje właściwości substancji stosowanych do czyszczenia metali</w:t>
            </w:r>
            <w:r w:rsidR="006E1F26">
              <w:t>,</w:t>
            </w:r>
          </w:p>
          <w:p w:rsidRPr="00C72569" w:rsidR="00002B12" w:rsidP="00C72569" w:rsidRDefault="00002B12" w14:paraId="6C7D2CD7" w14:textId="77777777">
            <w:pPr>
              <w:pStyle w:val="Tekstglowny"/>
              <w:jc w:val="left"/>
            </w:pPr>
            <w:r w:rsidRPr="00C72569">
              <w:t>– analizuje właściwości substancji używanych do czyszczenia kamienia i rdzy</w:t>
            </w:r>
            <w:r w:rsidR="00173D7D">
              <w:t>,</w:t>
            </w:r>
          </w:p>
          <w:p w:rsidRPr="00C72569" w:rsidR="00002B12" w:rsidP="00C72569" w:rsidRDefault="00002B12" w14:paraId="192E2FD1" w14:textId="77777777">
            <w:pPr>
              <w:pStyle w:val="Tekstglowny"/>
              <w:jc w:val="left"/>
            </w:pPr>
            <w:r w:rsidRPr="00C72569">
              <w:lastRenderedPageBreak/>
              <w:t>– zapisuje wzór głównego składnika wchodzącego w skład środków do przetykania rur kanalizacyjnych oraz zapisuje równanie reakcji pomiędzy tym składnikiem a tłuszczem</w:t>
            </w:r>
            <w:r w:rsidR="00173D7D">
              <w:t>,</w:t>
            </w:r>
          </w:p>
          <w:p w:rsidRPr="00C72569" w:rsidR="00002B12" w:rsidP="00173D7D" w:rsidRDefault="00002B12" w14:paraId="1BED1435" w14:textId="02AED421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C72569">
              <w:t>– korzysta z dostępnych źródeł i wyszukuje w nich informacji o środkach do czyszczenia drewna</w:t>
            </w:r>
            <w:r w:rsidR="006E1F26">
              <w:t>.</w:t>
            </w:r>
          </w:p>
        </w:tc>
        <w:tc>
          <w:tcPr>
            <w:tcW w:w="1660" w:type="dxa"/>
            <w:tcMar/>
          </w:tcPr>
          <w:p w:rsidRPr="00C72569" w:rsidR="00002B12" w:rsidP="00C72569" w:rsidRDefault="00002B12" w14:paraId="712D0054" w14:textId="77777777">
            <w:pPr>
              <w:pStyle w:val="Tekstglowny"/>
              <w:jc w:val="left"/>
            </w:pPr>
            <w:r w:rsidRPr="00C72569">
              <w:lastRenderedPageBreak/>
              <w:t xml:space="preserve">– naprowadzająca, </w:t>
            </w:r>
            <w:r w:rsidRPr="00C72569" w:rsidR="00265C7D">
              <w:t>–</w:t>
            </w:r>
            <w:r w:rsidRPr="00C72569" w:rsidR="00565597">
              <w:t xml:space="preserve"> </w:t>
            </w:r>
            <w:r w:rsidRPr="00C72569">
              <w:t>wykład,</w:t>
            </w:r>
          </w:p>
          <w:p w:rsidRPr="00C72569" w:rsidR="00002B12" w:rsidP="00173D7D" w:rsidRDefault="00002B12" w14:paraId="667296DE" w14:textId="0BEFDE4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t>– prezentacje uczniowskie</w:t>
            </w:r>
            <w:r w:rsidR="006E1F26">
              <w:t>.</w:t>
            </w:r>
          </w:p>
        </w:tc>
        <w:tc>
          <w:tcPr>
            <w:tcW w:w="2538" w:type="dxa"/>
            <w:tcMar/>
          </w:tcPr>
          <w:p w:rsidRPr="00C72569" w:rsidR="00002B12" w:rsidP="00C72569" w:rsidRDefault="00002B12" w14:paraId="5512A255" w14:textId="0C2EEFDC">
            <w:pPr>
              <w:pStyle w:val="Tekstglowny"/>
              <w:jc w:val="left"/>
            </w:pPr>
            <w:r w:rsidRPr="00C72569">
              <w:t>– podręcznik</w:t>
            </w:r>
            <w:r w:rsidR="006E1F26">
              <w:t>,</w:t>
            </w:r>
          </w:p>
          <w:p w:rsidRPr="00C72569" w:rsidR="00B2775B" w:rsidP="00C72569" w:rsidRDefault="00265C7D" w14:paraId="46EA6EFF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B2775B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B2775B">
              <w:t>do przeprowadzenia doświadcze</w:t>
            </w:r>
            <w:r w:rsidR="00173D7D">
              <w:t>nia</w:t>
            </w:r>
            <w:r w:rsidRPr="00C72569" w:rsidR="00B2775B">
              <w:t>:</w:t>
            </w:r>
          </w:p>
          <w:p w:rsidRPr="00173D7D" w:rsidR="00002B12" w:rsidP="00C72569" w:rsidRDefault="00B2775B" w14:paraId="2AB0F77E" w14:textId="7FB488E2">
            <w:pPr>
              <w:pStyle w:val="Tekstglowny"/>
              <w:jc w:val="left"/>
              <w:rPr>
                <w:rStyle w:val="Italic"/>
              </w:rPr>
            </w:pPr>
            <w:r w:rsidRPr="00173D7D">
              <w:rPr>
                <w:rStyle w:val="Italic"/>
              </w:rPr>
              <w:t>Badanie zachowania się detergentów i mydeł w wodnym roztworze chlorku wapnia</w:t>
            </w:r>
            <w:r w:rsidRPr="006E330F" w:rsidR="006E1F26">
              <w:rPr>
                <w:rStyle w:val="Italic"/>
                <w:i w:val="0"/>
                <w:iCs w:val="0"/>
              </w:rPr>
              <w:t>.</w:t>
            </w:r>
          </w:p>
        </w:tc>
      </w:tr>
      <w:tr w:rsidRPr="00ED6142" w:rsidR="00936E7F" w:rsidTr="379EB8A8" w14:paraId="350846BD" w14:textId="77777777">
        <w:tc>
          <w:tcPr>
            <w:tcW w:w="1538" w:type="dxa"/>
            <w:tcMar/>
          </w:tcPr>
          <w:p w:rsidRPr="00C72569" w:rsidR="00936E7F" w:rsidP="00C72569" w:rsidRDefault="00936E7F" w14:paraId="1C9DFA88" w14:textId="77777777">
            <w:pPr>
              <w:pStyle w:val="Tekstglowny"/>
              <w:jc w:val="left"/>
            </w:pPr>
            <w:r w:rsidRPr="00C72569">
              <w:t>Sprawdzian wiadomości</w:t>
            </w:r>
          </w:p>
        </w:tc>
        <w:tc>
          <w:tcPr>
            <w:tcW w:w="794" w:type="dxa"/>
            <w:tcMar/>
          </w:tcPr>
          <w:p w:rsidRPr="00C72569" w:rsidR="00936E7F" w:rsidP="00C72569" w:rsidRDefault="00936E7F" w14:paraId="73A1036D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0002" w:type="dxa"/>
            <w:gridSpan w:val="5"/>
            <w:tcMar/>
          </w:tcPr>
          <w:p w:rsidRPr="00C72569" w:rsidR="00936E7F" w:rsidP="00936E7F" w:rsidRDefault="006E1F26" w14:paraId="030D6C81" w14:textId="080C977C">
            <w:pPr>
              <w:pStyle w:val="Tekstglowny"/>
              <w:jc w:val="left"/>
            </w:pPr>
            <w:r>
              <w:rPr>
                <w:rStyle w:val="Bold"/>
                <w:b w:val="0"/>
                <w:bCs w:val="0"/>
              </w:rPr>
              <w:t>F</w:t>
            </w:r>
            <w:r w:rsidRPr="00C72569" w:rsidR="00936E7F">
              <w:rPr>
                <w:rStyle w:val="Bold"/>
                <w:b w:val="0"/>
                <w:bCs w:val="0"/>
              </w:rPr>
              <w:t>orma dowolna, można wykorzystać pytania zamieszczone w podręczniku</w:t>
            </w:r>
            <w:r>
              <w:rPr>
                <w:rStyle w:val="Bold"/>
                <w:b w:val="0"/>
                <w:bCs w:val="0"/>
              </w:rPr>
              <w:t>.</w:t>
            </w:r>
            <w:r w:rsidRPr="00C72569" w:rsidR="00936E7F">
              <w:t xml:space="preserve"> </w:t>
            </w:r>
          </w:p>
        </w:tc>
      </w:tr>
      <w:tr w:rsidRPr="00ED6142" w:rsidR="00487D0E" w:rsidTr="379EB8A8" w14:paraId="6EF06C58" w14:textId="77777777">
        <w:tc>
          <w:tcPr>
            <w:tcW w:w="12334" w:type="dxa"/>
            <w:gridSpan w:val="7"/>
            <w:tcMar/>
          </w:tcPr>
          <w:p w:rsidRPr="00C72569" w:rsidR="00487D0E" w:rsidP="00C72569" w:rsidRDefault="00487D0E" w14:paraId="58592515" w14:textId="24387401">
            <w:pPr>
              <w:pStyle w:val="Tekstglowny"/>
              <w:jc w:val="left"/>
            </w:pPr>
            <w:r>
              <w:t>Dział 3. Wielofunkcyjne pochodne węglowodorów</w:t>
            </w:r>
          </w:p>
        </w:tc>
      </w:tr>
      <w:tr w:rsidRPr="00ED6142" w:rsidR="006A64D2" w:rsidTr="379EB8A8" w14:paraId="621F6382" w14:textId="77777777">
        <w:tc>
          <w:tcPr>
            <w:tcW w:w="1538" w:type="dxa"/>
            <w:tcMar/>
          </w:tcPr>
          <w:p w:rsidRPr="00936E7F" w:rsidR="00002B12" w:rsidP="00936E7F" w:rsidRDefault="004120DB" w14:paraId="198E8B25" w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936E7F">
              <w:rPr>
                <w:rStyle w:val="Bold"/>
                <w:b w:val="0"/>
                <w:bCs w:val="0"/>
              </w:rPr>
              <w:t>1</w:t>
            </w:r>
            <w:r w:rsidRPr="00936E7F" w:rsidR="00936E7F">
              <w:rPr>
                <w:rStyle w:val="Bold"/>
                <w:b w:val="0"/>
                <w:bCs w:val="0"/>
              </w:rPr>
              <w:t>1.</w:t>
            </w:r>
            <w:r w:rsidRPr="00936E7F">
              <w:rPr>
                <w:rStyle w:val="Bold"/>
                <w:b w:val="0"/>
                <w:bCs w:val="0"/>
              </w:rPr>
              <w:t xml:space="preserve"> </w:t>
            </w:r>
            <w:r w:rsidRPr="00936E7F" w:rsidR="00DF2FB8">
              <w:rPr>
                <w:rStyle w:val="Bold"/>
                <w:b w:val="0"/>
                <w:bCs w:val="0"/>
              </w:rPr>
              <w:t>Aminokwasy – związki organiczne posiadające w cząsteczce dwie grupy funkcyjne</w:t>
            </w:r>
          </w:p>
        </w:tc>
        <w:tc>
          <w:tcPr>
            <w:tcW w:w="794" w:type="dxa"/>
            <w:tcMar/>
          </w:tcPr>
          <w:p w:rsidRPr="00C72569" w:rsidR="00002B12" w:rsidP="00C72569" w:rsidRDefault="00002B12" w14:paraId="0C7CC3B1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DF2FB8" w14:paraId="296C0816" w14:textId="77777777">
            <w:pPr>
              <w:pStyle w:val="Tekstglowny"/>
            </w:pPr>
            <w:r w:rsidRPr="00C72569">
              <w:rPr>
                <w:rStyle w:val="Bold"/>
                <w:b w:val="0"/>
                <w:bCs w:val="0"/>
              </w:rPr>
              <w:t>VII.1); VII.3)</w:t>
            </w:r>
          </w:p>
        </w:tc>
        <w:tc>
          <w:tcPr>
            <w:tcW w:w="2066" w:type="dxa"/>
            <w:tcMar/>
          </w:tcPr>
          <w:p w:rsidRPr="00C72569" w:rsidR="00DF2FB8" w:rsidP="00C72569" w:rsidRDefault="00265C7D" w14:paraId="307F02F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DF2FB8">
              <w:t xml:space="preserve"> na podstawie wzoru sumarycznego, półstrukturalnego (grupowego), opisu budowy lub właściwości fizy</w:t>
            </w:r>
            <w:r w:rsidR="007A5A40">
              <w:t>czno-</w:t>
            </w:r>
            <w:r w:rsidRPr="00C72569" w:rsidR="00DF2FB8">
              <w:t>chemicznych klasyfikuje dany związek do […] aminokwasów, peptydów</w:t>
            </w:r>
            <w:r w:rsidR="00E9653B">
              <w:t xml:space="preserve"> </w:t>
            </w:r>
            <w:r w:rsidRPr="00C72569" w:rsidR="00DF2FB8">
              <w:t>[…]</w:t>
            </w:r>
            <w:r w:rsidR="00971DD1">
              <w:t>,</w:t>
            </w:r>
            <w:r w:rsidRPr="00C72569" w:rsidR="00DF2FB8">
              <w:t xml:space="preserve"> </w:t>
            </w:r>
          </w:p>
          <w:p w:rsidRPr="00C72569" w:rsidR="00002B12" w:rsidP="00C72569" w:rsidRDefault="00265C7D" w14:paraId="13A1A8CE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DF2FB8">
              <w:t xml:space="preserve"> porównuje na wybranych przykładach właściwości fizyczne (np. stan skupienia, </w:t>
            </w:r>
            <w:r w:rsidRPr="00C72569" w:rsidR="00DF2FB8">
              <w:lastRenderedPageBreak/>
              <w:t>zapach, temperaturę wrzenia, rozpuszczalność w wodzie) […] oraz ich zastosowania</w:t>
            </w:r>
            <w:r w:rsidR="00971DD1">
              <w:t>;</w:t>
            </w:r>
          </w:p>
        </w:tc>
        <w:tc>
          <w:tcPr>
            <w:tcW w:w="2366" w:type="dxa"/>
            <w:tcMar/>
          </w:tcPr>
          <w:p w:rsidRPr="00C72569" w:rsidR="00B2775B" w:rsidP="00C72569" w:rsidRDefault="00265C7D" w14:paraId="3BD5AFF7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B2775B">
              <w:t xml:space="preserve"> wie, </w:t>
            </w:r>
            <w:r w:rsidR="007A5A40">
              <w:t>jakie związki nazywamy</w:t>
            </w:r>
            <w:r w:rsidRPr="00C72569" w:rsidR="00B2775B">
              <w:t xml:space="preserve"> aminokwas</w:t>
            </w:r>
            <w:r w:rsidR="007A5A40">
              <w:t>ami,</w:t>
            </w:r>
          </w:p>
          <w:p w:rsidRPr="00C72569" w:rsidR="00B2775B" w:rsidP="00C72569" w:rsidRDefault="00265C7D" w14:paraId="0FCC7B5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75B">
              <w:t xml:space="preserve"> zna skład pierwiastkowy aminokwasów</w:t>
            </w:r>
            <w:r w:rsidR="00971DD1">
              <w:t>,</w:t>
            </w:r>
          </w:p>
          <w:p w:rsidRPr="00C72569" w:rsidR="00321A20" w:rsidP="00C72569" w:rsidRDefault="00265C7D" w14:paraId="32A55017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21A20">
              <w:t xml:space="preserve"> wymienia grupy funkcyjne aminokwasów</w:t>
            </w:r>
            <w:r w:rsidR="00971DD1">
              <w:t>,</w:t>
            </w:r>
          </w:p>
          <w:p w:rsidRPr="00C72569" w:rsidR="00B2775B" w:rsidP="00C72569" w:rsidRDefault="00265C7D" w14:paraId="0AFE49C4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75B">
              <w:t xml:space="preserve"> wymienia miejsca występowania aminokwasów</w:t>
            </w:r>
            <w:r w:rsidR="00971DD1">
              <w:t>,</w:t>
            </w:r>
          </w:p>
          <w:p w:rsidRPr="00C72569" w:rsidR="00B2775B" w:rsidP="00C72569" w:rsidRDefault="00265C7D" w14:paraId="58609BA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75B">
              <w:t xml:space="preserve"> podaje przykłady aminokwasów</w:t>
            </w:r>
            <w:r w:rsidR="00971DD1">
              <w:t>,</w:t>
            </w:r>
          </w:p>
          <w:p w:rsidRPr="00C72569" w:rsidR="00B2775B" w:rsidP="00C72569" w:rsidRDefault="00265C7D" w14:paraId="0D401908" w14:textId="4EB4D987">
            <w:pPr>
              <w:pStyle w:val="Tekstglowny"/>
              <w:jc w:val="left"/>
            </w:pPr>
            <w:r w:rsidRPr="00C72569">
              <w:t>–</w:t>
            </w:r>
            <w:r w:rsidR="00176468">
              <w:t xml:space="preserve"> </w:t>
            </w:r>
            <w:r w:rsidRPr="00C72569" w:rsidR="00B2775B">
              <w:t>wie</w:t>
            </w:r>
            <w:r w:rsidR="00176468">
              <w:t>,</w:t>
            </w:r>
            <w:r w:rsidR="00512764">
              <w:t xml:space="preserve"> jakie związki chemiczne zalicza się do peptydów</w:t>
            </w:r>
            <w:r w:rsidR="00176468">
              <w:t>,</w:t>
            </w:r>
          </w:p>
          <w:p w:rsidRPr="00C72569" w:rsidR="00002B12" w:rsidP="00C72569" w:rsidRDefault="00265C7D" w14:paraId="6F0D06B2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B2775B">
              <w:t xml:space="preserve"> wy</w:t>
            </w:r>
            <w:r w:rsidR="00512764">
              <w:t>mienia przykładowe</w:t>
            </w:r>
            <w:r w:rsidRPr="00C72569" w:rsidR="00B2775B">
              <w:t xml:space="preserve"> </w:t>
            </w:r>
            <w:r w:rsidRPr="00C72569" w:rsidR="00B2775B">
              <w:lastRenderedPageBreak/>
              <w:t>zastosowani</w:t>
            </w:r>
            <w:r w:rsidR="00512764">
              <w:t>a</w:t>
            </w:r>
            <w:r w:rsidRPr="00C72569" w:rsidR="00B2775B">
              <w:t xml:space="preserve"> aminokwasów i peptydów</w:t>
            </w:r>
            <w:r w:rsidR="00512764">
              <w:t>;</w:t>
            </w:r>
          </w:p>
        </w:tc>
        <w:tc>
          <w:tcPr>
            <w:tcW w:w="1660" w:type="dxa"/>
            <w:tcMar/>
          </w:tcPr>
          <w:p w:rsidRPr="00C72569" w:rsidR="00002B12" w:rsidP="00C72569" w:rsidRDefault="00265C7D" w14:paraId="61C6BCBE" w14:textId="0B09E59D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B2775B">
              <w:t xml:space="preserve"> naprowadzająca z doświadczeniami</w:t>
            </w:r>
            <w:r w:rsidR="00176468">
              <w:t>,</w:t>
            </w:r>
          </w:p>
          <w:p w:rsidRPr="00C72569" w:rsidR="00321A20" w:rsidP="00DB65B1" w:rsidRDefault="00265C7D" w14:paraId="2043BC63" w14:textId="15BA7C26">
            <w:pPr>
              <w:pStyle w:val="Tekstglowny"/>
              <w:jc w:val="left"/>
            </w:pPr>
            <w:r w:rsidRPr="00C72569">
              <w:t>–</w:t>
            </w:r>
            <w:r w:rsidRPr="00C72569" w:rsidR="00321A20">
              <w:t xml:space="preserve"> prezentacja uczniowska</w:t>
            </w:r>
            <w:r w:rsidR="00176468">
              <w:t>;</w:t>
            </w:r>
          </w:p>
        </w:tc>
        <w:tc>
          <w:tcPr>
            <w:tcW w:w="2538" w:type="dxa"/>
            <w:tcMar/>
          </w:tcPr>
          <w:p w:rsidRPr="00C72569" w:rsidR="00B2775B" w:rsidP="00C72569" w:rsidRDefault="00265C7D" w14:paraId="619EE300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B2775B">
              <w:t>podręcznik</w:t>
            </w:r>
            <w:r w:rsidR="007A5A40">
              <w:t>,</w:t>
            </w:r>
          </w:p>
          <w:p w:rsidRPr="00C72569" w:rsidR="00B2775B" w:rsidP="00C72569" w:rsidRDefault="00265C7D" w14:paraId="27776A51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B2775B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B2775B">
              <w:t>do przeprowadzenia doświadczeń:</w:t>
            </w:r>
          </w:p>
          <w:p w:rsidRPr="00C72569" w:rsidR="00321A20" w:rsidP="00DB65B1" w:rsidRDefault="00321A20" w14:paraId="2B366DCF" w14:textId="2E39758E">
            <w:pPr>
              <w:pStyle w:val="Tekstglowny"/>
              <w:jc w:val="left"/>
            </w:pPr>
            <w:r w:rsidRPr="00DB65B1">
              <w:rPr>
                <w:rStyle w:val="Italic"/>
              </w:rPr>
              <w:t>Badanie właściwości kwasu aminooctowego (glicyny)</w:t>
            </w:r>
            <w:r w:rsidR="00DB65B1">
              <w:t xml:space="preserve">, </w:t>
            </w:r>
            <w:r w:rsidRPr="00DB65B1">
              <w:rPr>
                <w:rStyle w:val="Italic"/>
              </w:rPr>
              <w:t>Badanie przebiegu reakcji kwasu chlorowodorowego i wodorotlenku sodu z kwasem aminooctowym (glicyną)</w:t>
            </w:r>
            <w:r w:rsidRPr="006E330F" w:rsidR="00176468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6A64D2" w:rsidTr="379EB8A8" w14:paraId="694D68B3" w14:textId="77777777">
        <w:tc>
          <w:tcPr>
            <w:tcW w:w="1538" w:type="dxa"/>
            <w:tcMar/>
          </w:tcPr>
          <w:p w:rsidRPr="00C72569" w:rsidR="00002B12" w:rsidP="00C72569" w:rsidRDefault="004120DB" w14:paraId="69394CBD" w14:textId="77777777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DB65B1">
              <w:t>1</w:t>
            </w:r>
            <w:r w:rsidR="00DB65B1">
              <w:t>2</w:t>
            </w:r>
            <w:r w:rsidRPr="00DB65B1">
              <w:t xml:space="preserve">. </w:t>
            </w:r>
            <w:r w:rsidRPr="00DB65B1" w:rsidR="00321A20">
              <w:t>Bi</w:t>
            </w:r>
            <w:r w:rsidRPr="00C72569" w:rsidR="00321A20">
              <w:rPr>
                <w:rStyle w:val="Italic"/>
                <w:i w:val="0"/>
                <w:iCs w:val="0"/>
              </w:rPr>
              <w:t>ałka – substancje chemiczne o znaczeniu biologicznym</w:t>
            </w:r>
          </w:p>
        </w:tc>
        <w:tc>
          <w:tcPr>
            <w:tcW w:w="794" w:type="dxa"/>
            <w:tcMar/>
          </w:tcPr>
          <w:p w:rsidRPr="00C72569" w:rsidR="00002B12" w:rsidP="00DB65B1" w:rsidRDefault="00321A20" w14:paraId="5641D8AF" w14:textId="77777777">
            <w:pPr>
              <w:pStyle w:val="Tekstglowny"/>
            </w:pPr>
            <w:r w:rsidRPr="00C72569">
              <w:t>2</w:t>
            </w:r>
          </w:p>
        </w:tc>
        <w:tc>
          <w:tcPr>
            <w:tcW w:w="1372" w:type="dxa"/>
            <w:tcMar/>
          </w:tcPr>
          <w:p w:rsidRPr="00C72569" w:rsidR="00002B12" w:rsidP="00C72569" w:rsidRDefault="00321A20" w14:paraId="37228C3D" w14:textId="77777777">
            <w:pPr>
              <w:pStyle w:val="Tekstglowny"/>
            </w:pPr>
            <w:r w:rsidRPr="00C72569">
              <w:t>VII.1); VII.3)</w:t>
            </w:r>
          </w:p>
        </w:tc>
        <w:tc>
          <w:tcPr>
            <w:tcW w:w="2066" w:type="dxa"/>
            <w:tcMar/>
          </w:tcPr>
          <w:p w:rsidRPr="00C72569" w:rsidR="00321A20" w:rsidP="00C72569" w:rsidRDefault="00265C7D" w14:paraId="436AD1C2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21A20">
              <w:t xml:space="preserve"> na podstawie wzoru sumarycznego, półstrukturalnego (grupowego), opisu budowy lub właściwości fizykochemicznych klasyfikuje dany związek białek</w:t>
            </w:r>
            <w:r w:rsidR="00E9653B">
              <w:t xml:space="preserve"> </w:t>
            </w:r>
            <w:r w:rsidRPr="00C72569" w:rsidR="00321A20">
              <w:t>[…]</w:t>
            </w:r>
            <w:r w:rsidR="006B1A1D">
              <w:t>,</w:t>
            </w:r>
          </w:p>
          <w:p w:rsidRPr="00C72569" w:rsidR="00002B12" w:rsidP="00C72569" w:rsidRDefault="00265C7D" w14:paraId="73FDD1E5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21A20">
              <w:t xml:space="preserve"> porównuje na wybranych przykładach właściwości fizyczne (np. stan skupienia, zapach, temperaturę wrzenia, rozpuszczalność w wodzie) […] oraz ich zastosowania</w:t>
            </w:r>
            <w:r w:rsidR="006B1A1D">
              <w:t>;</w:t>
            </w:r>
          </w:p>
        </w:tc>
        <w:tc>
          <w:tcPr>
            <w:tcW w:w="2366" w:type="dxa"/>
            <w:tcMar/>
          </w:tcPr>
          <w:p w:rsidR="003D5CD3" w:rsidP="00C72569" w:rsidRDefault="00265C7D" w14:paraId="6B6A36E6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934ECA">
              <w:t xml:space="preserve"> wie, jak wykryć węgiel, wodór i tlen w białkach</w:t>
            </w:r>
            <w:r w:rsidR="003D5CD3">
              <w:t>,</w:t>
            </w:r>
          </w:p>
          <w:p w:rsidRPr="00C72569" w:rsidR="00002B12" w:rsidP="00C72569" w:rsidRDefault="00265C7D" w14:paraId="64C9075E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934ECA">
              <w:t xml:space="preserve"> definiuje pojęcia: </w:t>
            </w:r>
            <w:r w:rsidRPr="003D5CD3" w:rsidR="00934ECA">
              <w:rPr>
                <w:rStyle w:val="Italic"/>
              </w:rPr>
              <w:t>żel</w:t>
            </w:r>
            <w:r w:rsidRPr="00C72569" w:rsidR="00934ECA">
              <w:t xml:space="preserve">, </w:t>
            </w:r>
            <w:r w:rsidRPr="003D5CD3" w:rsidR="00934ECA">
              <w:rPr>
                <w:rStyle w:val="Italic"/>
              </w:rPr>
              <w:t>zol</w:t>
            </w:r>
            <w:r w:rsidRPr="00C72569" w:rsidR="00934ECA">
              <w:t xml:space="preserve">, </w:t>
            </w:r>
            <w:r w:rsidRPr="003D5CD3" w:rsidR="00934ECA">
              <w:rPr>
                <w:rStyle w:val="Italic"/>
              </w:rPr>
              <w:t>peptyzacja</w:t>
            </w:r>
            <w:r w:rsidRPr="00C72569" w:rsidR="00934ECA">
              <w:t xml:space="preserve">, </w:t>
            </w:r>
            <w:r w:rsidRPr="003D5CD3" w:rsidR="00934ECA">
              <w:rPr>
                <w:rStyle w:val="Italic"/>
              </w:rPr>
              <w:t>denaturacja</w:t>
            </w:r>
            <w:r w:rsidRPr="006B1A1D" w:rsidR="006B1A1D">
              <w:rPr>
                <w:rStyle w:val="Italic"/>
                <w:i w:val="0"/>
                <w:iCs w:val="0"/>
              </w:rPr>
              <w:t>,</w:t>
            </w:r>
          </w:p>
          <w:p w:rsidRPr="00C72569" w:rsidR="00934ECA" w:rsidP="00C72569" w:rsidRDefault="00265C7D" w14:paraId="0F2C9E0F" w14:textId="479DE689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934ECA">
              <w:t>planuje i przeprowadza doświadczenia w celu zbadania właściwości</w:t>
            </w:r>
            <w:r w:rsidR="006B1A1D">
              <w:t>,</w:t>
            </w:r>
            <w:r w:rsidRPr="00C72569" w:rsidR="00934ECA">
              <w:t xml:space="preserve"> fizykochemicznych białek</w:t>
            </w:r>
            <w:r w:rsidR="00E042A4">
              <w:t>,</w:t>
            </w:r>
          </w:p>
          <w:p w:rsidRPr="00C72569" w:rsidR="00934ECA" w:rsidP="00C72569" w:rsidRDefault="00265C7D" w14:paraId="3DB8510F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934ECA">
              <w:t xml:space="preserve"> wyjaśnia znaczenie białek dla organizmu człowieka</w:t>
            </w:r>
            <w:r w:rsidR="006B1A1D">
              <w:t>;</w:t>
            </w:r>
          </w:p>
        </w:tc>
        <w:tc>
          <w:tcPr>
            <w:tcW w:w="1660" w:type="dxa"/>
            <w:tcMar/>
          </w:tcPr>
          <w:p w:rsidRPr="00C72569" w:rsidR="00002B12" w:rsidP="00367168" w:rsidRDefault="00265C7D" w14:paraId="630A7B59" w14:textId="0FA1F6BB">
            <w:pPr>
              <w:pStyle w:val="Tekstglowny"/>
              <w:jc w:val="left"/>
            </w:pPr>
            <w:r w:rsidRPr="00C72569">
              <w:t>–</w:t>
            </w:r>
            <w:r w:rsidRPr="00C72569" w:rsidR="00934ECA">
              <w:t xml:space="preserve"> naprowadzająca z doświadczeniami</w:t>
            </w:r>
            <w:r w:rsidR="00E042A4">
              <w:t>;</w:t>
            </w:r>
          </w:p>
        </w:tc>
        <w:tc>
          <w:tcPr>
            <w:tcW w:w="2538" w:type="dxa"/>
            <w:tcMar/>
          </w:tcPr>
          <w:p w:rsidRPr="00C72569" w:rsidR="00934ECA" w:rsidP="00C72569" w:rsidRDefault="00265C7D" w14:paraId="242AE970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934ECA">
              <w:t>podręcznik</w:t>
            </w:r>
          </w:p>
          <w:p w:rsidRPr="00C72569" w:rsidR="00934ECA" w:rsidP="00C72569" w:rsidRDefault="00265C7D" w14:paraId="1D4A3AF1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934ECA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934ECA">
              <w:t>do przeprowadzenia doświadczeń:</w:t>
            </w:r>
          </w:p>
          <w:p w:rsidRPr="00C72569" w:rsidR="008F39E5" w:rsidP="00C72569" w:rsidRDefault="008F39E5" w14:paraId="43C3ED71" w14:textId="77777777">
            <w:pPr>
              <w:pStyle w:val="Tekstglowny"/>
              <w:jc w:val="left"/>
            </w:pPr>
            <w:r w:rsidRPr="006B1A1D">
              <w:rPr>
                <w:rStyle w:val="Italic"/>
              </w:rPr>
              <w:t>Wykrywanie węgla, wodoru i tlenu w białku</w:t>
            </w:r>
            <w:r w:rsidRPr="006B1A1D" w:rsidR="006B1A1D">
              <w:rPr>
                <w:rStyle w:val="Italic"/>
                <w:i w:val="0"/>
                <w:iCs w:val="0"/>
              </w:rPr>
              <w:t>,</w:t>
            </w:r>
            <w:r w:rsidR="006B1A1D">
              <w:t xml:space="preserve"> </w:t>
            </w:r>
            <w:r w:rsidRPr="006B1A1D">
              <w:rPr>
                <w:i/>
                <w:iCs/>
              </w:rPr>
              <w:t>Badanie zachowani</w:t>
            </w:r>
            <w:r w:rsidRPr="006B1A1D" w:rsidR="006B1A1D">
              <w:rPr>
                <w:i/>
                <w:iCs/>
              </w:rPr>
              <w:t>a</w:t>
            </w:r>
            <w:r w:rsidRPr="006B1A1D">
              <w:rPr>
                <w:i/>
                <w:iCs/>
              </w:rPr>
              <w:t xml:space="preserve"> się białka wobec soli kuchennej</w:t>
            </w:r>
            <w:r w:rsidR="006B1A1D">
              <w:rPr>
                <w:i/>
                <w:iCs/>
              </w:rPr>
              <w:t>,</w:t>
            </w:r>
          </w:p>
          <w:p w:rsidRPr="006B1A1D" w:rsidR="008F39E5" w:rsidP="00C72569" w:rsidRDefault="008F39E5" w14:paraId="4E78E33D" w14:textId="77777777">
            <w:pPr>
              <w:pStyle w:val="Tekstglowny"/>
              <w:jc w:val="left"/>
              <w:rPr>
                <w:i/>
                <w:iCs/>
              </w:rPr>
            </w:pPr>
            <w:r w:rsidRPr="006B1A1D">
              <w:rPr>
                <w:i/>
                <w:iCs/>
              </w:rPr>
              <w:t>Działanie stężonymi roztworami kwasu chlorowodorowego i wodorotlenku sodu, etanolu, siarczanu(VI) miedzi(II) i podwyższonej temperatury na białko</w:t>
            </w:r>
            <w:r w:rsidR="006B1A1D">
              <w:rPr>
                <w:i/>
                <w:iCs/>
              </w:rPr>
              <w:t>,</w:t>
            </w:r>
          </w:p>
          <w:p w:rsidRPr="006B1A1D" w:rsidR="008F39E5" w:rsidP="00C72569" w:rsidRDefault="008F39E5" w14:paraId="0EB2772D" w14:textId="77777777">
            <w:pPr>
              <w:pStyle w:val="Tekstglowny"/>
              <w:jc w:val="left"/>
              <w:rPr>
                <w:i/>
                <w:iCs/>
              </w:rPr>
            </w:pPr>
            <w:r w:rsidRPr="006B1A1D">
              <w:rPr>
                <w:i/>
                <w:iCs/>
              </w:rPr>
              <w:t>Obserwowanie zachowanie się białka wobec wodorotlenku miedzi(II)</w:t>
            </w:r>
            <w:r w:rsidRPr="006B1A1D" w:rsidR="006B1A1D">
              <w:t>,</w:t>
            </w:r>
          </w:p>
          <w:p w:rsidRPr="006B1A1D" w:rsidR="008F39E5" w:rsidP="00C72569" w:rsidRDefault="008F39E5" w14:paraId="6F92AEEB" w14:textId="5383190F">
            <w:pPr>
              <w:pStyle w:val="Tekstglowny"/>
              <w:jc w:val="left"/>
              <w:rPr>
                <w:i/>
                <w:iCs/>
              </w:rPr>
            </w:pPr>
            <w:r w:rsidRPr="006B1A1D">
              <w:rPr>
                <w:i/>
                <w:iCs/>
              </w:rPr>
              <w:t>Działanie na białko stężonym roztworem kwasu azotowego(V)</w:t>
            </w:r>
            <w:r w:rsidRPr="006E330F" w:rsidR="00E042A4">
              <w:t>;</w:t>
            </w:r>
          </w:p>
        </w:tc>
      </w:tr>
      <w:tr w:rsidRPr="00ED6142" w:rsidR="006A64D2" w:rsidTr="379EB8A8" w14:paraId="43E41E38" w14:textId="77777777">
        <w:tc>
          <w:tcPr>
            <w:tcW w:w="1538" w:type="dxa"/>
            <w:tcMar/>
          </w:tcPr>
          <w:p w:rsidRPr="00C72569" w:rsidR="00002B12" w:rsidP="00C72569" w:rsidRDefault="004120DB" w14:paraId="59B69AA1" w14:textId="0FCD6E8C">
            <w:pPr>
              <w:pStyle w:val="Tekstglowny"/>
              <w:jc w:val="left"/>
            </w:pPr>
            <w:r>
              <w:t>1</w:t>
            </w:r>
            <w:r w:rsidR="004F1652">
              <w:t>3</w:t>
            </w:r>
            <w:r>
              <w:t xml:space="preserve">. </w:t>
            </w:r>
            <w:r w:rsidRPr="00C72569" w:rsidR="005F7811">
              <w:t xml:space="preserve">Cukry – </w:t>
            </w:r>
            <w:r w:rsidRPr="00C72569" w:rsidR="005F7811">
              <w:lastRenderedPageBreak/>
              <w:t>skład pierwiastkowy, właściwości fizy</w:t>
            </w:r>
            <w:r w:rsidR="00487D0E">
              <w:t>ko</w:t>
            </w:r>
            <w:r w:rsidRPr="00C72569" w:rsidR="005F7811">
              <w:t xml:space="preserve">chemiczne </w:t>
            </w:r>
            <w:r w:rsidR="00487D0E">
              <w:t>i</w:t>
            </w:r>
            <w:r w:rsidRPr="00C72569" w:rsidR="00487D0E">
              <w:t xml:space="preserve"> </w:t>
            </w:r>
            <w:r w:rsidRPr="00C72569" w:rsidR="005F7811">
              <w:t>zastosowanie</w:t>
            </w:r>
          </w:p>
        </w:tc>
        <w:tc>
          <w:tcPr>
            <w:tcW w:w="794" w:type="dxa"/>
            <w:tcMar/>
          </w:tcPr>
          <w:p w:rsidRPr="00C72569" w:rsidR="00002B12" w:rsidP="00C72569" w:rsidRDefault="00002B12" w14:paraId="4D56F924" w14:textId="77777777">
            <w:pPr>
              <w:pStyle w:val="Tekstglowny"/>
            </w:pPr>
            <w:r w:rsidRPr="00C72569">
              <w:lastRenderedPageBreak/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5F7811" w14:paraId="1CA0AE13" w14:textId="77777777">
            <w:pPr>
              <w:pStyle w:val="Tekstglowny"/>
            </w:pPr>
            <w:r w:rsidRPr="00C72569">
              <w:t>VII.1); VII.3)</w:t>
            </w:r>
          </w:p>
        </w:tc>
        <w:tc>
          <w:tcPr>
            <w:tcW w:w="2066" w:type="dxa"/>
            <w:tcMar/>
          </w:tcPr>
          <w:p w:rsidRPr="00C72569" w:rsidR="005F7811" w:rsidP="00C72569" w:rsidRDefault="00265C7D" w14:paraId="5B42DA21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5F7811">
              <w:t xml:space="preserve"> na podstawie wzoru </w:t>
            </w:r>
            <w:r w:rsidRPr="00C72569" w:rsidR="005F7811">
              <w:lastRenderedPageBreak/>
              <w:t>sumarycznego, półstrukturalnego (grupowego), opisu budowy lub właściwości fizykochemicznych klasyfikuje dany związek białek</w:t>
            </w:r>
            <w:r w:rsidR="00E9653B">
              <w:t xml:space="preserve"> </w:t>
            </w:r>
            <w:r w:rsidRPr="00C72569" w:rsidR="005F7811">
              <w:t>[…]</w:t>
            </w:r>
            <w:r w:rsidR="004F1652">
              <w:t>,</w:t>
            </w:r>
            <w:r w:rsidRPr="00C72569" w:rsidR="005F7811">
              <w:t xml:space="preserve"> </w:t>
            </w:r>
          </w:p>
          <w:p w:rsidRPr="00C72569" w:rsidR="00002B12" w:rsidP="00C72569" w:rsidRDefault="00265C7D" w14:paraId="2EB70BEA" w14:textId="676525F8">
            <w:pPr>
              <w:pStyle w:val="Tekstglowny"/>
              <w:jc w:val="left"/>
            </w:pPr>
            <w:r w:rsidRPr="00C72569">
              <w:t>–</w:t>
            </w:r>
            <w:r w:rsidRPr="00C72569" w:rsidR="005F7811">
              <w:t xml:space="preserve"> porównuje na wybranych przykładach właściwości fizyczne (np. stan skupienia, zapach, temperaturę wrzenia, rozpuszczalność w wodzie) […] oraz ich zastosowania</w:t>
            </w:r>
            <w:r w:rsidR="00E042A4">
              <w:t>.</w:t>
            </w:r>
          </w:p>
        </w:tc>
        <w:tc>
          <w:tcPr>
            <w:tcW w:w="2366" w:type="dxa"/>
            <w:tcMar/>
          </w:tcPr>
          <w:p w:rsidRPr="00C72569" w:rsidR="008F39E5" w:rsidP="00C72569" w:rsidRDefault="00265C7D" w14:paraId="3F50E760" w14:textId="3FFB24E6">
            <w:pPr>
              <w:pStyle w:val="Tekstglowny"/>
              <w:jc w:val="left"/>
            </w:pPr>
            <w:r w:rsidRPr="00C72569">
              <w:lastRenderedPageBreak/>
              <w:t>–</w:t>
            </w:r>
            <w:r w:rsidR="00E9653B">
              <w:t xml:space="preserve"> </w:t>
            </w:r>
            <w:r w:rsidRPr="00C72569" w:rsidR="008F39E5">
              <w:t xml:space="preserve">wymienia miejsca </w:t>
            </w:r>
            <w:r w:rsidRPr="00C72569" w:rsidR="008F39E5">
              <w:lastRenderedPageBreak/>
              <w:t>występowania cukrów</w:t>
            </w:r>
            <w:r w:rsidR="00E042A4">
              <w:t>,</w:t>
            </w:r>
          </w:p>
          <w:p w:rsidRPr="00C72569" w:rsidR="008F39E5" w:rsidP="00C72569" w:rsidRDefault="00265C7D" w14:paraId="1DC91FC6" w14:textId="512DAD67">
            <w:pPr>
              <w:pStyle w:val="Tekstglowny"/>
              <w:jc w:val="left"/>
            </w:pPr>
            <w:r w:rsidRPr="00C72569">
              <w:t>–</w:t>
            </w:r>
            <w:r w:rsidRPr="00C72569" w:rsidR="008F39E5">
              <w:t xml:space="preserve"> zna skład pierwiastkowy cukrów</w:t>
            </w:r>
            <w:r w:rsidR="00E042A4">
              <w:t>,</w:t>
            </w:r>
          </w:p>
          <w:p w:rsidRPr="00C72569" w:rsidR="008F39E5" w:rsidP="00C72569" w:rsidRDefault="00265C7D" w14:paraId="47D4B6DC" w14:textId="6062360A">
            <w:pPr>
              <w:pStyle w:val="Tekstglowny"/>
              <w:jc w:val="left"/>
            </w:pPr>
            <w:r w:rsidRPr="00C72569">
              <w:t>–</w:t>
            </w:r>
            <w:r w:rsidRPr="00C72569" w:rsidR="008F39E5">
              <w:t xml:space="preserve"> dokonuje podziału cukrów</w:t>
            </w:r>
            <w:r w:rsidR="00E042A4">
              <w:t>,</w:t>
            </w:r>
          </w:p>
          <w:p w:rsidRPr="00C72569" w:rsidR="008F39E5" w:rsidP="00C72569" w:rsidRDefault="00265C7D" w14:paraId="4677FE26" w14:textId="32C00483">
            <w:pPr>
              <w:pStyle w:val="Tekstglowny"/>
              <w:jc w:val="left"/>
            </w:pPr>
            <w:r w:rsidRPr="00C72569">
              <w:t>–</w:t>
            </w:r>
            <w:r w:rsidRPr="00C72569" w:rsidR="008F39E5">
              <w:t xml:space="preserve"> podaje przykłady cukrów</w:t>
            </w:r>
            <w:r w:rsidR="00E042A4">
              <w:t>,</w:t>
            </w:r>
          </w:p>
          <w:p w:rsidRPr="00C72569" w:rsidR="008F39E5" w:rsidP="00C72569" w:rsidRDefault="00265C7D" w14:paraId="045DC4AF" w14:textId="0B79D821">
            <w:pPr>
              <w:pStyle w:val="Tekstglowny"/>
              <w:jc w:val="left"/>
            </w:pPr>
            <w:r w:rsidRPr="00C72569">
              <w:t>–</w:t>
            </w:r>
            <w:r w:rsidRPr="00C72569" w:rsidR="008F39E5">
              <w:t xml:space="preserve"> podaje reakcje charakterystyczną dla skrobi</w:t>
            </w:r>
            <w:r w:rsidR="00E042A4">
              <w:t>,</w:t>
            </w:r>
          </w:p>
          <w:p w:rsidRPr="00C72569" w:rsidR="008F39E5" w:rsidP="00C72569" w:rsidRDefault="00265C7D" w14:paraId="1C4F2EFD" w14:textId="5C6528DA">
            <w:pPr>
              <w:pStyle w:val="Tekstglowny"/>
              <w:jc w:val="left"/>
            </w:pPr>
            <w:r w:rsidRPr="00C72569">
              <w:t>–</w:t>
            </w:r>
            <w:r w:rsidRPr="00C72569" w:rsidR="008F39E5">
              <w:t xml:space="preserve"> wylicza zastosowanie glukozy, fruktozy, sacharozy, celulozy i skrobi</w:t>
            </w:r>
            <w:r w:rsidR="00E042A4">
              <w:t>,</w:t>
            </w:r>
          </w:p>
          <w:p w:rsidRPr="00C72569" w:rsidR="00002B12" w:rsidP="00C72569" w:rsidRDefault="00265C7D" w14:paraId="24CA6958" w14:textId="2FDD1C3F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8F39E5">
              <w:t>planuje i przeprowadza doświadczenia w celu zbadania właściwości fizykochemicznych cukrów</w:t>
            </w:r>
            <w:r w:rsidR="00E042A4">
              <w:t>,</w:t>
            </w:r>
          </w:p>
          <w:p w:rsidRPr="00C72569" w:rsidR="003B77AD" w:rsidP="004F1652" w:rsidRDefault="00265C7D" w14:paraId="043808C0" w14:textId="2E6E8CE9">
            <w:pPr>
              <w:pStyle w:val="Tekstglowny"/>
              <w:jc w:val="left"/>
              <w:rPr>
                <w:rStyle w:val="Italic"/>
                <w:i w:val="0"/>
                <w:iCs w:val="0"/>
              </w:rPr>
            </w:pPr>
            <w:r w:rsidRPr="00C72569">
              <w:t>–</w:t>
            </w:r>
            <w:r w:rsidRPr="00C72569" w:rsidR="003B77AD">
              <w:t xml:space="preserve"> wie, co to znaczy, że sacharoza jest dwucukrem, a celuloza i skrobia wielocukrem</w:t>
            </w:r>
            <w:r w:rsidR="00E042A4">
              <w:t>.</w:t>
            </w:r>
          </w:p>
        </w:tc>
        <w:tc>
          <w:tcPr>
            <w:tcW w:w="1660" w:type="dxa"/>
            <w:tcMar/>
          </w:tcPr>
          <w:p w:rsidR="00002B12" w:rsidP="001B0F4C" w:rsidRDefault="00002B12" w14:paraId="74B44E91" w14:textId="509169B0">
            <w:pPr>
              <w:pStyle w:val="Tekstglowny"/>
              <w:jc w:val="left"/>
            </w:pPr>
            <w:r w:rsidRPr="00C72569">
              <w:lastRenderedPageBreak/>
              <w:t xml:space="preserve">– wykład </w:t>
            </w:r>
            <w:r w:rsidR="000D2337">
              <w:lastRenderedPageBreak/>
              <w:t>konwersatoryjny</w:t>
            </w:r>
            <w:r w:rsidR="00E042A4">
              <w:t>,</w:t>
            </w:r>
          </w:p>
          <w:p w:rsidR="000D2337" w:rsidP="001B0F4C" w:rsidRDefault="000D2337" w14:paraId="4436FFF2" w14:textId="759065BE">
            <w:pPr>
              <w:pStyle w:val="Tekstglowny"/>
              <w:jc w:val="left"/>
            </w:pPr>
            <w:r>
              <w:t xml:space="preserve">– </w:t>
            </w:r>
            <w:r w:rsidR="008B499C">
              <w:t>pokaz z wykorzystaniem pomocy wizualnych</w:t>
            </w:r>
            <w:r w:rsidR="00E042A4">
              <w:t>,</w:t>
            </w:r>
          </w:p>
          <w:p w:rsidRPr="00C72569" w:rsidR="008B499C" w:rsidP="001B0F4C" w:rsidRDefault="008B499C" w14:paraId="0D05B6B7" w14:textId="18382C8B">
            <w:pPr>
              <w:pStyle w:val="Tekstglowny"/>
              <w:jc w:val="left"/>
            </w:pPr>
            <w:r>
              <w:t>– doświadczenie</w:t>
            </w:r>
            <w:r w:rsidR="00E042A4">
              <w:t>.</w:t>
            </w:r>
          </w:p>
        </w:tc>
        <w:tc>
          <w:tcPr>
            <w:tcW w:w="2538" w:type="dxa"/>
            <w:tcMar/>
          </w:tcPr>
          <w:p w:rsidRPr="00C72569" w:rsidR="00934ECA" w:rsidP="00C72569" w:rsidRDefault="00265C7D" w14:paraId="2F3F4F1E" w14:textId="3F9C1DF0">
            <w:pPr>
              <w:pStyle w:val="Tekstglowny"/>
              <w:jc w:val="left"/>
            </w:pPr>
            <w:r w:rsidRPr="00C72569">
              <w:lastRenderedPageBreak/>
              <w:t>–</w:t>
            </w:r>
            <w:r w:rsidR="00E9653B">
              <w:t xml:space="preserve"> </w:t>
            </w:r>
            <w:r w:rsidRPr="00C72569" w:rsidR="00934ECA">
              <w:t>podręcznik</w:t>
            </w:r>
            <w:r w:rsidR="00E042A4">
              <w:t>,</w:t>
            </w:r>
          </w:p>
          <w:p w:rsidRPr="00C72569" w:rsidR="00934ECA" w:rsidP="00C72569" w:rsidRDefault="00265C7D" w14:paraId="2ACAF410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="00E9653B">
              <w:t xml:space="preserve"> </w:t>
            </w:r>
            <w:r w:rsidRPr="00C72569" w:rsidR="00934ECA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934ECA">
              <w:t>do przeprowadzenia doświadczeń:</w:t>
            </w:r>
          </w:p>
          <w:p w:rsidRPr="00C72569" w:rsidR="00555C26" w:rsidP="00C72569" w:rsidRDefault="00555C26" w14:paraId="4701CC33" w14:textId="77777777">
            <w:pPr>
              <w:pStyle w:val="Tekstglowny"/>
              <w:jc w:val="left"/>
            </w:pPr>
            <w:r w:rsidRPr="008B499C">
              <w:rPr>
                <w:rStyle w:val="Italic"/>
              </w:rPr>
              <w:t>Badanie właściwości fizycznych glukozy</w:t>
            </w:r>
            <w:r w:rsidR="008B499C">
              <w:t xml:space="preserve">, </w:t>
            </w:r>
            <w:r w:rsidRPr="008B499C">
              <w:rPr>
                <w:rStyle w:val="Italic"/>
              </w:rPr>
              <w:t>Obserwowanie zachowania się glukozy podczas ogrzewania</w:t>
            </w:r>
            <w:r w:rsidR="008B499C">
              <w:t xml:space="preserve">, </w:t>
            </w:r>
            <w:r w:rsidRPr="008B499C">
              <w:rPr>
                <w:rStyle w:val="Italic"/>
              </w:rPr>
              <w:t>Badanie właściwości fizycznych sacharozy</w:t>
            </w:r>
            <w:r w:rsidR="008B499C">
              <w:t xml:space="preserve">, </w:t>
            </w:r>
          </w:p>
          <w:p w:rsidRPr="008B499C" w:rsidR="00555C26" w:rsidP="008B499C" w:rsidRDefault="00555C26" w14:paraId="2B0397D2" w14:textId="3E117D27">
            <w:pPr>
              <w:pStyle w:val="Tekstglowny"/>
              <w:jc w:val="left"/>
              <w:rPr>
                <w:rStyle w:val="Italic"/>
              </w:rPr>
            </w:pPr>
            <w:r w:rsidRPr="008B499C">
              <w:rPr>
                <w:rStyle w:val="Italic"/>
              </w:rPr>
              <w:t>Badanie właściwości skrobi</w:t>
            </w:r>
            <w:r w:rsidR="008B499C">
              <w:t xml:space="preserve">, </w:t>
            </w:r>
            <w:r w:rsidRPr="008B499C">
              <w:rPr>
                <w:rStyle w:val="Italic"/>
              </w:rPr>
              <w:t>Wykrywanie skrobi za pomocą jodyny</w:t>
            </w:r>
            <w:r w:rsidR="00E042A4">
              <w:rPr>
                <w:rStyle w:val="Italic"/>
              </w:rPr>
              <w:t>.</w:t>
            </w:r>
          </w:p>
        </w:tc>
      </w:tr>
      <w:tr w:rsidRPr="00ED6142" w:rsidR="004F1652" w:rsidTr="379EB8A8" w14:paraId="015E0337" w14:textId="77777777">
        <w:tc>
          <w:tcPr>
            <w:tcW w:w="1538" w:type="dxa"/>
            <w:tcMar/>
          </w:tcPr>
          <w:p w:rsidRPr="00C72569" w:rsidR="004F1652" w:rsidP="00C72569" w:rsidRDefault="004F1652" w14:paraId="21681666" w14:textId="77777777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lastRenderedPageBreak/>
              <w:t>Sprawdzian</w:t>
            </w:r>
          </w:p>
        </w:tc>
        <w:tc>
          <w:tcPr>
            <w:tcW w:w="794" w:type="dxa"/>
            <w:tcMar/>
          </w:tcPr>
          <w:p w:rsidRPr="00C72569" w:rsidR="004F1652" w:rsidP="00C72569" w:rsidRDefault="004F1652" w14:paraId="3130088B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0002" w:type="dxa"/>
            <w:gridSpan w:val="5"/>
            <w:tcMar/>
          </w:tcPr>
          <w:p w:rsidRPr="00C72569" w:rsidR="004F1652" w:rsidP="004F1652" w:rsidRDefault="00E042A4" w14:paraId="1AC48CE6" w14:textId="5716BC89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F</w:t>
            </w:r>
            <w:r w:rsidRPr="00C72569" w:rsidR="004F1652">
              <w:rPr>
                <w:rStyle w:val="Bold"/>
                <w:b w:val="0"/>
                <w:bCs w:val="0"/>
              </w:rPr>
              <w:t xml:space="preserve">orma dowolna, można wykorzystać pytania zamieszczone w </w:t>
            </w:r>
            <w:r w:rsidRPr="00C72569" w:rsidR="004F1652">
              <w:t>podręczniku</w:t>
            </w:r>
            <w:r>
              <w:t>.</w:t>
            </w:r>
          </w:p>
        </w:tc>
      </w:tr>
      <w:tr w:rsidRPr="00ED6142" w:rsidR="00487D0E" w:rsidTr="379EB8A8" w14:paraId="142ED461" w14:textId="77777777">
        <w:trPr>
          <w:trHeight w:val="381"/>
        </w:trPr>
        <w:tc>
          <w:tcPr>
            <w:tcW w:w="12334" w:type="dxa"/>
            <w:gridSpan w:val="7"/>
            <w:tcMar/>
          </w:tcPr>
          <w:p w:rsidRPr="00C72569" w:rsidR="00487D0E" w:rsidP="00487D0E" w:rsidRDefault="00487D0E" w14:paraId="12D5190D" w14:textId="0E2C4DD2">
            <w:pPr>
              <w:pStyle w:val="Tekstglowny"/>
              <w:jc w:val="left"/>
            </w:pPr>
            <w:r>
              <w:t>Dział 4. Działanie wybranych substancji chemicznych na organizm ludzki</w:t>
            </w:r>
          </w:p>
        </w:tc>
      </w:tr>
      <w:tr w:rsidRPr="00ED6142" w:rsidR="006A64D2" w:rsidTr="379EB8A8" w14:paraId="402914DA" w14:textId="77777777">
        <w:trPr>
          <w:trHeight w:val="815"/>
        </w:trPr>
        <w:tc>
          <w:tcPr>
            <w:tcW w:w="1538" w:type="dxa"/>
            <w:tcMar/>
          </w:tcPr>
          <w:p w:rsidRPr="00C72569" w:rsidR="00002B12" w:rsidP="002A4F00" w:rsidRDefault="004120DB" w14:paraId="0EADF62D" w14:textId="77777777">
            <w:pPr>
              <w:pStyle w:val="Tekstglowny"/>
              <w:jc w:val="left"/>
            </w:pPr>
            <w:r>
              <w:t>1</w:t>
            </w:r>
            <w:r w:rsidR="00AE36CE">
              <w:t>4</w:t>
            </w:r>
            <w:r>
              <w:t xml:space="preserve">. </w:t>
            </w:r>
            <w:r w:rsidRPr="00C72569" w:rsidR="003B77AD">
              <w:t>Wybrane napoje dnia codziennego i ich działanie na organizm ludzki</w:t>
            </w:r>
          </w:p>
        </w:tc>
        <w:tc>
          <w:tcPr>
            <w:tcW w:w="794" w:type="dxa"/>
            <w:tcMar/>
          </w:tcPr>
          <w:p w:rsidRPr="00C72569" w:rsidR="00002B12" w:rsidP="00C72569" w:rsidRDefault="00016600" w14:paraId="42C9E1BC" w14:textId="77777777">
            <w:pPr>
              <w:pStyle w:val="Tekstglowny"/>
            </w:pPr>
            <w:r w:rsidRPr="00C72569">
              <w:t>2</w:t>
            </w:r>
          </w:p>
        </w:tc>
        <w:tc>
          <w:tcPr>
            <w:tcW w:w="1372" w:type="dxa"/>
            <w:tcMar/>
          </w:tcPr>
          <w:p w:rsidRPr="00C72569" w:rsidR="00002B12" w:rsidP="00C72569" w:rsidRDefault="00016600" w14:paraId="55E5AFEA" w14:textId="77777777">
            <w:pPr>
              <w:pStyle w:val="Tekstglowny"/>
            </w:pPr>
            <w:r w:rsidRPr="00C72569">
              <w:t>VII.6)</w:t>
            </w:r>
          </w:p>
        </w:tc>
        <w:tc>
          <w:tcPr>
            <w:tcW w:w="2066" w:type="dxa"/>
            <w:tcMar/>
          </w:tcPr>
          <w:p w:rsidRPr="00C72569" w:rsidR="00002B12" w:rsidP="00027C93" w:rsidRDefault="00265C7D" w14:paraId="679A989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016600">
              <w:t xml:space="preserve"> wyszukuje informacje na temat składników napojów dnia codziennego (np. kaw</w:t>
            </w:r>
            <w:r w:rsidR="00074BE6">
              <w:t>y</w:t>
            </w:r>
            <w:r w:rsidRPr="00C72569" w:rsidR="00016600">
              <w:t>, herbat</w:t>
            </w:r>
            <w:r w:rsidR="00074BE6">
              <w:t>y</w:t>
            </w:r>
            <w:r w:rsidRPr="00C72569" w:rsidR="00016600">
              <w:t>, mlek</w:t>
            </w:r>
            <w:r w:rsidR="00074BE6">
              <w:t>a</w:t>
            </w:r>
            <w:r w:rsidRPr="00C72569" w:rsidR="00016600">
              <w:t>, w</w:t>
            </w:r>
            <w:r w:rsidR="00074BE6">
              <w:t>ód</w:t>
            </w:r>
            <w:r w:rsidRPr="00C72569" w:rsidR="00016600">
              <w:t xml:space="preserve"> mineraln</w:t>
            </w:r>
            <w:r w:rsidR="00074BE6">
              <w:t>ych</w:t>
            </w:r>
            <w:r w:rsidRPr="00C72569" w:rsidR="00016600">
              <w:t xml:space="preserve">, </w:t>
            </w:r>
            <w:r w:rsidRPr="00C72569" w:rsidR="00016600">
              <w:lastRenderedPageBreak/>
              <w:t>napoj</w:t>
            </w:r>
            <w:r w:rsidR="00074BE6">
              <w:t>ów</w:t>
            </w:r>
            <w:r w:rsidRPr="00C72569" w:rsidR="00016600">
              <w:t xml:space="preserve"> typu cola) w aspektach ich działania na organizm ludzki</w:t>
            </w:r>
            <w:r w:rsidR="00AE36CE">
              <w:t>;</w:t>
            </w:r>
          </w:p>
        </w:tc>
        <w:tc>
          <w:tcPr>
            <w:tcW w:w="2366" w:type="dxa"/>
            <w:tcMar/>
          </w:tcPr>
          <w:p w:rsidRPr="00C72569" w:rsidR="00016600" w:rsidP="00C72569" w:rsidRDefault="00016600" w14:paraId="30DCF156" w14:textId="77777777">
            <w:pPr>
              <w:pStyle w:val="Tekstglowny"/>
              <w:jc w:val="left"/>
            </w:pPr>
            <w:r w:rsidRPr="00C72569">
              <w:lastRenderedPageBreak/>
              <w:t xml:space="preserve">– </w:t>
            </w:r>
            <w:r w:rsidR="006D4614">
              <w:t>opisuje</w:t>
            </w:r>
            <w:r w:rsidRPr="00C72569">
              <w:t xml:space="preserve"> proces odwodnienia organizmu</w:t>
            </w:r>
            <w:r w:rsidR="00AE36CE">
              <w:t>,</w:t>
            </w:r>
          </w:p>
          <w:p w:rsidRPr="00C72569" w:rsidR="00016600" w:rsidP="00C72569" w:rsidRDefault="00016600" w14:paraId="27233C39" w14:textId="77777777">
            <w:pPr>
              <w:pStyle w:val="Tekstglowny"/>
              <w:jc w:val="left"/>
            </w:pPr>
            <w:r w:rsidRPr="00C72569">
              <w:t>– dokonuje analizy dróg, którymi następuje ubytek wody z organizmu człowieka</w:t>
            </w:r>
            <w:r w:rsidR="00AE36CE">
              <w:t>,</w:t>
            </w:r>
          </w:p>
          <w:p w:rsidRPr="00C72569" w:rsidR="00016600" w:rsidP="00C72569" w:rsidRDefault="00016600" w14:paraId="0DCA113B" w14:textId="77777777">
            <w:pPr>
              <w:pStyle w:val="Tekstglowny"/>
              <w:jc w:val="left"/>
            </w:pPr>
            <w:r w:rsidRPr="00C72569">
              <w:lastRenderedPageBreak/>
              <w:t>– dokonuje podziału popularnych napojów dnia codziennego</w:t>
            </w:r>
            <w:r w:rsidR="00AE36CE">
              <w:t>,</w:t>
            </w:r>
          </w:p>
          <w:p w:rsidRPr="00C72569" w:rsidR="00016600" w:rsidP="00C72569" w:rsidRDefault="00016600" w14:paraId="1C03B298" w14:textId="77777777">
            <w:pPr>
              <w:pStyle w:val="Tekstglowny"/>
              <w:jc w:val="left"/>
            </w:pPr>
            <w:r w:rsidRPr="00C72569">
              <w:t>– korzysta z dostępnych źródeł i znajduje informacje na temat składników kawy, herbaty, mleka, wody mineralnej i innych napojów typu cola oraz ich działania na ludzki organizm</w:t>
            </w:r>
            <w:r w:rsidR="00AE36CE">
              <w:t>,</w:t>
            </w:r>
          </w:p>
          <w:p w:rsidRPr="00C72569" w:rsidR="00002B12" w:rsidP="00AE36CE" w:rsidRDefault="00016600" w14:paraId="54E7207F" w14:textId="77777777">
            <w:pPr>
              <w:pStyle w:val="Tekstglowny"/>
              <w:jc w:val="left"/>
            </w:pPr>
            <w:r w:rsidRPr="00C72569">
              <w:t>– analizuje wpływ składników popularnych napojów na zdrowie człowieka</w:t>
            </w:r>
            <w:r w:rsidR="00AE36CE">
              <w:t>;</w:t>
            </w:r>
          </w:p>
        </w:tc>
        <w:tc>
          <w:tcPr>
            <w:tcW w:w="1660" w:type="dxa"/>
            <w:tcMar/>
          </w:tcPr>
          <w:p w:rsidR="00892064" w:rsidP="00892064" w:rsidRDefault="00892064" w14:paraId="41D69994" w14:textId="10CB9038">
            <w:pPr>
              <w:pStyle w:val="Tekstglowny"/>
              <w:jc w:val="left"/>
            </w:pPr>
            <w:r w:rsidRPr="00C72569">
              <w:lastRenderedPageBreak/>
              <w:t xml:space="preserve">– wykład </w:t>
            </w:r>
            <w:r>
              <w:t>konwersatoryjny</w:t>
            </w:r>
            <w:r w:rsidR="00E042A4">
              <w:t>,</w:t>
            </w:r>
          </w:p>
          <w:p w:rsidRPr="00C72569" w:rsidR="00002B12" w:rsidP="002A4F00" w:rsidRDefault="00892064" w14:paraId="60CE9CC1" w14:textId="6C68675E">
            <w:pPr>
              <w:pStyle w:val="Tekstglowny"/>
              <w:jc w:val="left"/>
            </w:pPr>
            <w:r>
              <w:t>– pokaz z wykorzystaniem pomocy wizualnych</w:t>
            </w:r>
            <w:r w:rsidR="00E042A4">
              <w:t>;</w:t>
            </w:r>
          </w:p>
        </w:tc>
        <w:tc>
          <w:tcPr>
            <w:tcW w:w="2538" w:type="dxa"/>
            <w:tcMar/>
          </w:tcPr>
          <w:p w:rsidRPr="00C72569" w:rsidR="00016600" w:rsidP="00C72569" w:rsidRDefault="00016600" w14:paraId="716077B8" w14:textId="7C5275BC">
            <w:pPr>
              <w:pStyle w:val="Tekstglowny"/>
              <w:jc w:val="left"/>
            </w:pPr>
            <w:r w:rsidRPr="00C72569">
              <w:t>– podręcznik</w:t>
            </w:r>
            <w:r w:rsidR="00E042A4">
              <w:t>,</w:t>
            </w:r>
          </w:p>
          <w:p w:rsidRPr="00C72569" w:rsidR="00016600" w:rsidP="00C72569" w:rsidRDefault="00016600" w14:paraId="1CDDC55B" w14:textId="027B9F6B">
            <w:pPr>
              <w:pStyle w:val="Tekstglowny"/>
              <w:jc w:val="left"/>
            </w:pPr>
            <w:r w:rsidRPr="00C72569">
              <w:t>– plansze</w:t>
            </w:r>
            <w:r w:rsidR="00E042A4">
              <w:t>,</w:t>
            </w:r>
          </w:p>
          <w:p w:rsidRPr="00C72569" w:rsidR="00002B12" w:rsidP="00892064" w:rsidRDefault="00016600" w14:paraId="02E9031D" w14:textId="1E4BBF25">
            <w:pPr>
              <w:pStyle w:val="Tekstglowny"/>
              <w:jc w:val="left"/>
            </w:pPr>
            <w:r w:rsidRPr="00C72569">
              <w:t>– foliogramy</w:t>
            </w:r>
            <w:r w:rsidR="006D4614">
              <w:t xml:space="preserve"> lub inne pomoce </w:t>
            </w:r>
            <w:r w:rsidR="00E042A4">
              <w:t>wizualne;</w:t>
            </w:r>
          </w:p>
        </w:tc>
      </w:tr>
      <w:tr w:rsidRPr="00ED6142" w:rsidR="006A64D2" w:rsidTr="379EB8A8" w14:paraId="0740E4D0" w14:textId="77777777">
        <w:tc>
          <w:tcPr>
            <w:tcW w:w="1538" w:type="dxa"/>
            <w:tcMar/>
          </w:tcPr>
          <w:p w:rsidRPr="00C72569" w:rsidR="00002B12" w:rsidP="00C72569" w:rsidRDefault="00D80356" w14:paraId="0311B436" w14:textId="77777777">
            <w:pPr>
              <w:pStyle w:val="Tekstglowny"/>
              <w:jc w:val="left"/>
            </w:pPr>
            <w:r>
              <w:t>15</w:t>
            </w:r>
            <w:r w:rsidR="004120DB">
              <w:t>.</w:t>
            </w:r>
            <w:r>
              <w:t xml:space="preserve"> </w:t>
            </w:r>
            <w:r w:rsidRPr="00C72569" w:rsidR="00016600">
              <w:t>Przetwarzanie żywności w procesie fermentacji</w:t>
            </w:r>
          </w:p>
        </w:tc>
        <w:tc>
          <w:tcPr>
            <w:tcW w:w="794" w:type="dxa"/>
            <w:tcMar/>
          </w:tcPr>
          <w:p w:rsidRPr="00C72569" w:rsidR="00002B12" w:rsidP="00C72569" w:rsidRDefault="00016600" w14:paraId="593B2AE5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016600" w14:paraId="4DE984A2" w14:textId="77777777">
            <w:pPr>
              <w:pStyle w:val="Tekstglowny"/>
            </w:pPr>
            <w:r w:rsidRPr="00C72569">
              <w:t>VII.6)</w:t>
            </w:r>
          </w:p>
        </w:tc>
        <w:tc>
          <w:tcPr>
            <w:tcW w:w="2066" w:type="dxa"/>
            <w:tcMar/>
          </w:tcPr>
          <w:p w:rsidRPr="00C72569" w:rsidR="00002B12" w:rsidP="00C72569" w:rsidRDefault="00265C7D" w14:paraId="12922BD9" w14:textId="1F55E5A7">
            <w:pPr>
              <w:pStyle w:val="Tekstglowny"/>
              <w:jc w:val="left"/>
            </w:pPr>
            <w:r w:rsidRPr="00C72569">
              <w:t>–</w:t>
            </w:r>
            <w:r w:rsidRPr="00C72569" w:rsidR="00016600">
              <w:t xml:space="preserve"> opisuje procesy zachodzące podczas wyrabiania ciasta, produkcji wina, otrzymywania kwaśnego mleka, jogurtów i serów</w:t>
            </w:r>
            <w:r w:rsidR="00A0276B">
              <w:t>;</w:t>
            </w:r>
          </w:p>
        </w:tc>
        <w:tc>
          <w:tcPr>
            <w:tcW w:w="2366" w:type="dxa"/>
            <w:tcMar/>
          </w:tcPr>
          <w:p w:rsidRPr="00C72569" w:rsidR="00207CD4" w:rsidP="00C72569" w:rsidRDefault="00207CD4" w14:paraId="0CA8D404" w14:textId="0CF17F97">
            <w:pPr>
              <w:pStyle w:val="Tekstglowny"/>
              <w:jc w:val="left"/>
            </w:pPr>
            <w:r w:rsidRPr="00C72569">
              <w:t xml:space="preserve">– definiuje pojęcia: </w:t>
            </w:r>
            <w:r w:rsidRPr="006E330F">
              <w:rPr>
                <w:i/>
                <w:iCs/>
              </w:rPr>
              <w:t>fermentacja alkoholowa</w:t>
            </w:r>
            <w:r w:rsidRPr="00C72569">
              <w:t xml:space="preserve"> i </w:t>
            </w:r>
            <w:r w:rsidRPr="001935A8" w:rsidR="003C2B2C">
              <w:rPr>
                <w:i/>
                <w:iCs/>
              </w:rPr>
              <w:t xml:space="preserve">fermentacja </w:t>
            </w:r>
            <w:r w:rsidRPr="006E330F">
              <w:rPr>
                <w:i/>
                <w:iCs/>
              </w:rPr>
              <w:t>mlekowa</w:t>
            </w:r>
            <w:r w:rsidR="003C2B2C">
              <w:t>,</w:t>
            </w:r>
          </w:p>
          <w:p w:rsidRPr="00C72569" w:rsidR="00207CD4" w:rsidP="00C72569" w:rsidRDefault="00207CD4" w14:paraId="43DA4910" w14:textId="77777777">
            <w:pPr>
              <w:pStyle w:val="Tekstglowny"/>
              <w:jc w:val="left"/>
            </w:pPr>
            <w:r w:rsidRPr="00C72569">
              <w:t>– opisuje procesy fermentacyjne zachodzące podczas wyrabiania ciasta i pieczenia chleba, produkcji wina, otrzymywania kwaśnego mleka, jogurtów i serów</w:t>
            </w:r>
            <w:r w:rsidR="00AD2CC0">
              <w:t>,</w:t>
            </w:r>
          </w:p>
          <w:p w:rsidRPr="00C72569" w:rsidR="00002B12" w:rsidP="00D80356" w:rsidRDefault="00207CD4" w14:paraId="2831B9B7" w14:textId="77777777">
            <w:pPr>
              <w:pStyle w:val="Tekstglowny"/>
              <w:jc w:val="left"/>
            </w:pPr>
            <w:r w:rsidRPr="00C72569">
              <w:t>– zapisuje równania reakcji fermentacji alkoholowej, octowej i mlekowej</w:t>
            </w:r>
            <w:r w:rsidR="00AD2CC0">
              <w:t>;</w:t>
            </w:r>
          </w:p>
        </w:tc>
        <w:tc>
          <w:tcPr>
            <w:tcW w:w="1660" w:type="dxa"/>
            <w:tcMar/>
          </w:tcPr>
          <w:p w:rsidR="006E636C" w:rsidP="006E636C" w:rsidRDefault="006E636C" w14:paraId="16AE5F39" w14:textId="77777777">
            <w:pPr>
              <w:pStyle w:val="Tekstglowny"/>
              <w:jc w:val="left"/>
            </w:pPr>
            <w:r w:rsidRPr="00C72569">
              <w:t xml:space="preserve">– wykład </w:t>
            </w:r>
            <w:r>
              <w:t>konwersatoryjny</w:t>
            </w:r>
            <w:r w:rsidR="00AD2CC0">
              <w:t>,</w:t>
            </w:r>
          </w:p>
          <w:p w:rsidRPr="00C72569" w:rsidR="00207CD4" w:rsidP="006E636C" w:rsidRDefault="006E636C" w14:paraId="3A87DAF5" w14:textId="77777777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t>– pokaz z wykorzystaniem pomocy wizualnych</w:t>
            </w:r>
            <w:r w:rsidRPr="00C72569" w:rsidR="00207CD4">
              <w:rPr>
                <w:rStyle w:val="Bold"/>
                <w:b w:val="0"/>
                <w:bCs w:val="0"/>
              </w:rPr>
              <w:t xml:space="preserve">: </w:t>
            </w:r>
          </w:p>
          <w:p w:rsidRPr="00C72569" w:rsidR="00207CD4" w:rsidP="00C72569" w:rsidRDefault="00207CD4" w14:paraId="08E7CD43" w14:textId="27B87EE7">
            <w:pPr>
              <w:pStyle w:val="Tekstglowny"/>
              <w:jc w:val="left"/>
            </w:pPr>
            <w:r w:rsidRPr="00C72569">
              <w:t>a) równania reakcji fermentacji różnych rodzajów wymienionych w podręczniku</w:t>
            </w:r>
            <w:r w:rsidR="003C2B2C">
              <w:t>,</w:t>
            </w:r>
          </w:p>
          <w:p w:rsidRPr="00C72569" w:rsidR="00207CD4" w:rsidP="00C72569" w:rsidRDefault="00207CD4" w14:paraId="3FBA382A" w14:textId="6BE91C7D">
            <w:pPr>
              <w:pStyle w:val="Tekstglowny"/>
              <w:jc w:val="left"/>
            </w:pPr>
            <w:r w:rsidRPr="00C72569">
              <w:t>b) różne produkty mleczne</w:t>
            </w:r>
            <w:r w:rsidR="003C2B2C">
              <w:t>,</w:t>
            </w:r>
          </w:p>
          <w:p w:rsidRPr="00C72569" w:rsidR="00207CD4" w:rsidP="00C72569" w:rsidRDefault="00207CD4" w14:paraId="66097F45" w14:textId="77777777">
            <w:pPr>
              <w:pStyle w:val="Tekstglowny"/>
              <w:jc w:val="left"/>
            </w:pPr>
            <w:r w:rsidRPr="00C72569">
              <w:t xml:space="preserve">c) opis głównych </w:t>
            </w:r>
            <w:r w:rsidRPr="00C72569">
              <w:lastRenderedPageBreak/>
              <w:t>etapów produkcji wina</w:t>
            </w:r>
            <w:r w:rsidR="00AD2CC0">
              <w:t>,</w:t>
            </w:r>
          </w:p>
          <w:p w:rsidRPr="00C72569" w:rsidR="00002B12" w:rsidP="00C72569" w:rsidRDefault="00207CD4" w14:paraId="15645602" w14:textId="77777777">
            <w:pPr>
              <w:pStyle w:val="Tekstglowny"/>
              <w:jc w:val="left"/>
            </w:pPr>
            <w:r w:rsidRPr="00C72569">
              <w:t>– praca w grupach</w:t>
            </w:r>
            <w:r w:rsidR="00AD2CC0">
              <w:t>;</w:t>
            </w:r>
            <w:r w:rsidRPr="00C72569">
              <w:t xml:space="preserve"> </w:t>
            </w:r>
          </w:p>
        </w:tc>
        <w:tc>
          <w:tcPr>
            <w:tcW w:w="2538" w:type="dxa"/>
            <w:tcMar/>
          </w:tcPr>
          <w:p w:rsidRPr="00C72569" w:rsidR="00207CD4" w:rsidP="00C72569" w:rsidRDefault="00207CD4" w14:paraId="45443955" w14:textId="68F6C691">
            <w:pPr>
              <w:pStyle w:val="Tekstglowny"/>
              <w:jc w:val="left"/>
            </w:pPr>
            <w:r w:rsidRPr="00C72569">
              <w:lastRenderedPageBreak/>
              <w:t>– podręcznik</w:t>
            </w:r>
            <w:r w:rsidR="003C2B2C">
              <w:t>,</w:t>
            </w:r>
          </w:p>
          <w:p w:rsidRPr="00C72569" w:rsidR="00002B12" w:rsidP="00D80356" w:rsidRDefault="00207CD4" w14:paraId="65584AF7" w14:textId="5E2C9CE3">
            <w:pPr>
              <w:pStyle w:val="Tekstglowny"/>
              <w:jc w:val="left"/>
            </w:pPr>
            <w:r w:rsidRPr="00C72569">
              <w:t>– foliogramy</w:t>
            </w:r>
            <w:r w:rsidR="00D80356">
              <w:t xml:space="preserve"> lub inne pomoce wizualne</w:t>
            </w:r>
            <w:r w:rsidR="003C2B2C">
              <w:t>;</w:t>
            </w:r>
          </w:p>
        </w:tc>
      </w:tr>
      <w:tr w:rsidRPr="00ED6142" w:rsidR="006A64D2" w:rsidTr="379EB8A8" w14:paraId="1EB0BE46" w14:textId="77777777">
        <w:tc>
          <w:tcPr>
            <w:tcW w:w="1538" w:type="dxa"/>
            <w:tcMar/>
          </w:tcPr>
          <w:p w:rsidRPr="00C72569" w:rsidR="00002B12" w:rsidP="00C72569" w:rsidRDefault="004120DB" w14:paraId="5F96B56F" w14:textId="77777777">
            <w:pPr>
              <w:pStyle w:val="Tekstglowny"/>
              <w:jc w:val="left"/>
            </w:pPr>
            <w:r>
              <w:t>1</w:t>
            </w:r>
            <w:r w:rsidR="00DF7C50">
              <w:t>6</w:t>
            </w:r>
            <w:r>
              <w:t xml:space="preserve">. </w:t>
            </w:r>
            <w:r w:rsidRPr="00C72569" w:rsidR="00207CD4">
              <w:t>Dlaczego żywność się psuje?</w:t>
            </w:r>
          </w:p>
        </w:tc>
        <w:tc>
          <w:tcPr>
            <w:tcW w:w="794" w:type="dxa"/>
            <w:tcMar/>
          </w:tcPr>
          <w:p w:rsidRPr="00C72569" w:rsidR="00002B12" w:rsidP="00C72569" w:rsidRDefault="00207CD4" w14:paraId="33BB542B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207CD4" w14:paraId="3498BE3A" w14:textId="77777777">
            <w:pPr>
              <w:pStyle w:val="Tekstglowny"/>
            </w:pPr>
            <w:r w:rsidRPr="00C72569">
              <w:t>VII.9)</w:t>
            </w:r>
          </w:p>
        </w:tc>
        <w:tc>
          <w:tcPr>
            <w:tcW w:w="2066" w:type="dxa"/>
            <w:tcMar/>
          </w:tcPr>
          <w:p w:rsidR="000D1770" w:rsidP="00C72569" w:rsidRDefault="00265C7D" w14:paraId="62C69148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207CD4">
              <w:t xml:space="preserve"> wyjaśnia przyczyny psucia się żywności i proponuje sposoby zapobiegania temu procesowi</w:t>
            </w:r>
            <w:r w:rsidR="000D1770">
              <w:t>,</w:t>
            </w:r>
          </w:p>
          <w:p w:rsidRPr="00C72569" w:rsidR="00002B12" w:rsidP="00C72569" w:rsidRDefault="000D1770" w14:paraId="76C06BAB" w14:textId="708BA61A">
            <w:pPr>
              <w:pStyle w:val="Tekstglowny"/>
              <w:jc w:val="left"/>
            </w:pPr>
            <w:r>
              <w:t xml:space="preserve">– </w:t>
            </w:r>
            <w:r w:rsidRPr="00C72569" w:rsidR="00207CD4">
              <w:t>przedstawia znaczenie</w:t>
            </w:r>
            <w:r w:rsidR="00E9653B">
              <w:t xml:space="preserve"> </w:t>
            </w:r>
            <w:r w:rsidRPr="00C72569" w:rsidR="00207CD4">
              <w:t>i konsekwencje stosowania dodatków do żywności</w:t>
            </w:r>
            <w:r w:rsidR="003C2B2C">
              <w:t>,</w:t>
            </w:r>
            <w:r w:rsidRPr="00C72569" w:rsidR="00207CD4">
              <w:t xml:space="preserve"> w tym konserwantów</w:t>
            </w:r>
            <w:r>
              <w:t>;</w:t>
            </w:r>
          </w:p>
        </w:tc>
        <w:tc>
          <w:tcPr>
            <w:tcW w:w="2366" w:type="dxa"/>
            <w:tcMar/>
          </w:tcPr>
          <w:p w:rsidRPr="00C72569" w:rsidR="00207CD4" w:rsidP="00C72569" w:rsidRDefault="00207CD4" w14:paraId="4EEF6A45" w14:textId="77777777">
            <w:pPr>
              <w:pStyle w:val="Tekstglowny"/>
              <w:jc w:val="left"/>
            </w:pPr>
            <w:r w:rsidRPr="00C72569">
              <w:t xml:space="preserve">– definiuje pojęcie </w:t>
            </w:r>
            <w:r w:rsidRPr="00E22073">
              <w:rPr>
                <w:rStyle w:val="Italic"/>
              </w:rPr>
              <w:t>dodatki do żywności</w:t>
            </w:r>
            <w:r w:rsidR="000D1770">
              <w:t>,</w:t>
            </w:r>
          </w:p>
          <w:p w:rsidRPr="00C72569" w:rsidR="00207CD4" w:rsidP="00C72569" w:rsidRDefault="00207CD4" w14:paraId="51CCA950" w14:textId="77777777">
            <w:pPr>
              <w:pStyle w:val="Tekstglowny"/>
              <w:jc w:val="left"/>
            </w:pPr>
            <w:r w:rsidRPr="00C72569">
              <w:t>– dokonuje podziału dodatków do żywności</w:t>
            </w:r>
            <w:r w:rsidR="000D1770">
              <w:t>,</w:t>
            </w:r>
          </w:p>
          <w:p w:rsidRPr="00C72569" w:rsidR="00207CD4" w:rsidP="00C72569" w:rsidRDefault="00207CD4" w14:paraId="33885082" w14:textId="77777777">
            <w:pPr>
              <w:pStyle w:val="Tekstglowny"/>
              <w:jc w:val="left"/>
            </w:pPr>
            <w:r w:rsidRPr="00C72569">
              <w:t>– omawia poszczególne rodzaje dodatków do żywności</w:t>
            </w:r>
            <w:r w:rsidR="000D1770">
              <w:t>,</w:t>
            </w:r>
          </w:p>
          <w:p w:rsidRPr="00C72569" w:rsidR="00207CD4" w:rsidP="00C72569" w:rsidRDefault="00207CD4" w14:paraId="0F855B07" w14:textId="77777777">
            <w:pPr>
              <w:pStyle w:val="Tekstglowny"/>
              <w:jc w:val="left"/>
            </w:pPr>
            <w:r w:rsidRPr="00C72569">
              <w:t xml:space="preserve">– definiuje pojęcie </w:t>
            </w:r>
            <w:r w:rsidRPr="00E22073">
              <w:rPr>
                <w:rStyle w:val="Italic"/>
              </w:rPr>
              <w:t>konserwacja żywności</w:t>
            </w:r>
            <w:r w:rsidR="000D1770">
              <w:t>,</w:t>
            </w:r>
          </w:p>
          <w:p w:rsidRPr="00C72569" w:rsidR="00207CD4" w:rsidP="00C72569" w:rsidRDefault="00207CD4" w14:paraId="0A01E02E" w14:textId="77777777">
            <w:pPr>
              <w:pStyle w:val="Tekstglowny"/>
              <w:jc w:val="left"/>
            </w:pPr>
            <w:r w:rsidRPr="00C72569">
              <w:t>– analizuje przyczynę psucia się żywności oraz proponuje sposoby zapobiegania temu procesowi</w:t>
            </w:r>
            <w:r w:rsidR="000D1770">
              <w:t>,</w:t>
            </w:r>
          </w:p>
          <w:p w:rsidRPr="00C72569" w:rsidR="00002B12" w:rsidP="000D1770" w:rsidRDefault="00207CD4" w14:paraId="050206E0" w14:textId="5AF0AD15">
            <w:pPr>
              <w:pStyle w:val="Tekstglowny"/>
              <w:jc w:val="left"/>
            </w:pPr>
            <w:r w:rsidRPr="00C72569">
              <w:t>– analizuje znaczenie i konsekwencje stosowania dodatków do żywności</w:t>
            </w:r>
            <w:r w:rsidR="003C2B2C">
              <w:t>;</w:t>
            </w:r>
          </w:p>
        </w:tc>
        <w:tc>
          <w:tcPr>
            <w:tcW w:w="1660" w:type="dxa"/>
            <w:tcMar/>
          </w:tcPr>
          <w:p w:rsidRPr="00C72569" w:rsidR="00207CD4" w:rsidP="00C72569" w:rsidRDefault="00207CD4" w14:paraId="39CE81C3" w14:textId="77777777">
            <w:pPr>
              <w:pStyle w:val="Tekstglowny"/>
              <w:jc w:val="left"/>
            </w:pPr>
            <w:r w:rsidRPr="00C72569">
              <w:t>– naprowadzająca</w:t>
            </w:r>
            <w:r w:rsidR="000D1770">
              <w:t>,</w:t>
            </w:r>
            <w:r w:rsidRPr="00C72569">
              <w:t xml:space="preserve"> </w:t>
            </w:r>
          </w:p>
          <w:p w:rsidRPr="00C72569" w:rsidR="00207CD4" w:rsidP="00C72569" w:rsidRDefault="00207CD4" w14:paraId="4254ED22" w14:textId="7AD8FA38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 xml:space="preserve">– praktyczna </w:t>
            </w:r>
            <w:r w:rsidR="000D1770">
              <w:rPr>
                <w:rStyle w:val="Bold"/>
                <w:b w:val="0"/>
                <w:bCs w:val="0"/>
              </w:rPr>
              <w:t>(</w:t>
            </w:r>
            <w:r w:rsidRPr="00C72569">
              <w:rPr>
                <w:rStyle w:val="Bold"/>
                <w:b w:val="0"/>
                <w:bCs w:val="0"/>
              </w:rPr>
              <w:t>analiza tabeli zawierającej informacje o dodatkach do żywności</w:t>
            </w:r>
            <w:r w:rsidR="000D1770">
              <w:rPr>
                <w:rStyle w:val="Bold"/>
                <w:b w:val="0"/>
                <w:bCs w:val="0"/>
              </w:rPr>
              <w:t>)</w:t>
            </w:r>
            <w:r w:rsidR="003C2B2C">
              <w:rPr>
                <w:rStyle w:val="Bold"/>
                <w:b w:val="0"/>
                <w:bCs w:val="0"/>
              </w:rPr>
              <w:t>,</w:t>
            </w:r>
          </w:p>
          <w:p w:rsidRPr="00C72569" w:rsidR="001752F0" w:rsidP="00C72569" w:rsidRDefault="00207CD4" w14:paraId="4F19FC47" w14:textId="7104222A">
            <w:pPr>
              <w:pStyle w:val="Tekstglowny"/>
              <w:jc w:val="left"/>
            </w:pPr>
            <w:r w:rsidRPr="00C72569">
              <w:t xml:space="preserve">– </w:t>
            </w:r>
            <w:r w:rsidRPr="00C72569" w:rsidR="001752F0">
              <w:t>praca w grupach</w:t>
            </w:r>
            <w:r w:rsidR="003C2B2C">
              <w:t>,</w:t>
            </w:r>
          </w:p>
          <w:p w:rsidRPr="00C72569" w:rsidR="00002B12" w:rsidP="000D1770" w:rsidRDefault="00265C7D" w14:paraId="32F02236" w14:textId="469F8DC8">
            <w:pPr>
              <w:pStyle w:val="Tekstglowny"/>
              <w:jc w:val="left"/>
            </w:pPr>
            <w:r w:rsidRPr="00C72569">
              <w:t>–</w:t>
            </w:r>
            <w:r w:rsidRPr="00C72569" w:rsidR="001752F0">
              <w:t xml:space="preserve"> </w:t>
            </w:r>
            <w:r w:rsidRPr="00C72569" w:rsidR="00207CD4">
              <w:t>prezentacja przygotowana przez uczniów</w:t>
            </w:r>
            <w:r w:rsidR="003C2B2C">
              <w:t>;</w:t>
            </w:r>
          </w:p>
        </w:tc>
        <w:tc>
          <w:tcPr>
            <w:tcW w:w="2538" w:type="dxa"/>
            <w:tcMar/>
          </w:tcPr>
          <w:p w:rsidRPr="00C72569" w:rsidR="00207CD4" w:rsidP="00C72569" w:rsidRDefault="00207CD4" w14:paraId="415D331B" w14:textId="77777777">
            <w:pPr>
              <w:pStyle w:val="Tekstglowny"/>
              <w:jc w:val="left"/>
            </w:pPr>
            <w:r w:rsidRPr="00C72569">
              <w:t>– podręcznik</w:t>
            </w:r>
            <w:r w:rsidR="00D80356">
              <w:t>,</w:t>
            </w:r>
          </w:p>
          <w:p w:rsidRPr="00C72569" w:rsidR="00002B12" w:rsidP="000D1770" w:rsidRDefault="00207CD4" w14:paraId="2F7E6335" w14:textId="77777777">
            <w:pPr>
              <w:pStyle w:val="Tekstglowny"/>
              <w:jc w:val="left"/>
            </w:pPr>
            <w:r w:rsidRPr="00C72569">
              <w:t>–</w:t>
            </w:r>
            <w:r w:rsidRPr="00C72569">
              <w:rPr>
                <w:rStyle w:val="Bold"/>
                <w:b w:val="0"/>
                <w:bCs w:val="0"/>
              </w:rPr>
              <w:t xml:space="preserve"> tabela zawierająca informacje o dodatkach do żywności</w:t>
            </w:r>
            <w:r w:rsidR="00D80356">
              <w:rPr>
                <w:rStyle w:val="Bold"/>
                <w:b w:val="0"/>
                <w:bCs w:val="0"/>
              </w:rPr>
              <w:t>;</w:t>
            </w:r>
          </w:p>
        </w:tc>
      </w:tr>
      <w:tr w:rsidRPr="00ED6142" w:rsidR="006A64D2" w:rsidTr="379EB8A8" w14:paraId="5DA1B152" w14:textId="77777777">
        <w:tc>
          <w:tcPr>
            <w:tcW w:w="1538" w:type="dxa"/>
            <w:tcMar/>
          </w:tcPr>
          <w:p w:rsidRPr="00C72569" w:rsidR="00002B12" w:rsidP="00C72569" w:rsidRDefault="004120DB" w14:paraId="7D804AFC" w14:textId="77777777">
            <w:pPr>
              <w:pStyle w:val="Tekstglowny"/>
              <w:jc w:val="left"/>
            </w:pPr>
            <w:r>
              <w:t>1</w:t>
            </w:r>
            <w:r w:rsidR="00DF7C50">
              <w:t>7</w:t>
            </w:r>
            <w:r>
              <w:t xml:space="preserve">. </w:t>
            </w:r>
            <w:r w:rsidRPr="00C72569" w:rsidR="00451480">
              <w:t xml:space="preserve">Lecznicze i toksyczne </w:t>
            </w:r>
            <w:r w:rsidRPr="00C72569" w:rsidR="00207CD4">
              <w:t>właściwości wybranych substancji chemicznych</w:t>
            </w:r>
          </w:p>
        </w:tc>
        <w:tc>
          <w:tcPr>
            <w:tcW w:w="794" w:type="dxa"/>
            <w:tcMar/>
          </w:tcPr>
          <w:p w:rsidRPr="00C72569" w:rsidR="00002B12" w:rsidP="00C72569" w:rsidRDefault="00207CD4" w14:paraId="3DC9914B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B31891" w14:paraId="78D7CBE0" w14:textId="77777777">
            <w:pPr>
              <w:pStyle w:val="Tekstglowny"/>
            </w:pPr>
            <w:r>
              <w:t>VII.4), VII.5)</w:t>
            </w:r>
          </w:p>
        </w:tc>
        <w:tc>
          <w:tcPr>
            <w:tcW w:w="2066" w:type="dxa"/>
            <w:tcMar/>
          </w:tcPr>
          <w:p w:rsidR="00002B12" w:rsidP="00C72569" w:rsidRDefault="00FA5837" w14:paraId="09B54438" w14:textId="7CCAC509">
            <w:pPr>
              <w:pStyle w:val="Tekstglowny"/>
              <w:jc w:val="left"/>
            </w:pPr>
            <w:r>
              <w:t>–</w:t>
            </w:r>
            <w:r w:rsidR="00B31891">
              <w:t xml:space="preserve"> tłumaczy, na czym mogą polegać i od czego zależeć lecznicze i toksyczne właściwości substancji chemicznych (dawka, rozpuszczalność w wodzie, rozdrobnienie, sposób przenikania do organizmu), np. </w:t>
            </w:r>
            <w:r w:rsidR="00B31891">
              <w:lastRenderedPageBreak/>
              <w:t>leków, nikotyny, etanolu,</w:t>
            </w:r>
          </w:p>
          <w:p w:rsidRPr="00C72569" w:rsidR="00B31891" w:rsidP="00C72569" w:rsidRDefault="00FA5837" w14:paraId="0A06C4EE" w14:textId="5E2CD2C6">
            <w:pPr>
              <w:pStyle w:val="Tekstglowny"/>
              <w:jc w:val="left"/>
            </w:pPr>
            <w:r>
              <w:t>–</w:t>
            </w:r>
            <w:r w:rsidR="00B31891">
              <w:t xml:space="preserve"> wyszukuje </w:t>
            </w:r>
            <w:r w:rsidR="0054284B">
              <w:t>informacje</w:t>
            </w:r>
            <w:r w:rsidR="00B31891">
              <w:t xml:space="preserve"> na temat działania składników popularnych leków (np. węgla aktywowanego, aspiryny, środków neutralizujących nadmiar kwasów w żołądku</w:t>
            </w:r>
            <w:r w:rsidR="003C2B2C">
              <w:t>).</w:t>
            </w:r>
          </w:p>
        </w:tc>
        <w:tc>
          <w:tcPr>
            <w:tcW w:w="2366" w:type="dxa"/>
            <w:tcMar/>
          </w:tcPr>
          <w:p w:rsidRPr="00C72569" w:rsidR="00207CD4" w:rsidP="00C72569" w:rsidRDefault="00207CD4" w14:paraId="40BD94DC" w14:textId="77777777">
            <w:pPr>
              <w:pStyle w:val="Tekstglowny"/>
              <w:jc w:val="left"/>
            </w:pPr>
            <w:r w:rsidRPr="00C72569">
              <w:lastRenderedPageBreak/>
              <w:t xml:space="preserve">– definiuje pojęcia: </w:t>
            </w:r>
            <w:r w:rsidRPr="00DF7C50">
              <w:rPr>
                <w:rStyle w:val="Italic"/>
              </w:rPr>
              <w:t>dawka</w:t>
            </w:r>
            <w:r w:rsidRPr="00C72569">
              <w:t xml:space="preserve">, </w:t>
            </w:r>
            <w:r w:rsidRPr="00DF7C50">
              <w:rPr>
                <w:rStyle w:val="Italic"/>
              </w:rPr>
              <w:t>dawkowanie</w:t>
            </w:r>
            <w:r w:rsidRPr="00C72569">
              <w:t xml:space="preserve">, </w:t>
            </w:r>
            <w:r w:rsidRPr="006E330F">
              <w:rPr>
                <w:i/>
                <w:iCs/>
              </w:rPr>
              <w:t>skuteczność działania leku</w:t>
            </w:r>
            <w:r w:rsidRPr="00C72569">
              <w:t xml:space="preserve">, </w:t>
            </w:r>
            <w:r w:rsidRPr="006E330F">
              <w:rPr>
                <w:i/>
                <w:iCs/>
              </w:rPr>
              <w:t>efekt działania</w:t>
            </w:r>
            <w:r w:rsidRPr="00C72569">
              <w:t xml:space="preserve">, </w:t>
            </w:r>
            <w:r w:rsidRPr="006E330F">
              <w:rPr>
                <w:i/>
                <w:iCs/>
              </w:rPr>
              <w:t>sposób podawania</w:t>
            </w:r>
            <w:r w:rsidR="00EC4B7C">
              <w:t>,</w:t>
            </w:r>
          </w:p>
          <w:p w:rsidRPr="00C72569" w:rsidR="00207CD4" w:rsidP="00C72569" w:rsidRDefault="00207CD4" w14:paraId="440490D1" w14:textId="77777777">
            <w:pPr>
              <w:pStyle w:val="Tekstglowny"/>
              <w:jc w:val="left"/>
            </w:pPr>
            <w:r w:rsidRPr="00C72569">
              <w:t>– analizuje instrukcji stosowania leku</w:t>
            </w:r>
            <w:r w:rsidR="00EC4B7C">
              <w:t>,</w:t>
            </w:r>
          </w:p>
          <w:p w:rsidRPr="00C72569" w:rsidR="00207CD4" w:rsidP="00C72569" w:rsidRDefault="00207CD4" w14:paraId="7E34740B" w14:textId="77777777">
            <w:pPr>
              <w:pStyle w:val="Tekstglowny"/>
              <w:jc w:val="left"/>
            </w:pPr>
            <w:r w:rsidRPr="00C72569">
              <w:t>– dokonuje analizy dróg wprowadzania leków do organizmu</w:t>
            </w:r>
            <w:r w:rsidR="00EC4B7C">
              <w:t>,</w:t>
            </w:r>
          </w:p>
          <w:p w:rsidRPr="00C72569" w:rsidR="00002B12" w:rsidP="00C72569" w:rsidRDefault="00207CD4" w14:paraId="3D54CD32" w14:textId="77777777">
            <w:pPr>
              <w:pStyle w:val="Tekstglowny"/>
              <w:jc w:val="left"/>
            </w:pPr>
            <w:r w:rsidRPr="00C72569">
              <w:lastRenderedPageBreak/>
              <w:t>– analizuje wpływ sposobów podawania leków na organizm człowieka</w:t>
            </w:r>
            <w:r w:rsidR="00EC4B7C">
              <w:t>,</w:t>
            </w:r>
          </w:p>
          <w:p w:rsidRPr="00C72569" w:rsidR="00451480" w:rsidP="00C72569" w:rsidRDefault="00451480" w14:paraId="7950D319" w14:textId="77777777">
            <w:pPr>
              <w:pStyle w:val="Tekstglowny"/>
              <w:jc w:val="left"/>
            </w:pPr>
            <w:r w:rsidRPr="00C72569">
              <w:t>– wymienia popularne leki</w:t>
            </w:r>
            <w:r w:rsidR="00EC4B7C">
              <w:t>,</w:t>
            </w:r>
          </w:p>
          <w:p w:rsidRPr="00C72569" w:rsidR="00451480" w:rsidP="00C72569" w:rsidRDefault="00451480" w14:paraId="2CBF616A" w14:textId="77777777">
            <w:pPr>
              <w:pStyle w:val="Tekstglowny"/>
              <w:jc w:val="left"/>
            </w:pPr>
            <w:r w:rsidRPr="00C72569">
              <w:t>– analizuje toksyny wpływające na zdrowie człowieka</w:t>
            </w:r>
            <w:r w:rsidR="00EC4B7C">
              <w:t>,</w:t>
            </w:r>
          </w:p>
          <w:p w:rsidRPr="00C72569" w:rsidR="00451480" w:rsidP="00C72569" w:rsidRDefault="00451480" w14:paraId="4508F8BF" w14:textId="77777777">
            <w:pPr>
              <w:pStyle w:val="Tekstglowny"/>
              <w:jc w:val="left"/>
            </w:pPr>
            <w:r w:rsidRPr="00C72569">
              <w:t>– analizuje składniki zawarte w dymie papierosowym i wyjaśnia ich wpływ na ludzki organizm</w:t>
            </w:r>
            <w:r w:rsidR="00EC4B7C">
              <w:t>,</w:t>
            </w:r>
          </w:p>
          <w:p w:rsidRPr="00C72569" w:rsidR="00451480" w:rsidP="00C72569" w:rsidRDefault="00451480" w14:paraId="043B9E0B" w14:textId="2543EE42">
            <w:pPr>
              <w:pStyle w:val="Tekstglowny"/>
              <w:jc w:val="left"/>
            </w:pPr>
            <w:r w:rsidRPr="00C72569">
              <w:t xml:space="preserve">– definiuje pojęcie </w:t>
            </w:r>
            <w:r w:rsidRPr="004504F7">
              <w:rPr>
                <w:rStyle w:val="Italic"/>
              </w:rPr>
              <w:t>bierne palenie</w:t>
            </w:r>
            <w:r w:rsidR="003C2B2C">
              <w:t>,</w:t>
            </w:r>
          </w:p>
          <w:p w:rsidRPr="00C72569" w:rsidR="00451480" w:rsidP="00B05EC3" w:rsidRDefault="00451480" w14:paraId="7E2AB9A0" w14:textId="789ECF17">
            <w:pPr>
              <w:pStyle w:val="Tekstglowny"/>
              <w:jc w:val="left"/>
            </w:pPr>
            <w:r w:rsidRPr="00C72569">
              <w:t>– analizuje wpływ alkoholu etylowego na ludzki organizm</w:t>
            </w:r>
            <w:r w:rsidR="003C2B2C">
              <w:t>.</w:t>
            </w:r>
          </w:p>
        </w:tc>
        <w:tc>
          <w:tcPr>
            <w:tcW w:w="1660" w:type="dxa"/>
            <w:tcMar/>
          </w:tcPr>
          <w:p w:rsidR="00D55923" w:rsidP="00D55923" w:rsidRDefault="00D55923" w14:paraId="482020B7" w14:textId="77777777">
            <w:pPr>
              <w:pStyle w:val="Tekstglowny"/>
              <w:jc w:val="left"/>
            </w:pPr>
            <w:r w:rsidRPr="00C72569">
              <w:lastRenderedPageBreak/>
              <w:t xml:space="preserve">– wykład </w:t>
            </w:r>
            <w:r>
              <w:t>konwersatoryjny,</w:t>
            </w:r>
          </w:p>
          <w:p w:rsidRPr="00C72569" w:rsidR="00451480" w:rsidP="00B05EC3" w:rsidRDefault="00D55923" w14:paraId="1393F469" w14:textId="4CDC325B">
            <w:pPr>
              <w:pStyle w:val="Tekstglowny"/>
              <w:jc w:val="left"/>
            </w:pPr>
            <w:r>
              <w:t>– pokaz z wykorzystaniem pomocy wizualnych</w:t>
            </w:r>
            <w:r w:rsidR="003C2B2C">
              <w:t>.</w:t>
            </w:r>
          </w:p>
        </w:tc>
        <w:tc>
          <w:tcPr>
            <w:tcW w:w="2538" w:type="dxa"/>
            <w:tcMar/>
          </w:tcPr>
          <w:p w:rsidRPr="00C72569" w:rsidR="00451480" w:rsidP="00C72569" w:rsidRDefault="00451480" w14:paraId="2E141126" w14:textId="77777777">
            <w:pPr>
              <w:pStyle w:val="Tekstglowny"/>
              <w:jc w:val="left"/>
            </w:pPr>
            <w:r w:rsidRPr="00C72569">
              <w:t>– podręcznik</w:t>
            </w:r>
            <w:r w:rsidR="00DF7C50">
              <w:t>,</w:t>
            </w:r>
          </w:p>
          <w:p w:rsidRPr="00C72569" w:rsidR="00002B12" w:rsidP="00D55923" w:rsidRDefault="00451480" w14:paraId="52E2B0B3" w14:textId="3684B788">
            <w:pPr>
              <w:pStyle w:val="Tekstglowny"/>
              <w:jc w:val="left"/>
            </w:pPr>
            <w:r w:rsidRPr="00C72569">
              <w:t>– foliogramy</w:t>
            </w:r>
            <w:r w:rsidR="00D55923">
              <w:t>,</w:t>
            </w:r>
            <w:r w:rsidRPr="00C72569">
              <w:t xml:space="preserve"> film</w:t>
            </w:r>
            <w:r w:rsidR="00D55923">
              <w:t xml:space="preserve"> lub inne pomoce audiowizualne</w:t>
            </w:r>
            <w:r w:rsidR="003C2B2C">
              <w:t>.</w:t>
            </w:r>
          </w:p>
        </w:tc>
      </w:tr>
      <w:tr w:rsidRPr="00ED6142" w:rsidR="004504F7" w:rsidTr="379EB8A8" w14:paraId="03A85DAE" w14:textId="77777777">
        <w:tc>
          <w:tcPr>
            <w:tcW w:w="1538" w:type="dxa"/>
            <w:tcMar/>
          </w:tcPr>
          <w:p w:rsidRPr="00C72569" w:rsidR="004504F7" w:rsidP="00C72569" w:rsidRDefault="004504F7" w14:paraId="1F1C7F04" w14:textId="77777777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>Sprawdzian wiadomości</w:t>
            </w:r>
          </w:p>
        </w:tc>
        <w:tc>
          <w:tcPr>
            <w:tcW w:w="794" w:type="dxa"/>
            <w:tcMar/>
          </w:tcPr>
          <w:p w:rsidRPr="00C72569" w:rsidR="004504F7" w:rsidP="004504F7" w:rsidRDefault="004504F7" w14:paraId="23418955" w14:textId="77777777">
            <w:pPr>
              <w:pStyle w:val="Tekstglowny"/>
            </w:pPr>
            <w:r>
              <w:t>1</w:t>
            </w:r>
          </w:p>
        </w:tc>
        <w:tc>
          <w:tcPr>
            <w:tcW w:w="10002" w:type="dxa"/>
            <w:gridSpan w:val="5"/>
            <w:tcMar/>
          </w:tcPr>
          <w:p w:rsidRPr="00C72569" w:rsidR="004504F7" w:rsidP="00C72569" w:rsidRDefault="003C2B2C" w14:paraId="243E434B" w14:textId="7F7BAB66">
            <w:pPr>
              <w:pStyle w:val="Tekstglowny"/>
              <w:jc w:val="left"/>
            </w:pPr>
            <w:r>
              <w:rPr>
                <w:rStyle w:val="Bold"/>
                <w:b w:val="0"/>
                <w:bCs w:val="0"/>
              </w:rPr>
              <w:t>F</w:t>
            </w:r>
            <w:r w:rsidRPr="00C72569" w:rsidR="004504F7">
              <w:rPr>
                <w:rStyle w:val="Bold"/>
                <w:b w:val="0"/>
                <w:bCs w:val="0"/>
              </w:rPr>
              <w:t xml:space="preserve">orma dowolna, można wykorzystać pytania zamieszczone w </w:t>
            </w:r>
            <w:r w:rsidRPr="00C72569" w:rsidR="004504F7">
              <w:t>podręczniku w podsumowaniu</w:t>
            </w:r>
            <w:r>
              <w:t>.</w:t>
            </w:r>
          </w:p>
        </w:tc>
      </w:tr>
      <w:tr w:rsidRPr="00ED6142" w:rsidR="00487D0E" w:rsidTr="379EB8A8" w14:paraId="16C2B736" w14:textId="77777777">
        <w:tc>
          <w:tcPr>
            <w:tcW w:w="12334" w:type="dxa"/>
            <w:gridSpan w:val="7"/>
            <w:tcMar/>
          </w:tcPr>
          <w:p w:rsidRPr="00C72569" w:rsidR="00487D0E" w:rsidP="00C72569" w:rsidRDefault="00487D0E" w14:paraId="51070E76" w14:textId="6D520A6D">
            <w:pPr>
              <w:pStyle w:val="Tekstglowny"/>
              <w:jc w:val="left"/>
            </w:pPr>
            <w:r w:rsidRPr="004E6F54">
              <w:t xml:space="preserve">Dział </w:t>
            </w:r>
            <w:r>
              <w:t>5. Chemia opakowań i odzieży</w:t>
            </w:r>
          </w:p>
        </w:tc>
      </w:tr>
      <w:tr w:rsidRPr="00ED6142" w:rsidR="006A64D2" w:rsidTr="379EB8A8" w14:paraId="0552021C" w14:textId="77777777">
        <w:tc>
          <w:tcPr>
            <w:tcW w:w="1538" w:type="dxa"/>
            <w:tcMar/>
          </w:tcPr>
          <w:p w:rsidRPr="00C72569" w:rsidR="00002B12" w:rsidP="00C72569" w:rsidRDefault="004120DB" w14:paraId="6D1E8FFC" w14:textId="77777777">
            <w:pPr>
              <w:pStyle w:val="Tekstglowny"/>
              <w:jc w:val="left"/>
            </w:pPr>
            <w:r>
              <w:t>1</w:t>
            </w:r>
            <w:r w:rsidR="004504F7">
              <w:t>8</w:t>
            </w:r>
            <w:r>
              <w:t xml:space="preserve">. </w:t>
            </w:r>
            <w:r w:rsidRPr="00C72569" w:rsidR="001752F0">
              <w:t>Tworzywa termoplastyczne i utwardzalne</w:t>
            </w:r>
          </w:p>
        </w:tc>
        <w:tc>
          <w:tcPr>
            <w:tcW w:w="794" w:type="dxa"/>
            <w:tcMar/>
          </w:tcPr>
          <w:p w:rsidRPr="00C72569" w:rsidR="00002B12" w:rsidP="00C72569" w:rsidRDefault="001752F0" w14:paraId="4886A418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1752F0" w14:paraId="7051F5C5" w14:textId="77777777">
            <w:pPr>
              <w:pStyle w:val="Tekstglowny"/>
            </w:pPr>
            <w:r w:rsidRPr="00C72569">
              <w:t>VIII.1)</w:t>
            </w:r>
          </w:p>
        </w:tc>
        <w:tc>
          <w:tcPr>
            <w:tcW w:w="2066" w:type="dxa"/>
            <w:tcMar/>
          </w:tcPr>
          <w:p w:rsidR="003C2B2C" w:rsidP="004504F7" w:rsidRDefault="00265C7D" w14:paraId="5FBD652A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1752F0">
              <w:t xml:space="preserve"> porównuje procesy polimeryzacji i polikondensacji</w:t>
            </w:r>
            <w:r w:rsidR="003C2B2C">
              <w:t>,</w:t>
            </w:r>
          </w:p>
          <w:p w:rsidR="003C2B2C" w:rsidP="003C2B2C" w:rsidRDefault="003C2B2C" w14:paraId="56CA84B4" w14:textId="214C4092">
            <w:pPr>
              <w:pStyle w:val="Tekstglowny"/>
              <w:jc w:val="left"/>
            </w:pPr>
            <w:r>
              <w:t>–</w:t>
            </w:r>
            <w:r w:rsidRPr="00C72569" w:rsidR="001752F0">
              <w:t xml:space="preserve"> klasyfikuje tworzywa sztuczne w zależności od ich właściwości (termoplasty i duroplasty)</w:t>
            </w:r>
            <w:r>
              <w:t xml:space="preserve"> oraz </w:t>
            </w:r>
            <w:r w:rsidRPr="00C72569" w:rsidR="001752F0">
              <w:lastRenderedPageBreak/>
              <w:t>określa ich zastosowanie</w:t>
            </w:r>
            <w:r>
              <w:t>,</w:t>
            </w:r>
          </w:p>
          <w:p w:rsidRPr="00C72569" w:rsidR="001752F0" w:rsidP="003C2B2C" w:rsidRDefault="003C2B2C" w14:paraId="134E8A98" w14:textId="4BD75A52">
            <w:pPr>
              <w:pStyle w:val="Tekstglowny"/>
              <w:jc w:val="left"/>
            </w:pPr>
            <w:r>
              <w:t>–</w:t>
            </w:r>
            <w:r w:rsidRPr="00C72569" w:rsidR="001752F0">
              <w:t xml:space="preserve"> wskazuje na zagrożenia związane z gazami powstającymi w wyniku spalania PVC</w:t>
            </w:r>
            <w:r w:rsidR="004504F7">
              <w:t>;</w:t>
            </w:r>
          </w:p>
        </w:tc>
        <w:tc>
          <w:tcPr>
            <w:tcW w:w="2366" w:type="dxa"/>
            <w:tcMar/>
          </w:tcPr>
          <w:p w:rsidRPr="00C72569" w:rsidR="00700756" w:rsidP="00C72569" w:rsidRDefault="00700756" w14:paraId="47279ECB" w14:textId="77777777">
            <w:pPr>
              <w:pStyle w:val="Tekstglowny"/>
              <w:jc w:val="left"/>
            </w:pPr>
            <w:r w:rsidRPr="00C72569">
              <w:lastRenderedPageBreak/>
              <w:t xml:space="preserve">– definiuje pojęcia: </w:t>
            </w:r>
            <w:r w:rsidRPr="004504F7">
              <w:rPr>
                <w:rStyle w:val="Italic"/>
              </w:rPr>
              <w:t>polimery</w:t>
            </w:r>
            <w:r w:rsidRPr="00C72569">
              <w:t xml:space="preserve"> i </w:t>
            </w:r>
            <w:r w:rsidRPr="004504F7">
              <w:rPr>
                <w:rStyle w:val="Italic"/>
              </w:rPr>
              <w:t>monomery</w:t>
            </w:r>
            <w:r w:rsidRPr="004504F7" w:rsidR="004504F7">
              <w:rPr>
                <w:rStyle w:val="Italic"/>
                <w:i w:val="0"/>
                <w:iCs w:val="0"/>
              </w:rPr>
              <w:t>,</w:t>
            </w:r>
          </w:p>
          <w:p w:rsidRPr="00C72569" w:rsidR="00700756" w:rsidP="00C72569" w:rsidRDefault="00700756" w14:paraId="5603A6B7" w14:textId="77777777">
            <w:pPr>
              <w:pStyle w:val="Tekstglowny"/>
              <w:jc w:val="left"/>
            </w:pPr>
            <w:r w:rsidRPr="00C72569">
              <w:t>– dokonuje podziału tworzyw sztucznych ze względu na budowę i właściwości</w:t>
            </w:r>
            <w:r w:rsidR="004504F7">
              <w:t>,</w:t>
            </w:r>
          </w:p>
          <w:p w:rsidRPr="00C72569" w:rsidR="00700756" w:rsidP="00C72569" w:rsidRDefault="00700756" w14:paraId="651F9391" w14:textId="77777777">
            <w:pPr>
              <w:pStyle w:val="Tekstglowny"/>
              <w:jc w:val="left"/>
            </w:pPr>
            <w:r w:rsidRPr="00C72569">
              <w:t xml:space="preserve">– analizuje otrzymywanie i zastosowanie ważniejszych tworzyw </w:t>
            </w:r>
            <w:r w:rsidRPr="00C72569">
              <w:lastRenderedPageBreak/>
              <w:t>sztucznych</w:t>
            </w:r>
            <w:r w:rsidR="004504F7">
              <w:t>,</w:t>
            </w:r>
          </w:p>
          <w:p w:rsidRPr="00C72569" w:rsidR="00700756" w:rsidP="00C72569" w:rsidRDefault="00700756" w14:paraId="076D20C2" w14:textId="77777777">
            <w:pPr>
              <w:pStyle w:val="Tekstglowny"/>
              <w:jc w:val="left"/>
            </w:pPr>
            <w:r w:rsidRPr="00C72569">
              <w:t>– zapisuje równania reakcji polimeryzacji</w:t>
            </w:r>
            <w:r w:rsidR="004504F7">
              <w:t>,</w:t>
            </w:r>
          </w:p>
          <w:p w:rsidRPr="00C72569" w:rsidR="00002B12" w:rsidP="00C72569" w:rsidRDefault="00700756" w14:paraId="008E685B" w14:textId="77777777">
            <w:pPr>
              <w:pStyle w:val="Tekstglowny"/>
              <w:jc w:val="left"/>
            </w:pPr>
            <w:r w:rsidRPr="00C72569">
              <w:t>– wymienia zagrożenia związane ze spalaniem PVC</w:t>
            </w:r>
            <w:r w:rsidR="004504F7">
              <w:t>;</w:t>
            </w:r>
          </w:p>
        </w:tc>
        <w:tc>
          <w:tcPr>
            <w:tcW w:w="1660" w:type="dxa"/>
            <w:tcMar/>
          </w:tcPr>
          <w:p w:rsidRPr="00C72569" w:rsidR="00700756" w:rsidP="00C72569" w:rsidRDefault="00700756" w14:paraId="72460F2C" w14:textId="54B156E5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lastRenderedPageBreak/>
              <w:t>– wykład</w:t>
            </w:r>
            <w:r w:rsidR="003C2B2C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C72569" w:rsidRDefault="00700756" w14:paraId="04C0F9F5" w14:textId="325F82F5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>– prezentacja uczniowska na temat właściwości i zastosowa</w:t>
            </w:r>
            <w:r w:rsidR="004504F7">
              <w:rPr>
                <w:rStyle w:val="Bold"/>
                <w:b w:val="0"/>
                <w:bCs w:val="0"/>
              </w:rPr>
              <w:t>ń</w:t>
            </w:r>
            <w:r w:rsidR="004504F7">
              <w:rPr>
                <w:rStyle w:val="Bold"/>
              </w:rPr>
              <w:t xml:space="preserve"> </w:t>
            </w:r>
            <w:r w:rsidRPr="001D0CF5" w:rsidR="001D0CF5">
              <w:rPr>
                <w:rStyle w:val="Bold"/>
                <w:b w:val="0"/>
                <w:bCs w:val="0"/>
              </w:rPr>
              <w:t>tworzyw sztucznych</w:t>
            </w:r>
            <w:r w:rsidR="003C2B2C">
              <w:rPr>
                <w:rStyle w:val="Bold"/>
                <w:b w:val="0"/>
                <w:bCs w:val="0"/>
              </w:rPr>
              <w:t>;</w:t>
            </w:r>
          </w:p>
        </w:tc>
        <w:tc>
          <w:tcPr>
            <w:tcW w:w="2538" w:type="dxa"/>
            <w:tcMar/>
          </w:tcPr>
          <w:p w:rsidRPr="00C72569" w:rsidR="00002B12" w:rsidP="00C72569" w:rsidRDefault="00265C7D" w14:paraId="7A41EB77" w14:textId="152FBCD6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podręcznik</w:t>
            </w:r>
            <w:r w:rsidR="003C2B2C">
              <w:t>,</w:t>
            </w:r>
          </w:p>
          <w:p w:rsidRPr="00C72569" w:rsidR="00700756" w:rsidP="00C72569" w:rsidRDefault="00265C7D" w14:paraId="4DF32EAA" w14:textId="636C0A53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literatura polecona przez </w:t>
            </w:r>
            <w:r w:rsidRPr="00C72569" w:rsidR="00D87B5D">
              <w:t>nauczyciela</w:t>
            </w:r>
            <w:r w:rsidR="003C2B2C">
              <w:t>;</w:t>
            </w:r>
          </w:p>
        </w:tc>
      </w:tr>
      <w:tr w:rsidRPr="00ED6142" w:rsidR="006A64D2" w:rsidTr="379EB8A8" w14:paraId="77178B92" w14:textId="77777777">
        <w:tc>
          <w:tcPr>
            <w:tcW w:w="1538" w:type="dxa"/>
            <w:tcMar/>
          </w:tcPr>
          <w:p w:rsidRPr="00C72569" w:rsidR="00002B12" w:rsidP="00C72569" w:rsidRDefault="004120DB" w14:paraId="36279130" w14:textId="77777777">
            <w:pPr>
              <w:pStyle w:val="Tekstglowny"/>
              <w:jc w:val="left"/>
            </w:pPr>
            <w:r>
              <w:t>1</w:t>
            </w:r>
            <w:r w:rsidR="001D0CF5">
              <w:t>9</w:t>
            </w:r>
            <w:r>
              <w:t xml:space="preserve">. </w:t>
            </w:r>
            <w:r w:rsidRPr="00C72569" w:rsidR="00700756">
              <w:t>Budowa, właściwości i zastosowanie wybranych włókien</w:t>
            </w:r>
          </w:p>
        </w:tc>
        <w:tc>
          <w:tcPr>
            <w:tcW w:w="794" w:type="dxa"/>
            <w:tcMar/>
          </w:tcPr>
          <w:p w:rsidRPr="00C72569" w:rsidR="00002B12" w:rsidP="00C72569" w:rsidRDefault="00700756" w14:paraId="26F9ADF0" w14:textId="77777777">
            <w:pPr>
              <w:pStyle w:val="Tekstglowny"/>
            </w:pPr>
            <w:r w:rsidRPr="00C72569">
              <w:t>2</w:t>
            </w:r>
          </w:p>
        </w:tc>
        <w:tc>
          <w:tcPr>
            <w:tcW w:w="1372" w:type="dxa"/>
            <w:tcMar/>
          </w:tcPr>
          <w:p w:rsidRPr="00C72569" w:rsidR="00002B12" w:rsidP="00C72569" w:rsidRDefault="00700756" w14:paraId="53929F50" w14:textId="77777777">
            <w:pPr>
              <w:pStyle w:val="Tekstglowny"/>
            </w:pPr>
            <w:r w:rsidRPr="00C72569">
              <w:t>VIII.2); VIII.3</w:t>
            </w:r>
          </w:p>
        </w:tc>
        <w:tc>
          <w:tcPr>
            <w:tcW w:w="2066" w:type="dxa"/>
            <w:tcMar/>
          </w:tcPr>
          <w:p w:rsidRPr="00C72569" w:rsidR="00700756" w:rsidP="00C72569" w:rsidRDefault="00265C7D" w14:paraId="3AF692B6" w14:textId="1FB0C8AB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klasyfikuje włókna na naturalne (białkowe i celulozowe), sztuczne i syntetyczne</w:t>
            </w:r>
            <w:r w:rsidR="003C2B2C">
              <w:t xml:space="preserve"> oraz</w:t>
            </w:r>
            <w:r w:rsidRPr="00C72569" w:rsidR="00700756">
              <w:t xml:space="preserve"> wskazuje ich zastosowania</w:t>
            </w:r>
            <w:r w:rsidR="00F246CC">
              <w:t>,</w:t>
            </w:r>
          </w:p>
          <w:p w:rsidRPr="00C72569" w:rsidR="00700756" w:rsidP="00C72569" w:rsidRDefault="00265C7D" w14:paraId="20671102" w14:textId="5C0F0988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opisuje wady i zalety</w:t>
            </w:r>
            <w:r w:rsidR="003C2B2C">
              <w:t xml:space="preserve"> oraz</w:t>
            </w:r>
            <w:r w:rsidRPr="00C72569" w:rsidR="00700756">
              <w:t xml:space="preserve"> uzasadnia potrzebę stosowania tych włókien</w:t>
            </w:r>
            <w:r w:rsidR="00F246CC">
              <w:t>,</w:t>
            </w:r>
          </w:p>
          <w:p w:rsidRPr="00C72569" w:rsidR="00002B12" w:rsidP="00C72569" w:rsidRDefault="00265C7D" w14:paraId="2D0438BE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projektuj</w:t>
            </w:r>
            <w:r w:rsidR="00F7733E">
              <w:t>e</w:t>
            </w:r>
            <w:r w:rsidRPr="00C72569" w:rsidR="00700756">
              <w:t xml:space="preserve"> doświadczenie pozwalające zidentyfikować włókna białkowe i celulozowe, sztuczne i syntetyczne</w:t>
            </w:r>
            <w:r w:rsidR="00F246CC">
              <w:t>;</w:t>
            </w:r>
          </w:p>
        </w:tc>
        <w:tc>
          <w:tcPr>
            <w:tcW w:w="2366" w:type="dxa"/>
            <w:tcMar/>
          </w:tcPr>
          <w:p w:rsidRPr="00C72569" w:rsidR="00700756" w:rsidP="00C72569" w:rsidRDefault="00700756" w14:paraId="1601A1A6" w14:textId="77777777">
            <w:pPr>
              <w:pStyle w:val="Tekstglowny"/>
              <w:jc w:val="left"/>
            </w:pPr>
            <w:r w:rsidRPr="00C72569">
              <w:t xml:space="preserve">– definiuje pojęcie </w:t>
            </w:r>
            <w:r w:rsidRPr="002A1419">
              <w:rPr>
                <w:rStyle w:val="Italic"/>
              </w:rPr>
              <w:t>włókno</w:t>
            </w:r>
            <w:r w:rsidRPr="00777B4F" w:rsidR="00777B4F">
              <w:rPr>
                <w:rStyle w:val="Italic"/>
                <w:i w:val="0"/>
                <w:iCs w:val="0"/>
              </w:rPr>
              <w:t>,</w:t>
            </w:r>
          </w:p>
          <w:p w:rsidRPr="00C72569" w:rsidR="00700756" w:rsidP="00C72569" w:rsidRDefault="00700756" w14:paraId="57A321DD" w14:textId="77777777">
            <w:pPr>
              <w:pStyle w:val="Tekstglowny"/>
              <w:jc w:val="left"/>
            </w:pPr>
            <w:r w:rsidRPr="00C72569">
              <w:t>– dokonuje podziału włókien</w:t>
            </w:r>
            <w:r w:rsidR="00777B4F">
              <w:t>,</w:t>
            </w:r>
          </w:p>
          <w:p w:rsidRPr="00C72569" w:rsidR="00700756" w:rsidP="00C72569" w:rsidRDefault="00700756" w14:paraId="2856FCD8" w14:textId="2E24BE25">
            <w:pPr>
              <w:pStyle w:val="Tekstglowny"/>
              <w:jc w:val="left"/>
            </w:pPr>
            <w:r w:rsidRPr="00C72569">
              <w:t>– dzieli włókna na roślinne i zwierzęce</w:t>
            </w:r>
            <w:r w:rsidR="003C2B2C">
              <w:t>,</w:t>
            </w:r>
          </w:p>
          <w:p w:rsidRPr="00C72569" w:rsidR="00700756" w:rsidP="00C72569" w:rsidRDefault="00700756" w14:paraId="2C2EB0FA" w14:textId="529F5E9E">
            <w:pPr>
              <w:pStyle w:val="Tekstglowny"/>
              <w:jc w:val="left"/>
            </w:pPr>
            <w:r w:rsidRPr="00C72569">
              <w:t>– określa właściwości włókien</w:t>
            </w:r>
            <w:r w:rsidR="003C2B2C">
              <w:t>,</w:t>
            </w:r>
          </w:p>
          <w:p w:rsidRPr="00C72569" w:rsidR="00700756" w:rsidP="00C72569" w:rsidRDefault="00265C7D" w14:paraId="16483DB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700756">
              <w:t xml:space="preserve"> opisuje wady i zalety wybranych włókien</w:t>
            </w:r>
            <w:r w:rsidR="00F7733E">
              <w:t xml:space="preserve"> i </w:t>
            </w:r>
            <w:r w:rsidRPr="00C72569" w:rsidR="00700756">
              <w:t>uzasadnia potrzebę ich</w:t>
            </w:r>
            <w:r w:rsidR="00E9653B">
              <w:t xml:space="preserve"> </w:t>
            </w:r>
            <w:r w:rsidRPr="00C72569" w:rsidR="00700756">
              <w:t>stosowania</w:t>
            </w:r>
            <w:r w:rsidR="00F7733E">
              <w:t>,</w:t>
            </w:r>
          </w:p>
          <w:p w:rsidRPr="00C72569" w:rsidR="00700756" w:rsidP="00C72569" w:rsidRDefault="00700756" w14:paraId="6C754A1C" w14:textId="77777777">
            <w:pPr>
              <w:pStyle w:val="Tekstglowny"/>
              <w:jc w:val="left"/>
            </w:pPr>
            <w:r w:rsidRPr="00C72569">
              <w:t>– projektuje doświadczenie umożliwiające identyfikację włókien</w:t>
            </w:r>
            <w:r w:rsidR="00F7733E">
              <w:t>,</w:t>
            </w:r>
          </w:p>
          <w:p w:rsidRPr="00C72569" w:rsidR="00002B12" w:rsidP="00C72569" w:rsidRDefault="00700756" w14:paraId="6AA8F4D4" w14:textId="77777777">
            <w:pPr>
              <w:pStyle w:val="Tekstglowny"/>
              <w:jc w:val="left"/>
            </w:pPr>
            <w:r w:rsidRPr="00C72569">
              <w:t>– omawia zastosowanie wybranych włókien</w:t>
            </w:r>
            <w:r w:rsidR="00F7733E">
              <w:t>;</w:t>
            </w:r>
          </w:p>
        </w:tc>
        <w:tc>
          <w:tcPr>
            <w:tcW w:w="1660" w:type="dxa"/>
            <w:tcMar/>
          </w:tcPr>
          <w:p w:rsidRPr="00C72569" w:rsidR="00D87B5D" w:rsidP="00C72569" w:rsidRDefault="00D87B5D" w14:paraId="6EC54F24" w14:textId="46FDB0A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>– wykład</w:t>
            </w:r>
            <w:r w:rsidR="003C2B2C">
              <w:rPr>
                <w:rStyle w:val="Bold"/>
                <w:b w:val="0"/>
                <w:bCs w:val="0"/>
              </w:rPr>
              <w:t>,</w:t>
            </w:r>
          </w:p>
          <w:p w:rsidRPr="00C72569" w:rsidR="00D87B5D" w:rsidP="00C72569" w:rsidRDefault="00D87B5D" w14:paraId="227A0806" w14:textId="0D7008E3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C72569">
              <w:rPr>
                <w:rStyle w:val="Bold"/>
                <w:b w:val="0"/>
                <w:bCs w:val="0"/>
              </w:rPr>
              <w:t xml:space="preserve">– </w:t>
            </w:r>
            <w:r w:rsidR="00F7733E">
              <w:rPr>
                <w:rStyle w:val="Bold"/>
                <w:b w:val="0"/>
                <w:bCs w:val="0"/>
              </w:rPr>
              <w:t>d</w:t>
            </w:r>
            <w:r w:rsidRPr="00F7733E" w:rsidR="00F7733E">
              <w:rPr>
                <w:rStyle w:val="Bold"/>
                <w:b w:val="0"/>
                <w:bCs w:val="0"/>
              </w:rPr>
              <w:t>oświadczenie</w:t>
            </w:r>
            <w:r w:rsidR="003C2B2C">
              <w:rPr>
                <w:rStyle w:val="Bold"/>
                <w:b w:val="0"/>
                <w:bCs w:val="0"/>
              </w:rPr>
              <w:t>,</w:t>
            </w:r>
          </w:p>
          <w:p w:rsidRPr="00C72569" w:rsidR="00002B12" w:rsidP="001D0CF5" w:rsidRDefault="00265C7D" w14:paraId="3E92900B" w14:textId="1E11A1BE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>–</w:t>
            </w:r>
            <w:r w:rsidRPr="00C72569" w:rsidR="00D87B5D">
              <w:rPr>
                <w:rStyle w:val="Bold"/>
                <w:b w:val="0"/>
                <w:bCs w:val="0"/>
              </w:rPr>
              <w:t xml:space="preserve"> praca w grupach</w:t>
            </w:r>
            <w:r w:rsidR="003C2B2C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538" w:type="dxa"/>
            <w:tcMar/>
          </w:tcPr>
          <w:p w:rsidRPr="00C72569" w:rsidR="00D87B5D" w:rsidP="00C72569" w:rsidRDefault="00D87B5D" w14:paraId="17ACC2E0" w14:textId="2576AF1F">
            <w:pPr>
              <w:pStyle w:val="Tekstglowny"/>
              <w:jc w:val="left"/>
            </w:pPr>
            <w:r w:rsidRPr="00C72569">
              <w:t>– podręcznik</w:t>
            </w:r>
            <w:r w:rsidR="003C2B2C">
              <w:t>,</w:t>
            </w:r>
          </w:p>
          <w:p w:rsidRPr="00C72569" w:rsidR="00D87B5D" w:rsidP="00C72569" w:rsidRDefault="00D87B5D" w14:paraId="59BCCCC9" w14:textId="5528FB79">
            <w:pPr>
              <w:pStyle w:val="Tekstglowny"/>
              <w:jc w:val="left"/>
            </w:pPr>
            <w:r w:rsidRPr="00C72569">
              <w:t>– foliogramy</w:t>
            </w:r>
            <w:r w:rsidR="009D2793">
              <w:t xml:space="preserve"> lub inne pomoce wizualne</w:t>
            </w:r>
            <w:r w:rsidR="003C2B2C">
              <w:t>,</w:t>
            </w:r>
          </w:p>
          <w:p w:rsidRPr="00C72569" w:rsidR="00D87B5D" w:rsidP="00C72569" w:rsidRDefault="00265C7D" w14:paraId="3B092AD0" w14:textId="77777777">
            <w:pPr>
              <w:pStyle w:val="Tekstglowny"/>
              <w:jc w:val="left"/>
            </w:pPr>
            <w:r w:rsidRPr="00C72569">
              <w:t>–</w:t>
            </w:r>
            <w:r w:rsidR="00E9653B">
              <w:t xml:space="preserve"> </w:t>
            </w:r>
            <w:r w:rsidRPr="00C72569" w:rsidR="00D87B5D">
              <w:t>odczynniki i szkło laboratoryjne oraz odczynniki chemiczne przedstawione w podręczniku</w:t>
            </w:r>
            <w:r w:rsidR="00E9653B">
              <w:t xml:space="preserve"> </w:t>
            </w:r>
            <w:r w:rsidRPr="00C72569" w:rsidR="00D87B5D">
              <w:t>do przeprowadzenia doświadcze</w:t>
            </w:r>
            <w:r w:rsidR="009D2793">
              <w:t>nia</w:t>
            </w:r>
            <w:r w:rsidRPr="00C72569" w:rsidR="00D87B5D">
              <w:t>:</w:t>
            </w:r>
          </w:p>
          <w:p w:rsidRPr="00F7733E" w:rsidR="00002B12" w:rsidP="00C72569" w:rsidRDefault="00555C26" w14:paraId="69BC47B3" w14:textId="2044282D">
            <w:pPr>
              <w:pStyle w:val="Tekstglowny"/>
              <w:jc w:val="left"/>
              <w:rPr>
                <w:rStyle w:val="Italic"/>
              </w:rPr>
            </w:pPr>
            <w:r w:rsidRPr="00F7733E">
              <w:rPr>
                <w:rStyle w:val="Italic"/>
              </w:rPr>
              <w:t>Badanie zachowania się wełny, bawełny i polaru w płomieniu palnika</w:t>
            </w:r>
            <w:r w:rsidRPr="006E330F" w:rsidR="003C2B2C">
              <w:rPr>
                <w:rStyle w:val="Italic"/>
                <w:i w:val="0"/>
                <w:iCs w:val="0"/>
              </w:rPr>
              <w:t>;</w:t>
            </w:r>
          </w:p>
        </w:tc>
      </w:tr>
      <w:tr w:rsidRPr="00ED6142" w:rsidR="006A64D2" w:rsidTr="379EB8A8" w14:paraId="2A29B7C4" w14:textId="77777777">
        <w:tc>
          <w:tcPr>
            <w:tcW w:w="1538" w:type="dxa"/>
            <w:tcMar/>
          </w:tcPr>
          <w:p w:rsidRPr="00C72569" w:rsidR="00002B12" w:rsidP="00C72569" w:rsidRDefault="00F7733E" w14:paraId="5D524F4E" w14:textId="77777777">
            <w:pPr>
              <w:pStyle w:val="Tekstglowny"/>
              <w:jc w:val="left"/>
            </w:pPr>
            <w:r>
              <w:t>20</w:t>
            </w:r>
            <w:r w:rsidR="004120DB">
              <w:t xml:space="preserve">. </w:t>
            </w:r>
            <w:r w:rsidRPr="00C72569" w:rsidR="00D87B5D">
              <w:t>Papier, szkło, metale i tworzywa sztuczne jako opakowania</w:t>
            </w:r>
          </w:p>
        </w:tc>
        <w:tc>
          <w:tcPr>
            <w:tcW w:w="794" w:type="dxa"/>
            <w:tcMar/>
          </w:tcPr>
          <w:p w:rsidRPr="00C72569" w:rsidR="00002B12" w:rsidP="00C72569" w:rsidRDefault="00D87B5D" w14:paraId="39B95980" w14:textId="77777777">
            <w:pPr>
              <w:pStyle w:val="Tekstglowny"/>
            </w:pPr>
            <w:r w:rsidRPr="00C72569">
              <w:t>1</w:t>
            </w:r>
          </w:p>
        </w:tc>
        <w:tc>
          <w:tcPr>
            <w:tcW w:w="1372" w:type="dxa"/>
            <w:tcMar/>
          </w:tcPr>
          <w:p w:rsidRPr="00C72569" w:rsidR="00002B12" w:rsidP="00C72569" w:rsidRDefault="00D87B5D" w14:paraId="16AB4823" w14:textId="77777777">
            <w:pPr>
              <w:pStyle w:val="Tekstglowny"/>
            </w:pPr>
            <w:r w:rsidRPr="00C72569">
              <w:t>VIII.4)</w:t>
            </w:r>
          </w:p>
        </w:tc>
        <w:tc>
          <w:tcPr>
            <w:tcW w:w="2066" w:type="dxa"/>
            <w:tcMar/>
          </w:tcPr>
          <w:p w:rsidRPr="00C72569" w:rsidR="00002B12" w:rsidP="00C72569" w:rsidRDefault="00265C7D" w14:paraId="43FB28E0" w14:textId="47ED9633">
            <w:pPr>
              <w:pStyle w:val="Tekstglowny"/>
              <w:jc w:val="left"/>
            </w:pPr>
            <w:r w:rsidRPr="00C72569">
              <w:t>–</w:t>
            </w:r>
            <w:r w:rsidRPr="00C72569" w:rsidR="00D87B5D">
              <w:t xml:space="preserve"> podaje przykłady opakowań (celulozowych, szklanych, metalowych, z tworzyw sztucznych) </w:t>
            </w:r>
            <w:r w:rsidRPr="00C72569" w:rsidR="00D87B5D">
              <w:lastRenderedPageBreak/>
              <w:t>stosowanych w życiu codziennym</w:t>
            </w:r>
            <w:r w:rsidR="003C2B2C">
              <w:t xml:space="preserve"> oraz</w:t>
            </w:r>
            <w:r w:rsidRPr="00C72569" w:rsidR="00D87B5D">
              <w:t xml:space="preserve"> opisuje ich wady i zalety</w:t>
            </w:r>
            <w:r w:rsidR="00FD4370">
              <w:t>,</w:t>
            </w:r>
          </w:p>
          <w:p w:rsidRPr="00C72569" w:rsidR="00D87B5D" w:rsidP="00C72569" w:rsidRDefault="00265C7D" w14:paraId="155C0221" w14:textId="00A7FCAC">
            <w:pPr>
              <w:pStyle w:val="Tekstglowny"/>
              <w:jc w:val="left"/>
            </w:pPr>
            <w:r w:rsidRPr="00C72569">
              <w:t>–</w:t>
            </w:r>
            <w:r w:rsidRPr="00C72569" w:rsidR="00D87B5D">
              <w:t xml:space="preserve"> uzasadnia potrzebę zagospodarowania odpadów pochodzących z różnych źródeł</w:t>
            </w:r>
            <w:r w:rsidR="003C2B2C">
              <w:t>.</w:t>
            </w:r>
          </w:p>
        </w:tc>
        <w:tc>
          <w:tcPr>
            <w:tcW w:w="2366" w:type="dxa"/>
            <w:tcMar/>
          </w:tcPr>
          <w:p w:rsidRPr="00C72569" w:rsidR="00C47280" w:rsidP="00C72569" w:rsidRDefault="003C4DBA" w14:paraId="05CA5CEC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C47280">
              <w:t xml:space="preserve"> wymienia funkcje opakowań</w:t>
            </w:r>
            <w:r w:rsidR="00E1521F">
              <w:t>,</w:t>
            </w:r>
          </w:p>
          <w:p w:rsidRPr="00C72569" w:rsidR="003C4DBA" w:rsidP="00C72569" w:rsidRDefault="00265C7D" w14:paraId="3F5B6E4D" w14:textId="77777777">
            <w:pPr>
              <w:pStyle w:val="Tekstglowny"/>
              <w:jc w:val="left"/>
            </w:pPr>
            <w:r w:rsidRPr="00C72569">
              <w:t>–</w:t>
            </w:r>
            <w:r w:rsidRPr="00C72569" w:rsidR="003C4DBA">
              <w:t xml:space="preserve"> wymienia rodzaje opakowań</w:t>
            </w:r>
            <w:r w:rsidR="00E1521F">
              <w:t>,</w:t>
            </w:r>
          </w:p>
          <w:p w:rsidRPr="00C72569" w:rsidR="00D87B5D" w:rsidP="00C72569" w:rsidRDefault="00D87B5D" w14:paraId="31A34C07" w14:textId="77777777">
            <w:pPr>
              <w:pStyle w:val="Tekstglowny"/>
              <w:jc w:val="left"/>
            </w:pPr>
            <w:r w:rsidRPr="00C72569">
              <w:t>– uzasadnia potrzebę ponowne</w:t>
            </w:r>
            <w:r w:rsidRPr="00C72569" w:rsidR="00C47280">
              <w:t xml:space="preserve">go </w:t>
            </w:r>
            <w:r w:rsidRPr="00C72569" w:rsidR="00C47280">
              <w:lastRenderedPageBreak/>
              <w:t xml:space="preserve">zagospodarowania </w:t>
            </w:r>
            <w:r w:rsidRPr="00C72569">
              <w:t>opakowań</w:t>
            </w:r>
            <w:r w:rsidR="00E1521F">
              <w:t>,</w:t>
            </w:r>
          </w:p>
          <w:p w:rsidRPr="00C72569" w:rsidR="00D87B5D" w:rsidP="00C72569" w:rsidRDefault="00D87B5D" w14:paraId="60A86A07" w14:textId="4647AD1A">
            <w:pPr>
              <w:pStyle w:val="Tekstglowny"/>
              <w:jc w:val="left"/>
            </w:pPr>
            <w:r w:rsidRPr="00C72569">
              <w:t>– dokonuje analizy zalet i wad opakowań celulozowych, papierowych i szklanych</w:t>
            </w:r>
            <w:r w:rsidR="003C2B2C">
              <w:t>,</w:t>
            </w:r>
          </w:p>
          <w:p w:rsidRPr="00C72569" w:rsidR="00002B12" w:rsidP="00C72569" w:rsidRDefault="00D87B5D" w14:paraId="37F8854E" w14:textId="46C8A7F2">
            <w:pPr>
              <w:pStyle w:val="Tekstglowny"/>
              <w:jc w:val="left"/>
            </w:pPr>
            <w:r w:rsidRPr="00C72569">
              <w:t xml:space="preserve">– definiuje pojęcie </w:t>
            </w:r>
            <w:r w:rsidRPr="00E1521F">
              <w:rPr>
                <w:rStyle w:val="Italic"/>
              </w:rPr>
              <w:t>recykling</w:t>
            </w:r>
            <w:r w:rsidRPr="006E330F" w:rsidR="003C2B2C">
              <w:rPr>
                <w:rStyle w:val="Italic"/>
                <w:i w:val="0"/>
                <w:iCs w:val="0"/>
              </w:rPr>
              <w:t>,</w:t>
            </w:r>
          </w:p>
          <w:p w:rsidRPr="00C72569" w:rsidR="00D87B5D" w:rsidP="00C72569" w:rsidRDefault="00D87B5D" w14:paraId="541ED75A" w14:textId="4794F34E">
            <w:pPr>
              <w:pStyle w:val="Tekstglowny"/>
              <w:jc w:val="left"/>
            </w:pPr>
            <w:r w:rsidRPr="00C72569">
              <w:t xml:space="preserve">– </w:t>
            </w:r>
            <w:r w:rsidRPr="00C72569">
              <w:rPr>
                <w:rStyle w:val="Italic"/>
                <w:i w:val="0"/>
                <w:iCs w:val="0"/>
              </w:rPr>
              <w:t>korzysta z dostępnych źródeł w celu pozyskania</w:t>
            </w:r>
            <w:r w:rsidRPr="00C72569">
              <w:t xml:space="preserve"> </w:t>
            </w:r>
            <w:r w:rsidRPr="00C72569">
              <w:rPr>
                <w:rStyle w:val="Italic"/>
                <w:i w:val="0"/>
                <w:iCs w:val="0"/>
              </w:rPr>
              <w:t xml:space="preserve">informacji na temat </w:t>
            </w:r>
            <w:r w:rsidRPr="00C72569">
              <w:t>zagospodarowania odpadów pochodzących z różnych źródeł</w:t>
            </w:r>
            <w:r w:rsidR="003C2B2C">
              <w:t>.</w:t>
            </w:r>
          </w:p>
        </w:tc>
        <w:tc>
          <w:tcPr>
            <w:tcW w:w="1660" w:type="dxa"/>
            <w:tcMar/>
          </w:tcPr>
          <w:p w:rsidRPr="00C72569" w:rsidR="00D87B5D" w:rsidP="00C72569" w:rsidRDefault="00265C7D" w14:paraId="3E38859E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D87B5D">
              <w:t xml:space="preserve"> metoda naprowadzająca</w:t>
            </w:r>
            <w:r w:rsidR="00E1521F">
              <w:t>,</w:t>
            </w:r>
          </w:p>
          <w:p w:rsidRPr="00C72569" w:rsidR="00C47280" w:rsidP="00C72569" w:rsidRDefault="00D87B5D" w14:paraId="196AC3C9" w14:textId="77777777">
            <w:pPr>
              <w:pStyle w:val="Tekstglowny"/>
              <w:jc w:val="left"/>
            </w:pPr>
            <w:r w:rsidRPr="00C72569">
              <w:t xml:space="preserve">– </w:t>
            </w:r>
            <w:r w:rsidRPr="00C72569" w:rsidR="00C47280">
              <w:t>praca w grupach</w:t>
            </w:r>
            <w:r w:rsidR="00E1521F">
              <w:t>,</w:t>
            </w:r>
          </w:p>
          <w:p w:rsidRPr="00C72569" w:rsidR="00C47280" w:rsidP="00F7733E" w:rsidRDefault="00265C7D" w14:paraId="2FE5B124" w14:textId="3846C03E">
            <w:pPr>
              <w:pStyle w:val="Tekstglowny"/>
              <w:jc w:val="left"/>
            </w:pPr>
            <w:r w:rsidRPr="00C72569">
              <w:t>–</w:t>
            </w:r>
            <w:r w:rsidRPr="00C72569" w:rsidR="00C47280">
              <w:t xml:space="preserve"> </w:t>
            </w:r>
            <w:r w:rsidRPr="00C72569" w:rsidR="00D87B5D">
              <w:t xml:space="preserve">prezentacja przygotowana </w:t>
            </w:r>
            <w:r w:rsidRPr="00C72569" w:rsidR="00D87B5D">
              <w:lastRenderedPageBreak/>
              <w:t>przez uczniów</w:t>
            </w:r>
            <w:r w:rsidR="003C2B2C">
              <w:t>.</w:t>
            </w:r>
          </w:p>
        </w:tc>
        <w:tc>
          <w:tcPr>
            <w:tcW w:w="2538" w:type="dxa"/>
            <w:tcMar/>
          </w:tcPr>
          <w:p w:rsidRPr="00C72569" w:rsidR="00002B12" w:rsidP="00C72569" w:rsidRDefault="00265C7D" w14:paraId="19C9719F" w14:textId="77777777">
            <w:pPr>
              <w:pStyle w:val="Tekstglowny"/>
              <w:jc w:val="left"/>
            </w:pPr>
            <w:r w:rsidRPr="00C72569">
              <w:lastRenderedPageBreak/>
              <w:t>–</w:t>
            </w:r>
            <w:r w:rsidRPr="00C72569" w:rsidR="00C47280">
              <w:t xml:space="preserve"> podręcznik</w:t>
            </w:r>
            <w:r w:rsidR="00E1521F">
              <w:t>,</w:t>
            </w:r>
          </w:p>
          <w:p w:rsidRPr="00C72569" w:rsidR="00C47280" w:rsidP="00C72569" w:rsidRDefault="00265C7D" w14:paraId="6018956F" w14:textId="0D49E5B7">
            <w:pPr>
              <w:pStyle w:val="Tekstglowny"/>
              <w:jc w:val="left"/>
            </w:pPr>
            <w:r w:rsidRPr="00C72569">
              <w:t>–</w:t>
            </w:r>
            <w:r w:rsidRPr="00C72569" w:rsidR="00C47280">
              <w:t xml:space="preserve"> literatura polecona przez nauczyciela</w:t>
            </w:r>
            <w:r w:rsidR="003C2B2C">
              <w:t>.</w:t>
            </w:r>
          </w:p>
        </w:tc>
      </w:tr>
      <w:tr w:rsidRPr="00ED6142" w:rsidR="008F53FE" w:rsidTr="379EB8A8" w14:paraId="4944502A" w14:textId="77777777">
        <w:tc>
          <w:tcPr>
            <w:tcW w:w="1538" w:type="dxa"/>
            <w:tcMar/>
          </w:tcPr>
          <w:p w:rsidR="008F53FE" w:rsidP="00C72569" w:rsidRDefault="008F53FE" w14:paraId="7BBDB3F3" w14:textId="7E64942A">
            <w:pPr>
              <w:pStyle w:val="Tekstglowny"/>
              <w:jc w:val="left"/>
            </w:pPr>
            <w:r w:rsidRPr="00C72569">
              <w:rPr>
                <w:rStyle w:val="Bold"/>
                <w:b w:val="0"/>
                <w:bCs w:val="0"/>
              </w:rPr>
              <w:t>Sprawdzian wiadomości</w:t>
            </w:r>
          </w:p>
        </w:tc>
        <w:tc>
          <w:tcPr>
            <w:tcW w:w="794" w:type="dxa"/>
            <w:tcMar/>
          </w:tcPr>
          <w:p w:rsidRPr="00C72569" w:rsidR="008F53FE" w:rsidP="00C72569" w:rsidRDefault="008F53FE" w14:paraId="37AD717B" w14:textId="73950A4A">
            <w:pPr>
              <w:pStyle w:val="Tekstglowny"/>
            </w:pPr>
            <w:r>
              <w:t>1</w:t>
            </w:r>
          </w:p>
        </w:tc>
        <w:tc>
          <w:tcPr>
            <w:tcW w:w="10002" w:type="dxa"/>
            <w:gridSpan w:val="5"/>
            <w:tcMar/>
          </w:tcPr>
          <w:p w:rsidRPr="00C72569" w:rsidR="008F53FE" w:rsidP="00C72569" w:rsidRDefault="008F53FE" w14:paraId="2B7F2F3F" w14:textId="459BE57A">
            <w:pPr>
              <w:pStyle w:val="Tekstglowny"/>
              <w:jc w:val="left"/>
            </w:pPr>
            <w:r>
              <w:t>F</w:t>
            </w:r>
            <w:r w:rsidRPr="00C72569">
              <w:t xml:space="preserve">orma dowolna, można wykorzystać pytania zamieszczone w podręczniku w podsumowaniu lub w </w:t>
            </w:r>
            <w:r>
              <w:t>p</w:t>
            </w:r>
            <w:r w:rsidRPr="00C72569">
              <w:t>oradniku dla nauczyciela</w:t>
            </w:r>
            <w:r>
              <w:t>.</w:t>
            </w:r>
          </w:p>
        </w:tc>
      </w:tr>
    </w:tbl>
    <w:p w:rsidRPr="00381ECF" w:rsidR="00002B12" w:rsidP="00E1521F" w:rsidRDefault="00002B12" w14:paraId="2DDB8EF5" w14:textId="77777777">
      <w:pPr>
        <w:pStyle w:val="Tekstglowny"/>
      </w:pPr>
    </w:p>
    <w:sectPr w:rsidRPr="00381ECF" w:rsidR="00002B12" w:rsidSect="00002B12">
      <w:footerReference w:type="default" r:id="rId7"/>
      <w:pgSz w:w="14742" w:h="11340" w:orient="landscape" w:code="9"/>
      <w:pgMar w:top="1531" w:right="1531" w:bottom="1531" w:left="1418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79FF" w:rsidP="00861E0E" w:rsidRDefault="00C679FF" w14:paraId="68BE77EF" w14:textId="77777777">
      <w:r>
        <w:separator/>
      </w:r>
    </w:p>
  </w:endnote>
  <w:endnote w:type="continuationSeparator" w:id="0">
    <w:p w:rsidR="00C679FF" w:rsidP="00861E0E" w:rsidRDefault="00C679FF" w14:paraId="5CC956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4945" w:rsidRDefault="00FF4945" w14:paraId="127E74BC" w14:textId="7777777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B31891">
      <w:rPr>
        <w:rFonts w:ascii="Cambria" w:hAnsi="Cambria"/>
        <w:noProof/>
        <w:sz w:val="28"/>
        <w:szCs w:val="28"/>
      </w:rPr>
      <w:t>15</w:t>
    </w:r>
    <w:r>
      <w:rPr>
        <w:rFonts w:ascii="Cambria" w:hAnsi="Cambria"/>
        <w:noProof/>
        <w:sz w:val="28"/>
        <w:szCs w:val="28"/>
      </w:rPr>
      <w:fldChar w:fldCharType="end"/>
    </w:r>
  </w:p>
  <w:p w:rsidR="00FF4945" w:rsidRDefault="00FF4945" w14:paraId="1851038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79FF" w:rsidP="00861E0E" w:rsidRDefault="00C679FF" w14:paraId="08857E43" w14:textId="77777777">
      <w:r>
        <w:separator/>
      </w:r>
    </w:p>
  </w:footnote>
  <w:footnote w:type="continuationSeparator" w:id="0">
    <w:p w:rsidR="00C679FF" w:rsidP="00861E0E" w:rsidRDefault="00C679FF" w14:paraId="152A256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0CD8"/>
    <w:multiLevelType w:val="hybridMultilevel"/>
    <w:tmpl w:val="0048434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40FEC"/>
    <w:multiLevelType w:val="hybridMultilevel"/>
    <w:tmpl w:val="EC80A33C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3016FD"/>
    <w:multiLevelType w:val="hybridMultilevel"/>
    <w:tmpl w:val="59860362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FA0A4B"/>
    <w:multiLevelType w:val="hybridMultilevel"/>
    <w:tmpl w:val="0EB0EF1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727B2D"/>
    <w:multiLevelType w:val="hybridMultilevel"/>
    <w:tmpl w:val="266A1B4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424EFB"/>
    <w:multiLevelType w:val="hybridMultilevel"/>
    <w:tmpl w:val="7820013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092DC2"/>
    <w:multiLevelType w:val="hybridMultilevel"/>
    <w:tmpl w:val="5FC4377C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B60698"/>
    <w:multiLevelType w:val="hybridMultilevel"/>
    <w:tmpl w:val="90A6D0F2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DE0F81"/>
    <w:multiLevelType w:val="hybridMultilevel"/>
    <w:tmpl w:val="E79E2C0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B12"/>
    <w:rsid w:val="00001851"/>
    <w:rsid w:val="00002B12"/>
    <w:rsid w:val="00003240"/>
    <w:rsid w:val="000074E2"/>
    <w:rsid w:val="00016600"/>
    <w:rsid w:val="00026A55"/>
    <w:rsid w:val="00027482"/>
    <w:rsid w:val="00027C93"/>
    <w:rsid w:val="000308F0"/>
    <w:rsid w:val="00044EBC"/>
    <w:rsid w:val="00051320"/>
    <w:rsid w:val="000561F9"/>
    <w:rsid w:val="000603DE"/>
    <w:rsid w:val="00060B02"/>
    <w:rsid w:val="00064F2C"/>
    <w:rsid w:val="00074BE6"/>
    <w:rsid w:val="00082ED5"/>
    <w:rsid w:val="000836F9"/>
    <w:rsid w:val="0009117E"/>
    <w:rsid w:val="000917BC"/>
    <w:rsid w:val="000A3E00"/>
    <w:rsid w:val="000A70A6"/>
    <w:rsid w:val="000B0BC2"/>
    <w:rsid w:val="000B1FD4"/>
    <w:rsid w:val="000B7CDD"/>
    <w:rsid w:val="000C3E90"/>
    <w:rsid w:val="000D1682"/>
    <w:rsid w:val="000D1770"/>
    <w:rsid w:val="000D2337"/>
    <w:rsid w:val="000D2C10"/>
    <w:rsid w:val="000D567A"/>
    <w:rsid w:val="000F5125"/>
    <w:rsid w:val="001033A6"/>
    <w:rsid w:val="00110F09"/>
    <w:rsid w:val="00121297"/>
    <w:rsid w:val="00121A32"/>
    <w:rsid w:val="001378FB"/>
    <w:rsid w:val="00141463"/>
    <w:rsid w:val="00152BEF"/>
    <w:rsid w:val="00170F68"/>
    <w:rsid w:val="00173D7D"/>
    <w:rsid w:val="00174CE9"/>
    <w:rsid w:val="001752F0"/>
    <w:rsid w:val="00176468"/>
    <w:rsid w:val="00181518"/>
    <w:rsid w:val="00184F49"/>
    <w:rsid w:val="00193E0C"/>
    <w:rsid w:val="00195D82"/>
    <w:rsid w:val="0019718C"/>
    <w:rsid w:val="001A2667"/>
    <w:rsid w:val="001B0F4C"/>
    <w:rsid w:val="001B4775"/>
    <w:rsid w:val="001C4687"/>
    <w:rsid w:val="001C7EB7"/>
    <w:rsid w:val="001D0CF5"/>
    <w:rsid w:val="001D0E01"/>
    <w:rsid w:val="001E1FFE"/>
    <w:rsid w:val="001E68A5"/>
    <w:rsid w:val="001E6D88"/>
    <w:rsid w:val="001F282B"/>
    <w:rsid w:val="0020020C"/>
    <w:rsid w:val="002005D2"/>
    <w:rsid w:val="00204618"/>
    <w:rsid w:val="00207CD4"/>
    <w:rsid w:val="002116E4"/>
    <w:rsid w:val="00214FC0"/>
    <w:rsid w:val="00215842"/>
    <w:rsid w:val="0023429D"/>
    <w:rsid w:val="002370D5"/>
    <w:rsid w:val="0024002D"/>
    <w:rsid w:val="00240C1C"/>
    <w:rsid w:val="002530F7"/>
    <w:rsid w:val="0025419F"/>
    <w:rsid w:val="0026057B"/>
    <w:rsid w:val="002635DE"/>
    <w:rsid w:val="002637E8"/>
    <w:rsid w:val="0026415C"/>
    <w:rsid w:val="00265C7D"/>
    <w:rsid w:val="00271D5F"/>
    <w:rsid w:val="002879C1"/>
    <w:rsid w:val="002948E3"/>
    <w:rsid w:val="002957F0"/>
    <w:rsid w:val="00296681"/>
    <w:rsid w:val="002A1419"/>
    <w:rsid w:val="002A1E9A"/>
    <w:rsid w:val="002A2695"/>
    <w:rsid w:val="002A4F00"/>
    <w:rsid w:val="002B2214"/>
    <w:rsid w:val="002B5BB5"/>
    <w:rsid w:val="002D1A88"/>
    <w:rsid w:val="002D553A"/>
    <w:rsid w:val="002E3CD9"/>
    <w:rsid w:val="002F364B"/>
    <w:rsid w:val="002F37ED"/>
    <w:rsid w:val="002F52E7"/>
    <w:rsid w:val="00306B4D"/>
    <w:rsid w:val="00313CAA"/>
    <w:rsid w:val="00321652"/>
    <w:rsid w:val="00321A20"/>
    <w:rsid w:val="0032460C"/>
    <w:rsid w:val="00326EC8"/>
    <w:rsid w:val="00335F7F"/>
    <w:rsid w:val="00337907"/>
    <w:rsid w:val="00346403"/>
    <w:rsid w:val="0035002D"/>
    <w:rsid w:val="00351B9A"/>
    <w:rsid w:val="00354385"/>
    <w:rsid w:val="003576CD"/>
    <w:rsid w:val="00365F02"/>
    <w:rsid w:val="00366096"/>
    <w:rsid w:val="00366735"/>
    <w:rsid w:val="00367168"/>
    <w:rsid w:val="003734EA"/>
    <w:rsid w:val="00380633"/>
    <w:rsid w:val="00384636"/>
    <w:rsid w:val="00384959"/>
    <w:rsid w:val="00386067"/>
    <w:rsid w:val="00386222"/>
    <w:rsid w:val="003A11F5"/>
    <w:rsid w:val="003A19A5"/>
    <w:rsid w:val="003A3077"/>
    <w:rsid w:val="003A7E90"/>
    <w:rsid w:val="003B3120"/>
    <w:rsid w:val="003B355E"/>
    <w:rsid w:val="003B6D89"/>
    <w:rsid w:val="003B753C"/>
    <w:rsid w:val="003B77AD"/>
    <w:rsid w:val="003C1A97"/>
    <w:rsid w:val="003C2B2C"/>
    <w:rsid w:val="003C4DBA"/>
    <w:rsid w:val="003D5CD3"/>
    <w:rsid w:val="003E34F6"/>
    <w:rsid w:val="003F081C"/>
    <w:rsid w:val="003F2E5D"/>
    <w:rsid w:val="003F35AE"/>
    <w:rsid w:val="0040387C"/>
    <w:rsid w:val="00403A73"/>
    <w:rsid w:val="00407C54"/>
    <w:rsid w:val="004120DB"/>
    <w:rsid w:val="0041230E"/>
    <w:rsid w:val="00415970"/>
    <w:rsid w:val="00416334"/>
    <w:rsid w:val="00422B89"/>
    <w:rsid w:val="004504F7"/>
    <w:rsid w:val="00450C6A"/>
    <w:rsid w:val="00451331"/>
    <w:rsid w:val="00451480"/>
    <w:rsid w:val="00451E97"/>
    <w:rsid w:val="0045319D"/>
    <w:rsid w:val="00454B23"/>
    <w:rsid w:val="004648A1"/>
    <w:rsid w:val="00470956"/>
    <w:rsid w:val="00473F81"/>
    <w:rsid w:val="00475D87"/>
    <w:rsid w:val="00475E30"/>
    <w:rsid w:val="00476D77"/>
    <w:rsid w:val="00487D0E"/>
    <w:rsid w:val="004B4EF7"/>
    <w:rsid w:val="004B5AC7"/>
    <w:rsid w:val="004B6E70"/>
    <w:rsid w:val="004C0C66"/>
    <w:rsid w:val="004C182E"/>
    <w:rsid w:val="004D6D53"/>
    <w:rsid w:val="004E1154"/>
    <w:rsid w:val="004E420E"/>
    <w:rsid w:val="004F1323"/>
    <w:rsid w:val="004F1652"/>
    <w:rsid w:val="005012C0"/>
    <w:rsid w:val="00503123"/>
    <w:rsid w:val="0050347B"/>
    <w:rsid w:val="00510A9C"/>
    <w:rsid w:val="00512764"/>
    <w:rsid w:val="0052352B"/>
    <w:rsid w:val="005261E7"/>
    <w:rsid w:val="00531504"/>
    <w:rsid w:val="00540B55"/>
    <w:rsid w:val="0054105A"/>
    <w:rsid w:val="0054284B"/>
    <w:rsid w:val="00545722"/>
    <w:rsid w:val="00555C26"/>
    <w:rsid w:val="0056027F"/>
    <w:rsid w:val="0056405B"/>
    <w:rsid w:val="00565597"/>
    <w:rsid w:val="00574E64"/>
    <w:rsid w:val="005A2363"/>
    <w:rsid w:val="005A4982"/>
    <w:rsid w:val="005B0F7B"/>
    <w:rsid w:val="005B2D57"/>
    <w:rsid w:val="005B4D2D"/>
    <w:rsid w:val="005C26FE"/>
    <w:rsid w:val="005C3621"/>
    <w:rsid w:val="005C49C4"/>
    <w:rsid w:val="005D3796"/>
    <w:rsid w:val="005D7AC0"/>
    <w:rsid w:val="005F0702"/>
    <w:rsid w:val="005F2B8B"/>
    <w:rsid w:val="005F5BF1"/>
    <w:rsid w:val="005F75F7"/>
    <w:rsid w:val="005F7811"/>
    <w:rsid w:val="0060471E"/>
    <w:rsid w:val="0061369B"/>
    <w:rsid w:val="00617443"/>
    <w:rsid w:val="006175F8"/>
    <w:rsid w:val="00622FAE"/>
    <w:rsid w:val="00624BD1"/>
    <w:rsid w:val="006317CA"/>
    <w:rsid w:val="00632367"/>
    <w:rsid w:val="0064701E"/>
    <w:rsid w:val="0065642D"/>
    <w:rsid w:val="0066240B"/>
    <w:rsid w:val="00667147"/>
    <w:rsid w:val="006672D5"/>
    <w:rsid w:val="00682596"/>
    <w:rsid w:val="00691C74"/>
    <w:rsid w:val="00692B6B"/>
    <w:rsid w:val="006956D2"/>
    <w:rsid w:val="006A1031"/>
    <w:rsid w:val="006A64D2"/>
    <w:rsid w:val="006A7F54"/>
    <w:rsid w:val="006B1A1D"/>
    <w:rsid w:val="006B6197"/>
    <w:rsid w:val="006C0CA8"/>
    <w:rsid w:val="006C2CA6"/>
    <w:rsid w:val="006C2CC1"/>
    <w:rsid w:val="006C6C8D"/>
    <w:rsid w:val="006C770B"/>
    <w:rsid w:val="006D4614"/>
    <w:rsid w:val="006E0655"/>
    <w:rsid w:val="006E1F26"/>
    <w:rsid w:val="006E330F"/>
    <w:rsid w:val="006E636C"/>
    <w:rsid w:val="006F11E6"/>
    <w:rsid w:val="006F28A7"/>
    <w:rsid w:val="006F7AE7"/>
    <w:rsid w:val="00700756"/>
    <w:rsid w:val="0070227B"/>
    <w:rsid w:val="00704ED2"/>
    <w:rsid w:val="0070746A"/>
    <w:rsid w:val="00707B5F"/>
    <w:rsid w:val="00711003"/>
    <w:rsid w:val="0071156C"/>
    <w:rsid w:val="00712328"/>
    <w:rsid w:val="00713B49"/>
    <w:rsid w:val="00714360"/>
    <w:rsid w:val="00717FCF"/>
    <w:rsid w:val="00720B9E"/>
    <w:rsid w:val="00722148"/>
    <w:rsid w:val="00732FE8"/>
    <w:rsid w:val="0073703B"/>
    <w:rsid w:val="007463F7"/>
    <w:rsid w:val="0075566D"/>
    <w:rsid w:val="00760372"/>
    <w:rsid w:val="00760940"/>
    <w:rsid w:val="007712E1"/>
    <w:rsid w:val="00777B4F"/>
    <w:rsid w:val="007801D5"/>
    <w:rsid w:val="00790DED"/>
    <w:rsid w:val="0079461D"/>
    <w:rsid w:val="0079637A"/>
    <w:rsid w:val="007A0907"/>
    <w:rsid w:val="007A5A40"/>
    <w:rsid w:val="007A73A0"/>
    <w:rsid w:val="007B363A"/>
    <w:rsid w:val="007B57DF"/>
    <w:rsid w:val="007C1D46"/>
    <w:rsid w:val="007C421E"/>
    <w:rsid w:val="007C640A"/>
    <w:rsid w:val="007D582D"/>
    <w:rsid w:val="007E2ECE"/>
    <w:rsid w:val="007E7DB2"/>
    <w:rsid w:val="007F06C8"/>
    <w:rsid w:val="007F42D8"/>
    <w:rsid w:val="007F65CE"/>
    <w:rsid w:val="008015AF"/>
    <w:rsid w:val="00804903"/>
    <w:rsid w:val="008065F4"/>
    <w:rsid w:val="008103DC"/>
    <w:rsid w:val="0083114F"/>
    <w:rsid w:val="008311B6"/>
    <w:rsid w:val="0083489A"/>
    <w:rsid w:val="00840815"/>
    <w:rsid w:val="0084466D"/>
    <w:rsid w:val="008459B4"/>
    <w:rsid w:val="00854486"/>
    <w:rsid w:val="0086179B"/>
    <w:rsid w:val="00861E0E"/>
    <w:rsid w:val="008775EC"/>
    <w:rsid w:val="008830B4"/>
    <w:rsid w:val="00884448"/>
    <w:rsid w:val="00884B51"/>
    <w:rsid w:val="00885935"/>
    <w:rsid w:val="00885DD4"/>
    <w:rsid w:val="00892064"/>
    <w:rsid w:val="008934AF"/>
    <w:rsid w:val="008966D5"/>
    <w:rsid w:val="00897476"/>
    <w:rsid w:val="008B499C"/>
    <w:rsid w:val="008C0DCD"/>
    <w:rsid w:val="008C110E"/>
    <w:rsid w:val="008C2795"/>
    <w:rsid w:val="008C2D20"/>
    <w:rsid w:val="008C60FE"/>
    <w:rsid w:val="008D1AF0"/>
    <w:rsid w:val="008E77F0"/>
    <w:rsid w:val="008F2A8F"/>
    <w:rsid w:val="008F39E5"/>
    <w:rsid w:val="008F53FE"/>
    <w:rsid w:val="008F5527"/>
    <w:rsid w:val="00907285"/>
    <w:rsid w:val="009103B9"/>
    <w:rsid w:val="0091739B"/>
    <w:rsid w:val="00920A1B"/>
    <w:rsid w:val="00931CC9"/>
    <w:rsid w:val="00934B2A"/>
    <w:rsid w:val="00934ECA"/>
    <w:rsid w:val="00936E37"/>
    <w:rsid w:val="00936E7F"/>
    <w:rsid w:val="0094642B"/>
    <w:rsid w:val="00971DD1"/>
    <w:rsid w:val="00983C86"/>
    <w:rsid w:val="00986514"/>
    <w:rsid w:val="00993184"/>
    <w:rsid w:val="009A23E9"/>
    <w:rsid w:val="009B0A3E"/>
    <w:rsid w:val="009C0060"/>
    <w:rsid w:val="009C3BF3"/>
    <w:rsid w:val="009D0AC8"/>
    <w:rsid w:val="009D2793"/>
    <w:rsid w:val="009D2D31"/>
    <w:rsid w:val="009D4C0E"/>
    <w:rsid w:val="009E7996"/>
    <w:rsid w:val="009F24ED"/>
    <w:rsid w:val="009F4E00"/>
    <w:rsid w:val="00A000E6"/>
    <w:rsid w:val="00A0160F"/>
    <w:rsid w:val="00A0251A"/>
    <w:rsid w:val="00A0276B"/>
    <w:rsid w:val="00A03EC3"/>
    <w:rsid w:val="00A14484"/>
    <w:rsid w:val="00A159E5"/>
    <w:rsid w:val="00A20FEB"/>
    <w:rsid w:val="00A22CE8"/>
    <w:rsid w:val="00A2300B"/>
    <w:rsid w:val="00A23DDF"/>
    <w:rsid w:val="00A338B4"/>
    <w:rsid w:val="00A37A2D"/>
    <w:rsid w:val="00A41A7E"/>
    <w:rsid w:val="00A41E77"/>
    <w:rsid w:val="00A438D2"/>
    <w:rsid w:val="00A44B52"/>
    <w:rsid w:val="00A45EB4"/>
    <w:rsid w:val="00A50E07"/>
    <w:rsid w:val="00A51175"/>
    <w:rsid w:val="00A61000"/>
    <w:rsid w:val="00A6143E"/>
    <w:rsid w:val="00A6144E"/>
    <w:rsid w:val="00A66B51"/>
    <w:rsid w:val="00A71E85"/>
    <w:rsid w:val="00A81D21"/>
    <w:rsid w:val="00A83753"/>
    <w:rsid w:val="00A84AFD"/>
    <w:rsid w:val="00A8556C"/>
    <w:rsid w:val="00A90442"/>
    <w:rsid w:val="00AA1472"/>
    <w:rsid w:val="00AA24ED"/>
    <w:rsid w:val="00AC0F57"/>
    <w:rsid w:val="00AC1966"/>
    <w:rsid w:val="00AC3065"/>
    <w:rsid w:val="00AC351F"/>
    <w:rsid w:val="00AC6D87"/>
    <w:rsid w:val="00AD2CC0"/>
    <w:rsid w:val="00AD4886"/>
    <w:rsid w:val="00AE1C3A"/>
    <w:rsid w:val="00AE2740"/>
    <w:rsid w:val="00AE36CE"/>
    <w:rsid w:val="00AF11E2"/>
    <w:rsid w:val="00AF5D7E"/>
    <w:rsid w:val="00B05208"/>
    <w:rsid w:val="00B05EC3"/>
    <w:rsid w:val="00B077A9"/>
    <w:rsid w:val="00B22702"/>
    <w:rsid w:val="00B2388A"/>
    <w:rsid w:val="00B25194"/>
    <w:rsid w:val="00B273D4"/>
    <w:rsid w:val="00B2775B"/>
    <w:rsid w:val="00B31891"/>
    <w:rsid w:val="00B54060"/>
    <w:rsid w:val="00B555C9"/>
    <w:rsid w:val="00B56F31"/>
    <w:rsid w:val="00B601C5"/>
    <w:rsid w:val="00B761C5"/>
    <w:rsid w:val="00B76B5D"/>
    <w:rsid w:val="00B90E83"/>
    <w:rsid w:val="00B920E1"/>
    <w:rsid w:val="00B92832"/>
    <w:rsid w:val="00B92D1A"/>
    <w:rsid w:val="00B93A11"/>
    <w:rsid w:val="00BA21AF"/>
    <w:rsid w:val="00BB0641"/>
    <w:rsid w:val="00BC610F"/>
    <w:rsid w:val="00BC6C07"/>
    <w:rsid w:val="00BD1C75"/>
    <w:rsid w:val="00BD2CCE"/>
    <w:rsid w:val="00BD4820"/>
    <w:rsid w:val="00BD4E49"/>
    <w:rsid w:val="00BF09E3"/>
    <w:rsid w:val="00C00135"/>
    <w:rsid w:val="00C0026F"/>
    <w:rsid w:val="00C003D2"/>
    <w:rsid w:val="00C01A22"/>
    <w:rsid w:val="00C037C2"/>
    <w:rsid w:val="00C04E83"/>
    <w:rsid w:val="00C1556E"/>
    <w:rsid w:val="00C21C49"/>
    <w:rsid w:val="00C24059"/>
    <w:rsid w:val="00C24A3E"/>
    <w:rsid w:val="00C36981"/>
    <w:rsid w:val="00C376D9"/>
    <w:rsid w:val="00C40962"/>
    <w:rsid w:val="00C47280"/>
    <w:rsid w:val="00C606F0"/>
    <w:rsid w:val="00C63DF1"/>
    <w:rsid w:val="00C676E8"/>
    <w:rsid w:val="00C679FF"/>
    <w:rsid w:val="00C71409"/>
    <w:rsid w:val="00C72569"/>
    <w:rsid w:val="00C81DD9"/>
    <w:rsid w:val="00C86FCE"/>
    <w:rsid w:val="00C90C81"/>
    <w:rsid w:val="00CA5B9E"/>
    <w:rsid w:val="00CB1FA7"/>
    <w:rsid w:val="00CB3ABE"/>
    <w:rsid w:val="00CF5400"/>
    <w:rsid w:val="00CF6EED"/>
    <w:rsid w:val="00D03F4C"/>
    <w:rsid w:val="00D1207C"/>
    <w:rsid w:val="00D30600"/>
    <w:rsid w:val="00D340EE"/>
    <w:rsid w:val="00D35039"/>
    <w:rsid w:val="00D433CE"/>
    <w:rsid w:val="00D4364D"/>
    <w:rsid w:val="00D43CF6"/>
    <w:rsid w:val="00D55923"/>
    <w:rsid w:val="00D63849"/>
    <w:rsid w:val="00D63F0D"/>
    <w:rsid w:val="00D80356"/>
    <w:rsid w:val="00D87B5D"/>
    <w:rsid w:val="00D90AB7"/>
    <w:rsid w:val="00DA1079"/>
    <w:rsid w:val="00DA5E55"/>
    <w:rsid w:val="00DB0359"/>
    <w:rsid w:val="00DB4193"/>
    <w:rsid w:val="00DB4212"/>
    <w:rsid w:val="00DB65B1"/>
    <w:rsid w:val="00DC5CB7"/>
    <w:rsid w:val="00DC6831"/>
    <w:rsid w:val="00DD4465"/>
    <w:rsid w:val="00DD4C04"/>
    <w:rsid w:val="00DF2FB8"/>
    <w:rsid w:val="00DF7C50"/>
    <w:rsid w:val="00E042A4"/>
    <w:rsid w:val="00E04C87"/>
    <w:rsid w:val="00E1521F"/>
    <w:rsid w:val="00E22073"/>
    <w:rsid w:val="00E23277"/>
    <w:rsid w:val="00E26B07"/>
    <w:rsid w:val="00E42B60"/>
    <w:rsid w:val="00E44670"/>
    <w:rsid w:val="00E47A27"/>
    <w:rsid w:val="00E55D68"/>
    <w:rsid w:val="00E56BE3"/>
    <w:rsid w:val="00E628C3"/>
    <w:rsid w:val="00E73DA4"/>
    <w:rsid w:val="00E753FC"/>
    <w:rsid w:val="00E758E8"/>
    <w:rsid w:val="00E84293"/>
    <w:rsid w:val="00E8627B"/>
    <w:rsid w:val="00E9653B"/>
    <w:rsid w:val="00E96C8C"/>
    <w:rsid w:val="00E9715D"/>
    <w:rsid w:val="00E97A25"/>
    <w:rsid w:val="00EA27A5"/>
    <w:rsid w:val="00EA405E"/>
    <w:rsid w:val="00EA4508"/>
    <w:rsid w:val="00EB3C1C"/>
    <w:rsid w:val="00EC125B"/>
    <w:rsid w:val="00EC1BBD"/>
    <w:rsid w:val="00EC30A6"/>
    <w:rsid w:val="00EC4B7C"/>
    <w:rsid w:val="00ED504D"/>
    <w:rsid w:val="00ED6104"/>
    <w:rsid w:val="00ED65C5"/>
    <w:rsid w:val="00ED7138"/>
    <w:rsid w:val="00EE3056"/>
    <w:rsid w:val="00EE6A19"/>
    <w:rsid w:val="00EF06FB"/>
    <w:rsid w:val="00F008E0"/>
    <w:rsid w:val="00F00C32"/>
    <w:rsid w:val="00F01565"/>
    <w:rsid w:val="00F1201A"/>
    <w:rsid w:val="00F17E67"/>
    <w:rsid w:val="00F246CC"/>
    <w:rsid w:val="00F2706C"/>
    <w:rsid w:val="00F3010D"/>
    <w:rsid w:val="00F3050C"/>
    <w:rsid w:val="00F32F79"/>
    <w:rsid w:val="00F36DCC"/>
    <w:rsid w:val="00F51407"/>
    <w:rsid w:val="00F54ED0"/>
    <w:rsid w:val="00F678FB"/>
    <w:rsid w:val="00F751F6"/>
    <w:rsid w:val="00F7733E"/>
    <w:rsid w:val="00F80C63"/>
    <w:rsid w:val="00F923EB"/>
    <w:rsid w:val="00F9616F"/>
    <w:rsid w:val="00F97A1C"/>
    <w:rsid w:val="00FA5837"/>
    <w:rsid w:val="00FA7D39"/>
    <w:rsid w:val="00FB73EC"/>
    <w:rsid w:val="00FD1445"/>
    <w:rsid w:val="00FD4370"/>
    <w:rsid w:val="00FD5248"/>
    <w:rsid w:val="00FD5764"/>
    <w:rsid w:val="00FD67BF"/>
    <w:rsid w:val="00FF447E"/>
    <w:rsid w:val="00FF4945"/>
    <w:rsid w:val="1F7FC56F"/>
    <w:rsid w:val="379EB8A8"/>
    <w:rsid w:val="639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5216"/>
  <w15:docId w15:val="{D5E81459-2120-487C-9E34-FFBA2D2F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02B12"/>
    <w:pPr>
      <w:shd w:val="pct70" w:color="CC0099" w:fill="auto"/>
      <w:spacing w:after="0" w:line="240" w:lineRule="auto"/>
    </w:pPr>
    <w:rPr>
      <w:rFonts w:ascii="Calibri" w:hAnsi="Calibri" w:eastAsia="Calibri" w:cs="Times New Roman"/>
      <w:color w:val="4F6228"/>
      <w:sz w:val="32"/>
    </w:rPr>
  </w:style>
  <w:style w:type="paragraph" w:styleId="Nagwek2">
    <w:name w:val="heading 2"/>
    <w:basedOn w:val="Normalny"/>
    <w:next w:val="Normalny"/>
    <w:link w:val="Nagwek2Znak"/>
    <w:semiHidden/>
    <w:qFormat/>
    <w:rsid w:val="00002B12"/>
    <w:pPr>
      <w:keepNext/>
      <w:spacing w:line="360" w:lineRule="auto"/>
      <w:ind w:left="150"/>
      <w:outlineLvl w:val="1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002B12"/>
    <w:pPr>
      <w:keepNext/>
      <w:outlineLvl w:val="2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rsid w:val="00002B12"/>
    <w:pPr>
      <w:keepNext/>
      <w:spacing w:line="360" w:lineRule="auto"/>
      <w:jc w:val="both"/>
      <w:outlineLvl w:val="3"/>
    </w:pPr>
    <w:rPr>
      <w:rFonts w:ascii="Times New Roman" w:hAnsi="Times New Roman" w:eastAsia="Times New Roman"/>
      <w:b/>
      <w:bCs/>
      <w:color w:val="000000"/>
      <w:sz w:val="24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semiHidden/>
    <w:rsid w:val="00002B12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Nagwek3Znak" w:customStyle="1">
    <w:name w:val="Nagłówek 3 Znak"/>
    <w:basedOn w:val="Domylnaczcionkaakapitu"/>
    <w:link w:val="Nagwek3"/>
    <w:semiHidden/>
    <w:rsid w:val="00002B12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Nagwek4Znak" w:customStyle="1">
    <w:name w:val="Nagłówek 4 Znak"/>
    <w:basedOn w:val="Domylnaczcionkaakapitu"/>
    <w:link w:val="Nagwek4"/>
    <w:semiHidden/>
    <w:rsid w:val="00002B12"/>
    <w:rPr>
      <w:rFonts w:ascii="Times New Roman" w:hAnsi="Times New Roman" w:eastAsia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Bold" w:customStyle="1">
    <w:name w:val="!_Bold"/>
    <w:uiPriority w:val="1"/>
    <w:qFormat/>
    <w:rsid w:val="00002B12"/>
    <w:rPr>
      <w:b/>
      <w:bCs/>
    </w:rPr>
  </w:style>
  <w:style w:type="paragraph" w:styleId="Wypunktowanie" w:customStyle="1">
    <w:name w:val="!_Wypunktowanie"/>
    <w:basedOn w:val="Tekstglowny"/>
    <w:qFormat/>
    <w:rsid w:val="00002B12"/>
    <w:pPr>
      <w:numPr>
        <w:numId w:val="2"/>
      </w:numPr>
      <w:spacing w:line="280" w:lineRule="atLeast"/>
      <w:ind w:left="714" w:hanging="357"/>
    </w:pPr>
  </w:style>
  <w:style w:type="paragraph" w:styleId="Tekstglowny" w:customStyle="1">
    <w:name w:val="!_Tekst_glowny"/>
    <w:qFormat/>
    <w:rsid w:val="00002B12"/>
    <w:pPr>
      <w:spacing w:after="0" w:line="260" w:lineRule="atLeast"/>
      <w:jc w:val="both"/>
    </w:pPr>
    <w:rPr>
      <w:rFonts w:ascii="Times New Roman" w:hAnsi="Times New Roman" w:eastAsia="Calibri" w:cs="Times New Roman"/>
      <w:sz w:val="20"/>
    </w:rPr>
  </w:style>
  <w:style w:type="paragraph" w:styleId="Numerowanie123" w:customStyle="1">
    <w:name w:val="!_Numerowanie_123"/>
    <w:qFormat/>
    <w:rsid w:val="00002B12"/>
    <w:pPr>
      <w:numPr>
        <w:numId w:val="5"/>
      </w:numPr>
      <w:spacing w:after="0" w:line="260" w:lineRule="atLeast"/>
    </w:pPr>
    <w:rPr>
      <w:rFonts w:ascii="Times New Roman" w:hAnsi="Times New Roman" w:eastAsia="Calibri" w:cs="Times New Roman"/>
      <w:sz w:val="20"/>
    </w:rPr>
  </w:style>
  <w:style w:type="paragraph" w:styleId="Tytul1" w:customStyle="1">
    <w:name w:val="!_Tytul_1"/>
    <w:qFormat/>
    <w:rsid w:val="00002B12"/>
    <w:pPr>
      <w:spacing w:before="120" w:after="120" w:line="460" w:lineRule="atLeast"/>
      <w:jc w:val="both"/>
    </w:pPr>
    <w:rPr>
      <w:rFonts w:ascii="Arial" w:hAnsi="Arial" w:eastAsia="Calibri" w:cs="Times New Roman"/>
      <w:color w:val="984806"/>
      <w:sz w:val="36"/>
    </w:rPr>
  </w:style>
  <w:style w:type="paragraph" w:styleId="Tytul2" w:customStyle="1">
    <w:name w:val="!_Tytul_2"/>
    <w:qFormat/>
    <w:rsid w:val="00002B12"/>
    <w:pPr>
      <w:spacing w:before="120" w:after="120" w:line="360" w:lineRule="atLeast"/>
    </w:pPr>
    <w:rPr>
      <w:rFonts w:ascii="Arial" w:hAnsi="Arial" w:eastAsia="Calibri" w:cs="Times New Roman"/>
      <w:color w:val="E36C0A"/>
      <w:sz w:val="28"/>
    </w:rPr>
  </w:style>
  <w:style w:type="character" w:styleId="Italic" w:customStyle="1">
    <w:name w:val="!_Italic"/>
    <w:uiPriority w:val="1"/>
    <w:qFormat/>
    <w:rsid w:val="00002B12"/>
    <w:rPr>
      <w:i/>
      <w:iCs/>
    </w:rPr>
  </w:style>
  <w:style w:type="character" w:styleId="BoldItalic" w:customStyle="1">
    <w:name w:val="!_Bold_Italic"/>
    <w:uiPriority w:val="1"/>
    <w:qFormat/>
    <w:rsid w:val="00002B12"/>
    <w:rPr>
      <w:b/>
      <w:bCs/>
      <w:i/>
    </w:rPr>
  </w:style>
  <w:style w:type="paragraph" w:styleId="Numerowanieabc" w:customStyle="1">
    <w:name w:val="!_Numerowanie_abc"/>
    <w:basedOn w:val="Numerowanie123"/>
    <w:qFormat/>
    <w:rsid w:val="00002B12"/>
    <w:pPr>
      <w:numPr>
        <w:numId w:val="4"/>
      </w:numPr>
    </w:pPr>
  </w:style>
  <w:style w:type="paragraph" w:styleId="Tytul3" w:customStyle="1">
    <w:name w:val="!_Tytul_3"/>
    <w:basedOn w:val="Tytul2"/>
    <w:qFormat/>
    <w:rsid w:val="00002B12"/>
    <w:rPr>
      <w:color w:val="31849B"/>
      <w:sz w:val="24"/>
    </w:rPr>
  </w:style>
  <w:style w:type="paragraph" w:styleId="Redakcjainfo" w:customStyle="1">
    <w:name w:val="!_Redakcja_info"/>
    <w:qFormat/>
    <w:rsid w:val="00002B12"/>
    <w:pPr>
      <w:spacing w:after="0" w:line="300" w:lineRule="atLeast"/>
      <w:jc w:val="both"/>
    </w:pPr>
    <w:rPr>
      <w:rFonts w:ascii="Times New Roman" w:hAnsi="Times New Roman" w:eastAsia="Calibri" w:cs="Times New Roman"/>
      <w:color w:val="FF0000"/>
      <w:sz w:val="24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02B12"/>
    <w:rPr>
      <w:rFonts w:ascii="Tahoma" w:hAnsi="Tahoma" w:eastAsia="Calibri" w:cs="Times New Roman"/>
      <w:sz w:val="16"/>
      <w:szCs w:val="16"/>
      <w:shd w:val="pct70" w:color="CC0099" w:fill="auto"/>
    </w:rPr>
  </w:style>
  <w:style w:type="paragraph" w:styleId="Tekstdymka">
    <w:name w:val="Balloon Text"/>
    <w:basedOn w:val="Normalny"/>
    <w:link w:val="TekstdymkaZnak"/>
    <w:uiPriority w:val="99"/>
    <w:semiHidden/>
    <w:rsid w:val="00002B12"/>
    <w:rPr>
      <w:rFonts w:ascii="Tahoma" w:hAnsi="Tahoma"/>
      <w:color w:val="auto"/>
      <w:sz w:val="16"/>
      <w:szCs w:val="16"/>
    </w:rPr>
  </w:style>
  <w:style w:type="character" w:styleId="Odwoaniedelikatne">
    <w:name w:val="Subtle Reference"/>
    <w:uiPriority w:val="31"/>
    <w:qFormat/>
    <w:rsid w:val="00002B12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002B12"/>
    <w:rPr>
      <w:b/>
      <w:bCs/>
      <w:smallCaps/>
      <w:color w:val="C0504D"/>
      <w:spacing w:val="5"/>
      <w:u w:val="single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002B12"/>
    <w:rPr>
      <w:rFonts w:ascii="Consolas" w:hAnsi="Consolas" w:eastAsia="Calibri" w:cs="Times New Roman"/>
      <w:color w:val="4F6228"/>
      <w:sz w:val="21"/>
      <w:szCs w:val="21"/>
      <w:shd w:val="pct70" w:color="CC0099" w:fill="auto"/>
    </w:rPr>
  </w:style>
  <w:style w:type="paragraph" w:styleId="Zwykytekst">
    <w:name w:val="Plain Text"/>
    <w:basedOn w:val="Normalny"/>
    <w:link w:val="ZwykytekstZnak"/>
    <w:uiPriority w:val="99"/>
    <w:semiHidden/>
    <w:rsid w:val="00002B12"/>
    <w:rPr>
      <w:rFonts w:ascii="Consolas" w:hAnsi="Consolas"/>
      <w:sz w:val="21"/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002B12"/>
    <w:rPr>
      <w:rFonts w:ascii="Calibri" w:hAnsi="Calibri" w:eastAsia="Calibri" w:cs="Times New Roman"/>
      <w:color w:val="4F6228"/>
      <w:sz w:val="32"/>
      <w:szCs w:val="20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rsid w:val="00002B12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002B12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styleId="StopkaZnak" w:customStyle="1">
    <w:name w:val="Stopka Znak"/>
    <w:aliases w:val="!_Stopka_numeracja_stron Znak"/>
    <w:basedOn w:val="Domylnaczcionkaakapitu"/>
    <w:link w:val="Stopka"/>
    <w:uiPriority w:val="99"/>
    <w:rsid w:val="00002B12"/>
    <w:rPr>
      <w:rFonts w:ascii="Times New Roman" w:hAnsi="Times New Roman" w:eastAsia="Calibri" w:cs="Times New Roman"/>
      <w:color w:val="000000"/>
      <w:sz w:val="24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002B12"/>
    <w:rPr>
      <w:rFonts w:ascii="Calibri" w:hAnsi="Calibri" w:eastAsia="Calibri" w:cs="Times New Roman"/>
      <w:color w:val="4F6228"/>
      <w:sz w:val="20"/>
      <w:szCs w:val="20"/>
      <w:shd w:val="pct70" w:color="CC0099" w:fill="auto"/>
    </w:rPr>
  </w:style>
  <w:style w:type="paragraph" w:styleId="Tekstkomentarza">
    <w:name w:val="annotation text"/>
    <w:basedOn w:val="Normalny"/>
    <w:link w:val="TekstkomentarzaZnak"/>
    <w:uiPriority w:val="99"/>
    <w:semiHidden/>
    <w:rsid w:val="00002B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02B12"/>
    <w:rPr>
      <w:rFonts w:ascii="Calibri" w:hAnsi="Calibri" w:eastAsia="Calibri" w:cs="Times New Roman"/>
      <w:b/>
      <w:bCs/>
      <w:color w:val="4F6228"/>
      <w:sz w:val="20"/>
      <w:szCs w:val="20"/>
      <w:shd w:val="pct70" w:color="CC0099" w:fil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2B12"/>
    <w:rPr>
      <w:b/>
      <w:bCs/>
    </w:rPr>
  </w:style>
  <w:style w:type="paragraph" w:styleId="Zawartotabeli" w:customStyle="1">
    <w:name w:val="Zawartość tabeli"/>
    <w:basedOn w:val="Normalny"/>
    <w:rsid w:val="00F54ED0"/>
    <w:pPr>
      <w:widowControl w:val="0"/>
      <w:suppressLineNumbers/>
      <w:shd w:val="clear" w:color="auto" w:fill="auto"/>
      <w:suppressAutoHyphens/>
    </w:pPr>
    <w:rPr>
      <w:rFonts w:ascii="Times New Roman" w:hAnsi="Times New Roman" w:eastAsia="Lucida Sans Unicode"/>
      <w:color w:val="auto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4D2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6A64D2"/>
    <w:rPr>
      <w:rFonts w:ascii="Calibri" w:hAnsi="Calibri" w:eastAsia="Calibri" w:cs="Times New Roman"/>
      <w:color w:val="4F6228"/>
      <w:sz w:val="20"/>
      <w:szCs w:val="20"/>
      <w:shd w:val="pct70" w:color="CC0099" w:fill="auto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4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19F"/>
    <w:rPr>
      <w:sz w:val="16"/>
      <w:szCs w:val="16"/>
    </w:rPr>
  </w:style>
  <w:style w:type="paragraph" w:styleId="Poprawka">
    <w:name w:val="Revision"/>
    <w:hidden/>
    <w:uiPriority w:val="99"/>
    <w:semiHidden/>
    <w:rsid w:val="008F53FE"/>
    <w:pPr>
      <w:spacing w:after="0" w:line="240" w:lineRule="auto"/>
    </w:pPr>
    <w:rPr>
      <w:rFonts w:ascii="Calibri" w:hAnsi="Calibri" w:eastAsia="Calibri" w:cs="Times New Roman"/>
      <w:color w:val="4F62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Basia</dc:creator>
  <lastModifiedBy>Magdalena Olszyna</lastModifiedBy>
  <revision>3</revision>
  <dcterms:created xsi:type="dcterms:W3CDTF">2021-04-06T05:35:00.0000000Z</dcterms:created>
  <dcterms:modified xsi:type="dcterms:W3CDTF">2024-08-21T12:07:08.3688729Z</dcterms:modified>
</coreProperties>
</file>