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77" w:rsidRDefault="003E0777" w:rsidP="003E0777">
      <w:pPr>
        <w:jc w:val="center"/>
        <w:rPr>
          <w:rStyle w:val="Bold"/>
          <w:sz w:val="96"/>
          <w:szCs w:val="96"/>
        </w:rPr>
      </w:pPr>
      <w:bookmarkStart w:id="0" w:name="_GoBack"/>
      <w:r>
        <w:rPr>
          <w:noProof/>
          <w:lang w:eastAsia="pl-PL"/>
        </w:rPr>
        <w:drawing>
          <wp:anchor distT="0" distB="0" distL="114300" distR="114300" simplePos="0" relativeHeight="251659264" behindDoc="1" locked="0" layoutInCell="1" allowOverlap="1" wp14:anchorId="68DEEDA8" wp14:editId="4B5036DF">
            <wp:simplePos x="0" y="0"/>
            <wp:positionH relativeFrom="column">
              <wp:posOffset>-1345565</wp:posOffset>
            </wp:positionH>
            <wp:positionV relativeFrom="paragraph">
              <wp:posOffset>-959485</wp:posOffset>
            </wp:positionV>
            <wp:extent cx="7598410" cy="10747375"/>
            <wp:effectExtent l="0" t="0" r="0" b="0"/>
            <wp:wrapNone/>
            <wp:docPr id="8" name="Obraz 8"/>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8410" cy="107473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E0777" w:rsidRPr="00404DE8" w:rsidRDefault="003E0777" w:rsidP="003E0777">
      <w:pPr>
        <w:jc w:val="center"/>
        <w:rPr>
          <w:rStyle w:val="Bold"/>
          <w:sz w:val="96"/>
          <w:szCs w:val="96"/>
        </w:rPr>
      </w:pPr>
      <w:r>
        <w:rPr>
          <w:rStyle w:val="Bold"/>
          <w:sz w:val="96"/>
          <w:szCs w:val="96"/>
        </w:rPr>
        <w:t>FIZYKA</w:t>
      </w:r>
    </w:p>
    <w:p w:rsidR="003E0777" w:rsidRDefault="003E0777" w:rsidP="003E0777">
      <w:pPr>
        <w:jc w:val="center"/>
        <w:rPr>
          <w:rFonts w:ascii="Times New Roman" w:hAnsi="Times New Roman" w:cs="Times New Roman"/>
          <w:sz w:val="36"/>
        </w:rPr>
      </w:pPr>
    </w:p>
    <w:p w:rsidR="003E0777" w:rsidRPr="00404DE8" w:rsidRDefault="003E0777" w:rsidP="003E0777">
      <w:pPr>
        <w:jc w:val="center"/>
        <w:rPr>
          <w:rFonts w:ascii="Times New Roman" w:hAnsi="Times New Roman" w:cs="Times New Roman"/>
          <w:sz w:val="48"/>
          <w:szCs w:val="48"/>
        </w:rPr>
      </w:pPr>
      <w:r w:rsidRPr="00404DE8">
        <w:rPr>
          <w:rFonts w:ascii="Times New Roman" w:hAnsi="Times New Roman" w:cs="Times New Roman"/>
          <w:sz w:val="48"/>
          <w:szCs w:val="48"/>
        </w:rPr>
        <w:t>Program nauczania dla szkoły branżowej</w:t>
      </w:r>
      <w:r>
        <w:rPr>
          <w:rFonts w:ascii="Times New Roman" w:hAnsi="Times New Roman" w:cs="Times New Roman"/>
          <w:sz w:val="48"/>
          <w:szCs w:val="48"/>
        </w:rPr>
        <w:br/>
      </w:r>
      <w:r w:rsidRPr="00404DE8">
        <w:rPr>
          <w:rFonts w:ascii="Times New Roman" w:hAnsi="Times New Roman" w:cs="Times New Roman"/>
          <w:sz w:val="48"/>
          <w:szCs w:val="48"/>
        </w:rPr>
        <w:t xml:space="preserve">I stopnia </w:t>
      </w:r>
    </w:p>
    <w:p w:rsidR="003E0777" w:rsidRPr="00404DE8" w:rsidRDefault="003E0777" w:rsidP="003E0777">
      <w:pPr>
        <w:jc w:val="center"/>
        <w:rPr>
          <w:rFonts w:ascii="Times New Roman" w:hAnsi="Times New Roman" w:cs="Times New Roman"/>
          <w:sz w:val="48"/>
          <w:szCs w:val="48"/>
        </w:rPr>
      </w:pPr>
    </w:p>
    <w:p w:rsidR="003E0777" w:rsidRPr="00404DE8" w:rsidRDefault="003E0777" w:rsidP="003E0777">
      <w:pPr>
        <w:jc w:val="both"/>
        <w:rPr>
          <w:rFonts w:ascii="Times New Roman" w:hAnsi="Times New Roman" w:cs="Times New Roman"/>
          <w:sz w:val="48"/>
          <w:szCs w:val="48"/>
        </w:rPr>
      </w:pPr>
      <w:r w:rsidRPr="00404DE8">
        <w:rPr>
          <w:rFonts w:ascii="Times New Roman" w:hAnsi="Times New Roman" w:cs="Times New Roman"/>
          <w:sz w:val="48"/>
          <w:szCs w:val="48"/>
        </w:rPr>
        <w:t>Autor:</w:t>
      </w:r>
    </w:p>
    <w:p w:rsidR="003E0777" w:rsidRPr="00404DE8" w:rsidRDefault="003E0777" w:rsidP="003E0777">
      <w:pPr>
        <w:jc w:val="both"/>
        <w:rPr>
          <w:rFonts w:ascii="Times New Roman" w:hAnsi="Times New Roman" w:cs="Times New Roman"/>
          <w:sz w:val="48"/>
          <w:szCs w:val="48"/>
        </w:rPr>
      </w:pPr>
      <w:r>
        <w:rPr>
          <w:rFonts w:ascii="Times New Roman" w:hAnsi="Times New Roman" w:cs="Times New Roman"/>
          <w:sz w:val="48"/>
          <w:szCs w:val="48"/>
        </w:rPr>
        <w:t>Ewa Wołyniec</w:t>
      </w:r>
    </w:p>
    <w:p w:rsidR="003E0777" w:rsidRPr="00404DE8" w:rsidRDefault="003E0777" w:rsidP="003E0777">
      <w:pPr>
        <w:jc w:val="center"/>
        <w:rPr>
          <w:rFonts w:ascii="Times New Roman" w:hAnsi="Times New Roman" w:cs="Times New Roman"/>
          <w:sz w:val="48"/>
          <w:szCs w:val="48"/>
        </w:rPr>
      </w:pPr>
    </w:p>
    <w:p w:rsidR="003E0777" w:rsidRPr="00404DE8" w:rsidRDefault="003E0777" w:rsidP="003E0777">
      <w:pPr>
        <w:jc w:val="center"/>
        <w:rPr>
          <w:rFonts w:ascii="Times New Roman" w:hAnsi="Times New Roman" w:cs="Times New Roman"/>
          <w:sz w:val="48"/>
          <w:szCs w:val="48"/>
        </w:rPr>
      </w:pPr>
    </w:p>
    <w:p w:rsidR="003E0777" w:rsidRPr="00404DE8" w:rsidRDefault="003E0777" w:rsidP="003E0777">
      <w:pPr>
        <w:jc w:val="center"/>
        <w:rPr>
          <w:rFonts w:ascii="Times New Roman" w:hAnsi="Times New Roman" w:cs="Times New Roman"/>
          <w:sz w:val="48"/>
          <w:szCs w:val="48"/>
        </w:rPr>
      </w:pPr>
    </w:p>
    <w:p w:rsidR="003E0777" w:rsidRDefault="003E0777" w:rsidP="003E0777">
      <w:pPr>
        <w:pStyle w:val="Tekstglowny"/>
        <w:spacing w:line="360" w:lineRule="auto"/>
        <w:jc w:val="center"/>
        <w:rPr>
          <w:sz w:val="48"/>
          <w:szCs w:val="48"/>
        </w:rPr>
      </w:pPr>
    </w:p>
    <w:p w:rsidR="003E0777" w:rsidRPr="00404DE8" w:rsidRDefault="003E0777" w:rsidP="003E0777">
      <w:pPr>
        <w:pStyle w:val="Tekstglowny"/>
        <w:spacing w:line="360" w:lineRule="auto"/>
        <w:jc w:val="center"/>
        <w:rPr>
          <w:sz w:val="48"/>
          <w:szCs w:val="48"/>
        </w:rPr>
      </w:pPr>
      <w:r w:rsidRPr="00404DE8">
        <w:rPr>
          <w:sz w:val="48"/>
          <w:szCs w:val="48"/>
        </w:rPr>
        <w:t>Gdynia 2019</w:t>
      </w:r>
    </w:p>
    <w:p w:rsidR="003E0777" w:rsidRDefault="003E0777" w:rsidP="003E0777">
      <w:pPr>
        <w:jc w:val="center"/>
        <w:rPr>
          <w:rFonts w:ascii="Times New Roman" w:hAnsi="Times New Roman" w:cs="Times New Roman"/>
          <w:sz w:val="36"/>
        </w:rPr>
      </w:pPr>
    </w:p>
    <w:p w:rsidR="003E0777" w:rsidRDefault="003E0777" w:rsidP="003E0777">
      <w:pPr>
        <w:pStyle w:val="Tytul2"/>
        <w:rPr>
          <w:rStyle w:val="Bold"/>
        </w:rPr>
      </w:pPr>
      <w:r>
        <w:rPr>
          <w:rStyle w:val="Bold"/>
        </w:rPr>
        <w:t>Spis treści</w:t>
      </w:r>
    </w:p>
    <w:p w:rsidR="003E0777" w:rsidRDefault="003E0777" w:rsidP="003E0777">
      <w:pPr>
        <w:pStyle w:val="Tytul2"/>
        <w:spacing w:line="360" w:lineRule="auto"/>
        <w:rPr>
          <w:rStyle w:val="Bold"/>
          <w:sz w:val="22"/>
        </w:rPr>
      </w:pPr>
    </w:p>
    <w:p w:rsidR="003E0777" w:rsidRDefault="003E0777">
      <w:pPr>
        <w:pStyle w:val="Spistreci1"/>
        <w:rPr>
          <w:rFonts w:asciiTheme="minorHAnsi" w:eastAsiaTheme="minorEastAsia" w:hAnsiTheme="minorHAnsi" w:cstheme="minorBidi"/>
          <w:noProof/>
          <w:sz w:val="22"/>
          <w:szCs w:val="22"/>
          <w:lang w:eastAsia="pl-PL" w:bidi="ar-SA"/>
        </w:rPr>
      </w:pPr>
      <w:r>
        <w:rPr>
          <w:rStyle w:val="Bold"/>
          <w:rFonts w:cs="Times New Roman"/>
          <w:b w:val="0"/>
          <w:bCs w:val="0"/>
          <w:caps/>
          <w:lang w:eastAsia="pl-PL"/>
        </w:rPr>
        <w:fldChar w:fldCharType="begin"/>
      </w:r>
      <w:r>
        <w:rPr>
          <w:rStyle w:val="Bold"/>
        </w:rPr>
        <w:instrText xml:space="preserve"> TOC \o "1-3" \h \z \t "!_Tytul_1;1" </w:instrText>
      </w:r>
      <w:r>
        <w:rPr>
          <w:rStyle w:val="Bold"/>
          <w:rFonts w:cs="Times New Roman"/>
          <w:b w:val="0"/>
          <w:bCs w:val="0"/>
          <w:caps/>
          <w:lang w:eastAsia="pl-PL"/>
        </w:rPr>
        <w:fldChar w:fldCharType="separate"/>
      </w:r>
      <w:hyperlink w:anchor="_Toc10535610" w:history="1">
        <w:r w:rsidRPr="00F165CC">
          <w:rPr>
            <w:rStyle w:val="Hipercze"/>
            <w:noProof/>
          </w:rPr>
          <w:t>1. Wstęp</w:t>
        </w:r>
        <w:r>
          <w:rPr>
            <w:noProof/>
            <w:webHidden/>
          </w:rPr>
          <w:tab/>
        </w:r>
        <w:r>
          <w:rPr>
            <w:noProof/>
            <w:webHidden/>
          </w:rPr>
          <w:fldChar w:fldCharType="begin"/>
        </w:r>
        <w:r>
          <w:rPr>
            <w:noProof/>
            <w:webHidden/>
          </w:rPr>
          <w:instrText xml:space="preserve"> PAGEREF _Toc10535610 \h </w:instrText>
        </w:r>
        <w:r>
          <w:rPr>
            <w:noProof/>
            <w:webHidden/>
          </w:rPr>
        </w:r>
        <w:r>
          <w:rPr>
            <w:noProof/>
            <w:webHidden/>
          </w:rPr>
          <w:fldChar w:fldCharType="separate"/>
        </w:r>
        <w:r w:rsidR="0011166D">
          <w:rPr>
            <w:noProof/>
            <w:webHidden/>
          </w:rPr>
          <w:t>3</w:t>
        </w:r>
        <w:r>
          <w:rPr>
            <w:noProof/>
            <w:webHidden/>
          </w:rPr>
          <w:fldChar w:fldCharType="end"/>
        </w:r>
      </w:hyperlink>
    </w:p>
    <w:p w:rsidR="003E0777" w:rsidRDefault="0011166D">
      <w:pPr>
        <w:pStyle w:val="Spistreci1"/>
        <w:rPr>
          <w:rFonts w:asciiTheme="minorHAnsi" w:eastAsiaTheme="minorEastAsia" w:hAnsiTheme="minorHAnsi" w:cstheme="minorBidi"/>
          <w:noProof/>
          <w:sz w:val="22"/>
          <w:szCs w:val="22"/>
          <w:lang w:eastAsia="pl-PL" w:bidi="ar-SA"/>
        </w:rPr>
      </w:pPr>
      <w:hyperlink w:anchor="_Toc10535611" w:history="1">
        <w:r w:rsidR="003E0777" w:rsidRPr="00F165CC">
          <w:rPr>
            <w:rStyle w:val="Hipercze"/>
            <w:noProof/>
          </w:rPr>
          <w:t>2. Cele kształcenia i wychowania</w:t>
        </w:r>
        <w:r w:rsidR="003E0777">
          <w:rPr>
            <w:noProof/>
            <w:webHidden/>
          </w:rPr>
          <w:tab/>
        </w:r>
        <w:r w:rsidR="003E0777">
          <w:rPr>
            <w:noProof/>
            <w:webHidden/>
          </w:rPr>
          <w:fldChar w:fldCharType="begin"/>
        </w:r>
        <w:r w:rsidR="003E0777">
          <w:rPr>
            <w:noProof/>
            <w:webHidden/>
          </w:rPr>
          <w:instrText xml:space="preserve"> PAGEREF _Toc10535611 \h </w:instrText>
        </w:r>
        <w:r w:rsidR="003E0777">
          <w:rPr>
            <w:noProof/>
            <w:webHidden/>
          </w:rPr>
        </w:r>
        <w:r w:rsidR="003E0777">
          <w:rPr>
            <w:noProof/>
            <w:webHidden/>
          </w:rPr>
          <w:fldChar w:fldCharType="separate"/>
        </w:r>
        <w:r>
          <w:rPr>
            <w:noProof/>
            <w:webHidden/>
          </w:rPr>
          <w:t>3</w:t>
        </w:r>
        <w:r w:rsidR="003E0777">
          <w:rPr>
            <w:noProof/>
            <w:webHidden/>
          </w:rPr>
          <w:fldChar w:fldCharType="end"/>
        </w:r>
      </w:hyperlink>
    </w:p>
    <w:p w:rsidR="003E0777" w:rsidRDefault="0011166D">
      <w:pPr>
        <w:pStyle w:val="Spistreci1"/>
        <w:rPr>
          <w:rFonts w:asciiTheme="minorHAnsi" w:eastAsiaTheme="minorEastAsia" w:hAnsiTheme="minorHAnsi" w:cstheme="minorBidi"/>
          <w:noProof/>
          <w:sz w:val="22"/>
          <w:szCs w:val="22"/>
          <w:lang w:eastAsia="pl-PL" w:bidi="ar-SA"/>
        </w:rPr>
      </w:pPr>
      <w:hyperlink w:anchor="_Toc10535612" w:history="1">
        <w:r w:rsidR="003E0777" w:rsidRPr="00F165CC">
          <w:rPr>
            <w:rStyle w:val="Hipercze"/>
            <w:noProof/>
          </w:rPr>
          <w:t>3. Treści edukacyjne</w:t>
        </w:r>
        <w:r w:rsidR="003E0777">
          <w:rPr>
            <w:noProof/>
            <w:webHidden/>
          </w:rPr>
          <w:tab/>
        </w:r>
        <w:r w:rsidR="003E0777">
          <w:rPr>
            <w:noProof/>
            <w:webHidden/>
          </w:rPr>
          <w:fldChar w:fldCharType="begin"/>
        </w:r>
        <w:r w:rsidR="003E0777">
          <w:rPr>
            <w:noProof/>
            <w:webHidden/>
          </w:rPr>
          <w:instrText xml:space="preserve"> PAGEREF _Toc10535612 \h </w:instrText>
        </w:r>
        <w:r w:rsidR="003E0777">
          <w:rPr>
            <w:noProof/>
            <w:webHidden/>
          </w:rPr>
        </w:r>
        <w:r w:rsidR="003E0777">
          <w:rPr>
            <w:noProof/>
            <w:webHidden/>
          </w:rPr>
          <w:fldChar w:fldCharType="separate"/>
        </w:r>
        <w:r>
          <w:rPr>
            <w:noProof/>
            <w:webHidden/>
          </w:rPr>
          <w:t>5</w:t>
        </w:r>
        <w:r w:rsidR="003E0777">
          <w:rPr>
            <w:noProof/>
            <w:webHidden/>
          </w:rPr>
          <w:fldChar w:fldCharType="end"/>
        </w:r>
      </w:hyperlink>
    </w:p>
    <w:p w:rsidR="003E0777" w:rsidRDefault="0011166D">
      <w:pPr>
        <w:pStyle w:val="Spistreci1"/>
        <w:rPr>
          <w:rFonts w:asciiTheme="minorHAnsi" w:eastAsiaTheme="minorEastAsia" w:hAnsiTheme="minorHAnsi" w:cstheme="minorBidi"/>
          <w:noProof/>
          <w:sz w:val="22"/>
          <w:szCs w:val="22"/>
          <w:lang w:eastAsia="pl-PL" w:bidi="ar-SA"/>
        </w:rPr>
      </w:pPr>
      <w:hyperlink w:anchor="_Toc10535613" w:history="1">
        <w:r w:rsidR="003E0777" w:rsidRPr="00F165CC">
          <w:rPr>
            <w:rStyle w:val="Hipercze"/>
            <w:noProof/>
          </w:rPr>
          <w:t>4. Sposoby osiągania celów kształcenia i wychowania</w:t>
        </w:r>
        <w:r w:rsidR="003E0777">
          <w:rPr>
            <w:noProof/>
            <w:webHidden/>
          </w:rPr>
          <w:tab/>
        </w:r>
        <w:r w:rsidR="003E0777">
          <w:rPr>
            <w:noProof/>
            <w:webHidden/>
          </w:rPr>
          <w:fldChar w:fldCharType="begin"/>
        </w:r>
        <w:r w:rsidR="003E0777">
          <w:rPr>
            <w:noProof/>
            <w:webHidden/>
          </w:rPr>
          <w:instrText xml:space="preserve"> PAGEREF _Toc10535613 \h </w:instrText>
        </w:r>
        <w:r w:rsidR="003E0777">
          <w:rPr>
            <w:noProof/>
            <w:webHidden/>
          </w:rPr>
        </w:r>
        <w:r w:rsidR="003E0777">
          <w:rPr>
            <w:noProof/>
            <w:webHidden/>
          </w:rPr>
          <w:fldChar w:fldCharType="separate"/>
        </w:r>
        <w:r>
          <w:rPr>
            <w:noProof/>
            <w:webHidden/>
          </w:rPr>
          <w:t>45</w:t>
        </w:r>
        <w:r w:rsidR="003E0777">
          <w:rPr>
            <w:noProof/>
            <w:webHidden/>
          </w:rPr>
          <w:fldChar w:fldCharType="end"/>
        </w:r>
      </w:hyperlink>
    </w:p>
    <w:p w:rsidR="003E0777" w:rsidRDefault="0011166D">
      <w:pPr>
        <w:pStyle w:val="Spistreci1"/>
        <w:rPr>
          <w:rFonts w:asciiTheme="minorHAnsi" w:eastAsiaTheme="minorEastAsia" w:hAnsiTheme="minorHAnsi" w:cstheme="minorBidi"/>
          <w:noProof/>
          <w:sz w:val="22"/>
          <w:szCs w:val="22"/>
          <w:lang w:eastAsia="pl-PL" w:bidi="ar-SA"/>
        </w:rPr>
      </w:pPr>
      <w:hyperlink w:anchor="_Toc10535614" w:history="1">
        <w:r w:rsidR="003E0777" w:rsidRPr="00F165CC">
          <w:rPr>
            <w:rStyle w:val="Hipercze"/>
            <w:noProof/>
          </w:rPr>
          <w:t>5. Opis założonych osiągnięć ucznia</w:t>
        </w:r>
        <w:r w:rsidR="003E0777">
          <w:rPr>
            <w:noProof/>
            <w:webHidden/>
          </w:rPr>
          <w:tab/>
        </w:r>
        <w:r w:rsidR="003E0777">
          <w:rPr>
            <w:noProof/>
            <w:webHidden/>
          </w:rPr>
          <w:fldChar w:fldCharType="begin"/>
        </w:r>
        <w:r w:rsidR="003E0777">
          <w:rPr>
            <w:noProof/>
            <w:webHidden/>
          </w:rPr>
          <w:instrText xml:space="preserve"> PAGEREF _Toc10535614 \h </w:instrText>
        </w:r>
        <w:r w:rsidR="003E0777">
          <w:rPr>
            <w:noProof/>
            <w:webHidden/>
          </w:rPr>
        </w:r>
        <w:r w:rsidR="003E0777">
          <w:rPr>
            <w:noProof/>
            <w:webHidden/>
          </w:rPr>
          <w:fldChar w:fldCharType="separate"/>
        </w:r>
        <w:r>
          <w:rPr>
            <w:noProof/>
            <w:webHidden/>
          </w:rPr>
          <w:t>50</w:t>
        </w:r>
        <w:r w:rsidR="003E0777">
          <w:rPr>
            <w:noProof/>
            <w:webHidden/>
          </w:rPr>
          <w:fldChar w:fldCharType="end"/>
        </w:r>
      </w:hyperlink>
    </w:p>
    <w:p w:rsidR="003E0777" w:rsidRDefault="0011166D">
      <w:pPr>
        <w:pStyle w:val="Spistreci1"/>
        <w:rPr>
          <w:rFonts w:asciiTheme="minorHAnsi" w:eastAsiaTheme="minorEastAsia" w:hAnsiTheme="minorHAnsi" w:cstheme="minorBidi"/>
          <w:noProof/>
          <w:sz w:val="22"/>
          <w:szCs w:val="22"/>
          <w:lang w:eastAsia="pl-PL" w:bidi="ar-SA"/>
        </w:rPr>
      </w:pPr>
      <w:hyperlink w:anchor="_Toc10535615" w:history="1">
        <w:r w:rsidR="003E0777" w:rsidRPr="00F165CC">
          <w:rPr>
            <w:rStyle w:val="Hipercze"/>
            <w:noProof/>
          </w:rPr>
          <w:t>6. Propozycje kryteriów oceny i metod sprawdzania osiągnięć ucznia</w:t>
        </w:r>
        <w:r w:rsidR="003E0777">
          <w:rPr>
            <w:noProof/>
            <w:webHidden/>
          </w:rPr>
          <w:tab/>
        </w:r>
        <w:r w:rsidR="003E0777">
          <w:rPr>
            <w:noProof/>
            <w:webHidden/>
          </w:rPr>
          <w:fldChar w:fldCharType="begin"/>
        </w:r>
        <w:r w:rsidR="003E0777">
          <w:rPr>
            <w:noProof/>
            <w:webHidden/>
          </w:rPr>
          <w:instrText xml:space="preserve"> PAGEREF _Toc10535615 \h </w:instrText>
        </w:r>
        <w:r w:rsidR="003E0777">
          <w:rPr>
            <w:noProof/>
            <w:webHidden/>
          </w:rPr>
        </w:r>
        <w:r w:rsidR="003E0777">
          <w:rPr>
            <w:noProof/>
            <w:webHidden/>
          </w:rPr>
          <w:fldChar w:fldCharType="separate"/>
        </w:r>
        <w:r>
          <w:rPr>
            <w:noProof/>
            <w:webHidden/>
          </w:rPr>
          <w:t>80</w:t>
        </w:r>
        <w:r w:rsidR="003E0777">
          <w:rPr>
            <w:noProof/>
            <w:webHidden/>
          </w:rPr>
          <w:fldChar w:fldCharType="end"/>
        </w:r>
      </w:hyperlink>
    </w:p>
    <w:p w:rsidR="003E0777" w:rsidRDefault="003E0777" w:rsidP="003E0777">
      <w:pPr>
        <w:pStyle w:val="Tytul1"/>
      </w:pPr>
      <w:r>
        <w:rPr>
          <w:rStyle w:val="Bold"/>
        </w:rPr>
        <w:fldChar w:fldCharType="end"/>
      </w:r>
    </w:p>
    <w:p w:rsidR="003E0777" w:rsidRDefault="003E0777" w:rsidP="00120566">
      <w:pPr>
        <w:pStyle w:val="Tytul1"/>
      </w:pPr>
    </w:p>
    <w:p w:rsidR="003E0777" w:rsidRDefault="003E0777">
      <w:pPr>
        <w:spacing w:line="24" w:lineRule="auto"/>
        <w:rPr>
          <w:rFonts w:ascii="Arial" w:hAnsi="Arial"/>
          <w:color w:val="984806" w:themeColor="accent6" w:themeShade="80"/>
          <w:sz w:val="36"/>
        </w:rPr>
      </w:pPr>
      <w:r>
        <w:br w:type="page"/>
      </w:r>
    </w:p>
    <w:p w:rsidR="00553361" w:rsidRDefault="00120566" w:rsidP="00120566">
      <w:pPr>
        <w:pStyle w:val="Tytul1"/>
      </w:pPr>
      <w:bookmarkStart w:id="1" w:name="_Toc10535610"/>
      <w:r>
        <w:lastRenderedPageBreak/>
        <w:t>1. Wstęp</w:t>
      </w:r>
      <w:bookmarkEnd w:id="1"/>
    </w:p>
    <w:p w:rsidR="00CE3D78" w:rsidRDefault="00120566" w:rsidP="0083123B">
      <w:pPr>
        <w:pStyle w:val="Tekstglowny"/>
        <w:rPr>
          <w:rStyle w:val="Italic"/>
        </w:rPr>
      </w:pPr>
      <w:r>
        <w:t xml:space="preserve">Program nauczania fizyki </w:t>
      </w:r>
      <w:r w:rsidR="00183930">
        <w:t xml:space="preserve">dla </w:t>
      </w:r>
      <w:r w:rsidR="005514D2">
        <w:t>szkoły branżowej I stopnia</w:t>
      </w:r>
      <w:r>
        <w:t xml:space="preserve"> zawiera treści</w:t>
      </w:r>
      <w:r w:rsidR="009C5463">
        <w:t xml:space="preserve"> będące w zgodzie </w:t>
      </w:r>
      <w:r>
        <w:t>z</w:t>
      </w:r>
      <w:r w:rsidR="00AE26F7">
        <w:t xml:space="preserve"> </w:t>
      </w:r>
      <w:r w:rsidR="00AE26F7" w:rsidRPr="00AE26F7">
        <w:t>Podstaw</w:t>
      </w:r>
      <w:r w:rsidR="00AE26F7">
        <w:t>ą</w:t>
      </w:r>
      <w:r w:rsidR="00AE26F7" w:rsidRPr="00AE26F7">
        <w:t xml:space="preserve"> Programow</w:t>
      </w:r>
      <w:r w:rsidR="00AE26F7">
        <w:t>ą</w:t>
      </w:r>
      <w:r w:rsidR="00AE26F7" w:rsidRPr="00AE26F7">
        <w:t xml:space="preserve"> Kształcenia Ogólnego dla </w:t>
      </w:r>
      <w:r w:rsidR="005514D2">
        <w:t xml:space="preserve">Szkoły </w:t>
      </w:r>
      <w:r w:rsidR="00C26138">
        <w:t>Branżowej I Stopnia</w:t>
      </w:r>
      <w:r w:rsidR="00AE26F7">
        <w:t xml:space="preserve"> </w:t>
      </w:r>
      <w:r w:rsidR="005022B8">
        <w:t>stanowiącej załącznik do</w:t>
      </w:r>
      <w:r w:rsidR="007C69F0">
        <w:t xml:space="preserve"> </w:t>
      </w:r>
      <w:r w:rsidR="003560D9">
        <w:t>Rozporządze</w:t>
      </w:r>
      <w:r w:rsidR="005277A9">
        <w:t>ni</w:t>
      </w:r>
      <w:r w:rsidR="005022B8">
        <w:t>a</w:t>
      </w:r>
      <w:r w:rsidR="007C69F0">
        <w:t xml:space="preserve"> Ministra Edukacji narodowej z dnia </w:t>
      </w:r>
      <w:r w:rsidR="00B46C48" w:rsidRPr="00B46C48">
        <w:t>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E439FD">
        <w:t>.</w:t>
      </w:r>
      <w:r w:rsidRPr="00120566">
        <w:t xml:space="preserve"> </w:t>
      </w:r>
    </w:p>
    <w:p w:rsidR="00934886" w:rsidRDefault="00934886" w:rsidP="009809A8">
      <w:pPr>
        <w:pStyle w:val="Tekstglowny"/>
      </w:pPr>
    </w:p>
    <w:p w:rsidR="00E5228F" w:rsidRDefault="00E5228F" w:rsidP="004C720D">
      <w:pPr>
        <w:pStyle w:val="Tekstglowny"/>
      </w:pPr>
      <w:r>
        <w:t>Zgodnie z rozporządzeniem, c</w:t>
      </w:r>
      <w:r w:rsidRPr="00E5228F">
        <w:t xml:space="preserve">elem edukacji w branżowej szkole I stopnia jest </w:t>
      </w:r>
      <w:r>
        <w:t xml:space="preserve">przede wszystkim </w:t>
      </w:r>
      <w:r w:rsidRPr="00E5228F">
        <w:t>przygotowanie uczniów do uzyskania</w:t>
      </w:r>
      <w:r>
        <w:t xml:space="preserve"> </w:t>
      </w:r>
      <w:r w:rsidRPr="00E5228F">
        <w:t>kwalifikacji zawodowych</w:t>
      </w:r>
      <w:r>
        <w:t xml:space="preserve">. Fizyka, podobnie jak inne przedmioty przyrodnicze, jest </w:t>
      </w:r>
      <w:r w:rsidR="00600F75">
        <w:t xml:space="preserve">traktowana </w:t>
      </w:r>
      <w:r>
        <w:t xml:space="preserve">w procesie edukacji </w:t>
      </w:r>
      <w:r w:rsidR="00BE4EF8">
        <w:t xml:space="preserve">w szkole branżowej </w:t>
      </w:r>
      <w:r>
        <w:t>jako przedmiot wspomagający</w:t>
      </w:r>
      <w:r w:rsidR="00BE4EF8">
        <w:t xml:space="preserve"> kształcenie.</w:t>
      </w:r>
      <w:r w:rsidRPr="00E5228F">
        <w:t xml:space="preserve"> </w:t>
      </w:r>
      <w:r w:rsidR="00594011">
        <w:t xml:space="preserve">Uczeń </w:t>
      </w:r>
      <w:r w:rsidR="007357DA">
        <w:t>kończący</w:t>
      </w:r>
      <w:r w:rsidR="00594011">
        <w:t xml:space="preserve"> szkołę </w:t>
      </w:r>
      <w:r w:rsidR="007357DA">
        <w:t>branżowa</w:t>
      </w:r>
      <w:r w:rsidR="00594011">
        <w:t xml:space="preserve"> I stopnia </w:t>
      </w:r>
      <w:r w:rsidR="007357DA">
        <w:t>p</w:t>
      </w:r>
      <w:r w:rsidR="00600F75">
        <w:t>owi</w:t>
      </w:r>
      <w:r w:rsidR="007357DA">
        <w:t>nien</w:t>
      </w:r>
      <w:r w:rsidR="00594011">
        <w:t xml:space="preserve"> być nie tylko przygotowany do podjęcia pracy w wybranym zawodzie, ale również </w:t>
      </w:r>
      <w:r w:rsidR="007357DA">
        <w:t>posiadać</w:t>
      </w:r>
      <w:r w:rsidR="00594011">
        <w:t xml:space="preserve"> zasób wiedzy ogólnej</w:t>
      </w:r>
      <w:r w:rsidR="007357DA">
        <w:t xml:space="preserve"> dającej możliwość dalszego kształcenia się.</w:t>
      </w:r>
    </w:p>
    <w:p w:rsidR="00A30F31" w:rsidRDefault="00A30F31" w:rsidP="00670D85">
      <w:pPr>
        <w:pStyle w:val="Tekstglowny"/>
      </w:pPr>
      <w:r>
        <w:t xml:space="preserve">Program został </w:t>
      </w:r>
      <w:r w:rsidR="00C64AD6">
        <w:t>stworzony</w:t>
      </w:r>
      <w:r>
        <w:t xml:space="preserve"> z myślą o uczniach nie </w:t>
      </w:r>
      <w:r w:rsidR="009C5463">
        <w:t>będących bezpośrednio zainteresowanymi</w:t>
      </w:r>
      <w:r>
        <w:t xml:space="preserve"> fizyką</w:t>
      </w:r>
      <w:r w:rsidR="007357DA">
        <w:t xml:space="preserve">, jednak wybierających zawody </w:t>
      </w:r>
      <w:r w:rsidR="007D7BB9">
        <w:t>związane z tą dziedzin</w:t>
      </w:r>
      <w:r w:rsidR="00AF570E">
        <w:t>ą</w:t>
      </w:r>
      <w:r w:rsidR="007D7BB9">
        <w:t xml:space="preserve"> wiedzy.</w:t>
      </w:r>
      <w:r>
        <w:t xml:space="preserve"> Z tego względu </w:t>
      </w:r>
      <w:r w:rsidR="007D7BB9">
        <w:t>nadrzędnym celem programu jest rozbudzanie ciekawości</w:t>
      </w:r>
      <w:r w:rsidR="00D25DAA">
        <w:t xml:space="preserve"> i kształtowanie umiejętności dostrzegania praw fizyki w życiu codziennym. Tworząc program, duży nacisk </w:t>
      </w:r>
      <w:r w:rsidR="00B326FD">
        <w:t>położono</w:t>
      </w:r>
      <w:r w:rsidR="00D25DAA">
        <w:t xml:space="preserve"> na </w:t>
      </w:r>
      <w:r w:rsidR="00B326FD">
        <w:t>doświadczenie, eksperyment i popularyzatorski charakter nauki.</w:t>
      </w:r>
    </w:p>
    <w:p w:rsidR="006405F1" w:rsidRDefault="0080303E" w:rsidP="00670D85">
      <w:pPr>
        <w:pStyle w:val="Tekstglowny"/>
      </w:pPr>
      <w:r>
        <w:t>Podstawa</w:t>
      </w:r>
      <w:r w:rsidR="006405F1">
        <w:t xml:space="preserve"> Programowa oparta jest na modelu spiralnym </w:t>
      </w:r>
      <w:r w:rsidR="00AF570E" w:rsidRPr="00D1056D">
        <w:t>–</w:t>
      </w:r>
      <w:r w:rsidR="006405F1">
        <w:t xml:space="preserve"> uczniowie </w:t>
      </w:r>
      <w:r>
        <w:t>na kolejnych etapach edukacji powtarzają, systematyzują</w:t>
      </w:r>
      <w:r w:rsidR="00C64AD6">
        <w:t xml:space="preserve">, </w:t>
      </w:r>
      <w:r>
        <w:t>pogłębiają</w:t>
      </w:r>
      <w:r w:rsidR="00C64AD6">
        <w:t xml:space="preserve"> oraz utrwalają</w:t>
      </w:r>
      <w:r>
        <w:t xml:space="preserve"> wiedzę zdobyt</w:t>
      </w:r>
      <w:r w:rsidR="00AF570E">
        <w:t>ą</w:t>
      </w:r>
      <w:r>
        <w:t xml:space="preserve"> wcześniej. </w:t>
      </w:r>
      <w:r w:rsidR="00C64AD6">
        <w:t>W zgodzie z</w:t>
      </w:r>
      <w:r w:rsidR="00596B57">
        <w:t xml:space="preserve"> modelem program zakłada systematyczne powtarzanie</w:t>
      </w:r>
      <w:r w:rsidR="008550A7">
        <w:t xml:space="preserve"> </w:t>
      </w:r>
      <w:r w:rsidR="00596B57">
        <w:t>i posze</w:t>
      </w:r>
      <w:r w:rsidR="00C10E66">
        <w:t>rzanie wiedzy i umiejętności.</w:t>
      </w:r>
    </w:p>
    <w:p w:rsidR="00A30F31" w:rsidRDefault="00A30F31" w:rsidP="009809A8">
      <w:pPr>
        <w:pStyle w:val="Tekstglowny"/>
      </w:pPr>
      <w:r>
        <w:t xml:space="preserve">Rozkład treści nauczania zakłada </w:t>
      </w:r>
      <w:r w:rsidR="00B326FD">
        <w:t>90</w:t>
      </w:r>
      <w:r w:rsidR="00AF570E" w:rsidRPr="00D1056D">
        <w:t>–</w:t>
      </w:r>
      <w:r w:rsidR="00B326FD">
        <w:t>99</w:t>
      </w:r>
      <w:r>
        <w:t xml:space="preserve"> godzin zajęć dydaktycznych. </w:t>
      </w:r>
      <w:r w:rsidR="009C5463">
        <w:t>Plan dydaktyczny zawarty w programie ma charakter propozycji</w:t>
      </w:r>
      <w:r w:rsidR="008C584C">
        <w:t>. Może on ulęgać modyfikacji w zależności od potrzeb.</w:t>
      </w:r>
    </w:p>
    <w:p w:rsidR="00E7474B" w:rsidRDefault="00E7474B" w:rsidP="00E7474B">
      <w:pPr>
        <w:pStyle w:val="Tytul1"/>
      </w:pPr>
      <w:bookmarkStart w:id="2" w:name="_Toc10535611"/>
      <w:r>
        <w:t>2. Cele kształcenia i wychowania</w:t>
      </w:r>
      <w:bookmarkEnd w:id="2"/>
    </w:p>
    <w:p w:rsidR="00E7474B" w:rsidRDefault="00E7474B" w:rsidP="00E7474B">
      <w:pPr>
        <w:pStyle w:val="Tekstglowny"/>
      </w:pPr>
      <w:bookmarkStart w:id="3" w:name="_Hlk5802179"/>
      <w:r>
        <w:t xml:space="preserve">Uczeń wybierający szkołę branżową nastawiony jest na praktyczny aspekt nauki </w:t>
      </w:r>
      <w:r w:rsidRPr="00D1056D">
        <w:t>–</w:t>
      </w:r>
      <w:r>
        <w:t xml:space="preserve"> zdobycie wiedzy i umiejętności ściśle związanych z wybranym zawodem. Kwalifikacje, które zdobywa w szkole, mają dać mu jak najlepsza pozycję na rynku pracy. Kształcenie ogólne w szkole branżowej ma przede wszystkim funkcję wspomagającą. Nauka przedmiotów przyrodniczych, zwłaszcza fizyki, powinna być ukierunkowana na zdobywanie wiedzy praktycznej i kształtowanie świadomości bezpośredniej relacji zdobywanej wiedzy z otaczającym nas światem. W tym kontekście celem nauki fizyki w szkole branżowej jest nie tyle wpajanie wiedzy, co kształtowanie postawy ciekawości wobec świata i rozwijanie umiejętności dostrzegania związków </w:t>
      </w:r>
      <w:proofErr w:type="spellStart"/>
      <w:r>
        <w:t>przyczynowo-skutkowych</w:t>
      </w:r>
      <w:proofErr w:type="spellEnd"/>
      <w:r>
        <w:t>.</w:t>
      </w:r>
    </w:p>
    <w:p w:rsidR="00E7474B" w:rsidRPr="00507086" w:rsidRDefault="00E7474B" w:rsidP="00E7474B">
      <w:pPr>
        <w:pStyle w:val="Tekstglowny"/>
      </w:pPr>
      <w:r>
        <w:t>Zgodnie z Podstawą Programową c</w:t>
      </w:r>
      <w:r w:rsidRPr="00507086">
        <w:t>elem kształcenia ogólnego</w:t>
      </w:r>
      <w:r>
        <w:t xml:space="preserve"> w szkole branżowej I stopnia</w:t>
      </w:r>
      <w:r w:rsidRPr="00507086">
        <w:t xml:space="preserve"> jest:</w:t>
      </w:r>
    </w:p>
    <w:bookmarkEnd w:id="3"/>
    <w:p w:rsidR="00E7474B" w:rsidRPr="006A2A6D" w:rsidRDefault="00E7474B" w:rsidP="00E7474B">
      <w:pPr>
        <w:pStyle w:val="Numerowanie123"/>
        <w:ind w:left="567" w:hanging="283"/>
      </w:pPr>
      <w:r w:rsidRPr="006A2A6D">
        <w:t>traktowanie uporządkowanej, systematycznej wiedzy jako podstawy kształtowania</w:t>
      </w:r>
      <w:r>
        <w:t xml:space="preserve"> </w:t>
      </w:r>
      <w:r w:rsidRPr="006A2A6D">
        <w:t>umiejętności;</w:t>
      </w:r>
    </w:p>
    <w:p w:rsidR="00E7474B" w:rsidRPr="006A2A6D" w:rsidRDefault="00E7474B" w:rsidP="00E7474B">
      <w:pPr>
        <w:pStyle w:val="Numerowanie123"/>
        <w:ind w:left="567" w:hanging="283"/>
      </w:pPr>
      <w:r w:rsidRPr="006A2A6D">
        <w:t>doskonalenie umiejętności myślowo-językowych, takich jak: czytanie ze zrozumieniem,</w:t>
      </w:r>
      <w:r>
        <w:t xml:space="preserve"> </w:t>
      </w:r>
      <w:r w:rsidRPr="006A2A6D">
        <w:t>pisanie twórcze, formułowanie pytań i problemów, posługiwanie się kryteriami,</w:t>
      </w:r>
      <w:r>
        <w:t xml:space="preserve"> </w:t>
      </w:r>
      <w:r w:rsidRPr="006A2A6D">
        <w:t>uzasadnianie, wyjaśnianie, klasyfikowanie, wnioskowanie, definiowanie, posługiwanie się</w:t>
      </w:r>
      <w:r>
        <w:t xml:space="preserve"> </w:t>
      </w:r>
      <w:r w:rsidRPr="006A2A6D">
        <w:t>przykładami itp.;</w:t>
      </w:r>
    </w:p>
    <w:p w:rsidR="00E7474B" w:rsidRPr="006A2A6D" w:rsidRDefault="00E7474B" w:rsidP="00E7474B">
      <w:pPr>
        <w:pStyle w:val="Numerowanie123"/>
        <w:ind w:left="567" w:hanging="283"/>
      </w:pPr>
      <w:r w:rsidRPr="006A2A6D">
        <w:t>rozwijanie osobistych zainteresowań ucznia;</w:t>
      </w:r>
    </w:p>
    <w:p w:rsidR="00E7474B" w:rsidRPr="006A2A6D" w:rsidRDefault="00E7474B" w:rsidP="00E7474B">
      <w:pPr>
        <w:pStyle w:val="Numerowanie123"/>
        <w:ind w:left="567" w:hanging="283"/>
      </w:pPr>
      <w:r w:rsidRPr="006A2A6D">
        <w:lastRenderedPageBreak/>
        <w:t>zdobywanie umiejętności formułowania samodzielnych i przemyślanych sądów,</w:t>
      </w:r>
      <w:r>
        <w:t xml:space="preserve"> </w:t>
      </w:r>
      <w:r w:rsidRPr="006A2A6D">
        <w:t>uzasadniania własnych i cudzych sądów w procesie dialogu we wspólnocie dociekającej;</w:t>
      </w:r>
    </w:p>
    <w:p w:rsidR="00E7474B" w:rsidRPr="006A2A6D" w:rsidRDefault="00E7474B" w:rsidP="00E7474B">
      <w:pPr>
        <w:pStyle w:val="Numerowanie123"/>
        <w:ind w:left="567" w:hanging="283"/>
      </w:pPr>
      <w:r w:rsidRPr="006A2A6D">
        <w:t>łączenie zdolności krytycznego i logicznego myślenia z umiejętnościami wyobrażeniowo-twórczymi;</w:t>
      </w:r>
    </w:p>
    <w:p w:rsidR="00E7474B" w:rsidRPr="006A2A6D" w:rsidRDefault="00E7474B" w:rsidP="00E7474B">
      <w:pPr>
        <w:pStyle w:val="Numerowanie123"/>
        <w:ind w:left="567" w:hanging="283"/>
      </w:pPr>
      <w:r w:rsidRPr="006A2A6D">
        <w:t>rozwijanie wrażliwości społecznej, moralnej i estetycznej;</w:t>
      </w:r>
    </w:p>
    <w:p w:rsidR="00E7474B" w:rsidRDefault="00E7474B" w:rsidP="00E7474B">
      <w:pPr>
        <w:pStyle w:val="Numerowanie123"/>
        <w:ind w:left="567" w:hanging="283"/>
      </w:pPr>
      <w:r w:rsidRPr="006A2A6D">
        <w:t>rozwijanie narzędzi myślowych umożliwiających uczniom obcowanie z kulturą i jej</w:t>
      </w:r>
      <w:r>
        <w:t xml:space="preserve"> </w:t>
      </w:r>
      <w:r w:rsidRPr="006A2A6D">
        <w:t xml:space="preserve">rozumienie; </w:t>
      </w:r>
    </w:p>
    <w:p w:rsidR="00E7474B" w:rsidRDefault="00E7474B" w:rsidP="00E7474B">
      <w:pPr>
        <w:pStyle w:val="Numerowanie123"/>
        <w:ind w:left="567" w:hanging="283"/>
      </w:pPr>
      <w:r w:rsidRPr="006A2A6D">
        <w:t>rozwijanie u uczniów szacunku dla wiedzy, wyrabianie pasji poznawania świata</w:t>
      </w:r>
      <w:r>
        <w:t xml:space="preserve"> </w:t>
      </w:r>
      <w:r w:rsidRPr="006A2A6D">
        <w:t xml:space="preserve">i zachęcanie do praktycznego zastosowania zdobytych wiadomości. </w:t>
      </w:r>
    </w:p>
    <w:p w:rsidR="00E7474B" w:rsidRPr="00D1056D" w:rsidRDefault="00E7474B" w:rsidP="00E7474B">
      <w:pPr>
        <w:pStyle w:val="Tekstglowny"/>
      </w:pPr>
      <w:r>
        <w:t>Jako</w:t>
      </w:r>
      <w:r w:rsidRPr="00D1056D">
        <w:t xml:space="preserve"> najważniejsz</w:t>
      </w:r>
      <w:r>
        <w:t>e</w:t>
      </w:r>
      <w:r w:rsidRPr="00D1056D">
        <w:t xml:space="preserve"> umiejętności zdobywan</w:t>
      </w:r>
      <w:r>
        <w:t>e</w:t>
      </w:r>
      <w:r w:rsidRPr="00D1056D">
        <w:t xml:space="preserve"> przez ucznia w trakcie kształcenia ogólnego</w:t>
      </w:r>
      <w:r>
        <w:t xml:space="preserve"> </w:t>
      </w:r>
      <w:r w:rsidRPr="00D1056D">
        <w:t xml:space="preserve">w branżowej szkole I stopnia </w:t>
      </w:r>
      <w:r>
        <w:t>Podstawa Programowa wymienia:</w:t>
      </w:r>
    </w:p>
    <w:p w:rsidR="00E7474B" w:rsidRPr="00D1056D" w:rsidRDefault="00E7474B" w:rsidP="00E7474B">
      <w:pPr>
        <w:pStyle w:val="Numerowanie123"/>
        <w:numPr>
          <w:ilvl w:val="0"/>
          <w:numId w:val="0"/>
        </w:numPr>
        <w:ind w:left="426" w:hanging="142"/>
      </w:pPr>
      <w:r>
        <w:t xml:space="preserve">1. </w:t>
      </w:r>
      <w:r w:rsidRPr="00D1056D">
        <w:t>myślenie – rozumiane jako złożony proces umysłowy</w:t>
      </w:r>
      <w:r>
        <w:t>,</w:t>
      </w:r>
      <w:r w:rsidRPr="00D1056D">
        <w:t xml:space="preserve"> polegający na tworzeniu</w:t>
      </w:r>
      <w:r>
        <w:t xml:space="preserve"> </w:t>
      </w:r>
      <w:r w:rsidRPr="00D1056D">
        <w:t>nowych reprezentacji za pomocą transformacji dostępnych informacji, obejmującej</w:t>
      </w:r>
      <w:r>
        <w:t xml:space="preserve"> </w:t>
      </w:r>
      <w:r w:rsidRPr="00D1056D">
        <w:t>interakcję wielu operacji umysłowych: wnioskowanie, abstrahowanie, rozumowanie,</w:t>
      </w:r>
      <w:r>
        <w:t xml:space="preserve"> </w:t>
      </w:r>
      <w:r w:rsidRPr="00D1056D">
        <w:t xml:space="preserve">wyobrażanie, sądzenie, rozwiązywanie problemów, twórczość. </w:t>
      </w:r>
      <w:r>
        <w:t>(...)</w:t>
      </w:r>
    </w:p>
    <w:p w:rsidR="00E7474B" w:rsidRPr="00D1056D" w:rsidRDefault="00E7474B" w:rsidP="00E7474B">
      <w:pPr>
        <w:pStyle w:val="Numerowanie123"/>
        <w:numPr>
          <w:ilvl w:val="0"/>
          <w:numId w:val="0"/>
        </w:numPr>
        <w:ind w:left="426" w:hanging="142"/>
      </w:pPr>
      <w:r>
        <w:t xml:space="preserve">2. </w:t>
      </w:r>
      <w:r w:rsidRPr="00D1056D">
        <w:t>czytanie – umiejętność łącząca zarówno rozumienie sensów, jak i znaczeń</w:t>
      </w:r>
      <w:r>
        <w:t xml:space="preserve"> </w:t>
      </w:r>
      <w:r w:rsidRPr="00D1056D">
        <w:t>symbolicznych wypowiedzi; kluczowa umiejętność lingwistyczna i psychologiczna</w:t>
      </w:r>
      <w:r>
        <w:t xml:space="preserve"> </w:t>
      </w:r>
      <w:r w:rsidRPr="00D1056D">
        <w:t>prowadząca do rozwoju osobowego, aktywnego uczestnictwa we wspólnocie,</w:t>
      </w:r>
      <w:r>
        <w:t xml:space="preserve"> </w:t>
      </w:r>
      <w:r w:rsidRPr="00D1056D">
        <w:t>przekazywania doświadczeń między pokoleniami;</w:t>
      </w:r>
    </w:p>
    <w:p w:rsidR="00E7474B" w:rsidRPr="00D1056D" w:rsidRDefault="00E7474B" w:rsidP="00E7474B">
      <w:pPr>
        <w:pStyle w:val="Numerowanie123"/>
        <w:numPr>
          <w:ilvl w:val="0"/>
          <w:numId w:val="0"/>
        </w:numPr>
        <w:ind w:left="426" w:hanging="142"/>
      </w:pPr>
      <w:r>
        <w:t xml:space="preserve">3. </w:t>
      </w:r>
      <w:r w:rsidRPr="00D1056D">
        <w:t>umiejętność komunikowania się w języku ojczystym i w językach obcych –</w:t>
      </w:r>
      <w:r>
        <w:t xml:space="preserve"> </w:t>
      </w:r>
      <w:r w:rsidRPr="00D1056D">
        <w:t>zarówno</w:t>
      </w:r>
      <w:r>
        <w:t xml:space="preserve"> </w:t>
      </w:r>
      <w:r w:rsidRPr="00D1056D">
        <w:t>w mowie, jak i w piśmie –</w:t>
      </w:r>
      <w:r>
        <w:t xml:space="preserve"> </w:t>
      </w:r>
      <w:r w:rsidRPr="00D1056D">
        <w:t>jako podstawowa umiejętność społeczna, której podstawą</w:t>
      </w:r>
      <w:r>
        <w:t xml:space="preserve"> </w:t>
      </w:r>
      <w:r w:rsidRPr="00D1056D">
        <w:t>jest znajomość norm językowych oraz tworzenie podstaw porozumienia się w różnych</w:t>
      </w:r>
      <w:r>
        <w:t xml:space="preserve"> </w:t>
      </w:r>
      <w:r w:rsidRPr="00D1056D">
        <w:t>sytuacjach komunikacyjnych;</w:t>
      </w:r>
    </w:p>
    <w:p w:rsidR="00E7474B" w:rsidRPr="00D1056D" w:rsidRDefault="00E7474B" w:rsidP="00E7474B">
      <w:pPr>
        <w:pStyle w:val="Numerowanie123"/>
        <w:numPr>
          <w:ilvl w:val="0"/>
          <w:numId w:val="0"/>
        </w:numPr>
        <w:ind w:left="426" w:hanging="142"/>
      </w:pPr>
      <w:r>
        <w:t xml:space="preserve">4. </w:t>
      </w:r>
      <w:r w:rsidRPr="00D1056D">
        <w:t>kreatywne rozwiązywanie problemów z różnych dziedzin ze świadomym</w:t>
      </w:r>
      <w:r>
        <w:t xml:space="preserve"> </w:t>
      </w:r>
      <w:r w:rsidRPr="00D1056D">
        <w:t>wykorzystaniem metod i narzędzi wywodzących się z informatyki, w tym</w:t>
      </w:r>
      <w:r>
        <w:t xml:space="preserve"> </w:t>
      </w:r>
      <w:r w:rsidRPr="00D1056D">
        <w:t>programowanie;</w:t>
      </w:r>
    </w:p>
    <w:p w:rsidR="00E7474B" w:rsidRPr="00D1056D" w:rsidRDefault="00E7474B" w:rsidP="00E7474B">
      <w:pPr>
        <w:pStyle w:val="Numerowanie123"/>
        <w:numPr>
          <w:ilvl w:val="0"/>
          <w:numId w:val="0"/>
        </w:numPr>
        <w:ind w:left="426" w:hanging="142"/>
      </w:pPr>
      <w:r>
        <w:t xml:space="preserve">5. </w:t>
      </w:r>
      <w:r w:rsidRPr="00D1056D">
        <w:t>umiejętność sprawnego posługiwania się nowoczesnymi technologiami informacyjno-komunikacyjnymi, w tym dbałość o poszanowanie praw autorskich i bezpieczne</w:t>
      </w:r>
      <w:r>
        <w:t xml:space="preserve"> </w:t>
      </w:r>
      <w:r w:rsidRPr="00D1056D">
        <w:t>poruszanie się w cyberprzestrzeni;</w:t>
      </w:r>
    </w:p>
    <w:p w:rsidR="00E7474B" w:rsidRPr="00D1056D" w:rsidRDefault="00E7474B" w:rsidP="00E7474B">
      <w:pPr>
        <w:pStyle w:val="Numerowanie123"/>
        <w:numPr>
          <w:ilvl w:val="0"/>
          <w:numId w:val="0"/>
        </w:numPr>
        <w:ind w:left="426" w:hanging="142"/>
      </w:pPr>
      <w:r>
        <w:t xml:space="preserve">6. </w:t>
      </w:r>
      <w:r w:rsidRPr="00D1056D">
        <w:t>umiejętność samodzielnego docierania do informacji, dokonywania ich selekcji,</w:t>
      </w:r>
      <w:r>
        <w:t xml:space="preserve"> </w:t>
      </w:r>
      <w:r w:rsidRPr="00D1056D">
        <w:t>syntezy oraz wartościowania, rzetelnego korzystania ze źródeł;</w:t>
      </w:r>
    </w:p>
    <w:p w:rsidR="00E7474B" w:rsidRPr="00D1056D" w:rsidRDefault="00E7474B" w:rsidP="00E7474B">
      <w:pPr>
        <w:pStyle w:val="Numerowanie123"/>
        <w:numPr>
          <w:ilvl w:val="0"/>
          <w:numId w:val="0"/>
        </w:numPr>
        <w:ind w:left="426" w:hanging="142"/>
      </w:pPr>
      <w:r>
        <w:t xml:space="preserve">7. </w:t>
      </w:r>
      <w:r w:rsidRPr="00D1056D">
        <w:t>nabywanie nawyków systematycznego uczenia się, porządkowania zdobytej wiedzy</w:t>
      </w:r>
      <w:r>
        <w:t xml:space="preserve"> </w:t>
      </w:r>
      <w:r w:rsidRPr="00D1056D">
        <w:t>i jej pogłębiania;</w:t>
      </w:r>
    </w:p>
    <w:p w:rsidR="00E7474B" w:rsidRDefault="00E7474B" w:rsidP="00E7474B">
      <w:pPr>
        <w:pStyle w:val="Numerowanie123"/>
        <w:numPr>
          <w:ilvl w:val="0"/>
          <w:numId w:val="0"/>
        </w:numPr>
        <w:ind w:left="426" w:hanging="142"/>
      </w:pPr>
      <w:r>
        <w:t xml:space="preserve">8. </w:t>
      </w:r>
      <w:r w:rsidRPr="00D1056D">
        <w:t>umiejętność współpracy w grupie i działań indywidualnych.</w:t>
      </w:r>
    </w:p>
    <w:p w:rsidR="00E7474B" w:rsidRDefault="00E7474B" w:rsidP="00E7474B">
      <w:pPr>
        <w:pStyle w:val="Tekstglowny"/>
      </w:pPr>
      <w:r>
        <w:t xml:space="preserve">Ponadto Podstawa programowa podaje cele kształcenia </w:t>
      </w:r>
      <w:r w:rsidR="00BA43FA">
        <w:t xml:space="preserve">– </w:t>
      </w:r>
      <w:r>
        <w:t>wymagania ogólne w nauczaniu fizyki w szkole branżowej I stopnia:</w:t>
      </w:r>
    </w:p>
    <w:p w:rsidR="00E7474B" w:rsidRPr="00A50D26" w:rsidRDefault="00E7474B" w:rsidP="00E7474B">
      <w:pPr>
        <w:pStyle w:val="Tekstglowny"/>
      </w:pPr>
      <w:r w:rsidRPr="00A50D26">
        <w:t>I. Wykorzystanie pojęć i wielkości fizycznych do opisu zjawisk oraz wskazywanie ich</w:t>
      </w:r>
      <w:r>
        <w:t xml:space="preserve"> </w:t>
      </w:r>
      <w:r w:rsidRPr="00A50D26">
        <w:t>przykładów w otaczającej rzeczywistości.</w:t>
      </w:r>
    </w:p>
    <w:p w:rsidR="00E7474B" w:rsidRPr="00A50D26" w:rsidRDefault="00E7474B" w:rsidP="00E7474B">
      <w:pPr>
        <w:pStyle w:val="Tekstglowny"/>
      </w:pPr>
      <w:r w:rsidRPr="00A50D26">
        <w:t>II. Rozwiązywanie problemów z wykorzystaniem praw i zależności fizycznych.</w:t>
      </w:r>
    </w:p>
    <w:p w:rsidR="00E7474B" w:rsidRPr="00A50D26" w:rsidRDefault="00E7474B" w:rsidP="00E7474B">
      <w:pPr>
        <w:pStyle w:val="Tekstglowny"/>
      </w:pPr>
      <w:r w:rsidRPr="00A50D26">
        <w:t>III. Planowanie i przeprowadzanie obserwacji i doświadczeń oraz wnioskowanie na</w:t>
      </w:r>
      <w:r>
        <w:t xml:space="preserve"> </w:t>
      </w:r>
      <w:r w:rsidRPr="00A50D26">
        <w:t>podstawie ich wyników.</w:t>
      </w:r>
    </w:p>
    <w:p w:rsidR="00E7474B" w:rsidRDefault="00E7474B" w:rsidP="00E7474B">
      <w:pPr>
        <w:pStyle w:val="Tekstglowny"/>
      </w:pPr>
      <w:r w:rsidRPr="00A50D26">
        <w:t>IV. Posługiwanie się informacjami pochodzącymi z analizy materiałów źródłowych,</w:t>
      </w:r>
      <w:r>
        <w:t xml:space="preserve"> </w:t>
      </w:r>
      <w:r w:rsidRPr="00A50D26">
        <w:t>w tym tekstów popularnonaukowych.</w:t>
      </w:r>
    </w:p>
    <w:p w:rsidR="00E7474B" w:rsidRDefault="00E7474B" w:rsidP="00E7474B">
      <w:pPr>
        <w:pStyle w:val="Tekstglowny"/>
      </w:pPr>
    </w:p>
    <w:p w:rsidR="00E7474B" w:rsidRDefault="00E7474B" w:rsidP="00E7474B">
      <w:pPr>
        <w:pStyle w:val="Tekstglowny"/>
      </w:pPr>
      <w:r w:rsidRPr="00C32ACE">
        <w:t>Zgodnie z wyżej</w:t>
      </w:r>
      <w:r>
        <w:t xml:space="preserve"> wymienionymi</w:t>
      </w:r>
      <w:r w:rsidRPr="00C32ACE">
        <w:t xml:space="preserve"> </w:t>
      </w:r>
      <w:r>
        <w:t xml:space="preserve">założeniami, program ma za zadanie realizować rozmaite cele. </w:t>
      </w:r>
    </w:p>
    <w:p w:rsidR="00E7474B" w:rsidRDefault="00E7474B" w:rsidP="00E7474B">
      <w:pPr>
        <w:pStyle w:val="Tekstglowny"/>
      </w:pPr>
      <w:r>
        <w:t>Cele edukacyjne:</w:t>
      </w:r>
    </w:p>
    <w:p w:rsidR="00E7474B" w:rsidRPr="00F10E58" w:rsidRDefault="00E7474B" w:rsidP="00E7474B">
      <w:pPr>
        <w:pStyle w:val="Wypunktowanie"/>
        <w:numPr>
          <w:ilvl w:val="0"/>
          <w:numId w:val="0"/>
        </w:numPr>
        <w:ind w:left="284"/>
      </w:pPr>
      <w:r>
        <w:t>Uczeń:</w:t>
      </w:r>
    </w:p>
    <w:p w:rsidR="00E7474B" w:rsidRDefault="00E7474B" w:rsidP="00E7474B">
      <w:pPr>
        <w:pStyle w:val="Numerowanie123"/>
        <w:numPr>
          <w:ilvl w:val="0"/>
          <w:numId w:val="0"/>
        </w:numPr>
        <w:ind w:left="426" w:hanging="142"/>
      </w:pPr>
      <w:r>
        <w:lastRenderedPageBreak/>
        <w:t>1. Jest świadomy</w:t>
      </w:r>
      <w:r w:rsidRPr="00F10E58">
        <w:t xml:space="preserve"> praw rządzących mikro- i makroświatem. </w:t>
      </w:r>
    </w:p>
    <w:p w:rsidR="00E7474B" w:rsidRPr="00F10E58" w:rsidRDefault="00E7474B" w:rsidP="00E7474B">
      <w:pPr>
        <w:pStyle w:val="Numerowanie123"/>
        <w:numPr>
          <w:ilvl w:val="0"/>
          <w:numId w:val="0"/>
        </w:numPr>
        <w:ind w:left="426" w:hanging="142"/>
      </w:pPr>
      <w:r>
        <w:t>2. Potrafi</w:t>
      </w:r>
      <w:r w:rsidRPr="00F10E58">
        <w:t xml:space="preserve"> wykorzystywać poznane prawa i pojęcia fizyczne do opisu zjawisk.</w:t>
      </w:r>
    </w:p>
    <w:p w:rsidR="00E7474B" w:rsidRPr="00F10E58" w:rsidRDefault="00E7474B" w:rsidP="00E7474B">
      <w:pPr>
        <w:pStyle w:val="Numerowanie123"/>
        <w:numPr>
          <w:ilvl w:val="0"/>
          <w:numId w:val="0"/>
        </w:numPr>
        <w:ind w:left="426" w:hanging="142"/>
      </w:pPr>
      <w:r>
        <w:t xml:space="preserve">3. Potrafi </w:t>
      </w:r>
      <w:r w:rsidRPr="00F10E58">
        <w:t xml:space="preserve">wykorzystywać poznane prawa fizyczne w życiu codziennym, technice oraz w czasie nauki </w:t>
      </w:r>
      <w:r>
        <w:t>innych przedmiotów, w tym zawodowych</w:t>
      </w:r>
      <w:r w:rsidRPr="00F10E58">
        <w:t>.</w:t>
      </w:r>
    </w:p>
    <w:p w:rsidR="00E7474B" w:rsidRPr="00F10E58" w:rsidRDefault="00E7474B" w:rsidP="00E7474B">
      <w:pPr>
        <w:pStyle w:val="Numerowanie123"/>
        <w:numPr>
          <w:ilvl w:val="0"/>
          <w:numId w:val="0"/>
        </w:numPr>
        <w:ind w:left="426" w:hanging="142"/>
      </w:pPr>
      <w:r>
        <w:t>4. Jest świadomy</w:t>
      </w:r>
      <w:r w:rsidRPr="00F10E58">
        <w:t xml:space="preserve"> wzajemnych związków dyscyplin przyrodniczych</w:t>
      </w:r>
      <w:r>
        <w:t xml:space="preserve"> i technicznych</w:t>
      </w:r>
      <w:r w:rsidRPr="00F10E58">
        <w:t>.</w:t>
      </w:r>
    </w:p>
    <w:p w:rsidR="00E7474B" w:rsidRPr="00F10E58" w:rsidRDefault="00E7474B" w:rsidP="00E7474B">
      <w:pPr>
        <w:pStyle w:val="Numerowanie123"/>
        <w:numPr>
          <w:ilvl w:val="0"/>
          <w:numId w:val="0"/>
        </w:numPr>
        <w:ind w:left="426" w:hanging="142"/>
      </w:pPr>
      <w:r>
        <w:t xml:space="preserve">5. Posiada umiejętność </w:t>
      </w:r>
      <w:r w:rsidRPr="00F10E58">
        <w:t>obserwacji i opisywania zjawisk życia codziennego pod kątem odkrywania praw przyrody.</w:t>
      </w:r>
    </w:p>
    <w:p w:rsidR="00E7474B" w:rsidRPr="00F10E58" w:rsidRDefault="00E7474B" w:rsidP="00E7474B">
      <w:pPr>
        <w:pStyle w:val="Numerowanie123"/>
        <w:numPr>
          <w:ilvl w:val="0"/>
          <w:numId w:val="0"/>
        </w:numPr>
        <w:ind w:left="426" w:hanging="142"/>
      </w:pPr>
      <w:r>
        <w:t>6. Potrafi</w:t>
      </w:r>
      <w:r w:rsidRPr="00F10E58">
        <w:t xml:space="preserve"> rzetelnie przeprowadzić </w:t>
      </w:r>
      <w:r>
        <w:t>obserwację naukową</w:t>
      </w:r>
      <w:r w:rsidRPr="00F10E58">
        <w:t xml:space="preserve"> </w:t>
      </w:r>
      <w:r>
        <w:t>i sformułować odpowiednie wnioski</w:t>
      </w:r>
      <w:r w:rsidRPr="00F10E58">
        <w:t>.</w:t>
      </w:r>
    </w:p>
    <w:p w:rsidR="00E7474B" w:rsidRPr="00F10E58" w:rsidRDefault="00E7474B" w:rsidP="00E7474B">
      <w:pPr>
        <w:pStyle w:val="Numerowanie123"/>
        <w:numPr>
          <w:ilvl w:val="0"/>
          <w:numId w:val="0"/>
        </w:numPr>
        <w:ind w:left="426" w:hanging="142"/>
      </w:pPr>
      <w:r>
        <w:t>7. Jest świadomy</w:t>
      </w:r>
      <w:r w:rsidRPr="00F10E58">
        <w:t xml:space="preserve"> moralnych i filozoficznych aspektów odkryć </w:t>
      </w:r>
      <w:r>
        <w:t>naukowych</w:t>
      </w:r>
      <w:r w:rsidRPr="00F10E58">
        <w:t>.</w:t>
      </w:r>
    </w:p>
    <w:p w:rsidR="00E7474B" w:rsidRPr="00F10E58" w:rsidRDefault="00E7474B" w:rsidP="00E7474B">
      <w:pPr>
        <w:pStyle w:val="Numerowanie123"/>
        <w:numPr>
          <w:ilvl w:val="0"/>
          <w:numId w:val="0"/>
        </w:numPr>
        <w:ind w:left="426" w:hanging="142"/>
      </w:pPr>
      <w:r>
        <w:t xml:space="preserve">8. Wykazuje </w:t>
      </w:r>
      <w:r w:rsidRPr="00F10E58">
        <w:t>krytyczną postawę w odbiorze informacji naukowej.</w:t>
      </w:r>
    </w:p>
    <w:p w:rsidR="00E7474B" w:rsidRPr="00F10E58" w:rsidRDefault="00E7474B" w:rsidP="00E7474B">
      <w:pPr>
        <w:pStyle w:val="Numerowanie123"/>
        <w:numPr>
          <w:ilvl w:val="0"/>
          <w:numId w:val="0"/>
        </w:numPr>
        <w:ind w:left="426" w:hanging="142"/>
      </w:pPr>
      <w:r>
        <w:t>9. Potrafi poprawnie</w:t>
      </w:r>
      <w:r w:rsidRPr="00F10E58">
        <w:t xml:space="preserve"> posługiwać się terminologią naukową.</w:t>
      </w:r>
    </w:p>
    <w:p w:rsidR="00E7474B" w:rsidRPr="00F10E58" w:rsidRDefault="00E7474B" w:rsidP="00E7474B">
      <w:pPr>
        <w:pStyle w:val="Numerowanie123"/>
        <w:numPr>
          <w:ilvl w:val="0"/>
          <w:numId w:val="0"/>
        </w:numPr>
        <w:ind w:left="426" w:hanging="142"/>
      </w:pPr>
      <w:r>
        <w:t>10. Ma podstawy</w:t>
      </w:r>
      <w:r w:rsidRPr="00F10E58">
        <w:t xml:space="preserve"> wiedzy pod dalsze kształcenie. </w:t>
      </w:r>
    </w:p>
    <w:p w:rsidR="00E7474B" w:rsidRPr="00F10E58" w:rsidRDefault="00E7474B" w:rsidP="00E7474B">
      <w:pPr>
        <w:pStyle w:val="Numerowanie123"/>
        <w:numPr>
          <w:ilvl w:val="0"/>
          <w:numId w:val="0"/>
        </w:numPr>
      </w:pPr>
      <w:r>
        <w:t>Cele wychowawcze:</w:t>
      </w:r>
    </w:p>
    <w:p w:rsidR="00E7474B" w:rsidRPr="00F10E58" w:rsidRDefault="00E7474B" w:rsidP="00E7474B">
      <w:pPr>
        <w:pStyle w:val="Wypunktowanie"/>
        <w:numPr>
          <w:ilvl w:val="0"/>
          <w:numId w:val="0"/>
        </w:numPr>
        <w:ind w:left="284"/>
      </w:pPr>
      <w:r>
        <w:t>Uczeń:</w:t>
      </w:r>
    </w:p>
    <w:p w:rsidR="00E7474B" w:rsidRPr="00F10E58" w:rsidRDefault="00E7474B" w:rsidP="00E7474B">
      <w:pPr>
        <w:pStyle w:val="Numerowanie123"/>
        <w:numPr>
          <w:ilvl w:val="0"/>
          <w:numId w:val="0"/>
        </w:numPr>
        <w:ind w:left="426" w:hanging="142"/>
      </w:pPr>
      <w:r>
        <w:t>1. Przyjmuje postawę</w:t>
      </w:r>
      <w:r w:rsidRPr="00F10E58">
        <w:t xml:space="preserve"> współuczestnictwa w odkrywaniu praw rządzących otaczającym nas światem.</w:t>
      </w:r>
    </w:p>
    <w:p w:rsidR="00E7474B" w:rsidRPr="00F10E58" w:rsidRDefault="00E7474B" w:rsidP="00E7474B">
      <w:pPr>
        <w:pStyle w:val="Numerowanie123"/>
        <w:numPr>
          <w:ilvl w:val="0"/>
          <w:numId w:val="0"/>
        </w:numPr>
        <w:ind w:left="426" w:hanging="142"/>
      </w:pPr>
      <w:r>
        <w:t xml:space="preserve">2. Jest </w:t>
      </w:r>
      <w:r w:rsidRPr="00F10E58">
        <w:t>przekonany o wartości fizyki dla rozwoju ludzkości oraz darzy szacunkiem jej twórców.</w:t>
      </w:r>
    </w:p>
    <w:p w:rsidR="00E7474B" w:rsidRPr="00F10E58" w:rsidRDefault="00E7474B" w:rsidP="00E7474B">
      <w:pPr>
        <w:pStyle w:val="Numerowanie123"/>
        <w:numPr>
          <w:ilvl w:val="0"/>
          <w:numId w:val="0"/>
        </w:numPr>
        <w:ind w:left="426" w:hanging="142"/>
      </w:pPr>
      <w:r>
        <w:t>3. Rozwija</w:t>
      </w:r>
      <w:r w:rsidRPr="00F10E58">
        <w:t xml:space="preserve"> ciekawość naukową: jest zainteresowany światem i zjawiskami w nim zachodzącymi.</w:t>
      </w:r>
    </w:p>
    <w:p w:rsidR="00E7474B" w:rsidRPr="00F10E58" w:rsidRDefault="00E7474B" w:rsidP="00E7474B">
      <w:pPr>
        <w:pStyle w:val="Numerowanie123"/>
        <w:numPr>
          <w:ilvl w:val="0"/>
          <w:numId w:val="0"/>
        </w:numPr>
        <w:ind w:left="426" w:hanging="142"/>
      </w:pPr>
      <w:r>
        <w:t xml:space="preserve">4. Jest świadomy </w:t>
      </w:r>
      <w:r w:rsidRPr="00F10E58">
        <w:t>wartości pracy indywidualnej i zespołowej.</w:t>
      </w:r>
    </w:p>
    <w:p w:rsidR="00E7474B" w:rsidRDefault="00E7474B" w:rsidP="00E7474B">
      <w:pPr>
        <w:pStyle w:val="Tekstglowny"/>
      </w:pPr>
    </w:p>
    <w:p w:rsidR="00E7474B" w:rsidRPr="006F79C6" w:rsidRDefault="00E7474B" w:rsidP="00BA43FA">
      <w:pPr>
        <w:pStyle w:val="Tekstglowny"/>
      </w:pPr>
      <w:r w:rsidRPr="009E258A">
        <w:t xml:space="preserve">Spis szczegółowych celów kształcenia i umiejętności, jakie uczeń nabędzie w trakcie nauki w </w:t>
      </w:r>
      <w:r>
        <w:t>liceum ogólnokształcącym i technikum</w:t>
      </w:r>
      <w:r w:rsidRPr="009E258A">
        <w:t xml:space="preserve">, zawarty jest w </w:t>
      </w:r>
      <w:r>
        <w:t>rozdziale 5</w:t>
      </w:r>
      <w:r w:rsidRPr="009E258A">
        <w:t xml:space="preserve"> niniejszego </w:t>
      </w:r>
      <w:r>
        <w:t>programu</w:t>
      </w:r>
      <w:r w:rsidRPr="009E258A">
        <w:t>.</w:t>
      </w:r>
    </w:p>
    <w:p w:rsidR="00153836" w:rsidRDefault="00153836" w:rsidP="00153836">
      <w:pPr>
        <w:pStyle w:val="Tytul1"/>
      </w:pPr>
      <w:bookmarkStart w:id="4" w:name="_Toc10535612"/>
      <w:r>
        <w:t>3. Treści edukacyjne</w:t>
      </w:r>
      <w:bookmarkEnd w:id="4"/>
      <w:r>
        <w:t xml:space="preserve"> </w:t>
      </w:r>
    </w:p>
    <w:p w:rsidR="00153836" w:rsidRDefault="00153836" w:rsidP="00153836">
      <w:pPr>
        <w:pStyle w:val="Tekstglowny"/>
      </w:pPr>
      <w:r>
        <w:t>Program nauczania uwzględnia założenia Podstawy Programowej dla szkoły branżowej I stopnia. Treści nauczania podzielono trzy części odpowiadające latom nauki. Części zawierają treści obowiązkowe podzielone na działy tematyczne. Każdy dział tematyczny zawiera</w:t>
      </w:r>
      <w:r w:rsidRPr="00F478BF">
        <w:t xml:space="preserve"> </w:t>
      </w:r>
      <w:r>
        <w:t xml:space="preserve">hasła programowe rozumiane jako temat lekcji. Pokrywają się one z podrozdziałami podręcznika, w korelacji z którym napisano niniejszy program. </w:t>
      </w:r>
    </w:p>
    <w:p w:rsidR="00153836" w:rsidRDefault="00153836" w:rsidP="00153836">
      <w:pPr>
        <w:pStyle w:val="Tekstglowny"/>
      </w:pPr>
      <w:r>
        <w:t>Ponadto w każdej z części ujęto moduły fakultatywne. Zgodnie z Podstawą Programową nauczyciel ma obowiązek zrealizowania co najmniej dwóch modułów fakultatywnych w czasie całej nauki fizyki w szkole branżowej. Niniejszy program zakłada możliwość wyboru formy realizacji modułów fakultatywnych: nauczyciel może realizować jeden albo dwa moduły w ciągu jednego roku szkolnego lub całkowicie z nich zrezygnować, w zależności od możliwości i potrzeb uczniów.</w:t>
      </w:r>
    </w:p>
    <w:p w:rsidR="00153836" w:rsidRDefault="00153836" w:rsidP="00153836">
      <w:pPr>
        <w:pStyle w:val="Tekstglowny"/>
      </w:pPr>
      <w:r>
        <w:t>Proponowany podział i tematy należy traktować jako wzorzec, który może podgalać modyfikacjom w zależności od potrzeb.</w:t>
      </w:r>
    </w:p>
    <w:p w:rsidR="00153836" w:rsidRPr="00E94EA4" w:rsidRDefault="00153836" w:rsidP="00153836">
      <w:pPr>
        <w:pStyle w:val="Tekstglowny"/>
      </w:pPr>
      <w:r>
        <w:t>W opracowaniu ujęto również propozycje działań dydaktycznych. Ich wykorzystanie zależy od nauczyciela oraz możliwości pracowni.</w:t>
      </w:r>
    </w:p>
    <w:p w:rsidR="00153836" w:rsidRDefault="00153836" w:rsidP="00153836">
      <w:pPr>
        <w:pStyle w:val="Tytul2"/>
      </w:pPr>
      <w:r>
        <w:t>3.1. Proponowany rozkład godzin</w:t>
      </w:r>
    </w:p>
    <w:p w:rsidR="00153836" w:rsidRDefault="00153836" w:rsidP="00153836">
      <w:pPr>
        <w:pStyle w:val="Tekstglowny"/>
      </w:pPr>
      <w:r>
        <w:t>Przy podziale godzin przyjęto 90</w:t>
      </w:r>
      <w:r w:rsidRPr="00DB5110">
        <w:t>–</w:t>
      </w:r>
      <w:r>
        <w:t>99 godzin nauki w ciągu całego etapu edukacji. Liczba godzin przypadająca na dany dział zależy od tego, czy w danym roku nauki realizowane będą moduły fakultatywne.</w:t>
      </w:r>
    </w:p>
    <w:p w:rsidR="00153836" w:rsidRDefault="00153836" w:rsidP="00153836">
      <w:pPr>
        <w:pStyle w:val="Tekstglowny"/>
      </w:pPr>
      <w:r>
        <w:lastRenderedPageBreak/>
        <w:t>Rozkład należy traktować jako propozycję, która powinna podlegać modyfikacjom w zależności od indywidualnych potrzeb grupy uczniów.</w:t>
      </w:r>
    </w:p>
    <w:p w:rsidR="00153836" w:rsidRDefault="00153836" w:rsidP="00153836">
      <w:pPr>
        <w:pStyle w:val="Tekstglowny"/>
      </w:pPr>
    </w:p>
    <w:tbl>
      <w:tblPr>
        <w:tblStyle w:val="Tabela-Siatka"/>
        <w:tblW w:w="0" w:type="auto"/>
        <w:tblLook w:val="04A0" w:firstRow="1" w:lastRow="0" w:firstColumn="1" w:lastColumn="0" w:noHBand="0" w:noVBand="1"/>
      </w:tblPr>
      <w:tblGrid>
        <w:gridCol w:w="2093"/>
        <w:gridCol w:w="4753"/>
        <w:gridCol w:w="1648"/>
      </w:tblGrid>
      <w:tr w:rsidR="00153836" w:rsidTr="00A76139">
        <w:tc>
          <w:tcPr>
            <w:tcW w:w="2093" w:type="dxa"/>
          </w:tcPr>
          <w:p w:rsidR="00153836" w:rsidRDefault="00153836" w:rsidP="00A76139">
            <w:pPr>
              <w:pStyle w:val="Tekstglowny"/>
              <w:rPr>
                <w:rStyle w:val="Bold"/>
              </w:rPr>
            </w:pPr>
          </w:p>
        </w:tc>
        <w:tc>
          <w:tcPr>
            <w:tcW w:w="4753" w:type="dxa"/>
          </w:tcPr>
          <w:p w:rsidR="00153836" w:rsidRPr="00A45088" w:rsidRDefault="00153836" w:rsidP="00A76139">
            <w:pPr>
              <w:pStyle w:val="Tekstglowny"/>
              <w:rPr>
                <w:rStyle w:val="Bold"/>
              </w:rPr>
            </w:pPr>
            <w:r>
              <w:rPr>
                <w:rStyle w:val="Bold"/>
              </w:rPr>
              <w:t>DZIAŁ</w:t>
            </w:r>
          </w:p>
        </w:tc>
        <w:tc>
          <w:tcPr>
            <w:tcW w:w="1648" w:type="dxa"/>
          </w:tcPr>
          <w:p w:rsidR="00153836" w:rsidRPr="00A45088" w:rsidRDefault="00153836" w:rsidP="00A76139">
            <w:pPr>
              <w:pStyle w:val="Tekstglowny"/>
              <w:rPr>
                <w:rStyle w:val="Bold"/>
              </w:rPr>
            </w:pPr>
            <w:r w:rsidRPr="009F6384">
              <w:rPr>
                <w:rStyle w:val="Bold"/>
              </w:rPr>
              <w:t>LICZBA GODZIN</w:t>
            </w:r>
          </w:p>
        </w:tc>
      </w:tr>
      <w:tr w:rsidR="00153836" w:rsidTr="00A76139">
        <w:tc>
          <w:tcPr>
            <w:tcW w:w="2093" w:type="dxa"/>
            <w:vMerge w:val="restart"/>
          </w:tcPr>
          <w:p w:rsidR="00153836" w:rsidRPr="00A45088" w:rsidRDefault="00153836" w:rsidP="00A76139">
            <w:pPr>
              <w:pStyle w:val="Tekstglowny"/>
              <w:rPr>
                <w:rStyle w:val="Bold"/>
              </w:rPr>
            </w:pPr>
            <w:r w:rsidRPr="00B57813">
              <w:rPr>
                <w:rStyle w:val="Bold"/>
              </w:rPr>
              <w:t xml:space="preserve">CZĘŚĆ </w:t>
            </w:r>
            <w:r>
              <w:rPr>
                <w:rStyle w:val="Bold"/>
              </w:rPr>
              <w:t>I</w:t>
            </w:r>
          </w:p>
        </w:tc>
        <w:tc>
          <w:tcPr>
            <w:tcW w:w="4753" w:type="dxa"/>
          </w:tcPr>
          <w:p w:rsidR="00153836" w:rsidRPr="00A45088" w:rsidRDefault="00153836" w:rsidP="00A76139">
            <w:pPr>
              <w:pStyle w:val="Tekstglowny"/>
              <w:rPr>
                <w:rStyle w:val="Bold"/>
              </w:rPr>
            </w:pPr>
            <w:r>
              <w:rPr>
                <w:rStyle w:val="Bold"/>
              </w:rPr>
              <w:t>Podstawy fizyki</w:t>
            </w:r>
          </w:p>
        </w:tc>
        <w:tc>
          <w:tcPr>
            <w:tcW w:w="1648" w:type="dxa"/>
          </w:tcPr>
          <w:p w:rsidR="00153836" w:rsidRPr="00A45088" w:rsidRDefault="00153836" w:rsidP="00A76139">
            <w:pPr>
              <w:pStyle w:val="Tekstglowny"/>
            </w:pPr>
            <w:r>
              <w:t>5</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A45088" w:rsidRDefault="00153836" w:rsidP="00A76139">
            <w:pPr>
              <w:pStyle w:val="Tekstglowny"/>
              <w:rPr>
                <w:rStyle w:val="Bold"/>
              </w:rPr>
            </w:pPr>
            <w:r>
              <w:rPr>
                <w:rStyle w:val="Bold"/>
              </w:rPr>
              <w:t>Kinematyka</w:t>
            </w:r>
          </w:p>
        </w:tc>
        <w:tc>
          <w:tcPr>
            <w:tcW w:w="1648" w:type="dxa"/>
          </w:tcPr>
          <w:p w:rsidR="00153836" w:rsidRPr="00A45088" w:rsidRDefault="00153836" w:rsidP="00A76139">
            <w:pPr>
              <w:pStyle w:val="Tekstglowny"/>
            </w:pPr>
            <w:r>
              <w:t>5 lub 6</w:t>
            </w:r>
            <w:r>
              <w:footnoteReference w:id="1"/>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A45088" w:rsidRDefault="00153836" w:rsidP="00A76139">
            <w:pPr>
              <w:pStyle w:val="Tekstglowny"/>
              <w:rPr>
                <w:rStyle w:val="Bold"/>
              </w:rPr>
            </w:pPr>
            <w:r>
              <w:rPr>
                <w:rStyle w:val="Bold"/>
              </w:rPr>
              <w:t>Dynamika</w:t>
            </w:r>
          </w:p>
        </w:tc>
        <w:tc>
          <w:tcPr>
            <w:tcW w:w="1648" w:type="dxa"/>
          </w:tcPr>
          <w:p w:rsidR="00153836" w:rsidRPr="00A45088" w:rsidRDefault="00153836" w:rsidP="00A76139">
            <w:pPr>
              <w:pStyle w:val="Tekstglowny"/>
            </w:pPr>
            <w:r>
              <w:t>5 l</w:t>
            </w:r>
            <w:r w:rsidRPr="009C1395">
              <w:t>ub 6</w:t>
            </w:r>
            <w:r>
              <w:t>*</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A45088" w:rsidRDefault="00153836" w:rsidP="00A76139">
            <w:pPr>
              <w:pStyle w:val="Tekstglowny"/>
              <w:rPr>
                <w:rStyle w:val="Bold"/>
              </w:rPr>
            </w:pPr>
            <w:r>
              <w:rPr>
                <w:rStyle w:val="Bold"/>
              </w:rPr>
              <w:t>Praca, moc i energia</w:t>
            </w:r>
          </w:p>
        </w:tc>
        <w:tc>
          <w:tcPr>
            <w:tcW w:w="1648" w:type="dxa"/>
          </w:tcPr>
          <w:p w:rsidR="00153836" w:rsidRPr="00A45088" w:rsidRDefault="00153836" w:rsidP="00A76139">
            <w:pPr>
              <w:pStyle w:val="Tekstglowny"/>
            </w:pPr>
            <w:r>
              <w:t>6</w:t>
            </w:r>
          </w:p>
        </w:tc>
      </w:tr>
      <w:tr w:rsidR="00153836" w:rsidTr="00A76139">
        <w:tc>
          <w:tcPr>
            <w:tcW w:w="2093" w:type="dxa"/>
            <w:vMerge/>
          </w:tcPr>
          <w:p w:rsidR="00153836" w:rsidRPr="00A45088" w:rsidRDefault="00153836" w:rsidP="00A76139">
            <w:pPr>
              <w:pStyle w:val="Tekstglowny"/>
              <w:rPr>
                <w:rStyle w:val="Bold"/>
              </w:rPr>
            </w:pPr>
          </w:p>
        </w:tc>
        <w:tc>
          <w:tcPr>
            <w:tcW w:w="4753" w:type="dxa"/>
          </w:tcPr>
          <w:p w:rsidR="00153836" w:rsidRPr="00A45088" w:rsidRDefault="00153836" w:rsidP="00A76139">
            <w:pPr>
              <w:pStyle w:val="Tekstglowny"/>
              <w:rPr>
                <w:rStyle w:val="Bold"/>
              </w:rPr>
            </w:pPr>
            <w:r>
              <w:rPr>
                <w:rStyle w:val="Bold"/>
              </w:rPr>
              <w:t>Grawitacja i elementy astronomii</w:t>
            </w:r>
          </w:p>
        </w:tc>
        <w:tc>
          <w:tcPr>
            <w:tcW w:w="1648" w:type="dxa"/>
          </w:tcPr>
          <w:p w:rsidR="00153836" w:rsidRPr="00A45088" w:rsidRDefault="00153836" w:rsidP="00A76139">
            <w:pPr>
              <w:pStyle w:val="Tekstglowny"/>
            </w:pPr>
            <w:r>
              <w:t>6 lub 7*</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B57813" w:rsidRDefault="00153836" w:rsidP="00A76139">
            <w:pPr>
              <w:pStyle w:val="Tekstglowny"/>
              <w:rPr>
                <w:rStyle w:val="Bold"/>
              </w:rPr>
            </w:pPr>
            <w:r>
              <w:rPr>
                <w:rStyle w:val="Bold"/>
              </w:rPr>
              <w:t>Moduł fakultatywny A</w:t>
            </w:r>
          </w:p>
        </w:tc>
        <w:tc>
          <w:tcPr>
            <w:tcW w:w="1648" w:type="dxa"/>
          </w:tcPr>
          <w:p w:rsidR="00153836" w:rsidRPr="00A45088" w:rsidRDefault="00153836" w:rsidP="00A76139">
            <w:pPr>
              <w:pStyle w:val="Tekstglowny"/>
            </w:pPr>
            <w:r>
              <w:t>3</w:t>
            </w:r>
            <w:r>
              <w:footnoteReference w:id="2"/>
            </w:r>
          </w:p>
        </w:tc>
      </w:tr>
      <w:tr w:rsidR="00153836" w:rsidTr="00A76139">
        <w:trPr>
          <w:trHeight w:val="134"/>
        </w:trPr>
        <w:tc>
          <w:tcPr>
            <w:tcW w:w="2093" w:type="dxa"/>
            <w:vMerge/>
          </w:tcPr>
          <w:p w:rsidR="00153836" w:rsidRPr="00B57813" w:rsidRDefault="00153836" w:rsidP="00A76139">
            <w:pPr>
              <w:pStyle w:val="Tekstglowny"/>
              <w:rPr>
                <w:rStyle w:val="Bold"/>
              </w:rPr>
            </w:pPr>
          </w:p>
        </w:tc>
        <w:tc>
          <w:tcPr>
            <w:tcW w:w="4753" w:type="dxa"/>
          </w:tcPr>
          <w:p w:rsidR="00153836" w:rsidRPr="00B57813" w:rsidRDefault="00153836" w:rsidP="00A76139">
            <w:pPr>
              <w:pStyle w:val="Tekstglowny"/>
              <w:rPr>
                <w:rStyle w:val="Bold"/>
              </w:rPr>
            </w:pPr>
            <w:r>
              <w:rPr>
                <w:rStyle w:val="Bold"/>
              </w:rPr>
              <w:t>Moduł fakultatywny B</w:t>
            </w:r>
          </w:p>
        </w:tc>
        <w:tc>
          <w:tcPr>
            <w:tcW w:w="1648" w:type="dxa"/>
          </w:tcPr>
          <w:p w:rsidR="00153836" w:rsidRPr="00A45088" w:rsidRDefault="00153836" w:rsidP="00A76139">
            <w:pPr>
              <w:pStyle w:val="Tekstglowny"/>
            </w:pPr>
            <w:r>
              <w:t>3</w:t>
            </w:r>
            <w:r>
              <w:rPr>
                <w:rFonts w:cs="Times New Roman"/>
              </w:rPr>
              <w:t>†</w:t>
            </w:r>
          </w:p>
        </w:tc>
      </w:tr>
      <w:tr w:rsidR="00153836" w:rsidTr="00A76139">
        <w:tc>
          <w:tcPr>
            <w:tcW w:w="2093" w:type="dxa"/>
            <w:vMerge w:val="restart"/>
          </w:tcPr>
          <w:p w:rsidR="00153836" w:rsidRPr="00E3650F" w:rsidRDefault="00153836" w:rsidP="00A76139">
            <w:pPr>
              <w:pStyle w:val="Tekstglowny"/>
              <w:rPr>
                <w:rStyle w:val="Bold"/>
              </w:rPr>
            </w:pPr>
            <w:r w:rsidRPr="00B57813">
              <w:rPr>
                <w:rStyle w:val="Bold"/>
              </w:rPr>
              <w:t xml:space="preserve">CZĘŚĆ </w:t>
            </w:r>
            <w:r w:rsidRPr="00E3650F">
              <w:rPr>
                <w:rStyle w:val="Bold"/>
              </w:rPr>
              <w:t>I</w:t>
            </w:r>
            <w:r>
              <w:rPr>
                <w:rStyle w:val="Bold"/>
              </w:rPr>
              <w:t>I</w:t>
            </w:r>
          </w:p>
        </w:tc>
        <w:tc>
          <w:tcPr>
            <w:tcW w:w="4753" w:type="dxa"/>
          </w:tcPr>
          <w:p w:rsidR="00153836" w:rsidRPr="00EC43A2" w:rsidRDefault="00153836" w:rsidP="00A76139">
            <w:pPr>
              <w:pStyle w:val="Tekstglowny"/>
              <w:rPr>
                <w:rStyle w:val="Bold"/>
              </w:rPr>
            </w:pPr>
            <w:r>
              <w:rPr>
                <w:rStyle w:val="Bold"/>
              </w:rPr>
              <w:t>Prąd stały</w:t>
            </w:r>
          </w:p>
        </w:tc>
        <w:tc>
          <w:tcPr>
            <w:tcW w:w="1648" w:type="dxa"/>
          </w:tcPr>
          <w:p w:rsidR="00153836" w:rsidRDefault="00153836" w:rsidP="00A76139">
            <w:pPr>
              <w:pStyle w:val="Tekstglowny"/>
            </w:pPr>
            <w:r>
              <w:t>9 lub 10*</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EC43A2" w:rsidRDefault="00153836" w:rsidP="00A76139">
            <w:pPr>
              <w:pStyle w:val="Tekstglowny"/>
              <w:rPr>
                <w:rStyle w:val="Bold"/>
              </w:rPr>
            </w:pPr>
            <w:r>
              <w:rPr>
                <w:rStyle w:val="Bold"/>
              </w:rPr>
              <w:t>Magnetyzm</w:t>
            </w:r>
          </w:p>
        </w:tc>
        <w:tc>
          <w:tcPr>
            <w:tcW w:w="1648" w:type="dxa"/>
          </w:tcPr>
          <w:p w:rsidR="00153836" w:rsidRDefault="00153836" w:rsidP="00A76139">
            <w:pPr>
              <w:pStyle w:val="Tekstglowny"/>
            </w:pPr>
            <w:r>
              <w:t>5 lub 6*</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EC43A2" w:rsidRDefault="00153836" w:rsidP="00A76139">
            <w:pPr>
              <w:pStyle w:val="Tekstglowny"/>
              <w:rPr>
                <w:rStyle w:val="Bold"/>
              </w:rPr>
            </w:pPr>
            <w:r>
              <w:rPr>
                <w:rStyle w:val="Bold"/>
              </w:rPr>
              <w:t>Indukcja elektromagnetyczna, prąd przemienny</w:t>
            </w:r>
          </w:p>
        </w:tc>
        <w:tc>
          <w:tcPr>
            <w:tcW w:w="1648" w:type="dxa"/>
          </w:tcPr>
          <w:p w:rsidR="00153836" w:rsidRDefault="00153836" w:rsidP="00A76139">
            <w:pPr>
              <w:pStyle w:val="Tekstglowny"/>
            </w:pPr>
            <w:r>
              <w:t>5 lub 6*</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EC43A2" w:rsidRDefault="00153836" w:rsidP="00A76139">
            <w:pPr>
              <w:pStyle w:val="Tekstglowny"/>
              <w:rPr>
                <w:rStyle w:val="Bold"/>
              </w:rPr>
            </w:pPr>
            <w:r>
              <w:rPr>
                <w:rStyle w:val="Bold"/>
              </w:rPr>
              <w:t>Energia w zjawiskach cieplnych</w:t>
            </w:r>
          </w:p>
        </w:tc>
        <w:tc>
          <w:tcPr>
            <w:tcW w:w="1648" w:type="dxa"/>
          </w:tcPr>
          <w:p w:rsidR="00153836" w:rsidRDefault="00153836" w:rsidP="00A76139">
            <w:pPr>
              <w:pStyle w:val="Tekstglowny"/>
            </w:pPr>
            <w:r>
              <w:t>8</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305728" w:rsidRDefault="00153836" w:rsidP="00A76139">
            <w:pPr>
              <w:pStyle w:val="Tekstglowny"/>
              <w:rPr>
                <w:rStyle w:val="Bold"/>
              </w:rPr>
            </w:pPr>
            <w:r>
              <w:rPr>
                <w:rStyle w:val="Bold"/>
              </w:rPr>
              <w:t>Moduł fakultatywny</w:t>
            </w:r>
            <w:r w:rsidRPr="00305728">
              <w:rPr>
                <w:rStyle w:val="Bold"/>
              </w:rPr>
              <w:t xml:space="preserve"> C</w:t>
            </w:r>
          </w:p>
        </w:tc>
        <w:tc>
          <w:tcPr>
            <w:tcW w:w="1648" w:type="dxa"/>
          </w:tcPr>
          <w:p w:rsidR="00153836" w:rsidRPr="00305728" w:rsidRDefault="00153836" w:rsidP="00A76139">
            <w:pPr>
              <w:pStyle w:val="Tekstglowny"/>
            </w:pPr>
            <w:r w:rsidRPr="005D2696">
              <w:t>3</w:t>
            </w:r>
            <w:r w:rsidRPr="00305728">
              <w:t>†</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305728" w:rsidRDefault="00153836" w:rsidP="00A76139">
            <w:pPr>
              <w:pStyle w:val="Tekstglowny"/>
              <w:rPr>
                <w:rStyle w:val="Bold"/>
              </w:rPr>
            </w:pPr>
            <w:r>
              <w:rPr>
                <w:rStyle w:val="Bold"/>
              </w:rPr>
              <w:t>Moduł fakultatywny D</w:t>
            </w:r>
          </w:p>
        </w:tc>
        <w:tc>
          <w:tcPr>
            <w:tcW w:w="1648" w:type="dxa"/>
          </w:tcPr>
          <w:p w:rsidR="00153836" w:rsidRPr="00305728" w:rsidRDefault="00153836" w:rsidP="00A76139">
            <w:pPr>
              <w:pStyle w:val="Tekstglowny"/>
            </w:pPr>
            <w:r w:rsidRPr="005D2696">
              <w:t>3</w:t>
            </w:r>
            <w:r w:rsidRPr="00305728">
              <w:t>†</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305728" w:rsidRDefault="00153836" w:rsidP="00A76139">
            <w:pPr>
              <w:pStyle w:val="Tekstglowny"/>
              <w:rPr>
                <w:rStyle w:val="Bold"/>
              </w:rPr>
            </w:pPr>
            <w:r>
              <w:rPr>
                <w:rStyle w:val="Bold"/>
              </w:rPr>
              <w:t>Moduł fakultatywny E</w:t>
            </w:r>
          </w:p>
        </w:tc>
        <w:tc>
          <w:tcPr>
            <w:tcW w:w="1648" w:type="dxa"/>
          </w:tcPr>
          <w:p w:rsidR="00153836" w:rsidRPr="00305728" w:rsidRDefault="00153836" w:rsidP="00A76139">
            <w:pPr>
              <w:pStyle w:val="Tekstglowny"/>
            </w:pPr>
            <w:r w:rsidRPr="005D2696">
              <w:t>3</w:t>
            </w:r>
            <w:r w:rsidRPr="00305728">
              <w:t>†</w:t>
            </w:r>
          </w:p>
        </w:tc>
      </w:tr>
      <w:tr w:rsidR="00153836" w:rsidTr="00A76139">
        <w:tc>
          <w:tcPr>
            <w:tcW w:w="2093" w:type="dxa"/>
            <w:vMerge w:val="restart"/>
          </w:tcPr>
          <w:p w:rsidR="00153836" w:rsidRPr="00B57813" w:rsidRDefault="00153836" w:rsidP="00A76139">
            <w:pPr>
              <w:pStyle w:val="Tekstglowny"/>
              <w:rPr>
                <w:rStyle w:val="Bold"/>
              </w:rPr>
            </w:pPr>
            <w:r w:rsidRPr="00B57813">
              <w:rPr>
                <w:rStyle w:val="Bold"/>
              </w:rPr>
              <w:t xml:space="preserve">CZĘŚĆ </w:t>
            </w:r>
            <w:r w:rsidRPr="009C6B1F">
              <w:rPr>
                <w:rStyle w:val="Bold"/>
              </w:rPr>
              <w:t>II</w:t>
            </w:r>
            <w:r>
              <w:rPr>
                <w:rStyle w:val="Bold"/>
              </w:rPr>
              <w:t>I</w:t>
            </w:r>
          </w:p>
        </w:tc>
        <w:tc>
          <w:tcPr>
            <w:tcW w:w="4753" w:type="dxa"/>
          </w:tcPr>
          <w:p w:rsidR="00153836" w:rsidRDefault="00153836" w:rsidP="00A76139">
            <w:pPr>
              <w:pStyle w:val="Tekstglowny"/>
              <w:rPr>
                <w:rStyle w:val="Bold"/>
              </w:rPr>
            </w:pPr>
            <w:r>
              <w:rPr>
                <w:rStyle w:val="Bold"/>
              </w:rPr>
              <w:t>Fale mechaniczne</w:t>
            </w:r>
          </w:p>
        </w:tc>
        <w:tc>
          <w:tcPr>
            <w:tcW w:w="1648" w:type="dxa"/>
          </w:tcPr>
          <w:p w:rsidR="00153836" w:rsidRDefault="00153836" w:rsidP="00A76139">
            <w:pPr>
              <w:pStyle w:val="Tekstglowny"/>
            </w:pPr>
            <w:r>
              <w:t>6</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Default="00153836" w:rsidP="00A76139">
            <w:pPr>
              <w:pStyle w:val="Tekstglowny"/>
              <w:rPr>
                <w:rStyle w:val="Bold"/>
              </w:rPr>
            </w:pPr>
            <w:r>
              <w:rPr>
                <w:rStyle w:val="Bold"/>
              </w:rPr>
              <w:t>Optyka</w:t>
            </w:r>
          </w:p>
        </w:tc>
        <w:tc>
          <w:tcPr>
            <w:tcW w:w="1648" w:type="dxa"/>
          </w:tcPr>
          <w:p w:rsidR="00153836" w:rsidRDefault="00153836" w:rsidP="00A76139">
            <w:pPr>
              <w:pStyle w:val="Tekstglowny"/>
            </w:pPr>
            <w:r>
              <w:t>9</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Default="00153836" w:rsidP="00A76139">
            <w:pPr>
              <w:pStyle w:val="Tekstglowny"/>
              <w:rPr>
                <w:rStyle w:val="Bold"/>
              </w:rPr>
            </w:pPr>
            <w:r>
              <w:rPr>
                <w:rStyle w:val="Bold"/>
              </w:rPr>
              <w:t>Budowa atomu</w:t>
            </w:r>
          </w:p>
        </w:tc>
        <w:tc>
          <w:tcPr>
            <w:tcW w:w="1648" w:type="dxa"/>
          </w:tcPr>
          <w:p w:rsidR="00153836" w:rsidRDefault="00153836" w:rsidP="00A76139">
            <w:pPr>
              <w:pStyle w:val="Tekstglowny"/>
            </w:pPr>
            <w:r>
              <w:t>4 lub 5*</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Default="00153836" w:rsidP="00A76139">
            <w:pPr>
              <w:pStyle w:val="Tekstglowny"/>
              <w:rPr>
                <w:rStyle w:val="Bold"/>
              </w:rPr>
            </w:pPr>
            <w:r>
              <w:rPr>
                <w:rStyle w:val="Bold"/>
              </w:rPr>
              <w:t>Fizyka jądrowa</w:t>
            </w:r>
          </w:p>
        </w:tc>
        <w:tc>
          <w:tcPr>
            <w:tcW w:w="1648" w:type="dxa"/>
          </w:tcPr>
          <w:p w:rsidR="00153836" w:rsidRDefault="00153836" w:rsidP="00A76139">
            <w:pPr>
              <w:pStyle w:val="Tekstglowny"/>
            </w:pPr>
            <w:r>
              <w:t>8 lub 10*</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305728" w:rsidRDefault="00153836" w:rsidP="00A76139">
            <w:pPr>
              <w:pStyle w:val="Tekstglowny"/>
              <w:rPr>
                <w:rStyle w:val="Bold"/>
              </w:rPr>
            </w:pPr>
            <w:r>
              <w:rPr>
                <w:rStyle w:val="Bold"/>
              </w:rPr>
              <w:t xml:space="preserve">Moduł fakultatywny </w:t>
            </w:r>
            <w:r w:rsidRPr="00305728">
              <w:rPr>
                <w:rStyle w:val="Bold"/>
              </w:rPr>
              <w:t>F</w:t>
            </w:r>
          </w:p>
        </w:tc>
        <w:tc>
          <w:tcPr>
            <w:tcW w:w="1648" w:type="dxa"/>
          </w:tcPr>
          <w:p w:rsidR="00153836" w:rsidRPr="00305728" w:rsidRDefault="00153836" w:rsidP="00A76139">
            <w:pPr>
              <w:pStyle w:val="Tekstglowny"/>
            </w:pPr>
            <w:r w:rsidRPr="005D2696">
              <w:t>3</w:t>
            </w:r>
            <w:r w:rsidRPr="00305728">
              <w:t>†</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305728" w:rsidRDefault="00153836" w:rsidP="00A76139">
            <w:pPr>
              <w:pStyle w:val="Tekstglowny"/>
              <w:rPr>
                <w:rStyle w:val="Bold"/>
              </w:rPr>
            </w:pPr>
            <w:r>
              <w:rPr>
                <w:rStyle w:val="Bold"/>
              </w:rPr>
              <w:t xml:space="preserve">Moduł fakultatywny </w:t>
            </w:r>
            <w:r w:rsidRPr="00305728">
              <w:rPr>
                <w:rStyle w:val="Bold"/>
              </w:rPr>
              <w:t>G</w:t>
            </w:r>
          </w:p>
        </w:tc>
        <w:tc>
          <w:tcPr>
            <w:tcW w:w="1648" w:type="dxa"/>
          </w:tcPr>
          <w:p w:rsidR="00153836" w:rsidRPr="00305728" w:rsidRDefault="00153836" w:rsidP="00A76139">
            <w:pPr>
              <w:pStyle w:val="Tekstglowny"/>
            </w:pPr>
            <w:r w:rsidRPr="005D2696">
              <w:t>3</w:t>
            </w:r>
            <w:r w:rsidRPr="00305728">
              <w:t>†</w:t>
            </w:r>
          </w:p>
        </w:tc>
      </w:tr>
      <w:tr w:rsidR="00153836" w:rsidTr="00A76139">
        <w:tc>
          <w:tcPr>
            <w:tcW w:w="2093" w:type="dxa"/>
            <w:vMerge/>
          </w:tcPr>
          <w:p w:rsidR="00153836" w:rsidRPr="00B57813" w:rsidRDefault="00153836" w:rsidP="00A76139">
            <w:pPr>
              <w:pStyle w:val="Tekstglowny"/>
              <w:rPr>
                <w:rStyle w:val="Bold"/>
              </w:rPr>
            </w:pPr>
          </w:p>
        </w:tc>
        <w:tc>
          <w:tcPr>
            <w:tcW w:w="4753" w:type="dxa"/>
          </w:tcPr>
          <w:p w:rsidR="00153836" w:rsidRPr="00305728" w:rsidRDefault="00153836" w:rsidP="00A76139">
            <w:pPr>
              <w:pStyle w:val="Tekstglowny"/>
              <w:rPr>
                <w:rStyle w:val="Bold"/>
              </w:rPr>
            </w:pPr>
            <w:r>
              <w:rPr>
                <w:rStyle w:val="Bold"/>
              </w:rPr>
              <w:t xml:space="preserve">Moduł fakultatywny </w:t>
            </w:r>
            <w:r w:rsidRPr="00305728">
              <w:rPr>
                <w:rStyle w:val="Bold"/>
              </w:rPr>
              <w:t>H</w:t>
            </w:r>
          </w:p>
        </w:tc>
        <w:tc>
          <w:tcPr>
            <w:tcW w:w="1648" w:type="dxa"/>
          </w:tcPr>
          <w:p w:rsidR="00153836" w:rsidRPr="00305728" w:rsidRDefault="00153836" w:rsidP="00A76139">
            <w:pPr>
              <w:pStyle w:val="Tekstglowny"/>
            </w:pPr>
            <w:r w:rsidRPr="005D2696">
              <w:t>3</w:t>
            </w:r>
            <w:r w:rsidRPr="00305728">
              <w:t>†</w:t>
            </w:r>
          </w:p>
        </w:tc>
      </w:tr>
      <w:tr w:rsidR="00153836" w:rsidTr="00A76139">
        <w:tc>
          <w:tcPr>
            <w:tcW w:w="2093" w:type="dxa"/>
          </w:tcPr>
          <w:p w:rsidR="00153836" w:rsidRPr="00B57813" w:rsidRDefault="00153836" w:rsidP="00A76139">
            <w:pPr>
              <w:pStyle w:val="Tekstglowny"/>
              <w:rPr>
                <w:rStyle w:val="Bold"/>
              </w:rPr>
            </w:pPr>
          </w:p>
        </w:tc>
        <w:tc>
          <w:tcPr>
            <w:tcW w:w="4753" w:type="dxa"/>
          </w:tcPr>
          <w:p w:rsidR="00153836" w:rsidRPr="00305728" w:rsidRDefault="00153836" w:rsidP="00A76139">
            <w:pPr>
              <w:pStyle w:val="Tekstglowny"/>
              <w:rPr>
                <w:rStyle w:val="Bold"/>
              </w:rPr>
            </w:pPr>
            <w:r w:rsidRPr="00B57813">
              <w:rPr>
                <w:rStyle w:val="Bold"/>
              </w:rPr>
              <w:t>ŁĄCZNA LICZBA GODZIN</w:t>
            </w:r>
          </w:p>
        </w:tc>
        <w:tc>
          <w:tcPr>
            <w:tcW w:w="1648" w:type="dxa"/>
          </w:tcPr>
          <w:p w:rsidR="00153836" w:rsidRPr="00305728" w:rsidRDefault="00153836" w:rsidP="00A76139">
            <w:pPr>
              <w:pStyle w:val="Tekstglowny"/>
              <w:rPr>
                <w:rStyle w:val="Bold"/>
              </w:rPr>
            </w:pPr>
            <w:r>
              <w:rPr>
                <w:rStyle w:val="Bold"/>
              </w:rPr>
              <w:t>90</w:t>
            </w:r>
            <w:r w:rsidRPr="00AA4D61">
              <w:t>–</w:t>
            </w:r>
            <w:r>
              <w:rPr>
                <w:rStyle w:val="Bold"/>
              </w:rPr>
              <w:t>99</w:t>
            </w:r>
          </w:p>
        </w:tc>
      </w:tr>
    </w:tbl>
    <w:p w:rsidR="00BA43FA" w:rsidRDefault="00BA43FA" w:rsidP="00BA43FA">
      <w:pPr>
        <w:pStyle w:val="Tekstglowny"/>
        <w:rPr>
          <w:rStyle w:val="Italic"/>
          <w:i w:val="0"/>
          <w:iCs w:val="0"/>
        </w:rPr>
        <w:sectPr w:rsidR="00BA43FA" w:rsidSect="005A1D93">
          <w:footerReference w:type="default" r:id="rId10"/>
          <w:type w:val="continuous"/>
          <w:pgSz w:w="11340" w:h="14742" w:code="9"/>
          <w:pgMar w:top="1531" w:right="1531" w:bottom="1418" w:left="1531" w:header="0" w:footer="0" w:gutter="0"/>
          <w:cols w:space="708"/>
          <w:docGrid w:linePitch="435"/>
        </w:sectPr>
      </w:pPr>
    </w:p>
    <w:p w:rsidR="00BA43FA" w:rsidRDefault="00BA43FA" w:rsidP="00BA43FA">
      <w:pPr>
        <w:pStyle w:val="Tytul2"/>
      </w:pPr>
      <w:r>
        <w:lastRenderedPageBreak/>
        <w:t>3.2. Realizacja materiału</w:t>
      </w:r>
    </w:p>
    <w:p w:rsidR="00BA43FA" w:rsidRDefault="00BA43FA" w:rsidP="00BA43FA">
      <w:pPr>
        <w:pStyle w:val="Tytul3"/>
      </w:pPr>
      <w:r>
        <w:t>3.2.1. Część I</w:t>
      </w:r>
    </w:p>
    <w:p w:rsidR="00BA43FA" w:rsidRDefault="00BA43FA" w:rsidP="00BA43FA">
      <w:pPr>
        <w:pStyle w:val="Tytul3"/>
      </w:pPr>
      <w:r>
        <w:t>3.2.1.1. Podstawy fizyki</w:t>
      </w:r>
    </w:p>
    <w:tbl>
      <w:tblPr>
        <w:tblStyle w:val="Tabela-Siatka"/>
        <w:tblW w:w="0" w:type="auto"/>
        <w:tblLook w:val="04A0" w:firstRow="1" w:lastRow="0" w:firstColumn="1" w:lastColumn="0" w:noHBand="0" w:noVBand="1"/>
      </w:tblPr>
      <w:tblGrid>
        <w:gridCol w:w="1809"/>
        <w:gridCol w:w="3261"/>
        <w:gridCol w:w="3827"/>
        <w:gridCol w:w="3112"/>
      </w:tblGrid>
      <w:tr w:rsidR="00BA43FA" w:rsidTr="00A76139">
        <w:tc>
          <w:tcPr>
            <w:tcW w:w="1809" w:type="dxa"/>
          </w:tcPr>
          <w:p w:rsidR="00BA43FA" w:rsidRDefault="00BA43FA" w:rsidP="00A76139">
            <w:pPr>
              <w:pStyle w:val="Tekstglowny"/>
              <w:jc w:val="left"/>
              <w:rPr>
                <w:rStyle w:val="Bold"/>
              </w:rPr>
            </w:pPr>
            <w:r>
              <w:rPr>
                <w:rStyle w:val="Bold"/>
              </w:rPr>
              <w:t>HASŁO PROGRAMOWE rozumiane jako temat lekcji</w:t>
            </w:r>
          </w:p>
          <w:p w:rsidR="00BA43FA" w:rsidRPr="00CF49EB" w:rsidRDefault="00BA43FA" w:rsidP="00A76139">
            <w:pPr>
              <w:pStyle w:val="Tekstglowny"/>
              <w:jc w:val="left"/>
              <w:rPr>
                <w:rStyle w:val="Bold"/>
              </w:rPr>
            </w:pPr>
            <w:r>
              <w:rPr>
                <w:rStyle w:val="Bold"/>
              </w:rPr>
              <w:t>(odniesienie do podstawy programowej)</w:t>
            </w:r>
          </w:p>
        </w:tc>
        <w:tc>
          <w:tcPr>
            <w:tcW w:w="3261" w:type="dxa"/>
          </w:tcPr>
          <w:p w:rsidR="00BA43FA" w:rsidRPr="00CF49EB" w:rsidRDefault="00BA43FA" w:rsidP="00A76139">
            <w:pPr>
              <w:pStyle w:val="Tekstglowny"/>
              <w:rPr>
                <w:rStyle w:val="Bold"/>
              </w:rPr>
            </w:pPr>
            <w:r>
              <w:rPr>
                <w:rStyle w:val="Bold"/>
              </w:rPr>
              <w:t>TREŚCI NAUCZANIA</w:t>
            </w:r>
          </w:p>
        </w:tc>
        <w:tc>
          <w:tcPr>
            <w:tcW w:w="3827" w:type="dxa"/>
          </w:tcPr>
          <w:p w:rsidR="00BA43FA" w:rsidRDefault="00BA43FA" w:rsidP="00A76139">
            <w:pPr>
              <w:pStyle w:val="Tekstglowny"/>
              <w:rPr>
                <w:rStyle w:val="Bold"/>
              </w:rPr>
            </w:pPr>
            <w:r>
              <w:rPr>
                <w:rStyle w:val="Bold"/>
              </w:rPr>
              <w:t>CELE OGÓLNE</w:t>
            </w:r>
          </w:p>
          <w:p w:rsidR="00BA43FA" w:rsidRPr="00CF49EB" w:rsidRDefault="00BA43FA" w:rsidP="00A76139">
            <w:pPr>
              <w:pStyle w:val="Tekstglowny"/>
              <w:rPr>
                <w:rStyle w:val="Bold"/>
              </w:rPr>
            </w:pPr>
          </w:p>
        </w:tc>
        <w:tc>
          <w:tcPr>
            <w:tcW w:w="3112" w:type="dxa"/>
          </w:tcPr>
          <w:p w:rsidR="00BA43FA" w:rsidRPr="00CF49EB" w:rsidRDefault="00BA43FA" w:rsidP="00A76139">
            <w:pPr>
              <w:pStyle w:val="Tekstglowny"/>
              <w:rPr>
                <w:rStyle w:val="Bold"/>
              </w:rPr>
            </w:pPr>
            <w:r>
              <w:rPr>
                <w:rStyle w:val="Bold"/>
              </w:rPr>
              <w:t>PROPONOWANE DZIAŁANIA DYDAKTYCZNE</w:t>
            </w:r>
          </w:p>
        </w:tc>
      </w:tr>
      <w:tr w:rsidR="00BA43FA" w:rsidTr="00A76139">
        <w:tc>
          <w:tcPr>
            <w:tcW w:w="1809" w:type="dxa"/>
          </w:tcPr>
          <w:p w:rsidR="00BA43FA" w:rsidRDefault="00BA43FA" w:rsidP="00A76139">
            <w:pPr>
              <w:pStyle w:val="Tekstglowny"/>
              <w:jc w:val="left"/>
              <w:rPr>
                <w:rStyle w:val="Bold"/>
              </w:rPr>
            </w:pPr>
            <w:r>
              <w:rPr>
                <w:rStyle w:val="Bold"/>
              </w:rPr>
              <w:t>O fizyce</w:t>
            </w:r>
          </w:p>
          <w:p w:rsidR="00BA43FA" w:rsidRDefault="00BA43FA" w:rsidP="00A76139">
            <w:pPr>
              <w:pStyle w:val="Tekstglowny"/>
              <w:jc w:val="left"/>
              <w:rPr>
                <w:rStyle w:val="Bold"/>
              </w:rPr>
            </w:pPr>
            <w:r>
              <w:rPr>
                <w:rStyle w:val="Bold"/>
              </w:rPr>
              <w:t>(I.1, I.13)</w:t>
            </w:r>
          </w:p>
          <w:p w:rsidR="00BA43FA" w:rsidRPr="003A2344" w:rsidRDefault="00BA43FA" w:rsidP="00A76139">
            <w:pPr>
              <w:pStyle w:val="Tekstglowny"/>
              <w:jc w:val="left"/>
              <w:rPr>
                <w:rStyle w:val="Bold"/>
              </w:rPr>
            </w:pPr>
          </w:p>
        </w:tc>
        <w:tc>
          <w:tcPr>
            <w:tcW w:w="3261" w:type="dxa"/>
          </w:tcPr>
          <w:p w:rsidR="00BA43FA" w:rsidRDefault="00BA43FA" w:rsidP="00A76139">
            <w:pPr>
              <w:pStyle w:val="Wypunktowanie"/>
              <w:ind w:left="176" w:hanging="142"/>
              <w:jc w:val="left"/>
            </w:pPr>
            <w:r>
              <w:t>zadania fizyki</w:t>
            </w:r>
          </w:p>
          <w:p w:rsidR="00BA43FA" w:rsidRPr="003A2344" w:rsidRDefault="00BA43FA" w:rsidP="00A76139">
            <w:pPr>
              <w:pStyle w:val="Wypunktowanie"/>
              <w:ind w:left="176" w:hanging="142"/>
              <w:jc w:val="left"/>
            </w:pPr>
            <w:r>
              <w:t xml:space="preserve">podstawowe pojęcia języka fizyki: </w:t>
            </w:r>
            <w:r w:rsidRPr="00914684">
              <w:rPr>
                <w:rStyle w:val="Italic"/>
              </w:rPr>
              <w:t>ciało</w:t>
            </w:r>
            <w:r>
              <w:t xml:space="preserve">, </w:t>
            </w:r>
            <w:r w:rsidRPr="00914684">
              <w:rPr>
                <w:rStyle w:val="Italic"/>
              </w:rPr>
              <w:t>substancja</w:t>
            </w:r>
            <w:r>
              <w:t xml:space="preserve">, </w:t>
            </w:r>
            <w:r w:rsidRPr="00914684">
              <w:rPr>
                <w:rStyle w:val="Italic"/>
              </w:rPr>
              <w:t>wielkość fizyczna</w:t>
            </w:r>
            <w:r>
              <w:t xml:space="preserve">, </w:t>
            </w:r>
            <w:r w:rsidRPr="00914684">
              <w:rPr>
                <w:rStyle w:val="Italic"/>
              </w:rPr>
              <w:t>zjawisko fizyczne</w:t>
            </w:r>
          </w:p>
          <w:p w:rsidR="00BA43FA" w:rsidRDefault="00BA43FA" w:rsidP="00A76139">
            <w:pPr>
              <w:pStyle w:val="Wypunktowanie"/>
              <w:ind w:left="176" w:hanging="142"/>
              <w:jc w:val="left"/>
            </w:pPr>
            <w:r>
              <w:t xml:space="preserve">pojęcia </w:t>
            </w:r>
            <w:r w:rsidRPr="00914684">
              <w:rPr>
                <w:i/>
              </w:rPr>
              <w:t>obserwacja</w:t>
            </w:r>
            <w:r>
              <w:t xml:space="preserve">, </w:t>
            </w:r>
            <w:r w:rsidRPr="00914684">
              <w:rPr>
                <w:i/>
              </w:rPr>
              <w:t>pomiar</w:t>
            </w:r>
            <w:r>
              <w:t xml:space="preserve">, </w:t>
            </w:r>
            <w:r w:rsidRPr="00914684">
              <w:rPr>
                <w:i/>
              </w:rPr>
              <w:t>doświadczenie</w:t>
            </w:r>
          </w:p>
          <w:p w:rsidR="00BA43FA" w:rsidRDefault="00BA43FA" w:rsidP="00A76139">
            <w:pPr>
              <w:pStyle w:val="Wypunktowanie"/>
              <w:ind w:left="176" w:hanging="142"/>
              <w:jc w:val="left"/>
            </w:pPr>
            <w:r>
              <w:t xml:space="preserve">pojęcia: </w:t>
            </w:r>
            <w:r w:rsidRPr="00914684">
              <w:rPr>
                <w:rStyle w:val="Italic"/>
              </w:rPr>
              <w:t>model fizyczny</w:t>
            </w:r>
            <w:r>
              <w:t xml:space="preserve">, </w:t>
            </w:r>
            <w:r w:rsidRPr="00914684">
              <w:rPr>
                <w:rStyle w:val="Italic"/>
              </w:rPr>
              <w:t>hipoteza</w:t>
            </w:r>
            <w:r>
              <w:t xml:space="preserve"> i </w:t>
            </w:r>
            <w:r w:rsidRPr="00914684">
              <w:rPr>
                <w:rStyle w:val="Italic"/>
              </w:rPr>
              <w:t>teoria</w:t>
            </w:r>
          </w:p>
          <w:p w:rsidR="00BA43FA" w:rsidRPr="003A2344" w:rsidRDefault="00BA43FA" w:rsidP="00A76139">
            <w:pPr>
              <w:pStyle w:val="Wypunktowanie"/>
              <w:ind w:left="176" w:hanging="142"/>
              <w:jc w:val="left"/>
            </w:pPr>
            <w:r>
              <w:t>metody rozwiązywania zadań</w:t>
            </w:r>
          </w:p>
        </w:tc>
        <w:tc>
          <w:tcPr>
            <w:tcW w:w="3827" w:type="dxa"/>
          </w:tcPr>
          <w:p w:rsidR="00BA43FA" w:rsidRDefault="00BA43FA" w:rsidP="00A76139">
            <w:pPr>
              <w:pStyle w:val="Wypunktowanie"/>
              <w:ind w:left="176" w:hanging="142"/>
              <w:jc w:val="left"/>
            </w:pPr>
            <w:r>
              <w:t xml:space="preserve">usystematyzowanie </w:t>
            </w:r>
            <w:r w:rsidRPr="00F01C62">
              <w:t xml:space="preserve">podstawowych pojęć obecnych w </w:t>
            </w:r>
            <w:r>
              <w:t>nauce</w:t>
            </w:r>
          </w:p>
          <w:p w:rsidR="00BA43FA" w:rsidRPr="003A2344" w:rsidRDefault="00BA43FA" w:rsidP="00A76139">
            <w:pPr>
              <w:pStyle w:val="Wypunktowanie"/>
              <w:ind w:left="176" w:hanging="142"/>
              <w:jc w:val="left"/>
            </w:pPr>
            <w:r>
              <w:t>kształtowanie świadomości zadań fizyki i celów nauki fizyki w szkole</w:t>
            </w:r>
          </w:p>
          <w:p w:rsidR="00BA43FA" w:rsidRPr="003A2344" w:rsidRDefault="00BA43FA" w:rsidP="00A76139">
            <w:pPr>
              <w:pStyle w:val="Wypunktowanie"/>
              <w:ind w:left="176" w:hanging="142"/>
              <w:jc w:val="left"/>
            </w:pPr>
            <w:r w:rsidRPr="00F01C62">
              <w:t>rozwijanie umiejętności</w:t>
            </w:r>
            <w:r>
              <w:t xml:space="preserve"> obserwowania i</w:t>
            </w:r>
            <w:r w:rsidRPr="00F01C62">
              <w:t xml:space="preserve"> opisywania zjawisk i wielkości fizycznych</w:t>
            </w:r>
          </w:p>
        </w:tc>
        <w:tc>
          <w:tcPr>
            <w:tcW w:w="3112" w:type="dxa"/>
          </w:tcPr>
          <w:p w:rsidR="00BA43FA" w:rsidRPr="003A2344" w:rsidRDefault="00BA43FA" w:rsidP="00A76139">
            <w:pPr>
              <w:pStyle w:val="Wypunktowanie"/>
              <w:ind w:left="176" w:hanging="142"/>
              <w:jc w:val="left"/>
            </w:pPr>
            <w:r w:rsidRPr="00F01C62">
              <w:t>wykład</w:t>
            </w:r>
          </w:p>
          <w:p w:rsidR="00BA43FA" w:rsidRPr="003A2344" w:rsidRDefault="00BA43FA" w:rsidP="00A76139">
            <w:pPr>
              <w:pStyle w:val="Wypunktowanie"/>
              <w:ind w:left="176" w:hanging="142"/>
              <w:jc w:val="left"/>
            </w:pPr>
            <w:r w:rsidRPr="00F01C62">
              <w:t>dyskusja</w:t>
            </w:r>
          </w:p>
          <w:p w:rsidR="00BA43FA" w:rsidRPr="003A2344" w:rsidRDefault="00BA43FA" w:rsidP="00A76139">
            <w:pPr>
              <w:pStyle w:val="Wypunktowanie"/>
              <w:ind w:left="176" w:hanging="142"/>
              <w:jc w:val="left"/>
            </w:pPr>
            <w:r w:rsidRPr="00F01C62">
              <w:t>ćwiczenia z tekstem</w:t>
            </w:r>
          </w:p>
        </w:tc>
      </w:tr>
      <w:tr w:rsidR="00BA43FA" w:rsidTr="00A76139">
        <w:tc>
          <w:tcPr>
            <w:tcW w:w="1809" w:type="dxa"/>
          </w:tcPr>
          <w:p w:rsidR="00BA43FA" w:rsidRDefault="00BA43FA" w:rsidP="00A76139">
            <w:pPr>
              <w:pStyle w:val="Tekstglowny"/>
              <w:jc w:val="left"/>
              <w:rPr>
                <w:rStyle w:val="Bold"/>
              </w:rPr>
            </w:pPr>
            <w:r>
              <w:rPr>
                <w:rStyle w:val="Bold"/>
              </w:rPr>
              <w:t>Wielkości fizyczne i ich jednostki</w:t>
            </w:r>
          </w:p>
          <w:p w:rsidR="00BA43FA" w:rsidRDefault="00BA43FA" w:rsidP="00A76139">
            <w:pPr>
              <w:pStyle w:val="Tekstglowny"/>
              <w:jc w:val="left"/>
              <w:rPr>
                <w:rStyle w:val="Bold"/>
              </w:rPr>
            </w:pPr>
            <w:r>
              <w:rPr>
                <w:rStyle w:val="Bold"/>
              </w:rPr>
              <w:t>(I.2, I.5, I.9, I.11)</w:t>
            </w:r>
          </w:p>
          <w:p w:rsidR="00BA43FA" w:rsidRPr="003A2344" w:rsidRDefault="00BA43FA" w:rsidP="00A76139">
            <w:pPr>
              <w:pStyle w:val="Tekstglowny"/>
              <w:jc w:val="left"/>
              <w:rPr>
                <w:rStyle w:val="Bold"/>
              </w:rPr>
            </w:pPr>
          </w:p>
        </w:tc>
        <w:tc>
          <w:tcPr>
            <w:tcW w:w="3261" w:type="dxa"/>
          </w:tcPr>
          <w:p w:rsidR="00BA43FA" w:rsidRDefault="00BA43FA" w:rsidP="00A76139">
            <w:pPr>
              <w:pStyle w:val="Wypunktowanie"/>
              <w:ind w:left="176" w:hanging="142"/>
              <w:jc w:val="left"/>
            </w:pPr>
            <w:r>
              <w:t>wielkości fizyczne podstawowe i pochodne</w:t>
            </w:r>
          </w:p>
          <w:p w:rsidR="00BA43FA" w:rsidRPr="003A2344" w:rsidRDefault="00BA43FA" w:rsidP="00A76139">
            <w:pPr>
              <w:pStyle w:val="Wypunktowanie"/>
              <w:ind w:left="176" w:hanging="142"/>
              <w:jc w:val="left"/>
            </w:pPr>
            <w:r>
              <w:t>jednostki podstawowe układu SI</w:t>
            </w:r>
          </w:p>
          <w:p w:rsidR="00BA43FA" w:rsidRDefault="00BA43FA" w:rsidP="00A76139">
            <w:pPr>
              <w:pStyle w:val="Wypunktowanie"/>
              <w:ind w:left="176" w:hanging="142"/>
              <w:jc w:val="left"/>
            </w:pPr>
            <w:r>
              <w:t>jednostki pochodne</w:t>
            </w:r>
          </w:p>
          <w:p w:rsidR="00BA43FA" w:rsidRPr="003A2344" w:rsidRDefault="00BA43FA" w:rsidP="00A76139">
            <w:pPr>
              <w:pStyle w:val="Wypunktowanie"/>
              <w:ind w:left="176" w:hanging="142"/>
              <w:jc w:val="left"/>
            </w:pPr>
            <w:r>
              <w:t>definicja wielkości fizycznej</w:t>
            </w:r>
          </w:p>
          <w:p w:rsidR="00BA43FA" w:rsidRPr="003A2344" w:rsidRDefault="00BA43FA" w:rsidP="00A76139">
            <w:pPr>
              <w:pStyle w:val="Wypunktowanie"/>
              <w:ind w:left="176" w:hanging="142"/>
              <w:jc w:val="left"/>
            </w:pPr>
            <w:r>
              <w:t xml:space="preserve">jednostki główne, wielo- i podwielokrotne; zapis </w:t>
            </w:r>
            <w:r w:rsidRPr="003A2344">
              <w:t>wykładniczy</w:t>
            </w:r>
          </w:p>
        </w:tc>
        <w:tc>
          <w:tcPr>
            <w:tcW w:w="3827" w:type="dxa"/>
          </w:tcPr>
          <w:p w:rsidR="00BA43FA" w:rsidRDefault="00BA43FA" w:rsidP="00A76139">
            <w:pPr>
              <w:pStyle w:val="Wypunktowanie"/>
              <w:ind w:left="176" w:hanging="142"/>
              <w:jc w:val="left"/>
            </w:pPr>
            <w:r>
              <w:t>usystematyzowanie podstawowych pojęć opisujących wielkości fizyczne</w:t>
            </w:r>
          </w:p>
          <w:p w:rsidR="00BA43FA" w:rsidRPr="003A2344" w:rsidRDefault="00BA43FA" w:rsidP="00A76139">
            <w:pPr>
              <w:pStyle w:val="Wypunktowanie"/>
              <w:ind w:left="176" w:hanging="142"/>
              <w:jc w:val="left"/>
            </w:pPr>
            <w:r w:rsidRPr="00F01C62">
              <w:t>poznanie podstawowych jednostek fizycznych</w:t>
            </w:r>
            <w:r>
              <w:t xml:space="preserve"> układu SI oraz jednostek pochodnych</w:t>
            </w:r>
          </w:p>
          <w:p w:rsidR="00BA43FA" w:rsidRPr="003A2344" w:rsidRDefault="00BA43FA" w:rsidP="00A76139">
            <w:pPr>
              <w:pStyle w:val="Wypunktowanie"/>
              <w:ind w:left="176" w:hanging="142"/>
              <w:jc w:val="left"/>
            </w:pPr>
            <w:r w:rsidRPr="00F01C62">
              <w:t xml:space="preserve">rozwijanie umiejętności prawidłowego posługiwania się </w:t>
            </w:r>
            <w:r w:rsidRPr="003A2344">
              <w:t>jednostkami fizycznymi</w:t>
            </w:r>
          </w:p>
          <w:p w:rsidR="00BA43FA" w:rsidRPr="003A2344" w:rsidRDefault="00BA43FA" w:rsidP="00A76139">
            <w:pPr>
              <w:pStyle w:val="Wypunktowanie"/>
              <w:ind w:left="176" w:hanging="142"/>
              <w:jc w:val="left"/>
            </w:pPr>
            <w:r w:rsidRPr="00F01C62">
              <w:t xml:space="preserve">rozwijanie umiejętności prawidłowego </w:t>
            </w:r>
            <w:r w:rsidRPr="00F01C62">
              <w:lastRenderedPageBreak/>
              <w:t>zapisywania wielkości fizycznych</w:t>
            </w:r>
          </w:p>
        </w:tc>
        <w:tc>
          <w:tcPr>
            <w:tcW w:w="3112" w:type="dxa"/>
          </w:tcPr>
          <w:p w:rsidR="00BA43FA" w:rsidRDefault="00BA43FA" w:rsidP="00A76139">
            <w:pPr>
              <w:pStyle w:val="Wypunktowanie"/>
              <w:ind w:left="176" w:hanging="142"/>
              <w:jc w:val="left"/>
            </w:pPr>
            <w:r w:rsidRPr="00F01C62">
              <w:lastRenderedPageBreak/>
              <w:t>wykład</w:t>
            </w:r>
          </w:p>
          <w:p w:rsidR="00BA43FA" w:rsidRPr="003A2344" w:rsidRDefault="00BA43FA" w:rsidP="00A76139">
            <w:pPr>
              <w:pStyle w:val="Wypunktowanie"/>
              <w:ind w:left="176" w:hanging="142"/>
              <w:jc w:val="left"/>
            </w:pPr>
            <w:r>
              <w:t>praca z tekstem</w:t>
            </w:r>
          </w:p>
          <w:p w:rsidR="00BA43FA" w:rsidRPr="003A2344" w:rsidRDefault="00BA43FA" w:rsidP="00A76139">
            <w:pPr>
              <w:pStyle w:val="Wypunktowanie"/>
              <w:ind w:left="176" w:hanging="142"/>
              <w:jc w:val="left"/>
            </w:pPr>
            <w:r w:rsidRPr="00F01C62">
              <w:t>praca z kartą wybranych wzorów i stałych fizycznych</w:t>
            </w:r>
          </w:p>
          <w:p w:rsidR="00BA43FA" w:rsidRPr="003A2344" w:rsidRDefault="00BA43FA" w:rsidP="00A76139">
            <w:pPr>
              <w:pStyle w:val="Wypunktowanie"/>
              <w:ind w:left="176" w:hanging="142"/>
              <w:jc w:val="left"/>
            </w:pPr>
            <w:r w:rsidRPr="00F01C62">
              <w:t>ćwiczenia obliczeniowe</w:t>
            </w:r>
          </w:p>
        </w:tc>
      </w:tr>
      <w:tr w:rsidR="00BA43FA" w:rsidTr="00A76139">
        <w:trPr>
          <w:trHeight w:val="60"/>
        </w:trPr>
        <w:tc>
          <w:tcPr>
            <w:tcW w:w="1809" w:type="dxa"/>
          </w:tcPr>
          <w:p w:rsidR="00BA43FA" w:rsidRDefault="00BA43FA" w:rsidP="00A76139">
            <w:pPr>
              <w:pStyle w:val="Tekstglowny"/>
              <w:jc w:val="left"/>
              <w:rPr>
                <w:rStyle w:val="Bold"/>
              </w:rPr>
            </w:pPr>
            <w:r>
              <w:rPr>
                <w:rStyle w:val="Bold"/>
              </w:rPr>
              <w:lastRenderedPageBreak/>
              <w:t>Pr</w:t>
            </w:r>
            <w:r w:rsidRPr="00F45CF3">
              <w:rPr>
                <w:rStyle w:val="Bold"/>
              </w:rPr>
              <w:t>awa fizyczne i wykresy</w:t>
            </w:r>
          </w:p>
          <w:p w:rsidR="00BA43FA" w:rsidRPr="00F45CF3" w:rsidRDefault="00BA43FA" w:rsidP="00A76139">
            <w:pPr>
              <w:pStyle w:val="Tekstglowny"/>
              <w:jc w:val="left"/>
              <w:rPr>
                <w:rStyle w:val="Bold"/>
              </w:rPr>
            </w:pPr>
            <w:r>
              <w:rPr>
                <w:rStyle w:val="Bold"/>
              </w:rPr>
              <w:t>(I.2, I.5, I.10</w:t>
            </w:r>
            <w:r w:rsidRPr="00964541">
              <w:t>–</w:t>
            </w:r>
            <w:r>
              <w:rPr>
                <w:rStyle w:val="Bold"/>
              </w:rPr>
              <w:t>11)</w:t>
            </w:r>
          </w:p>
        </w:tc>
        <w:tc>
          <w:tcPr>
            <w:tcW w:w="3261" w:type="dxa"/>
          </w:tcPr>
          <w:p w:rsidR="00BA43FA" w:rsidRDefault="00BA43FA" w:rsidP="00A76139">
            <w:pPr>
              <w:pStyle w:val="Wypunktowanie"/>
              <w:ind w:left="176" w:hanging="142"/>
              <w:jc w:val="left"/>
            </w:pPr>
            <w:r>
              <w:t xml:space="preserve">pojęcie </w:t>
            </w:r>
            <w:r w:rsidRPr="00914684">
              <w:rPr>
                <w:i/>
              </w:rPr>
              <w:t>prawo fizyczne</w:t>
            </w:r>
          </w:p>
          <w:p w:rsidR="00BA43FA" w:rsidRDefault="00BA43FA" w:rsidP="00A76139">
            <w:pPr>
              <w:pStyle w:val="Wypunktowanie"/>
              <w:ind w:left="176" w:hanging="142"/>
              <w:jc w:val="left"/>
            </w:pPr>
            <w:r>
              <w:t>proporcjonalność prosta</w:t>
            </w:r>
          </w:p>
          <w:p w:rsidR="00BA43FA" w:rsidRPr="00F45CF3" w:rsidRDefault="00BA43FA" w:rsidP="00A76139">
            <w:pPr>
              <w:pStyle w:val="Wypunktowanie"/>
              <w:ind w:left="176" w:hanging="142"/>
              <w:jc w:val="left"/>
            </w:pPr>
            <w:r>
              <w:t xml:space="preserve">wykresy </w:t>
            </w:r>
            <w:r w:rsidRPr="00F45CF3">
              <w:t>ilustrujące zależności miedzy wielkościami fizycznymi</w:t>
            </w:r>
          </w:p>
        </w:tc>
        <w:tc>
          <w:tcPr>
            <w:tcW w:w="3827" w:type="dxa"/>
          </w:tcPr>
          <w:p w:rsidR="00BA43FA" w:rsidRDefault="00BA43FA" w:rsidP="00A76139">
            <w:pPr>
              <w:pStyle w:val="Wypunktowanie"/>
              <w:ind w:left="176" w:hanging="142"/>
              <w:jc w:val="left"/>
            </w:pPr>
            <w:r>
              <w:t xml:space="preserve">poznanie i zrozumienie pojęcia </w:t>
            </w:r>
            <w:r w:rsidRPr="00914684">
              <w:rPr>
                <w:i/>
              </w:rPr>
              <w:t>prawo fizyczne</w:t>
            </w:r>
          </w:p>
          <w:p w:rsidR="00BA43FA" w:rsidRPr="00553B69" w:rsidRDefault="00BA43FA" w:rsidP="00A76139">
            <w:pPr>
              <w:pStyle w:val="Wypunktowanie"/>
              <w:ind w:left="176" w:hanging="142"/>
              <w:jc w:val="left"/>
            </w:pPr>
            <w:r>
              <w:t xml:space="preserve">rozwijanie </w:t>
            </w:r>
            <w:r w:rsidRPr="00553B69">
              <w:t>umiejętności rozpoznawania wielkości wprost proporcjonalnych</w:t>
            </w:r>
          </w:p>
          <w:p w:rsidR="00BA43FA" w:rsidRPr="00F45CF3" w:rsidRDefault="00BA43FA" w:rsidP="00A76139">
            <w:pPr>
              <w:pStyle w:val="Wypunktowanie"/>
              <w:ind w:left="176" w:hanging="142"/>
              <w:jc w:val="left"/>
            </w:pPr>
            <w:r w:rsidRPr="00F01C62">
              <w:t>rozwijanie umiejętności rozpoznawania i odczytywania informacji zawartych w wykresach zależności fizycznych</w:t>
            </w:r>
          </w:p>
          <w:p w:rsidR="00BA43FA" w:rsidRPr="00F45CF3" w:rsidRDefault="00BA43FA" w:rsidP="00A76139">
            <w:pPr>
              <w:pStyle w:val="Wypunktowanie"/>
              <w:ind w:left="176" w:hanging="142"/>
              <w:jc w:val="left"/>
            </w:pPr>
            <w:r>
              <w:t>kształtowanie</w:t>
            </w:r>
            <w:r w:rsidRPr="00F45CF3">
              <w:t xml:space="preserve"> umiejętności prawidłowego przedstawiania zależności fizycznych na wykresach </w:t>
            </w:r>
          </w:p>
        </w:tc>
        <w:tc>
          <w:tcPr>
            <w:tcW w:w="3112" w:type="dxa"/>
          </w:tcPr>
          <w:p w:rsidR="00BA43FA" w:rsidRPr="00F45CF3" w:rsidRDefault="00BA43FA" w:rsidP="00A76139">
            <w:pPr>
              <w:pStyle w:val="Wypunktowanie"/>
              <w:ind w:left="176" w:hanging="142"/>
              <w:jc w:val="left"/>
            </w:pPr>
            <w:r w:rsidRPr="00D906C0">
              <w:t>ćwiczenia</w:t>
            </w:r>
            <w:r w:rsidRPr="00F45CF3">
              <w:t xml:space="preserve"> w odczytywaniu informacji zawartych na wykresach </w:t>
            </w:r>
          </w:p>
          <w:p w:rsidR="00BA43FA" w:rsidRPr="00F45CF3" w:rsidRDefault="00BA43FA" w:rsidP="00A76139">
            <w:pPr>
              <w:pStyle w:val="Wypunktowanie"/>
              <w:ind w:left="176" w:hanging="142"/>
              <w:jc w:val="left"/>
            </w:pPr>
            <w:r w:rsidRPr="00D906C0">
              <w:t>praca w grupach</w:t>
            </w:r>
            <w:r w:rsidRPr="00F45CF3">
              <w:t xml:space="preserve"> – ćwiczenia w sporządzaniu wykresów </w:t>
            </w:r>
          </w:p>
          <w:p w:rsidR="00BA43FA" w:rsidRPr="00F45CF3" w:rsidRDefault="00BA43FA" w:rsidP="00A76139">
            <w:pPr>
              <w:pStyle w:val="Wypunktowanie"/>
              <w:ind w:left="176" w:hanging="142"/>
              <w:jc w:val="left"/>
            </w:pPr>
            <w:r w:rsidRPr="00F01C62">
              <w:t>dyskusja</w:t>
            </w:r>
          </w:p>
          <w:p w:rsidR="00BA43FA" w:rsidRPr="00F45CF3" w:rsidRDefault="00BA43FA" w:rsidP="00A76139">
            <w:pPr>
              <w:pStyle w:val="Wypunktowanie"/>
              <w:ind w:left="176" w:hanging="142"/>
              <w:jc w:val="left"/>
            </w:pPr>
            <w:r>
              <w:t>praca z tekstem</w:t>
            </w:r>
          </w:p>
        </w:tc>
      </w:tr>
      <w:tr w:rsidR="00BA43FA" w:rsidTr="00A76139">
        <w:trPr>
          <w:trHeight w:val="60"/>
        </w:trPr>
        <w:tc>
          <w:tcPr>
            <w:tcW w:w="1809" w:type="dxa"/>
          </w:tcPr>
          <w:p w:rsidR="00BA43FA" w:rsidRDefault="00BA43FA" w:rsidP="00A76139">
            <w:pPr>
              <w:pStyle w:val="Tekstglowny"/>
              <w:jc w:val="left"/>
              <w:rPr>
                <w:rStyle w:val="Bold"/>
              </w:rPr>
            </w:pPr>
            <w:r>
              <w:rPr>
                <w:rStyle w:val="Bold"/>
              </w:rPr>
              <w:t>Wektory</w:t>
            </w:r>
          </w:p>
          <w:p w:rsidR="00BA43FA" w:rsidRPr="008A6DB7" w:rsidRDefault="00BA43FA" w:rsidP="00A76139">
            <w:pPr>
              <w:pStyle w:val="Tekstglowny"/>
              <w:jc w:val="left"/>
              <w:rPr>
                <w:rStyle w:val="Bold"/>
              </w:rPr>
            </w:pPr>
            <w:r>
              <w:rPr>
                <w:rStyle w:val="Bold"/>
              </w:rPr>
              <w:t>(I.6)</w:t>
            </w:r>
          </w:p>
        </w:tc>
        <w:tc>
          <w:tcPr>
            <w:tcW w:w="3261" w:type="dxa"/>
          </w:tcPr>
          <w:p w:rsidR="00BA43FA" w:rsidRPr="008A6DB7" w:rsidRDefault="00BA43FA" w:rsidP="00A76139">
            <w:pPr>
              <w:pStyle w:val="Wypunktowanie"/>
              <w:ind w:left="176" w:hanging="142"/>
              <w:jc w:val="left"/>
            </w:pPr>
            <w:r>
              <w:t xml:space="preserve">pojęcie </w:t>
            </w:r>
            <w:r w:rsidRPr="00914684">
              <w:rPr>
                <w:i/>
              </w:rPr>
              <w:t>wektor</w:t>
            </w:r>
            <w:r>
              <w:t xml:space="preserve"> i </w:t>
            </w:r>
            <w:r w:rsidRPr="00914684">
              <w:rPr>
                <w:i/>
              </w:rPr>
              <w:t>skalar</w:t>
            </w:r>
          </w:p>
          <w:p w:rsidR="00BA43FA" w:rsidRDefault="00BA43FA" w:rsidP="00A76139">
            <w:pPr>
              <w:pStyle w:val="Wypunktowanie"/>
              <w:ind w:left="176" w:hanging="142"/>
              <w:jc w:val="left"/>
            </w:pPr>
            <w:r>
              <w:t>wartość, kierunek i zwrot wektora</w:t>
            </w:r>
          </w:p>
          <w:p w:rsidR="00BA43FA" w:rsidRPr="008A6DB7" w:rsidRDefault="00BA43FA" w:rsidP="00A76139">
            <w:pPr>
              <w:pStyle w:val="Wypunktowanie"/>
              <w:ind w:left="176" w:hanging="142"/>
              <w:jc w:val="left"/>
            </w:pPr>
            <w:r>
              <w:t>punkt przyłożenia wektora</w:t>
            </w:r>
          </w:p>
          <w:p w:rsidR="00BA43FA" w:rsidRPr="008A6DB7" w:rsidRDefault="00BA43FA" w:rsidP="00A76139">
            <w:pPr>
              <w:pStyle w:val="Wypunktowanie"/>
              <w:ind w:left="176" w:hanging="142"/>
              <w:jc w:val="left"/>
            </w:pPr>
            <w:r>
              <w:t>dodawanie wektorów o tym samym kierunku</w:t>
            </w:r>
          </w:p>
          <w:p w:rsidR="00BA43FA" w:rsidRPr="008A6DB7" w:rsidRDefault="00BA43FA" w:rsidP="00A76139">
            <w:pPr>
              <w:pStyle w:val="Wypunktowanie"/>
              <w:ind w:left="176" w:hanging="142"/>
              <w:jc w:val="left"/>
            </w:pPr>
            <w:r>
              <w:t>dodawanie wektorów o różnych kierunkach, metoda równoległoboku oraz metoda trójkąta</w:t>
            </w:r>
          </w:p>
        </w:tc>
        <w:tc>
          <w:tcPr>
            <w:tcW w:w="3827" w:type="dxa"/>
          </w:tcPr>
          <w:p w:rsidR="00BA43FA" w:rsidRPr="00914684" w:rsidRDefault="00BA43FA" w:rsidP="00A76139">
            <w:pPr>
              <w:pStyle w:val="Wypunktowanie"/>
              <w:ind w:left="176" w:hanging="142"/>
              <w:jc w:val="left"/>
              <w:rPr>
                <w:rStyle w:val="Italic"/>
              </w:rPr>
            </w:pPr>
            <w:r>
              <w:t xml:space="preserve">przypomnienie pojęć </w:t>
            </w:r>
            <w:r w:rsidRPr="00914684">
              <w:rPr>
                <w:rStyle w:val="Italic"/>
              </w:rPr>
              <w:t>wektor</w:t>
            </w:r>
            <w:r>
              <w:t xml:space="preserve"> i </w:t>
            </w:r>
            <w:r w:rsidRPr="00914684">
              <w:rPr>
                <w:rStyle w:val="Italic"/>
              </w:rPr>
              <w:t>skalar</w:t>
            </w:r>
          </w:p>
          <w:p w:rsidR="00BA43FA" w:rsidRPr="008A6DB7" w:rsidRDefault="00BA43FA" w:rsidP="00A76139">
            <w:pPr>
              <w:pStyle w:val="Wypunktowanie"/>
              <w:ind w:left="176" w:hanging="142"/>
              <w:jc w:val="left"/>
            </w:pPr>
            <w:r>
              <w:t>usystematyzowanie wiadomości o wektorach i ich cechach</w:t>
            </w:r>
          </w:p>
          <w:p w:rsidR="00BA43FA" w:rsidRPr="008A6DB7" w:rsidRDefault="00BA43FA" w:rsidP="00A76139">
            <w:pPr>
              <w:pStyle w:val="Wypunktowanie"/>
              <w:ind w:left="176" w:hanging="142"/>
              <w:jc w:val="left"/>
            </w:pPr>
            <w:r w:rsidRPr="00F01C62">
              <w:t xml:space="preserve">rozwijanie umiejętności </w:t>
            </w:r>
            <w:r>
              <w:t>dodawania wektorów</w:t>
            </w:r>
          </w:p>
        </w:tc>
        <w:tc>
          <w:tcPr>
            <w:tcW w:w="3112" w:type="dxa"/>
          </w:tcPr>
          <w:p w:rsidR="00BA43FA" w:rsidRPr="008A6DB7" w:rsidRDefault="00BA43FA" w:rsidP="00A76139">
            <w:pPr>
              <w:pStyle w:val="Wypunktowanie"/>
              <w:ind w:left="176" w:hanging="142"/>
              <w:jc w:val="left"/>
            </w:pPr>
            <w:r w:rsidRPr="00F01C62">
              <w:t>wykład</w:t>
            </w:r>
          </w:p>
          <w:p w:rsidR="00BA43FA" w:rsidRPr="008A6DB7" w:rsidRDefault="00BA43FA" w:rsidP="00A76139">
            <w:pPr>
              <w:pStyle w:val="Wypunktowanie"/>
              <w:ind w:left="176" w:hanging="142"/>
              <w:jc w:val="left"/>
            </w:pPr>
            <w:r w:rsidRPr="00F01C62">
              <w:t>ćwiczenia graficzne – działania na wektorach</w:t>
            </w:r>
          </w:p>
          <w:p w:rsidR="00BA43FA" w:rsidRPr="008A6DB7" w:rsidRDefault="00BA43FA" w:rsidP="00A76139">
            <w:pPr>
              <w:pStyle w:val="Wypunktowanie"/>
              <w:ind w:left="176" w:hanging="142"/>
              <w:jc w:val="left"/>
            </w:pPr>
            <w:r w:rsidRPr="00F01C62">
              <w:t>ćwiczenia obliczeniowe</w:t>
            </w:r>
          </w:p>
        </w:tc>
      </w:tr>
      <w:tr w:rsidR="00BA43FA" w:rsidTr="00A76139">
        <w:trPr>
          <w:trHeight w:val="60"/>
        </w:trPr>
        <w:tc>
          <w:tcPr>
            <w:tcW w:w="1809" w:type="dxa"/>
          </w:tcPr>
          <w:p w:rsidR="00BA43FA" w:rsidRDefault="00BA43FA" w:rsidP="00A76139">
            <w:pPr>
              <w:pStyle w:val="Tekstglowny"/>
              <w:jc w:val="left"/>
              <w:rPr>
                <w:rStyle w:val="Bold"/>
              </w:rPr>
            </w:pPr>
            <w:r>
              <w:rPr>
                <w:rStyle w:val="Bold"/>
              </w:rPr>
              <w:t xml:space="preserve">Niepewności </w:t>
            </w:r>
            <w:r w:rsidRPr="008A6DB7">
              <w:rPr>
                <w:rStyle w:val="Bold"/>
              </w:rPr>
              <w:t>pomiarowe</w:t>
            </w:r>
          </w:p>
          <w:p w:rsidR="00BA43FA" w:rsidRPr="008A6DB7" w:rsidRDefault="00BA43FA" w:rsidP="00A76139">
            <w:pPr>
              <w:pStyle w:val="Tekstglowny"/>
              <w:jc w:val="left"/>
              <w:rPr>
                <w:rStyle w:val="Bold"/>
              </w:rPr>
            </w:pPr>
            <w:r>
              <w:rPr>
                <w:rStyle w:val="Bold"/>
              </w:rPr>
              <w:t>(I.2</w:t>
            </w:r>
            <w:r w:rsidRPr="00964541">
              <w:t>–</w:t>
            </w:r>
            <w:r>
              <w:rPr>
                <w:rStyle w:val="Bold"/>
              </w:rPr>
              <w:t>5, I.7</w:t>
            </w:r>
            <w:r w:rsidRPr="00964541">
              <w:t>–</w:t>
            </w:r>
            <w:r>
              <w:rPr>
                <w:rStyle w:val="Bold"/>
              </w:rPr>
              <w:t>10)</w:t>
            </w:r>
          </w:p>
          <w:p w:rsidR="00BA43FA" w:rsidRPr="00F45CF3" w:rsidRDefault="00BA43FA" w:rsidP="00A76139">
            <w:pPr>
              <w:pStyle w:val="Tekstglowny"/>
              <w:jc w:val="left"/>
              <w:rPr>
                <w:rStyle w:val="Bold"/>
              </w:rPr>
            </w:pPr>
          </w:p>
        </w:tc>
        <w:tc>
          <w:tcPr>
            <w:tcW w:w="3261" w:type="dxa"/>
          </w:tcPr>
          <w:p w:rsidR="00BA43FA" w:rsidRPr="00B61823" w:rsidRDefault="00BA43FA" w:rsidP="00A76139">
            <w:pPr>
              <w:pStyle w:val="Wypunktowanie"/>
              <w:ind w:left="176" w:hanging="142"/>
              <w:jc w:val="left"/>
            </w:pPr>
            <w:r>
              <w:t>pojęci</w:t>
            </w:r>
            <w:r w:rsidRPr="00B61823">
              <w:t xml:space="preserve">a </w:t>
            </w:r>
            <w:r w:rsidRPr="00914684">
              <w:rPr>
                <w:i/>
              </w:rPr>
              <w:t>dokładność pomiaru</w:t>
            </w:r>
            <w:r w:rsidRPr="00B61823">
              <w:t xml:space="preserve"> i </w:t>
            </w:r>
            <w:r w:rsidRPr="00914684">
              <w:rPr>
                <w:i/>
              </w:rPr>
              <w:t>niepewność pomiarowa</w:t>
            </w:r>
          </w:p>
          <w:p w:rsidR="00BA43FA" w:rsidRDefault="00BA43FA" w:rsidP="00A76139">
            <w:pPr>
              <w:pStyle w:val="Wypunktowanie"/>
              <w:ind w:left="176" w:hanging="142"/>
              <w:jc w:val="left"/>
            </w:pPr>
            <w:r>
              <w:t xml:space="preserve">pojęcie </w:t>
            </w:r>
            <w:r w:rsidRPr="00914684">
              <w:rPr>
                <w:i/>
              </w:rPr>
              <w:t>niepewność bezwzględna</w:t>
            </w:r>
            <w:r w:rsidRPr="008A6DB7">
              <w:t xml:space="preserve"> i </w:t>
            </w:r>
            <w:r w:rsidRPr="00914684">
              <w:rPr>
                <w:i/>
              </w:rPr>
              <w:t>niepewność względna</w:t>
            </w:r>
          </w:p>
          <w:p w:rsidR="00BA43FA" w:rsidRDefault="00BA43FA" w:rsidP="00A76139">
            <w:pPr>
              <w:pStyle w:val="Wypunktowanie"/>
              <w:ind w:left="176" w:hanging="142"/>
              <w:jc w:val="left"/>
            </w:pPr>
            <w:r>
              <w:t>pomiary bezpośrednie i pośrednie</w:t>
            </w:r>
          </w:p>
          <w:p w:rsidR="00BA43FA" w:rsidRPr="00C32F20" w:rsidRDefault="00BA43FA" w:rsidP="00A76139">
            <w:pPr>
              <w:pStyle w:val="Wypunktowanie"/>
              <w:ind w:left="176" w:hanging="142"/>
              <w:jc w:val="left"/>
            </w:pPr>
            <w:r>
              <w:t>niepewność przeciętna i maksymalna pomiaru wielokrotnego</w:t>
            </w:r>
          </w:p>
          <w:p w:rsidR="00BA43FA" w:rsidRPr="008A6DB7" w:rsidRDefault="00BA43FA" w:rsidP="00A76139">
            <w:pPr>
              <w:pStyle w:val="Wypunktowanie"/>
              <w:ind w:left="176" w:hanging="142"/>
              <w:jc w:val="left"/>
            </w:pPr>
            <w:r>
              <w:t xml:space="preserve">przyrządy pomiarowe i ich </w:t>
            </w:r>
            <w:r>
              <w:lastRenderedPageBreak/>
              <w:t>parametry</w:t>
            </w:r>
          </w:p>
          <w:p w:rsidR="00BA43FA" w:rsidRPr="008A6DB7" w:rsidRDefault="00BA43FA" w:rsidP="00A76139">
            <w:pPr>
              <w:pStyle w:val="Wypunktowanie"/>
              <w:ind w:left="176" w:hanging="142"/>
              <w:jc w:val="left"/>
            </w:pPr>
            <w:r>
              <w:t>sposoby zapisywania wyników pomiaru</w:t>
            </w:r>
          </w:p>
          <w:p w:rsidR="00BA43FA" w:rsidRPr="008A6DB7" w:rsidRDefault="00BA43FA" w:rsidP="00A76139">
            <w:pPr>
              <w:pStyle w:val="Wypunktowanie"/>
              <w:ind w:left="176" w:hanging="142"/>
              <w:jc w:val="left"/>
            </w:pPr>
            <w:r>
              <w:t xml:space="preserve">zasady bezpieczeństwa podczas </w:t>
            </w:r>
            <w:r w:rsidRPr="008A6DB7">
              <w:t>wykonywania doświadczeń</w:t>
            </w:r>
          </w:p>
        </w:tc>
        <w:tc>
          <w:tcPr>
            <w:tcW w:w="3827" w:type="dxa"/>
          </w:tcPr>
          <w:p w:rsidR="00BA43FA" w:rsidRDefault="00BA43FA" w:rsidP="00A76139">
            <w:pPr>
              <w:pStyle w:val="Wypunktowanie"/>
              <w:ind w:left="176" w:hanging="142"/>
              <w:jc w:val="left"/>
            </w:pPr>
            <w:r>
              <w:lastRenderedPageBreak/>
              <w:t xml:space="preserve">poznanie </w:t>
            </w:r>
            <w:r w:rsidRPr="002145B1">
              <w:t>pojęć dokładnoś</w:t>
            </w:r>
            <w:r>
              <w:t>ć</w:t>
            </w:r>
            <w:r w:rsidRPr="002145B1">
              <w:t xml:space="preserve"> pomiaru i </w:t>
            </w:r>
            <w:r w:rsidRPr="00914684">
              <w:rPr>
                <w:i/>
              </w:rPr>
              <w:t>niepewność pomiar</w:t>
            </w:r>
            <w:r>
              <w:rPr>
                <w:i/>
              </w:rPr>
              <w:t>owa</w:t>
            </w:r>
          </w:p>
          <w:p w:rsidR="00BA43FA" w:rsidRDefault="00BA43FA" w:rsidP="00A76139">
            <w:pPr>
              <w:pStyle w:val="Wypunktowanie"/>
              <w:ind w:left="176" w:hanging="142"/>
              <w:jc w:val="left"/>
            </w:pPr>
            <w:r>
              <w:t xml:space="preserve">rozwijanie </w:t>
            </w:r>
            <w:r w:rsidRPr="008A6DB7">
              <w:t>umiejętności obliczania niepewności pomiarowych</w:t>
            </w:r>
          </w:p>
          <w:p w:rsidR="00BA43FA" w:rsidRPr="002145B1" w:rsidRDefault="00BA43FA" w:rsidP="00A76139">
            <w:pPr>
              <w:pStyle w:val="Wypunktowanie"/>
              <w:ind w:left="176" w:hanging="142"/>
              <w:jc w:val="left"/>
            </w:pPr>
            <w:r>
              <w:t>rozwijanie umiejętności korzystania z przyrządów pomiarowych</w:t>
            </w:r>
          </w:p>
          <w:p w:rsidR="00BA43FA" w:rsidRPr="008A6DB7" w:rsidRDefault="00BA43FA" w:rsidP="00A76139">
            <w:pPr>
              <w:pStyle w:val="Wypunktowanie"/>
              <w:ind w:left="176" w:hanging="142"/>
              <w:jc w:val="left"/>
            </w:pPr>
            <w:r>
              <w:t xml:space="preserve">rozwijanie umiejętności </w:t>
            </w:r>
            <w:r w:rsidRPr="008A6DB7">
              <w:t>prawidłowego zapisu wyników pomiarów</w:t>
            </w:r>
          </w:p>
          <w:p w:rsidR="00BA43FA" w:rsidRPr="008A6DB7" w:rsidRDefault="00BA43FA" w:rsidP="00A76139">
            <w:pPr>
              <w:pStyle w:val="Wypunktowanie"/>
              <w:ind w:left="176" w:hanging="142"/>
              <w:jc w:val="left"/>
            </w:pPr>
            <w:r>
              <w:t xml:space="preserve">usystematyzowanie zasad bezpieczeństwa </w:t>
            </w:r>
            <w:r>
              <w:lastRenderedPageBreak/>
              <w:t>podczas wykonywania doświadczeń</w:t>
            </w:r>
          </w:p>
        </w:tc>
        <w:tc>
          <w:tcPr>
            <w:tcW w:w="3112" w:type="dxa"/>
          </w:tcPr>
          <w:p w:rsidR="00BA43FA" w:rsidRPr="008A6DB7" w:rsidRDefault="00BA43FA" w:rsidP="00A76139">
            <w:pPr>
              <w:pStyle w:val="Wypunktowanie"/>
              <w:ind w:left="176" w:hanging="142"/>
              <w:jc w:val="left"/>
            </w:pPr>
            <w:r>
              <w:lastRenderedPageBreak/>
              <w:t>d</w:t>
            </w:r>
            <w:r w:rsidRPr="008A6DB7">
              <w:t>yskusja</w:t>
            </w:r>
          </w:p>
          <w:p w:rsidR="00BA43FA" w:rsidRPr="008A6DB7" w:rsidRDefault="00BA43FA" w:rsidP="00A76139">
            <w:pPr>
              <w:pStyle w:val="Wypunktowanie"/>
              <w:ind w:left="176" w:hanging="142"/>
              <w:jc w:val="left"/>
            </w:pPr>
            <w:r>
              <w:t>praca z tekstem</w:t>
            </w:r>
          </w:p>
          <w:p w:rsidR="00BA43FA" w:rsidRPr="008A6DB7" w:rsidRDefault="00BA43FA" w:rsidP="00A76139">
            <w:pPr>
              <w:pStyle w:val="Wypunktowanie"/>
              <w:ind w:left="176" w:hanging="142"/>
              <w:jc w:val="left"/>
            </w:pPr>
            <w:r w:rsidRPr="00F01C62">
              <w:t>praca w grupach</w:t>
            </w:r>
            <w:r w:rsidRPr="008A6DB7">
              <w:t xml:space="preserve"> </w:t>
            </w:r>
            <w:r w:rsidRPr="00964541">
              <w:t>–</w:t>
            </w:r>
            <w:r w:rsidRPr="008A6DB7">
              <w:t xml:space="preserve"> ćwiczenia w odczytywaniu i zapisywaniu pomiarów z przyrządów pomiarowych</w:t>
            </w:r>
          </w:p>
          <w:p w:rsidR="00BA43FA" w:rsidRPr="008A6DB7" w:rsidRDefault="00BA43FA" w:rsidP="00A76139">
            <w:pPr>
              <w:pStyle w:val="Wypunktowanie"/>
              <w:ind w:left="176" w:hanging="142"/>
              <w:jc w:val="left"/>
            </w:pPr>
            <w:r>
              <w:t xml:space="preserve">praca w </w:t>
            </w:r>
            <w:r w:rsidRPr="008A6DB7">
              <w:t xml:space="preserve">grupach </w:t>
            </w:r>
            <w:r w:rsidRPr="00964541">
              <w:t>–</w:t>
            </w:r>
            <w:r w:rsidRPr="008A6DB7">
              <w:t xml:space="preserve"> szacowanie wyników i porównywanie szacunków z wynikiem </w:t>
            </w:r>
            <w:r w:rsidRPr="008A6DB7">
              <w:lastRenderedPageBreak/>
              <w:t>obliczeniowym</w:t>
            </w:r>
          </w:p>
          <w:p w:rsidR="00BA43FA" w:rsidRPr="008A6DB7" w:rsidRDefault="00BA43FA" w:rsidP="00A76139">
            <w:pPr>
              <w:pStyle w:val="Wypunktowanie"/>
              <w:ind w:left="176" w:hanging="142"/>
              <w:jc w:val="left"/>
            </w:pPr>
            <w:r>
              <w:t xml:space="preserve">ćwiczenia </w:t>
            </w:r>
            <w:r w:rsidRPr="008A6DB7">
              <w:t xml:space="preserve">obliczeniowe </w:t>
            </w:r>
            <w:r w:rsidRPr="00964541">
              <w:t>–</w:t>
            </w:r>
            <w:r w:rsidRPr="008A6DB7">
              <w:t xml:space="preserve"> obliczanie i zapisywanie niepewności pomiarowych</w:t>
            </w:r>
          </w:p>
        </w:tc>
      </w:tr>
    </w:tbl>
    <w:p w:rsidR="00BA43FA" w:rsidRPr="001B311D" w:rsidRDefault="00BA43FA" w:rsidP="00BA43FA">
      <w:pPr>
        <w:pStyle w:val="Tekstglowny"/>
      </w:pPr>
    </w:p>
    <w:p w:rsidR="00BA43FA" w:rsidRDefault="00BA43FA" w:rsidP="00BA43FA">
      <w:pPr>
        <w:pStyle w:val="Tytul3"/>
      </w:pPr>
      <w:r>
        <w:t>3.2.1.2. Kinematyka</w:t>
      </w:r>
    </w:p>
    <w:tbl>
      <w:tblPr>
        <w:tblStyle w:val="Tabela-Siatka"/>
        <w:tblW w:w="12015" w:type="dxa"/>
        <w:tblLayout w:type="fixed"/>
        <w:tblLook w:val="04A0" w:firstRow="1" w:lastRow="0" w:firstColumn="1" w:lastColumn="0" w:noHBand="0" w:noVBand="1"/>
      </w:tblPr>
      <w:tblGrid>
        <w:gridCol w:w="1809"/>
        <w:gridCol w:w="3261"/>
        <w:gridCol w:w="3827"/>
        <w:gridCol w:w="3118"/>
      </w:tblGrid>
      <w:tr w:rsidR="00BA43FA" w:rsidRPr="00CF49EB" w:rsidTr="00A76139">
        <w:tc>
          <w:tcPr>
            <w:tcW w:w="1809" w:type="dxa"/>
          </w:tcPr>
          <w:p w:rsidR="00BA43FA" w:rsidRPr="00CE18F9" w:rsidRDefault="00BA43FA" w:rsidP="00A76139">
            <w:pPr>
              <w:pStyle w:val="Tekstglowny"/>
              <w:rPr>
                <w:rStyle w:val="Bold"/>
              </w:rPr>
            </w:pPr>
            <w:r>
              <w:rPr>
                <w:rStyle w:val="Bold"/>
              </w:rPr>
              <w:t>H</w:t>
            </w:r>
            <w:r w:rsidRPr="00CE18F9">
              <w:rPr>
                <w:rStyle w:val="Bold"/>
              </w:rPr>
              <w:t>ASŁO PROGRAMOWE</w:t>
            </w:r>
          </w:p>
        </w:tc>
        <w:tc>
          <w:tcPr>
            <w:tcW w:w="3261" w:type="dxa"/>
          </w:tcPr>
          <w:p w:rsidR="00BA43FA" w:rsidRPr="00CE18F9" w:rsidRDefault="00BA43FA" w:rsidP="00A76139">
            <w:pPr>
              <w:pStyle w:val="Tekstglowny"/>
              <w:rPr>
                <w:rStyle w:val="Bold"/>
              </w:rPr>
            </w:pPr>
            <w:r>
              <w:rPr>
                <w:rStyle w:val="Bold"/>
              </w:rPr>
              <w:t>T</w:t>
            </w:r>
            <w:r w:rsidRPr="00CE18F9">
              <w:rPr>
                <w:rStyle w:val="Bold"/>
              </w:rPr>
              <w:t>REŚCI NAUCZANIA</w:t>
            </w:r>
          </w:p>
        </w:tc>
        <w:tc>
          <w:tcPr>
            <w:tcW w:w="3827" w:type="dxa"/>
          </w:tcPr>
          <w:p w:rsidR="00BA43FA" w:rsidRPr="009A0F37" w:rsidRDefault="00BA43FA" w:rsidP="00A76139">
            <w:pPr>
              <w:pStyle w:val="Tekstglowny"/>
              <w:rPr>
                <w:rStyle w:val="Bold"/>
              </w:rPr>
            </w:pPr>
            <w:r>
              <w:rPr>
                <w:rStyle w:val="Bold"/>
              </w:rPr>
              <w:t>CELE OGÓLNE</w:t>
            </w:r>
          </w:p>
          <w:p w:rsidR="00BA43FA" w:rsidRPr="00CE18F9" w:rsidRDefault="00BA43FA" w:rsidP="00A76139">
            <w:pPr>
              <w:pStyle w:val="Tekstglowny"/>
              <w:rPr>
                <w:rStyle w:val="Bold"/>
              </w:rPr>
            </w:pPr>
          </w:p>
        </w:tc>
        <w:tc>
          <w:tcPr>
            <w:tcW w:w="3118" w:type="dxa"/>
          </w:tcPr>
          <w:p w:rsidR="00BA43FA" w:rsidRPr="00CE18F9" w:rsidRDefault="00BA43FA" w:rsidP="00A76139">
            <w:pPr>
              <w:pStyle w:val="Tekstglowny"/>
              <w:rPr>
                <w:rStyle w:val="Bold"/>
              </w:rPr>
            </w:pPr>
            <w:r>
              <w:rPr>
                <w:rStyle w:val="Bold"/>
              </w:rPr>
              <w:t>D</w:t>
            </w:r>
            <w:r w:rsidRPr="00CE18F9">
              <w:rPr>
                <w:rStyle w:val="Bold"/>
              </w:rPr>
              <w:t>ZIAŁANIA DYDAKTYCZNE</w:t>
            </w:r>
          </w:p>
        </w:tc>
      </w:tr>
      <w:tr w:rsidR="00BA43FA" w:rsidTr="00A76139">
        <w:tc>
          <w:tcPr>
            <w:tcW w:w="1809" w:type="dxa"/>
          </w:tcPr>
          <w:p w:rsidR="00BA43FA" w:rsidRDefault="00BA43FA" w:rsidP="00A76139">
            <w:pPr>
              <w:pStyle w:val="Tekstglowny"/>
              <w:rPr>
                <w:rStyle w:val="Bold"/>
              </w:rPr>
            </w:pPr>
            <w:r>
              <w:rPr>
                <w:rStyle w:val="Bold"/>
              </w:rPr>
              <w:t>Ruch i wielkości go opisujące</w:t>
            </w:r>
          </w:p>
          <w:p w:rsidR="00BA43FA" w:rsidRDefault="00BA43FA" w:rsidP="00A76139">
            <w:pPr>
              <w:pStyle w:val="Tekstglowny"/>
              <w:rPr>
                <w:rStyle w:val="Bold"/>
              </w:rPr>
            </w:pPr>
            <w:r>
              <w:rPr>
                <w:rStyle w:val="Bold"/>
              </w:rPr>
              <w:t>(II.1</w:t>
            </w:r>
            <w:r w:rsidRPr="00964541">
              <w:t>–</w:t>
            </w:r>
            <w:r>
              <w:rPr>
                <w:rStyle w:val="Bold"/>
              </w:rPr>
              <w:t>2, I.5, I.9</w:t>
            </w:r>
            <w:r w:rsidRPr="00964541">
              <w:t>–</w:t>
            </w:r>
            <w:r>
              <w:rPr>
                <w:rStyle w:val="Bold"/>
              </w:rPr>
              <w:t>10)</w:t>
            </w:r>
          </w:p>
          <w:p w:rsidR="00BA43FA" w:rsidRPr="00823C2F" w:rsidRDefault="00BA43FA" w:rsidP="00A76139">
            <w:pPr>
              <w:pStyle w:val="Tekstglowny"/>
              <w:rPr>
                <w:rStyle w:val="Bold"/>
              </w:rPr>
            </w:pPr>
          </w:p>
        </w:tc>
        <w:tc>
          <w:tcPr>
            <w:tcW w:w="3261" w:type="dxa"/>
          </w:tcPr>
          <w:p w:rsidR="00BA43FA" w:rsidRPr="0090613C" w:rsidRDefault="00BA43FA" w:rsidP="00A76139">
            <w:pPr>
              <w:pStyle w:val="Wypunktowanie"/>
              <w:ind w:left="176" w:hanging="142"/>
            </w:pPr>
            <w:r>
              <w:t xml:space="preserve">pojęcie </w:t>
            </w:r>
            <w:r w:rsidRPr="00914684">
              <w:rPr>
                <w:i/>
              </w:rPr>
              <w:t>ruch</w:t>
            </w:r>
          </w:p>
          <w:p w:rsidR="00BA43FA" w:rsidRDefault="00BA43FA" w:rsidP="00A76139">
            <w:pPr>
              <w:pStyle w:val="Wypunktowanie"/>
              <w:ind w:left="176" w:hanging="142"/>
            </w:pPr>
            <w:r>
              <w:t>układ odniesienia, względność ruchu</w:t>
            </w:r>
          </w:p>
          <w:p w:rsidR="00BA43FA" w:rsidRPr="00823C2F" w:rsidRDefault="00BA43FA" w:rsidP="00A76139">
            <w:pPr>
              <w:pStyle w:val="Wypunktowanie"/>
              <w:ind w:left="176" w:hanging="142"/>
            </w:pPr>
            <w:r>
              <w:t>pojęcie punktu materialnego</w:t>
            </w:r>
          </w:p>
          <w:p w:rsidR="00BA43FA" w:rsidRPr="00823C2F" w:rsidRDefault="00BA43FA" w:rsidP="00A76139">
            <w:pPr>
              <w:pStyle w:val="Wypunktowanie"/>
              <w:ind w:left="176" w:hanging="142"/>
            </w:pPr>
            <w:r>
              <w:t>pojęcia toru, drogi, przemieszczenia</w:t>
            </w:r>
          </w:p>
          <w:p w:rsidR="00BA43FA" w:rsidRPr="00823C2F" w:rsidRDefault="00BA43FA" w:rsidP="00A76139">
            <w:pPr>
              <w:pStyle w:val="Wypunktowanie"/>
              <w:ind w:left="176" w:hanging="142"/>
            </w:pPr>
            <w:r>
              <w:t xml:space="preserve">pojęcie prędkości </w:t>
            </w:r>
          </w:p>
          <w:p w:rsidR="00BA43FA" w:rsidRDefault="00BA43FA" w:rsidP="00A76139">
            <w:pPr>
              <w:pStyle w:val="Wypunktowanie"/>
              <w:ind w:left="176" w:hanging="142"/>
            </w:pPr>
            <w:r>
              <w:t>pojęcie przyspieszenia</w:t>
            </w:r>
          </w:p>
          <w:p w:rsidR="00BA43FA" w:rsidRPr="00823C2F" w:rsidRDefault="00BA43FA" w:rsidP="00A76139">
            <w:pPr>
              <w:pStyle w:val="Wypunktowanie"/>
              <w:ind w:left="176" w:hanging="142"/>
            </w:pPr>
            <w:r>
              <w:t>podział ruchu postępowego</w:t>
            </w:r>
          </w:p>
        </w:tc>
        <w:tc>
          <w:tcPr>
            <w:tcW w:w="3827" w:type="dxa"/>
          </w:tcPr>
          <w:p w:rsidR="00BA43FA" w:rsidRPr="00823C2F" w:rsidRDefault="00BA43FA" w:rsidP="00A76139">
            <w:pPr>
              <w:pStyle w:val="Wypunktowanie"/>
              <w:ind w:left="176" w:hanging="142"/>
            </w:pPr>
            <w:r>
              <w:t>przypomnienie</w:t>
            </w:r>
            <w:r w:rsidRPr="00F01C62">
              <w:t xml:space="preserve"> podstawowych pojęć </w:t>
            </w:r>
            <w:r w:rsidRPr="00823C2F">
              <w:t>kinematyki</w:t>
            </w:r>
          </w:p>
          <w:p w:rsidR="00BA43FA" w:rsidRPr="00823C2F" w:rsidRDefault="00BA43FA" w:rsidP="00A76139">
            <w:pPr>
              <w:pStyle w:val="Wypunktowanie"/>
              <w:ind w:left="176" w:hanging="142"/>
            </w:pPr>
            <w:r>
              <w:t>usystematyzowanie pojęcia i rodzajów ruchu</w:t>
            </w:r>
          </w:p>
          <w:p w:rsidR="00BA43FA" w:rsidRPr="00823C2F" w:rsidRDefault="00BA43FA" w:rsidP="00A76139">
            <w:pPr>
              <w:pStyle w:val="Wypunktowanie"/>
              <w:ind w:left="176" w:hanging="142"/>
            </w:pPr>
            <w:r w:rsidRPr="00F01C62">
              <w:t>kształtowanie świadomości względności ruchu</w:t>
            </w:r>
          </w:p>
          <w:p w:rsidR="00BA43FA" w:rsidRDefault="00BA43FA" w:rsidP="00A76139">
            <w:pPr>
              <w:pStyle w:val="Wypunktowanie"/>
              <w:ind w:left="176" w:hanging="142"/>
            </w:pPr>
            <w:r>
              <w:t>rozwijanie umiejętności korzystania z pojęć i wielkości związanych z ruchem</w:t>
            </w:r>
          </w:p>
          <w:p w:rsidR="00BA43FA" w:rsidRPr="00823C2F" w:rsidRDefault="00BA43FA" w:rsidP="00A76139">
            <w:pPr>
              <w:pStyle w:val="Wypunktowanie"/>
              <w:ind w:left="176" w:hanging="142"/>
            </w:pPr>
            <w:r w:rsidRPr="00F01C62">
              <w:t xml:space="preserve">rozwijanie umiejętności obliczania parametrów ruchu </w:t>
            </w:r>
          </w:p>
        </w:tc>
        <w:tc>
          <w:tcPr>
            <w:tcW w:w="3118" w:type="dxa"/>
          </w:tcPr>
          <w:p w:rsidR="00BA43FA" w:rsidRPr="00823C2F" w:rsidRDefault="00BA43FA" w:rsidP="00A76139">
            <w:pPr>
              <w:pStyle w:val="Wypunktowanie"/>
              <w:ind w:left="176" w:hanging="142"/>
            </w:pPr>
            <w:r w:rsidRPr="00F01C62">
              <w:t>wykład</w:t>
            </w:r>
          </w:p>
          <w:p w:rsidR="00BA43FA" w:rsidRPr="00823C2F" w:rsidRDefault="00BA43FA" w:rsidP="00A76139">
            <w:pPr>
              <w:pStyle w:val="Wypunktowanie"/>
              <w:ind w:left="176" w:hanging="142"/>
            </w:pPr>
            <w:r w:rsidRPr="00F01C62">
              <w:t>ćwiczenia graficzne – oznaczanie wektorów przemieszczenia i prędkości</w:t>
            </w:r>
          </w:p>
          <w:p w:rsidR="00BA43FA" w:rsidRPr="00823C2F" w:rsidRDefault="00BA43FA" w:rsidP="00A76139">
            <w:pPr>
              <w:pStyle w:val="Wypunktowanie"/>
              <w:ind w:left="176" w:hanging="142"/>
            </w:pPr>
            <w:r w:rsidRPr="00F01C62">
              <w:t>ćwiczenia obliczeniowe</w:t>
            </w:r>
          </w:p>
          <w:p w:rsidR="00BA43FA" w:rsidRDefault="00BA43FA" w:rsidP="00A76139">
            <w:pPr>
              <w:pStyle w:val="Wypunktowanie"/>
              <w:ind w:left="176" w:hanging="142"/>
            </w:pPr>
            <w:r w:rsidRPr="00F01C62">
              <w:t>zadania problemowe</w:t>
            </w:r>
          </w:p>
          <w:p w:rsidR="00BA43FA" w:rsidRPr="00823C2F" w:rsidRDefault="00BA43FA" w:rsidP="00A76139">
            <w:pPr>
              <w:pStyle w:val="Wypunktowanie"/>
              <w:ind w:left="176" w:hanging="142"/>
            </w:pPr>
            <w:r>
              <w:t>dyskusja</w:t>
            </w:r>
          </w:p>
        </w:tc>
      </w:tr>
      <w:tr w:rsidR="00BA43FA" w:rsidTr="00A76139">
        <w:tc>
          <w:tcPr>
            <w:tcW w:w="1809" w:type="dxa"/>
          </w:tcPr>
          <w:p w:rsidR="00BA43FA" w:rsidRDefault="00BA43FA" w:rsidP="00A76139">
            <w:pPr>
              <w:pStyle w:val="Tekstglowny"/>
              <w:rPr>
                <w:rStyle w:val="Bold"/>
              </w:rPr>
            </w:pPr>
            <w:r>
              <w:rPr>
                <w:rStyle w:val="Bold"/>
              </w:rPr>
              <w:t>Ruch prostoliniowy jednostajny</w:t>
            </w:r>
          </w:p>
          <w:p w:rsidR="00BA43FA" w:rsidRPr="00FD183E" w:rsidRDefault="00BA43FA" w:rsidP="00A76139">
            <w:pPr>
              <w:pStyle w:val="Tekstglowny"/>
              <w:rPr>
                <w:rStyle w:val="Bold"/>
              </w:rPr>
            </w:pPr>
            <w:r>
              <w:rPr>
                <w:rStyle w:val="Bold"/>
              </w:rPr>
              <w:t>(II.2</w:t>
            </w:r>
            <w:r w:rsidRPr="00964541">
              <w:t>–</w:t>
            </w:r>
            <w:r>
              <w:rPr>
                <w:rStyle w:val="Bold"/>
              </w:rPr>
              <w:t>3, I.3</w:t>
            </w:r>
            <w:r w:rsidRPr="00964541">
              <w:t>–</w:t>
            </w:r>
            <w:r>
              <w:rPr>
                <w:rStyle w:val="Bold"/>
              </w:rPr>
              <w:t>5, I.9</w:t>
            </w:r>
            <w:r w:rsidRPr="00964541">
              <w:t>–</w:t>
            </w:r>
            <w:r>
              <w:rPr>
                <w:rStyle w:val="Bold"/>
              </w:rPr>
              <w:t>11)</w:t>
            </w:r>
          </w:p>
        </w:tc>
        <w:tc>
          <w:tcPr>
            <w:tcW w:w="3261" w:type="dxa"/>
          </w:tcPr>
          <w:p w:rsidR="00BA43FA" w:rsidRPr="00FD183E" w:rsidRDefault="00BA43FA" w:rsidP="00A76139">
            <w:pPr>
              <w:pStyle w:val="Wypunktowanie"/>
              <w:ind w:left="176" w:hanging="142"/>
            </w:pPr>
            <w:r>
              <w:t xml:space="preserve">pojęcie </w:t>
            </w:r>
            <w:r w:rsidRPr="00914684">
              <w:rPr>
                <w:i/>
              </w:rPr>
              <w:t>ruch prostoliniowy jednostajny</w:t>
            </w:r>
          </w:p>
          <w:p w:rsidR="00BA43FA" w:rsidRPr="00FD183E" w:rsidRDefault="00BA43FA" w:rsidP="00A76139">
            <w:pPr>
              <w:pStyle w:val="Wypunktowanie"/>
              <w:ind w:left="176" w:hanging="142"/>
            </w:pPr>
            <w:r>
              <w:t>prędkość w ruchu prostoliniowym jednostajnym</w:t>
            </w:r>
          </w:p>
          <w:p w:rsidR="00BA43FA" w:rsidRPr="00FD183E" w:rsidRDefault="00BA43FA" w:rsidP="00A76139">
            <w:pPr>
              <w:pStyle w:val="Wypunktowanie"/>
              <w:ind w:left="176" w:hanging="142"/>
            </w:pPr>
            <w:r>
              <w:t>droga w ruchu prostoliniowym jednostajnym</w:t>
            </w:r>
          </w:p>
          <w:p w:rsidR="00BA43FA" w:rsidRDefault="00BA43FA" w:rsidP="00A76139">
            <w:pPr>
              <w:pStyle w:val="Wypunktowanie"/>
              <w:ind w:left="176" w:hanging="142"/>
            </w:pPr>
            <w:r>
              <w:t>wykresy zależności prędkości od czasu i drogi od czasu w ruchu prostoliniowym jednostajnym</w:t>
            </w:r>
          </w:p>
          <w:p w:rsidR="00BA43FA" w:rsidRPr="00FD183E" w:rsidRDefault="00BA43FA" w:rsidP="00A76139">
            <w:pPr>
              <w:pStyle w:val="Wypunktowanie"/>
              <w:ind w:left="176" w:hanging="142"/>
            </w:pPr>
            <w:r>
              <w:lastRenderedPageBreak/>
              <w:t xml:space="preserve">prędkość wypadkowa w ruchu będącym złożeniem ruchów prostoliniowych jednostajnych </w:t>
            </w:r>
          </w:p>
        </w:tc>
        <w:tc>
          <w:tcPr>
            <w:tcW w:w="3827" w:type="dxa"/>
          </w:tcPr>
          <w:p w:rsidR="00BA43FA" w:rsidRDefault="00BA43FA" w:rsidP="00A76139">
            <w:pPr>
              <w:pStyle w:val="Wypunktowanie"/>
              <w:ind w:left="176" w:hanging="142"/>
            </w:pPr>
            <w:r>
              <w:lastRenderedPageBreak/>
              <w:t>usystematyzowanie pojęć związanych z ruchem prostoliniowym jednostajnym</w:t>
            </w:r>
          </w:p>
          <w:p w:rsidR="00BA43FA" w:rsidRPr="00FD183E" w:rsidRDefault="00BA43FA" w:rsidP="00A76139">
            <w:pPr>
              <w:pStyle w:val="Wypunktowanie"/>
              <w:ind w:left="176" w:hanging="142"/>
            </w:pPr>
            <w:r w:rsidRPr="00F01C62">
              <w:t>rozwijanie umiejętności opisywania ruchu prostoliniowego jednostajnego</w:t>
            </w:r>
          </w:p>
        </w:tc>
        <w:tc>
          <w:tcPr>
            <w:tcW w:w="3118" w:type="dxa"/>
          </w:tcPr>
          <w:p w:rsidR="00BA43FA" w:rsidRPr="00FD183E" w:rsidRDefault="00BA43FA" w:rsidP="00A76139">
            <w:pPr>
              <w:pStyle w:val="Wypunktowanie"/>
              <w:ind w:left="176" w:hanging="142"/>
            </w:pPr>
            <w:r w:rsidRPr="00F01C62">
              <w:t>wykład</w:t>
            </w:r>
          </w:p>
          <w:p w:rsidR="00BA43FA" w:rsidRDefault="00BA43FA" w:rsidP="00A76139">
            <w:pPr>
              <w:pStyle w:val="Wypunktowanie"/>
              <w:ind w:left="176" w:hanging="142"/>
            </w:pPr>
            <w:r>
              <w:t xml:space="preserve">doświadczenie </w:t>
            </w:r>
            <w:r w:rsidRPr="00F01C62">
              <w:t>–</w:t>
            </w:r>
            <w:r>
              <w:t xml:space="preserve"> badanie ruchu prostoliniowego jednostajnego</w:t>
            </w:r>
          </w:p>
          <w:p w:rsidR="00BA43FA" w:rsidRPr="00FD183E" w:rsidRDefault="00BA43FA" w:rsidP="00A76139">
            <w:pPr>
              <w:pStyle w:val="Wypunktowanie"/>
              <w:ind w:left="176" w:hanging="142"/>
            </w:pPr>
            <w:r w:rsidRPr="00F01C62">
              <w:t>ćwiczenia obliczeniowe</w:t>
            </w:r>
          </w:p>
          <w:p w:rsidR="00BA43FA" w:rsidRPr="00FD183E" w:rsidRDefault="00BA43FA" w:rsidP="00A76139">
            <w:pPr>
              <w:pStyle w:val="Wypunktowanie"/>
              <w:ind w:left="176" w:hanging="142"/>
            </w:pPr>
            <w:r w:rsidRPr="00F01C62">
              <w:t>ćwiczenia graficzne – sporządzanie wykresów</w:t>
            </w:r>
            <w:r>
              <w:t>, odczytywanie parametrów ruchu z wykresów</w:t>
            </w:r>
          </w:p>
          <w:p w:rsidR="00BA43FA" w:rsidRPr="00FD183E" w:rsidRDefault="00BA43FA" w:rsidP="00A76139">
            <w:pPr>
              <w:pStyle w:val="Wypunktowanie"/>
              <w:ind w:left="176" w:hanging="142"/>
            </w:pPr>
            <w:r w:rsidRPr="00F01C62">
              <w:t>zadania problemowe</w:t>
            </w:r>
          </w:p>
        </w:tc>
      </w:tr>
      <w:tr w:rsidR="00BA43FA" w:rsidTr="00A76139">
        <w:tc>
          <w:tcPr>
            <w:tcW w:w="1809" w:type="dxa"/>
          </w:tcPr>
          <w:p w:rsidR="00BA43FA" w:rsidRDefault="00BA43FA" w:rsidP="00A76139">
            <w:pPr>
              <w:pStyle w:val="Tekstglowny"/>
              <w:rPr>
                <w:rStyle w:val="Bold"/>
              </w:rPr>
            </w:pPr>
            <w:r>
              <w:rPr>
                <w:rStyle w:val="Bold"/>
              </w:rPr>
              <w:lastRenderedPageBreak/>
              <w:t>Ruch prostoliniowy jednostajnie przyspieszony</w:t>
            </w:r>
          </w:p>
          <w:p w:rsidR="00BA43FA" w:rsidRPr="00D25D04" w:rsidRDefault="00BA43FA" w:rsidP="00A76139">
            <w:pPr>
              <w:pStyle w:val="Tekstglowny"/>
              <w:rPr>
                <w:rStyle w:val="Bold"/>
              </w:rPr>
            </w:pPr>
            <w:r>
              <w:rPr>
                <w:rStyle w:val="Bold"/>
              </w:rPr>
              <w:t>(II.2</w:t>
            </w:r>
            <w:r w:rsidRPr="00964541">
              <w:t>–</w:t>
            </w:r>
            <w:r>
              <w:rPr>
                <w:rStyle w:val="Bold"/>
              </w:rPr>
              <w:t>3, I.3</w:t>
            </w:r>
            <w:r w:rsidRPr="00964541">
              <w:t>–</w:t>
            </w:r>
            <w:r>
              <w:rPr>
                <w:rStyle w:val="Bold"/>
              </w:rPr>
              <w:t>5, I.9</w:t>
            </w:r>
            <w:r w:rsidRPr="00964541">
              <w:t>–</w:t>
            </w:r>
            <w:r>
              <w:rPr>
                <w:rStyle w:val="Bold"/>
              </w:rPr>
              <w:t>11)</w:t>
            </w:r>
          </w:p>
        </w:tc>
        <w:tc>
          <w:tcPr>
            <w:tcW w:w="3261" w:type="dxa"/>
          </w:tcPr>
          <w:p w:rsidR="00BA43FA" w:rsidRPr="00D25D04" w:rsidRDefault="00BA43FA" w:rsidP="00A76139">
            <w:pPr>
              <w:pStyle w:val="Wypunktowanie"/>
              <w:ind w:left="176" w:hanging="142"/>
            </w:pPr>
            <w:r>
              <w:t xml:space="preserve">pojęcie </w:t>
            </w:r>
            <w:r w:rsidRPr="00914684">
              <w:rPr>
                <w:i/>
              </w:rPr>
              <w:t>ruch prostoliniowy jednostajnie przyspieszony</w:t>
            </w:r>
          </w:p>
          <w:p w:rsidR="00BA43FA" w:rsidRPr="00D25D04" w:rsidRDefault="00BA43FA" w:rsidP="00A76139">
            <w:pPr>
              <w:pStyle w:val="Wypunktowanie"/>
              <w:ind w:left="176" w:hanging="142"/>
            </w:pPr>
            <w:r>
              <w:t>przyspieszenie w ruchu prostoliniowym jednostajnie przyspieszonym</w:t>
            </w:r>
          </w:p>
          <w:p w:rsidR="00BA43FA" w:rsidRPr="00D25D04" w:rsidRDefault="00BA43FA" w:rsidP="00A76139">
            <w:pPr>
              <w:pStyle w:val="Wypunktowanie"/>
              <w:ind w:left="176" w:hanging="142"/>
            </w:pPr>
            <w:r>
              <w:t>prędkość w ruchu prostoliniowym jednostajnie przyspieszonym</w:t>
            </w:r>
          </w:p>
          <w:p w:rsidR="00BA43FA" w:rsidRPr="00D25D04" w:rsidRDefault="00BA43FA" w:rsidP="00A76139">
            <w:pPr>
              <w:pStyle w:val="Wypunktowanie"/>
              <w:ind w:left="176" w:hanging="142"/>
            </w:pPr>
            <w:r>
              <w:t>wykres zależności prędkości od czasu w ruchu prostoliniowym jednostajnie przyspieszonym</w:t>
            </w:r>
          </w:p>
          <w:p w:rsidR="00BA43FA" w:rsidRDefault="00BA43FA" w:rsidP="00A76139">
            <w:pPr>
              <w:pStyle w:val="Wypunktowanie"/>
              <w:ind w:left="176" w:hanging="142"/>
            </w:pPr>
            <w:r>
              <w:t xml:space="preserve">droga w ruchu prostoliniowym </w:t>
            </w:r>
            <w:r w:rsidRPr="00D25D04">
              <w:t>jednostajnie przyspieszonym</w:t>
            </w:r>
          </w:p>
          <w:p w:rsidR="00BA43FA" w:rsidRPr="00D25D04" w:rsidRDefault="00BA43FA" w:rsidP="00A76139">
            <w:pPr>
              <w:pStyle w:val="Wypunktowanie"/>
              <w:ind w:left="176" w:hanging="142"/>
            </w:pPr>
            <w:r>
              <w:t xml:space="preserve">spadek swobodny </w:t>
            </w:r>
          </w:p>
        </w:tc>
        <w:tc>
          <w:tcPr>
            <w:tcW w:w="3827" w:type="dxa"/>
          </w:tcPr>
          <w:p w:rsidR="00BA43FA" w:rsidRDefault="00BA43FA" w:rsidP="00A76139">
            <w:pPr>
              <w:pStyle w:val="Wypunktowanie"/>
              <w:ind w:left="176" w:hanging="142"/>
            </w:pPr>
            <w:r>
              <w:t>usystematyzowanie</w:t>
            </w:r>
            <w:r w:rsidRPr="00CE1E30">
              <w:t xml:space="preserve"> pojęć związanych z ruchem prostoliniowym</w:t>
            </w:r>
            <w:r>
              <w:t xml:space="preserve"> jednostajnie przyspieszonym</w:t>
            </w:r>
          </w:p>
          <w:p w:rsidR="00BA43FA" w:rsidRDefault="00BA43FA" w:rsidP="00A76139">
            <w:pPr>
              <w:pStyle w:val="Wypunktowanie"/>
              <w:ind w:left="176" w:hanging="142"/>
            </w:pPr>
            <w:r w:rsidRPr="00F01C62">
              <w:t>rozwijanie umiejętności opisywania ruchu prostoliniowego jednostajnie przyspieszonego</w:t>
            </w:r>
          </w:p>
          <w:p w:rsidR="00BA43FA" w:rsidRPr="00D25D04" w:rsidRDefault="00BA43FA" w:rsidP="00A76139">
            <w:pPr>
              <w:pStyle w:val="Wypunktowanie"/>
              <w:ind w:left="176" w:hanging="142"/>
            </w:pPr>
            <w:r>
              <w:t>rozwijanie umiejętności opisywania spadku swobodnego jako ruchu jednostajnie przyspieszonego bez prędkości początkowej</w:t>
            </w:r>
          </w:p>
        </w:tc>
        <w:tc>
          <w:tcPr>
            <w:tcW w:w="3118" w:type="dxa"/>
          </w:tcPr>
          <w:p w:rsidR="00BA43FA" w:rsidRPr="00D25D04" w:rsidRDefault="00BA43FA" w:rsidP="00A76139">
            <w:pPr>
              <w:pStyle w:val="Wypunktowanie"/>
              <w:ind w:left="176" w:hanging="142"/>
            </w:pPr>
            <w:r w:rsidRPr="00F01C62">
              <w:t>wykład</w:t>
            </w:r>
          </w:p>
          <w:p w:rsidR="00BA43FA" w:rsidRDefault="00BA43FA" w:rsidP="00A76139">
            <w:pPr>
              <w:pStyle w:val="Wypunktowanie"/>
              <w:ind w:left="176" w:hanging="142"/>
            </w:pPr>
            <w:r>
              <w:t xml:space="preserve">doświadczenie </w:t>
            </w:r>
            <w:r w:rsidRPr="00F01C62">
              <w:t xml:space="preserve">– </w:t>
            </w:r>
            <w:r>
              <w:t>badanie ruchu prostoliniowego jednostajnie przyspieszonego</w:t>
            </w:r>
          </w:p>
          <w:p w:rsidR="00BA43FA" w:rsidRPr="00D25D04" w:rsidRDefault="00BA43FA" w:rsidP="00A76139">
            <w:pPr>
              <w:pStyle w:val="Wypunktowanie"/>
              <w:ind w:left="176" w:hanging="142"/>
            </w:pPr>
            <w:r>
              <w:t>ćwiczenia obliczeniowe</w:t>
            </w:r>
          </w:p>
          <w:p w:rsidR="00BA43FA" w:rsidRDefault="00BA43FA" w:rsidP="00A76139">
            <w:pPr>
              <w:pStyle w:val="Wypunktowanie"/>
              <w:ind w:left="176" w:hanging="142"/>
            </w:pPr>
            <w:r w:rsidRPr="00F01C62">
              <w:t>zadania problemowe</w:t>
            </w:r>
          </w:p>
          <w:p w:rsidR="00BA43FA" w:rsidRPr="00D25D04" w:rsidRDefault="00BA43FA" w:rsidP="00A76139">
            <w:pPr>
              <w:pStyle w:val="Wypunktowanie"/>
              <w:ind w:left="176" w:hanging="142"/>
            </w:pPr>
            <w:r>
              <w:t>dyskusja</w:t>
            </w:r>
          </w:p>
        </w:tc>
      </w:tr>
      <w:tr w:rsidR="00BA43FA" w:rsidTr="00A76139">
        <w:tc>
          <w:tcPr>
            <w:tcW w:w="1809" w:type="dxa"/>
          </w:tcPr>
          <w:p w:rsidR="00BA43FA" w:rsidRDefault="00BA43FA" w:rsidP="00A76139">
            <w:pPr>
              <w:pStyle w:val="Tekstglowny"/>
              <w:rPr>
                <w:rStyle w:val="Bold"/>
              </w:rPr>
            </w:pPr>
            <w:r>
              <w:rPr>
                <w:rStyle w:val="Bold"/>
              </w:rPr>
              <w:t>Ruch prostoliniowy jednostajnie opóźniony</w:t>
            </w:r>
          </w:p>
          <w:p w:rsidR="00BA43FA" w:rsidRPr="00CE538E" w:rsidRDefault="00BA43FA" w:rsidP="00A76139">
            <w:pPr>
              <w:pStyle w:val="Tekstglowny"/>
              <w:rPr>
                <w:rStyle w:val="Bold"/>
              </w:rPr>
            </w:pPr>
            <w:r>
              <w:rPr>
                <w:rStyle w:val="Bold"/>
              </w:rPr>
              <w:t>(</w:t>
            </w:r>
            <w:r w:rsidRPr="00207CED">
              <w:rPr>
                <w:rStyle w:val="Bold"/>
              </w:rPr>
              <w:t>II.2</w:t>
            </w:r>
            <w:r w:rsidRPr="00964541">
              <w:t>–</w:t>
            </w:r>
            <w:r w:rsidRPr="00207CED">
              <w:rPr>
                <w:rStyle w:val="Bold"/>
              </w:rPr>
              <w:t>3, I.5, I.9</w:t>
            </w:r>
            <w:r w:rsidRPr="00964541">
              <w:t>–</w:t>
            </w:r>
            <w:r w:rsidRPr="00207CED">
              <w:rPr>
                <w:rStyle w:val="Bold"/>
              </w:rPr>
              <w:t>11)</w:t>
            </w:r>
          </w:p>
        </w:tc>
        <w:tc>
          <w:tcPr>
            <w:tcW w:w="3261" w:type="dxa"/>
          </w:tcPr>
          <w:p w:rsidR="00BA43FA" w:rsidRPr="00CE538E" w:rsidRDefault="00BA43FA" w:rsidP="00A76139">
            <w:pPr>
              <w:pStyle w:val="Wypunktowanie"/>
              <w:ind w:left="176" w:hanging="142"/>
            </w:pPr>
            <w:r>
              <w:t xml:space="preserve">pojęcie </w:t>
            </w:r>
            <w:r w:rsidRPr="00914684">
              <w:rPr>
                <w:i/>
              </w:rPr>
              <w:t>opóźnienie</w:t>
            </w:r>
          </w:p>
          <w:p w:rsidR="00BA43FA" w:rsidRPr="00CE538E" w:rsidRDefault="00BA43FA" w:rsidP="00A76139">
            <w:pPr>
              <w:pStyle w:val="Wypunktowanie"/>
              <w:ind w:left="176" w:hanging="142"/>
            </w:pPr>
            <w:r>
              <w:t>prędkość w ruchu prostoliniowym jednostajnie opóźnionym</w:t>
            </w:r>
          </w:p>
          <w:p w:rsidR="00BA43FA" w:rsidRPr="00CE538E" w:rsidRDefault="00BA43FA" w:rsidP="00A76139">
            <w:pPr>
              <w:pStyle w:val="Wypunktowanie"/>
              <w:ind w:left="176" w:hanging="142"/>
            </w:pPr>
            <w:r>
              <w:t>wykres zależności prędkości od czasu w ruchu prostoliniowym jednostajnie opóźnionym</w:t>
            </w:r>
          </w:p>
          <w:p w:rsidR="00BA43FA" w:rsidRPr="00CE538E" w:rsidRDefault="00BA43FA" w:rsidP="00A76139">
            <w:pPr>
              <w:pStyle w:val="Wypunktowanie"/>
              <w:ind w:left="176" w:hanging="142"/>
            </w:pPr>
            <w:r>
              <w:t xml:space="preserve">droga w ruchu prostoliniowym </w:t>
            </w:r>
            <w:r w:rsidRPr="00CE538E">
              <w:t>jednostajnie opóźnionym</w:t>
            </w:r>
          </w:p>
          <w:p w:rsidR="00BA43FA" w:rsidRDefault="00BA43FA" w:rsidP="00A76139">
            <w:pPr>
              <w:pStyle w:val="Wypunktowanie"/>
              <w:ind w:left="176" w:hanging="142"/>
            </w:pPr>
            <w:r>
              <w:t>ruch prostoliniowy będący następującymi po sobie ruchami jednostajnymi, jednostajnie przyspieszonymi i jednostajnie opóźnionymi</w:t>
            </w:r>
          </w:p>
          <w:p w:rsidR="00BA43FA" w:rsidRPr="00CE538E" w:rsidRDefault="00BA43FA" w:rsidP="00A76139">
            <w:pPr>
              <w:pStyle w:val="Wypunktowanie"/>
              <w:ind w:left="176" w:hanging="142"/>
            </w:pPr>
            <w:r>
              <w:lastRenderedPageBreak/>
              <w:t>rzut pionowy w górę</w:t>
            </w:r>
          </w:p>
        </w:tc>
        <w:tc>
          <w:tcPr>
            <w:tcW w:w="3827" w:type="dxa"/>
          </w:tcPr>
          <w:p w:rsidR="00BA43FA" w:rsidRDefault="00BA43FA" w:rsidP="00A76139">
            <w:pPr>
              <w:pStyle w:val="Wypunktowanie"/>
              <w:ind w:left="176" w:hanging="142"/>
            </w:pPr>
            <w:r>
              <w:lastRenderedPageBreak/>
              <w:t>poznanie zjawiska ruchu prostoliniowego jednostajnie opóźnionego</w:t>
            </w:r>
          </w:p>
          <w:p w:rsidR="00BA43FA" w:rsidRDefault="00BA43FA" w:rsidP="00A76139">
            <w:pPr>
              <w:pStyle w:val="Wypunktowanie"/>
              <w:ind w:left="176" w:hanging="142"/>
            </w:pPr>
            <w:r w:rsidRPr="00F01C62">
              <w:t>rozwijanie umiejętności opisywania ruchu prostoliniowego jednostajnie opóźnionego</w:t>
            </w:r>
          </w:p>
          <w:p w:rsidR="00BA43FA" w:rsidRPr="00CE538E" w:rsidRDefault="00BA43FA" w:rsidP="00A76139">
            <w:pPr>
              <w:pStyle w:val="Wypunktowanie"/>
              <w:ind w:left="176" w:hanging="142"/>
            </w:pPr>
            <w:r>
              <w:t>rozwijanie umiejętności opisywania rzutu pionowego w górę jako złożenia ruchu jednostajnie opóźnionego i jednostajnie przyspieszonego</w:t>
            </w:r>
          </w:p>
        </w:tc>
        <w:tc>
          <w:tcPr>
            <w:tcW w:w="3118" w:type="dxa"/>
          </w:tcPr>
          <w:p w:rsidR="00BA43FA" w:rsidRPr="00CE538E" w:rsidRDefault="00BA43FA" w:rsidP="00A76139">
            <w:pPr>
              <w:pStyle w:val="Wypunktowanie"/>
              <w:ind w:left="176" w:hanging="142"/>
            </w:pPr>
            <w:r w:rsidRPr="00F01C62">
              <w:t>wykład</w:t>
            </w:r>
          </w:p>
          <w:p w:rsidR="00BA43FA" w:rsidRPr="00CE538E" w:rsidRDefault="00BA43FA" w:rsidP="00A76139">
            <w:pPr>
              <w:pStyle w:val="Wypunktowanie"/>
              <w:ind w:left="176" w:hanging="142"/>
            </w:pPr>
            <w:r w:rsidRPr="00F01C62">
              <w:t>dyskusja</w:t>
            </w:r>
          </w:p>
          <w:p w:rsidR="00BA43FA" w:rsidRPr="00CE538E" w:rsidRDefault="00BA43FA" w:rsidP="00A76139">
            <w:pPr>
              <w:pStyle w:val="Wypunktowanie"/>
              <w:ind w:left="176" w:hanging="142"/>
            </w:pPr>
            <w:r w:rsidRPr="00F01C62">
              <w:t>ćwiczenia graficzne – sporządzanie i analizowanie wykresów</w:t>
            </w:r>
          </w:p>
          <w:p w:rsidR="00BA43FA" w:rsidRPr="00CE538E" w:rsidRDefault="00BA43FA" w:rsidP="00A76139">
            <w:pPr>
              <w:pStyle w:val="Wypunktowanie"/>
              <w:ind w:left="176" w:hanging="142"/>
            </w:pPr>
            <w:r w:rsidRPr="00F01C62">
              <w:t>zadania problemowe</w:t>
            </w:r>
          </w:p>
        </w:tc>
      </w:tr>
      <w:tr w:rsidR="00BA43FA" w:rsidTr="00A76139">
        <w:tc>
          <w:tcPr>
            <w:tcW w:w="1809" w:type="dxa"/>
          </w:tcPr>
          <w:p w:rsidR="00BA43FA" w:rsidRDefault="00BA43FA" w:rsidP="00A76139">
            <w:pPr>
              <w:pStyle w:val="Tekstglowny"/>
              <w:rPr>
                <w:rStyle w:val="Bold"/>
              </w:rPr>
            </w:pPr>
            <w:r>
              <w:rPr>
                <w:rStyle w:val="Bold"/>
              </w:rPr>
              <w:lastRenderedPageBreak/>
              <w:t>Ruch jednostajny po okręgu</w:t>
            </w:r>
          </w:p>
          <w:p w:rsidR="00BA43FA" w:rsidRPr="004F6512" w:rsidRDefault="00BA43FA" w:rsidP="00A76139">
            <w:pPr>
              <w:pStyle w:val="Tekstglowny"/>
              <w:rPr>
                <w:rStyle w:val="Bold"/>
              </w:rPr>
            </w:pPr>
            <w:r>
              <w:rPr>
                <w:rStyle w:val="Bold"/>
              </w:rPr>
              <w:t>(II.5, I.5, I.9–10</w:t>
            </w:r>
            <w:r w:rsidRPr="000C2CD4">
              <w:rPr>
                <w:rStyle w:val="Bold"/>
              </w:rPr>
              <w:t>)</w:t>
            </w:r>
          </w:p>
        </w:tc>
        <w:tc>
          <w:tcPr>
            <w:tcW w:w="3261" w:type="dxa"/>
          </w:tcPr>
          <w:p w:rsidR="00BA43FA" w:rsidRPr="004F6512" w:rsidRDefault="00BA43FA" w:rsidP="00A76139">
            <w:pPr>
              <w:pStyle w:val="Wypunktowanie"/>
              <w:ind w:left="176" w:hanging="142"/>
            </w:pPr>
            <w:r>
              <w:t>ruch jednostajny po okręgu jako przykład ruchu krzywoliniowego oraz ruchu okresowego</w:t>
            </w:r>
          </w:p>
          <w:p w:rsidR="00BA43FA" w:rsidRDefault="00BA43FA" w:rsidP="00A76139">
            <w:pPr>
              <w:pStyle w:val="Wypunktowanie"/>
              <w:ind w:left="176" w:hanging="142"/>
            </w:pPr>
            <w:r>
              <w:t xml:space="preserve">pojęcia związane z ruchem jednostajnym po okręgu: </w:t>
            </w:r>
            <w:r w:rsidRPr="00914684">
              <w:rPr>
                <w:rStyle w:val="Italic"/>
              </w:rPr>
              <w:t>częstotliwość</w:t>
            </w:r>
            <w:r>
              <w:t xml:space="preserve">, </w:t>
            </w:r>
            <w:r w:rsidRPr="00914684">
              <w:rPr>
                <w:rStyle w:val="Italic"/>
              </w:rPr>
              <w:t>okres</w:t>
            </w:r>
            <w:r>
              <w:t xml:space="preserve">, </w:t>
            </w:r>
            <w:r w:rsidRPr="00914684">
              <w:rPr>
                <w:rStyle w:val="Italic"/>
              </w:rPr>
              <w:t>prędkość liniowa</w:t>
            </w:r>
            <w:r w:rsidRPr="00964541">
              <w:t>,</w:t>
            </w:r>
            <w:r>
              <w:t xml:space="preserve"> </w:t>
            </w:r>
            <w:r w:rsidRPr="00914684">
              <w:rPr>
                <w:rStyle w:val="Italic"/>
              </w:rPr>
              <w:t xml:space="preserve"> </w:t>
            </w:r>
            <w:r>
              <w:rPr>
                <w:rStyle w:val="Italic"/>
              </w:rPr>
              <w:t xml:space="preserve">prędkość </w:t>
            </w:r>
            <w:r w:rsidRPr="00914684">
              <w:rPr>
                <w:rStyle w:val="Italic"/>
              </w:rPr>
              <w:t>kątowa</w:t>
            </w:r>
          </w:p>
          <w:p w:rsidR="00BA43FA" w:rsidRDefault="00BA43FA" w:rsidP="00A76139">
            <w:pPr>
              <w:pStyle w:val="Wypunktowanie"/>
              <w:ind w:left="176" w:hanging="142"/>
            </w:pPr>
            <w:r>
              <w:t xml:space="preserve">miara łukowa kąta (radian) </w:t>
            </w:r>
          </w:p>
          <w:p w:rsidR="00BA43FA" w:rsidRPr="004F6512" w:rsidRDefault="00BA43FA" w:rsidP="00A76139">
            <w:pPr>
              <w:pStyle w:val="Wypunktowanie"/>
              <w:ind w:left="176" w:hanging="142"/>
            </w:pPr>
            <w:r>
              <w:t>przyspieszenie dośrodkowe</w:t>
            </w:r>
          </w:p>
        </w:tc>
        <w:tc>
          <w:tcPr>
            <w:tcW w:w="3827" w:type="dxa"/>
          </w:tcPr>
          <w:p w:rsidR="00BA43FA" w:rsidRPr="004F6512" w:rsidRDefault="00BA43FA" w:rsidP="00A76139">
            <w:pPr>
              <w:pStyle w:val="Wypunktowanie"/>
              <w:ind w:left="176" w:hanging="142"/>
            </w:pPr>
            <w:r w:rsidRPr="00F01C62">
              <w:t>poznanie wielkości fizycznych służących do opisu ruchu po okręgu</w:t>
            </w:r>
          </w:p>
          <w:p w:rsidR="00BA43FA" w:rsidRPr="004F6512" w:rsidRDefault="00BA43FA" w:rsidP="00A76139">
            <w:pPr>
              <w:pStyle w:val="Wypunktowanie"/>
              <w:ind w:left="176" w:hanging="142"/>
            </w:pPr>
            <w:r w:rsidRPr="00F01C62">
              <w:t>rozwijanie umiejętności opisywania ruchu po okręgu</w:t>
            </w:r>
          </w:p>
        </w:tc>
        <w:tc>
          <w:tcPr>
            <w:tcW w:w="3118" w:type="dxa"/>
          </w:tcPr>
          <w:p w:rsidR="00BA43FA" w:rsidRPr="004F6512" w:rsidRDefault="00BA43FA" w:rsidP="00A76139">
            <w:pPr>
              <w:pStyle w:val="Wypunktowanie"/>
              <w:ind w:left="176" w:hanging="142"/>
            </w:pPr>
            <w:r w:rsidRPr="00F01C62">
              <w:t>wykład</w:t>
            </w:r>
          </w:p>
          <w:p w:rsidR="00BA43FA" w:rsidRDefault="00BA43FA" w:rsidP="00A76139">
            <w:pPr>
              <w:pStyle w:val="Wypunktowanie"/>
              <w:ind w:left="176" w:hanging="142"/>
            </w:pPr>
            <w:r w:rsidRPr="00F01C62">
              <w:t>praca z tekstem</w:t>
            </w:r>
          </w:p>
          <w:p w:rsidR="00BA43FA" w:rsidRPr="004F6512" w:rsidRDefault="00BA43FA" w:rsidP="00A76139">
            <w:pPr>
              <w:pStyle w:val="Wypunktowanie"/>
              <w:ind w:left="176" w:hanging="142"/>
            </w:pPr>
            <w:r>
              <w:t xml:space="preserve">pokaz </w:t>
            </w:r>
            <w:r w:rsidRPr="00964541">
              <w:t>–</w:t>
            </w:r>
            <w:r>
              <w:t xml:space="preserve"> prezentacja kierunku wektora prędkości w</w:t>
            </w:r>
            <w:r w:rsidRPr="0036575D">
              <w:t xml:space="preserve"> ruchu jednostajnym po okręgu </w:t>
            </w:r>
          </w:p>
          <w:p w:rsidR="00BA43FA" w:rsidRPr="004F6512" w:rsidRDefault="00BA43FA" w:rsidP="00A76139">
            <w:pPr>
              <w:pStyle w:val="Wypunktowanie"/>
              <w:ind w:left="176" w:hanging="142"/>
            </w:pPr>
            <w:r w:rsidRPr="00F01C62">
              <w:t>dyskusja</w:t>
            </w:r>
          </w:p>
          <w:p w:rsidR="00BA43FA" w:rsidRPr="004F6512" w:rsidRDefault="00BA43FA" w:rsidP="00A76139">
            <w:pPr>
              <w:pStyle w:val="Wypunktowanie"/>
              <w:ind w:left="176" w:hanging="142"/>
            </w:pPr>
            <w:r w:rsidRPr="00F01C62">
              <w:t>ćwiczenia obliczeniowe</w:t>
            </w:r>
          </w:p>
          <w:p w:rsidR="00BA43FA" w:rsidRPr="004F6512" w:rsidRDefault="00BA43FA" w:rsidP="00A76139">
            <w:pPr>
              <w:pStyle w:val="Wypunktowanie"/>
              <w:ind w:left="176" w:hanging="142"/>
            </w:pPr>
            <w:r w:rsidRPr="00F01C62">
              <w:t>zadania problemowe</w:t>
            </w:r>
          </w:p>
        </w:tc>
      </w:tr>
    </w:tbl>
    <w:p w:rsidR="00BA43FA" w:rsidRDefault="00BA43FA" w:rsidP="00BA43FA">
      <w:pPr>
        <w:spacing w:line="24" w:lineRule="auto"/>
        <w:rPr>
          <w:rFonts w:ascii="Times New Roman" w:hAnsi="Times New Roman"/>
          <w:sz w:val="20"/>
        </w:rPr>
      </w:pPr>
    </w:p>
    <w:p w:rsidR="00BA43FA" w:rsidRDefault="00BA43FA" w:rsidP="00BA43FA">
      <w:pPr>
        <w:pStyle w:val="Tytul3"/>
      </w:pPr>
      <w:r>
        <w:t>3.2.1.3. Dynamika</w:t>
      </w:r>
    </w:p>
    <w:tbl>
      <w:tblPr>
        <w:tblStyle w:val="Tabela-Siatka"/>
        <w:tblW w:w="12015" w:type="dxa"/>
        <w:tblLayout w:type="fixed"/>
        <w:tblLook w:val="04A0" w:firstRow="1" w:lastRow="0" w:firstColumn="1" w:lastColumn="0" w:noHBand="0" w:noVBand="1"/>
      </w:tblPr>
      <w:tblGrid>
        <w:gridCol w:w="1809"/>
        <w:gridCol w:w="3261"/>
        <w:gridCol w:w="3827"/>
        <w:gridCol w:w="3118"/>
      </w:tblGrid>
      <w:tr w:rsidR="00BA43FA" w:rsidRPr="00CE18F9" w:rsidTr="00A76139">
        <w:tc>
          <w:tcPr>
            <w:tcW w:w="1809" w:type="dxa"/>
          </w:tcPr>
          <w:p w:rsidR="00BA43FA" w:rsidRPr="00CE18F9" w:rsidRDefault="00BA43FA" w:rsidP="00A76139">
            <w:pPr>
              <w:pStyle w:val="Tekstglowny"/>
              <w:rPr>
                <w:rStyle w:val="Bold"/>
              </w:rPr>
            </w:pPr>
            <w:r>
              <w:rPr>
                <w:rStyle w:val="Bold"/>
              </w:rPr>
              <w:t>H</w:t>
            </w:r>
            <w:r w:rsidRPr="00CE18F9">
              <w:rPr>
                <w:rStyle w:val="Bold"/>
              </w:rPr>
              <w:t>ASŁO PROGRAMOWE</w:t>
            </w:r>
          </w:p>
        </w:tc>
        <w:tc>
          <w:tcPr>
            <w:tcW w:w="3261" w:type="dxa"/>
          </w:tcPr>
          <w:p w:rsidR="00BA43FA" w:rsidRPr="00CE18F9" w:rsidRDefault="00BA43FA" w:rsidP="00A76139">
            <w:pPr>
              <w:pStyle w:val="Tekstglowny"/>
              <w:rPr>
                <w:rStyle w:val="Bold"/>
              </w:rPr>
            </w:pPr>
            <w:r>
              <w:rPr>
                <w:rStyle w:val="Bold"/>
              </w:rPr>
              <w:t>T</w:t>
            </w:r>
            <w:r w:rsidRPr="00CE18F9">
              <w:rPr>
                <w:rStyle w:val="Bold"/>
              </w:rPr>
              <w:t>REŚCI NAUCZANIA</w:t>
            </w:r>
          </w:p>
        </w:tc>
        <w:tc>
          <w:tcPr>
            <w:tcW w:w="3827" w:type="dxa"/>
          </w:tcPr>
          <w:p w:rsidR="00BA43FA" w:rsidRPr="009A0F37" w:rsidRDefault="00BA43FA" w:rsidP="00A76139">
            <w:pPr>
              <w:pStyle w:val="Tekstglowny"/>
              <w:rPr>
                <w:rStyle w:val="Bold"/>
              </w:rPr>
            </w:pPr>
            <w:r>
              <w:rPr>
                <w:rStyle w:val="Bold"/>
              </w:rPr>
              <w:t>CELE OGÓLNE</w:t>
            </w:r>
          </w:p>
          <w:p w:rsidR="00BA43FA" w:rsidRPr="00CE18F9" w:rsidRDefault="00BA43FA" w:rsidP="00A76139">
            <w:pPr>
              <w:pStyle w:val="Tekstglowny"/>
              <w:rPr>
                <w:rStyle w:val="Bold"/>
              </w:rPr>
            </w:pPr>
          </w:p>
        </w:tc>
        <w:tc>
          <w:tcPr>
            <w:tcW w:w="3118" w:type="dxa"/>
          </w:tcPr>
          <w:p w:rsidR="00BA43FA" w:rsidRPr="00CE18F9" w:rsidRDefault="00BA43FA" w:rsidP="00A76139">
            <w:pPr>
              <w:pStyle w:val="Tekstglowny"/>
              <w:rPr>
                <w:rStyle w:val="Bold"/>
              </w:rPr>
            </w:pPr>
            <w:r>
              <w:rPr>
                <w:rStyle w:val="Bold"/>
              </w:rPr>
              <w:t>D</w:t>
            </w:r>
            <w:r w:rsidRPr="00CE18F9">
              <w:rPr>
                <w:rStyle w:val="Bold"/>
              </w:rPr>
              <w:t>ZIAŁANIA DYDAKTYCZNE</w:t>
            </w:r>
          </w:p>
        </w:tc>
      </w:tr>
      <w:tr w:rsidR="00BA43FA" w:rsidTr="00A76139">
        <w:tc>
          <w:tcPr>
            <w:tcW w:w="1809" w:type="dxa"/>
          </w:tcPr>
          <w:p w:rsidR="00BA43FA" w:rsidRDefault="00BA43FA" w:rsidP="00A76139">
            <w:pPr>
              <w:pStyle w:val="Tekstglowny"/>
              <w:rPr>
                <w:rStyle w:val="Bold"/>
              </w:rPr>
            </w:pPr>
            <w:r>
              <w:rPr>
                <w:rStyle w:val="Bold"/>
              </w:rPr>
              <w:t>Podstawowe pojęcia dynamiki. I zasada dynamiki</w:t>
            </w:r>
          </w:p>
          <w:p w:rsidR="00BA43FA" w:rsidRPr="00495147" w:rsidRDefault="00BA43FA" w:rsidP="00A76139">
            <w:pPr>
              <w:pStyle w:val="Tekstglowny"/>
              <w:rPr>
                <w:rStyle w:val="Bold"/>
              </w:rPr>
            </w:pPr>
            <w:r>
              <w:rPr>
                <w:rStyle w:val="Bold"/>
              </w:rPr>
              <w:t>(II.4, I.3</w:t>
            </w:r>
            <w:r w:rsidRPr="00964541">
              <w:t>–</w:t>
            </w:r>
            <w:r>
              <w:rPr>
                <w:rStyle w:val="Bold"/>
              </w:rPr>
              <w:t>5, I.9</w:t>
            </w:r>
            <w:r w:rsidRPr="00964541">
              <w:t>–</w:t>
            </w:r>
            <w:r>
              <w:rPr>
                <w:rStyle w:val="Bold"/>
              </w:rPr>
              <w:t>10</w:t>
            </w:r>
            <w:r w:rsidRPr="002536F5">
              <w:rPr>
                <w:rStyle w:val="Bold"/>
              </w:rPr>
              <w:t>)</w:t>
            </w:r>
          </w:p>
        </w:tc>
        <w:tc>
          <w:tcPr>
            <w:tcW w:w="3261" w:type="dxa"/>
          </w:tcPr>
          <w:p w:rsidR="00BA43FA" w:rsidRPr="00495147" w:rsidRDefault="00BA43FA" w:rsidP="00A76139">
            <w:pPr>
              <w:pStyle w:val="Wypunktowanie"/>
              <w:ind w:left="176" w:hanging="142"/>
            </w:pPr>
            <w:r>
              <w:t xml:space="preserve">pojęcie </w:t>
            </w:r>
            <w:r w:rsidRPr="00914684">
              <w:rPr>
                <w:i/>
              </w:rPr>
              <w:t>masa</w:t>
            </w:r>
            <w:r>
              <w:t xml:space="preserve"> i jej jednostka</w:t>
            </w:r>
          </w:p>
          <w:p w:rsidR="00BA43FA" w:rsidRPr="00495147" w:rsidRDefault="00BA43FA" w:rsidP="00A76139">
            <w:pPr>
              <w:pStyle w:val="Wypunktowanie"/>
              <w:ind w:left="176" w:hanging="142"/>
            </w:pPr>
            <w:r>
              <w:t xml:space="preserve">pojęcie </w:t>
            </w:r>
            <w:r w:rsidRPr="00914684">
              <w:rPr>
                <w:i/>
              </w:rPr>
              <w:t>siła</w:t>
            </w:r>
            <w:r>
              <w:t xml:space="preserve"> i jej jednostka</w:t>
            </w:r>
          </w:p>
          <w:p w:rsidR="00BA43FA" w:rsidRDefault="00BA43FA" w:rsidP="00A76139">
            <w:pPr>
              <w:pStyle w:val="Wypunktowanie"/>
              <w:ind w:left="176" w:hanging="142"/>
            </w:pPr>
            <w:r>
              <w:t>siła jako wielkość wektorowa, składanie sił, siła wypadkowa</w:t>
            </w:r>
          </w:p>
          <w:p w:rsidR="00BA43FA" w:rsidRPr="00495147" w:rsidRDefault="00BA43FA" w:rsidP="00A76139">
            <w:pPr>
              <w:pStyle w:val="Wypunktowanie"/>
              <w:ind w:left="176" w:hanging="142"/>
            </w:pPr>
            <w:r>
              <w:t>siła ciężkości, ciężar ciała</w:t>
            </w:r>
          </w:p>
          <w:p w:rsidR="00BA43FA" w:rsidRDefault="00BA43FA" w:rsidP="00A76139">
            <w:pPr>
              <w:pStyle w:val="Wypunktowanie"/>
              <w:ind w:left="176" w:hanging="142"/>
            </w:pPr>
            <w:r>
              <w:t>równowaga sił</w:t>
            </w:r>
          </w:p>
          <w:p w:rsidR="00BA43FA" w:rsidRDefault="00BA43FA" w:rsidP="00A76139">
            <w:pPr>
              <w:pStyle w:val="Wypunktowanie"/>
              <w:ind w:left="176" w:hanging="142"/>
            </w:pPr>
            <w:r>
              <w:t>I zasada dynamiki</w:t>
            </w:r>
          </w:p>
          <w:p w:rsidR="00BA43FA" w:rsidRPr="00C764A0" w:rsidRDefault="00BA43FA" w:rsidP="00A76139">
            <w:pPr>
              <w:pStyle w:val="Wypunktowanie"/>
              <w:ind w:left="176" w:hanging="142"/>
            </w:pPr>
            <w:r>
              <w:t>pojęcie bezwładności</w:t>
            </w:r>
            <w:r w:rsidRPr="00C764A0">
              <w:t>, masa jako miara bezwładności</w:t>
            </w:r>
          </w:p>
          <w:p w:rsidR="00BA43FA" w:rsidRPr="00495147" w:rsidRDefault="00BA43FA" w:rsidP="00A76139">
            <w:pPr>
              <w:pStyle w:val="Wypunktowanie"/>
              <w:ind w:left="176" w:hanging="142"/>
            </w:pPr>
            <w:r>
              <w:t xml:space="preserve">pojęcie </w:t>
            </w:r>
            <w:r w:rsidRPr="00914684">
              <w:rPr>
                <w:i/>
              </w:rPr>
              <w:t>układ inercjalny</w:t>
            </w:r>
            <w:r>
              <w:t xml:space="preserve"> i </w:t>
            </w:r>
            <w:r w:rsidRPr="00914684">
              <w:rPr>
                <w:i/>
              </w:rPr>
              <w:t>układ nieinercjalny</w:t>
            </w:r>
          </w:p>
        </w:tc>
        <w:tc>
          <w:tcPr>
            <w:tcW w:w="3827" w:type="dxa"/>
          </w:tcPr>
          <w:p w:rsidR="00BA43FA" w:rsidRPr="00495147" w:rsidRDefault="00BA43FA" w:rsidP="00A76139">
            <w:pPr>
              <w:pStyle w:val="Wypunktowanie"/>
              <w:ind w:left="176" w:hanging="142"/>
            </w:pPr>
            <w:r>
              <w:t>usystematyzowanie</w:t>
            </w:r>
            <w:r w:rsidRPr="00F01C62">
              <w:t xml:space="preserve"> podstawowych pojęć i </w:t>
            </w:r>
            <w:r w:rsidRPr="00495147">
              <w:t>wielkości fizycznych w dynamice</w:t>
            </w:r>
          </w:p>
          <w:p w:rsidR="00BA43FA" w:rsidRDefault="00BA43FA" w:rsidP="00A76139">
            <w:pPr>
              <w:pStyle w:val="Wypunktowanie"/>
              <w:ind w:left="176" w:hanging="142"/>
            </w:pPr>
            <w:r w:rsidRPr="00F01C62">
              <w:t>rozwijanie umiejętności posługiwania się wektorem siły</w:t>
            </w:r>
            <w:r>
              <w:t xml:space="preserve"> i wyznaczania siły wypadkowej</w:t>
            </w:r>
          </w:p>
          <w:p w:rsidR="00BA43FA" w:rsidRDefault="00BA43FA" w:rsidP="00A76139">
            <w:pPr>
              <w:pStyle w:val="Wypunktowanie"/>
              <w:ind w:left="176" w:hanging="142"/>
            </w:pPr>
            <w:r>
              <w:t>zrozumienie zjawiska równowagi sił</w:t>
            </w:r>
          </w:p>
          <w:p w:rsidR="00BA43FA" w:rsidRPr="00A93AC0" w:rsidRDefault="00BA43FA" w:rsidP="00A76139">
            <w:pPr>
              <w:pStyle w:val="Wypunktowanie"/>
              <w:ind w:left="176" w:hanging="142"/>
            </w:pPr>
            <w:r w:rsidRPr="00F01C62">
              <w:t>poznanie i zrozumienie pierwszej zasady dynamiki</w:t>
            </w:r>
          </w:p>
          <w:p w:rsidR="00BA43FA" w:rsidRPr="00A93AC0" w:rsidRDefault="00BA43FA" w:rsidP="00A76139">
            <w:pPr>
              <w:pStyle w:val="Wypunktowanie"/>
              <w:ind w:left="176" w:hanging="142"/>
            </w:pPr>
            <w:r>
              <w:t>poznanie pojęcia bezwładności</w:t>
            </w:r>
          </w:p>
          <w:p w:rsidR="00BA43FA" w:rsidRPr="00A93AC0" w:rsidRDefault="00BA43FA" w:rsidP="00A76139">
            <w:pPr>
              <w:pStyle w:val="Wypunktowanie"/>
              <w:ind w:left="176" w:hanging="142"/>
            </w:pPr>
            <w:r>
              <w:t>zrozumienie znaczenia bezwładności oraz masy jako miary bezwładności</w:t>
            </w:r>
          </w:p>
          <w:p w:rsidR="00BA43FA" w:rsidRPr="00495147" w:rsidRDefault="00BA43FA" w:rsidP="00A76139">
            <w:pPr>
              <w:pStyle w:val="Wypunktowanie"/>
              <w:ind w:left="176" w:hanging="142"/>
            </w:pPr>
            <w:r w:rsidRPr="00F01C62">
              <w:t xml:space="preserve">rozwijanie umiejętności rozpoznawania i opisywania nieinercjalnych układów odniesienia </w:t>
            </w:r>
          </w:p>
        </w:tc>
        <w:tc>
          <w:tcPr>
            <w:tcW w:w="3118" w:type="dxa"/>
          </w:tcPr>
          <w:p w:rsidR="00BA43FA" w:rsidRPr="00495147" w:rsidRDefault="00BA43FA" w:rsidP="00A76139">
            <w:pPr>
              <w:pStyle w:val="Wypunktowanie"/>
              <w:ind w:left="176" w:hanging="142"/>
            </w:pPr>
            <w:r w:rsidRPr="00F01C62">
              <w:t>wykład</w:t>
            </w:r>
          </w:p>
          <w:p w:rsidR="00BA43FA" w:rsidRPr="00495147" w:rsidRDefault="00BA43FA" w:rsidP="00A76139">
            <w:pPr>
              <w:pStyle w:val="Wypunktowanie"/>
              <w:ind w:left="176" w:hanging="142"/>
            </w:pPr>
            <w:r w:rsidRPr="00F01C62">
              <w:t>dyskusja</w:t>
            </w:r>
          </w:p>
          <w:p w:rsidR="00BA43FA" w:rsidRPr="00495147" w:rsidRDefault="00BA43FA" w:rsidP="00A76139">
            <w:pPr>
              <w:pStyle w:val="Wypunktowanie"/>
              <w:ind w:left="176" w:hanging="142"/>
            </w:pPr>
            <w:r w:rsidRPr="00F01C62">
              <w:t>ćwiczenia obliczeniowe</w:t>
            </w:r>
          </w:p>
          <w:p w:rsidR="00BA43FA" w:rsidRDefault="00BA43FA" w:rsidP="00A76139">
            <w:pPr>
              <w:pStyle w:val="Wypunktowanie"/>
              <w:ind w:left="176" w:hanging="142"/>
            </w:pPr>
            <w:r w:rsidRPr="00F01C62">
              <w:t>ćwiczenia graficzne – oznaczanie wektorów sił</w:t>
            </w:r>
            <w:r>
              <w:t>, wyznaczanie siły wypadkowej</w:t>
            </w:r>
          </w:p>
          <w:p w:rsidR="00BA43FA" w:rsidRPr="00A93AC0" w:rsidRDefault="00BA43FA" w:rsidP="00A76139">
            <w:pPr>
              <w:pStyle w:val="Wypunktowanie"/>
              <w:ind w:left="176" w:hanging="142"/>
            </w:pPr>
            <w:r>
              <w:t xml:space="preserve">doświadczenie </w:t>
            </w:r>
            <w:r w:rsidRPr="00A93AC0">
              <w:t>–</w:t>
            </w:r>
            <w:r>
              <w:t xml:space="preserve"> </w:t>
            </w:r>
            <w:r w:rsidRPr="00A93AC0">
              <w:t>badanie zjawiska bezwładności</w:t>
            </w:r>
          </w:p>
          <w:p w:rsidR="00BA43FA" w:rsidRPr="00495147" w:rsidRDefault="00BA43FA" w:rsidP="00A76139">
            <w:pPr>
              <w:pStyle w:val="Wypunktowanie"/>
              <w:ind w:left="176" w:hanging="142"/>
            </w:pPr>
            <w:r w:rsidRPr="00F01C62">
              <w:t>zadania problemowe</w:t>
            </w:r>
          </w:p>
        </w:tc>
      </w:tr>
      <w:tr w:rsidR="00BA43FA" w:rsidTr="00A76139">
        <w:tc>
          <w:tcPr>
            <w:tcW w:w="1809" w:type="dxa"/>
          </w:tcPr>
          <w:p w:rsidR="00BA43FA" w:rsidRDefault="00BA43FA" w:rsidP="00A76139">
            <w:pPr>
              <w:pStyle w:val="Tekstglowny"/>
              <w:rPr>
                <w:rStyle w:val="Bold"/>
              </w:rPr>
            </w:pPr>
            <w:r>
              <w:rPr>
                <w:rStyle w:val="Bold"/>
              </w:rPr>
              <w:lastRenderedPageBreak/>
              <w:t>Druga i trzecia zasada dynamiki</w:t>
            </w:r>
          </w:p>
          <w:p w:rsidR="00BA43FA" w:rsidRPr="001D7401" w:rsidRDefault="00BA43FA" w:rsidP="00A76139">
            <w:pPr>
              <w:pStyle w:val="Tekstglowny"/>
              <w:rPr>
                <w:rStyle w:val="Bold"/>
              </w:rPr>
            </w:pPr>
            <w:r>
              <w:rPr>
                <w:rStyle w:val="Bold"/>
              </w:rPr>
              <w:t xml:space="preserve">(II.4, </w:t>
            </w:r>
            <w:r w:rsidRPr="005F62E2">
              <w:rPr>
                <w:rStyle w:val="Bold"/>
              </w:rPr>
              <w:t>I.</w:t>
            </w:r>
            <w:r>
              <w:rPr>
                <w:rStyle w:val="Bold"/>
              </w:rPr>
              <w:t>3</w:t>
            </w:r>
            <w:r w:rsidRPr="00964541">
              <w:t>–</w:t>
            </w:r>
            <w:r>
              <w:rPr>
                <w:rStyle w:val="Bold"/>
              </w:rPr>
              <w:t>5</w:t>
            </w:r>
            <w:r w:rsidRPr="005F62E2">
              <w:rPr>
                <w:rStyle w:val="Bold"/>
              </w:rPr>
              <w:t>, I.</w:t>
            </w:r>
            <w:r>
              <w:rPr>
                <w:rStyle w:val="Bold"/>
              </w:rPr>
              <w:t>9</w:t>
            </w:r>
            <w:r w:rsidRPr="00964541">
              <w:t>–</w:t>
            </w:r>
            <w:r w:rsidRPr="008A42FB">
              <w:rPr>
                <w:rStyle w:val="Bold"/>
              </w:rPr>
              <w:t>1</w:t>
            </w:r>
            <w:r>
              <w:rPr>
                <w:rStyle w:val="Bold"/>
              </w:rPr>
              <w:t>0</w:t>
            </w:r>
            <w:r w:rsidRPr="008A42FB">
              <w:rPr>
                <w:rStyle w:val="Bold"/>
              </w:rPr>
              <w:t>)</w:t>
            </w:r>
          </w:p>
        </w:tc>
        <w:tc>
          <w:tcPr>
            <w:tcW w:w="3261" w:type="dxa"/>
          </w:tcPr>
          <w:p w:rsidR="00BA43FA" w:rsidRPr="001D7401" w:rsidRDefault="00BA43FA" w:rsidP="00A76139">
            <w:pPr>
              <w:pStyle w:val="Wypunktowanie"/>
              <w:ind w:left="176" w:hanging="142"/>
            </w:pPr>
            <w:r>
              <w:t xml:space="preserve">druga zasada dynamiki </w:t>
            </w:r>
          </w:p>
          <w:p w:rsidR="00BA43FA" w:rsidRDefault="00BA43FA" w:rsidP="00A76139">
            <w:pPr>
              <w:pStyle w:val="Wypunktowanie"/>
              <w:ind w:left="176" w:hanging="142"/>
            </w:pPr>
            <w:r>
              <w:t>druga zasada dynamiki dla układu ciał</w:t>
            </w:r>
          </w:p>
          <w:p w:rsidR="00BA43FA" w:rsidRPr="00CA166B" w:rsidRDefault="00BA43FA" w:rsidP="00A76139">
            <w:pPr>
              <w:pStyle w:val="Wypunktowanie"/>
              <w:ind w:left="176" w:hanging="142"/>
            </w:pPr>
            <w:r>
              <w:t>trzecia zasada dynamiki</w:t>
            </w:r>
          </w:p>
          <w:p w:rsidR="00BA43FA" w:rsidRPr="001D7401" w:rsidRDefault="00BA43FA" w:rsidP="00A76139">
            <w:pPr>
              <w:pStyle w:val="Wypunktowanie"/>
              <w:ind w:left="176" w:hanging="142"/>
            </w:pPr>
            <w:r>
              <w:t xml:space="preserve">wnioski </w:t>
            </w:r>
            <w:r w:rsidRPr="00CA166B">
              <w:t>płynące z trzeciej zasady dynamiki</w:t>
            </w:r>
          </w:p>
        </w:tc>
        <w:tc>
          <w:tcPr>
            <w:tcW w:w="3827" w:type="dxa"/>
          </w:tcPr>
          <w:p w:rsidR="00BA43FA" w:rsidRPr="001D7401" w:rsidRDefault="00BA43FA" w:rsidP="00A76139">
            <w:pPr>
              <w:pStyle w:val="Wypunktowanie"/>
              <w:ind w:left="176" w:hanging="142"/>
            </w:pPr>
            <w:r w:rsidRPr="00F01C62">
              <w:t>poznanie i zrozumienie drugiej zasady dynamiki</w:t>
            </w:r>
            <w:r>
              <w:t xml:space="preserve"> dla pojedynczego ciała i układu ciał</w:t>
            </w:r>
          </w:p>
          <w:p w:rsidR="00BA43FA" w:rsidRPr="00CA166B" w:rsidRDefault="00BA43FA" w:rsidP="00A76139">
            <w:pPr>
              <w:pStyle w:val="Wypunktowanie"/>
              <w:ind w:left="176" w:hanging="142"/>
            </w:pPr>
            <w:r w:rsidRPr="00F01C62">
              <w:t>poznanie i zrozumienie trzeciej zasady dynamiki</w:t>
            </w:r>
          </w:p>
          <w:p w:rsidR="00BA43FA" w:rsidRPr="00CA166B" w:rsidRDefault="00BA43FA" w:rsidP="00A76139">
            <w:pPr>
              <w:pStyle w:val="Wypunktowanie"/>
              <w:ind w:left="176" w:hanging="142"/>
            </w:pPr>
            <w:r>
              <w:t>kształtowanie umiejętności dostrzegania działania praw fizyki w życiu codziennym</w:t>
            </w:r>
          </w:p>
          <w:p w:rsidR="00BA43FA" w:rsidRPr="001D7401" w:rsidRDefault="00BA43FA" w:rsidP="00A76139">
            <w:pPr>
              <w:pStyle w:val="Wypunktowanie"/>
              <w:ind w:left="176" w:hanging="142"/>
            </w:pPr>
            <w:r w:rsidRPr="00F01C62">
              <w:t xml:space="preserve">rozwijanie umiejętności zastosowania zasad dynamiki </w:t>
            </w:r>
          </w:p>
        </w:tc>
        <w:tc>
          <w:tcPr>
            <w:tcW w:w="3118" w:type="dxa"/>
          </w:tcPr>
          <w:p w:rsidR="00BA43FA" w:rsidRPr="001D7401" w:rsidRDefault="00BA43FA" w:rsidP="00A76139">
            <w:pPr>
              <w:pStyle w:val="Wypunktowanie"/>
              <w:ind w:left="176" w:hanging="142"/>
            </w:pPr>
            <w:r w:rsidRPr="00F01C62">
              <w:t>wykład</w:t>
            </w:r>
          </w:p>
          <w:p w:rsidR="00BA43FA" w:rsidRDefault="00BA43FA" w:rsidP="00A76139">
            <w:pPr>
              <w:pStyle w:val="Wypunktowanie"/>
              <w:ind w:left="176" w:hanging="142"/>
            </w:pPr>
            <w:r>
              <w:t>doświadczenie</w:t>
            </w:r>
            <w:r w:rsidRPr="00E415F0">
              <w:t xml:space="preserve"> –</w:t>
            </w:r>
            <w:r>
              <w:t xml:space="preserve"> </w:t>
            </w:r>
            <w:r w:rsidRPr="00E415F0">
              <w:t xml:space="preserve">badanie </w:t>
            </w:r>
            <w:r w:rsidRPr="00F01C62">
              <w:t>zależności pomiędzy si</w:t>
            </w:r>
            <w:r>
              <w:t>ł</w:t>
            </w:r>
            <w:r w:rsidRPr="00F01C62">
              <w:t>ą</w:t>
            </w:r>
            <w:r>
              <w:t>,</w:t>
            </w:r>
            <w:r w:rsidRPr="00F01C62">
              <w:t xml:space="preserve"> masą i przyspieszeniem</w:t>
            </w:r>
          </w:p>
          <w:p w:rsidR="00BA43FA" w:rsidRPr="00365E7C" w:rsidRDefault="00BA43FA" w:rsidP="00A76139">
            <w:pPr>
              <w:pStyle w:val="Wypunktowanie"/>
              <w:ind w:left="176" w:hanging="142"/>
            </w:pPr>
            <w:r>
              <w:t>doświadczenie</w:t>
            </w:r>
            <w:r w:rsidRPr="00365E7C">
              <w:t xml:space="preserve"> –</w:t>
            </w:r>
            <w:r>
              <w:t xml:space="preserve"> </w:t>
            </w:r>
            <w:r w:rsidRPr="00365E7C">
              <w:t>badanie zjawiska akcji i reakcji</w:t>
            </w:r>
          </w:p>
          <w:p w:rsidR="00BA43FA" w:rsidRPr="001D7401" w:rsidRDefault="00BA43FA" w:rsidP="00A76139">
            <w:pPr>
              <w:pStyle w:val="Wypunktowanie"/>
              <w:ind w:left="176" w:hanging="142"/>
            </w:pPr>
            <w:r w:rsidRPr="00F01C62">
              <w:t>dyskusja</w:t>
            </w:r>
          </w:p>
          <w:p w:rsidR="00BA43FA" w:rsidRPr="001D7401" w:rsidRDefault="00BA43FA" w:rsidP="00A76139">
            <w:pPr>
              <w:pStyle w:val="Wypunktowanie"/>
              <w:ind w:left="176" w:hanging="142"/>
            </w:pPr>
            <w:r w:rsidRPr="00F01C62">
              <w:t>zadania problemowe</w:t>
            </w:r>
          </w:p>
        </w:tc>
      </w:tr>
      <w:tr w:rsidR="00BA43FA" w:rsidTr="00A76139">
        <w:tc>
          <w:tcPr>
            <w:tcW w:w="1809" w:type="dxa"/>
          </w:tcPr>
          <w:p w:rsidR="00BA43FA" w:rsidRPr="00EB3AE0" w:rsidRDefault="00BA43FA" w:rsidP="00A76139">
            <w:pPr>
              <w:pStyle w:val="Tekstglowny"/>
              <w:rPr>
                <w:rStyle w:val="Bold"/>
              </w:rPr>
            </w:pPr>
            <w:r>
              <w:rPr>
                <w:rStyle w:val="Bold"/>
              </w:rPr>
              <w:t>Siły tarcia i siły oporu ośrodka</w:t>
            </w:r>
          </w:p>
          <w:p w:rsidR="00BA43FA" w:rsidRPr="00EB3AE0" w:rsidRDefault="00BA43FA" w:rsidP="00A76139">
            <w:pPr>
              <w:pStyle w:val="Tekstglowny"/>
              <w:rPr>
                <w:rStyle w:val="Bold"/>
              </w:rPr>
            </w:pPr>
            <w:r>
              <w:rPr>
                <w:rStyle w:val="Bold"/>
              </w:rPr>
              <w:t xml:space="preserve">(II.7, </w:t>
            </w:r>
            <w:r w:rsidRPr="005F62E2">
              <w:rPr>
                <w:rStyle w:val="Bold"/>
              </w:rPr>
              <w:t>I.</w:t>
            </w:r>
            <w:r>
              <w:rPr>
                <w:rStyle w:val="Bold"/>
              </w:rPr>
              <w:t>3</w:t>
            </w:r>
            <w:r w:rsidRPr="00964541">
              <w:t>–</w:t>
            </w:r>
            <w:r w:rsidRPr="00730D60">
              <w:rPr>
                <w:rStyle w:val="Bold"/>
              </w:rPr>
              <w:t>5, I.9</w:t>
            </w:r>
            <w:r w:rsidRPr="00964541">
              <w:t>–</w:t>
            </w:r>
            <w:r w:rsidRPr="00730D60">
              <w:rPr>
                <w:rStyle w:val="Bold"/>
              </w:rPr>
              <w:t>10</w:t>
            </w:r>
            <w:r w:rsidRPr="00EB3AE0">
              <w:rPr>
                <w:rStyle w:val="Bold"/>
              </w:rPr>
              <w:t>)</w:t>
            </w:r>
          </w:p>
        </w:tc>
        <w:tc>
          <w:tcPr>
            <w:tcW w:w="3261" w:type="dxa"/>
          </w:tcPr>
          <w:p w:rsidR="00BA43FA" w:rsidRPr="00242342" w:rsidRDefault="00BA43FA" w:rsidP="00A76139">
            <w:pPr>
              <w:pStyle w:val="Wypunktowanie"/>
              <w:ind w:left="176" w:hanging="142"/>
            </w:pPr>
            <w:r>
              <w:t>zjawisko tarcia</w:t>
            </w:r>
          </w:p>
          <w:p w:rsidR="00BA43FA" w:rsidRPr="00242342" w:rsidRDefault="00BA43FA" w:rsidP="00A76139">
            <w:pPr>
              <w:pStyle w:val="Wypunktowanie"/>
              <w:ind w:left="176" w:hanging="142"/>
            </w:pPr>
            <w:r>
              <w:t>tarcie statyczne i kinetyczne</w:t>
            </w:r>
          </w:p>
          <w:p w:rsidR="00BA43FA" w:rsidRPr="00242342" w:rsidRDefault="00BA43FA" w:rsidP="00A76139">
            <w:pPr>
              <w:pStyle w:val="Wypunktowanie"/>
              <w:ind w:left="176" w:hanging="142"/>
            </w:pPr>
            <w:r>
              <w:t xml:space="preserve">tarcie </w:t>
            </w:r>
            <w:r w:rsidRPr="00242342">
              <w:t>poślizgowe i tarcie toczne</w:t>
            </w:r>
          </w:p>
          <w:p w:rsidR="00BA43FA" w:rsidRPr="00242342" w:rsidRDefault="00BA43FA" w:rsidP="00A76139">
            <w:pPr>
              <w:pStyle w:val="Wypunktowanie"/>
              <w:ind w:left="176" w:hanging="142"/>
            </w:pPr>
            <w:r>
              <w:t xml:space="preserve">wielkości mające wpływ na wartość siły </w:t>
            </w:r>
            <w:r w:rsidRPr="00242342">
              <w:t>tarcia</w:t>
            </w:r>
          </w:p>
          <w:p w:rsidR="00BA43FA" w:rsidRPr="00242342" w:rsidRDefault="00BA43FA" w:rsidP="00A76139">
            <w:pPr>
              <w:pStyle w:val="Wypunktowanie"/>
              <w:ind w:left="176" w:hanging="142"/>
            </w:pPr>
            <w:r>
              <w:t>współczynnik tarcia statycznego i kinetycznego</w:t>
            </w:r>
          </w:p>
          <w:p w:rsidR="00BA43FA" w:rsidRDefault="00BA43FA" w:rsidP="00A76139">
            <w:pPr>
              <w:pStyle w:val="Wypunktowanie"/>
              <w:ind w:left="176" w:hanging="142"/>
            </w:pPr>
            <w:r>
              <w:t>rola siły tarcia</w:t>
            </w:r>
            <w:r w:rsidRPr="00242342">
              <w:t xml:space="preserve"> </w:t>
            </w:r>
          </w:p>
          <w:p w:rsidR="00BA43FA" w:rsidRDefault="00BA43FA" w:rsidP="00A76139">
            <w:pPr>
              <w:pStyle w:val="Wypunktowanie"/>
              <w:ind w:left="176" w:hanging="142"/>
            </w:pPr>
            <w:r>
              <w:t>pojęcie</w:t>
            </w:r>
            <w:r w:rsidRPr="00EB3AE0">
              <w:t xml:space="preserve"> siły oporu</w:t>
            </w:r>
            <w:r>
              <w:t xml:space="preserve"> ośrodka</w:t>
            </w:r>
          </w:p>
          <w:p w:rsidR="00BA43FA" w:rsidRPr="00EB3AE0" w:rsidRDefault="00BA43FA" w:rsidP="00A76139">
            <w:pPr>
              <w:pStyle w:val="Wypunktowanie"/>
              <w:ind w:left="176" w:hanging="142"/>
            </w:pPr>
            <w:r>
              <w:t>prędkość graniczna</w:t>
            </w:r>
          </w:p>
        </w:tc>
        <w:tc>
          <w:tcPr>
            <w:tcW w:w="3827" w:type="dxa"/>
          </w:tcPr>
          <w:p w:rsidR="00BA43FA" w:rsidRPr="00EB3AE0" w:rsidRDefault="00BA43FA" w:rsidP="00A76139">
            <w:pPr>
              <w:pStyle w:val="Wypunktowanie"/>
              <w:ind w:left="176" w:hanging="142"/>
            </w:pPr>
            <w:r>
              <w:t>poznanie zjawiska</w:t>
            </w:r>
            <w:r w:rsidRPr="00EB3AE0">
              <w:t xml:space="preserve"> tarcia </w:t>
            </w:r>
          </w:p>
          <w:p w:rsidR="00BA43FA" w:rsidRPr="00EB3AE0" w:rsidRDefault="00BA43FA" w:rsidP="00A76139">
            <w:pPr>
              <w:pStyle w:val="Wypunktowanie"/>
              <w:ind w:left="176" w:hanging="142"/>
            </w:pPr>
            <w:r w:rsidRPr="00F01C62">
              <w:t>poznanie rodzajów sił tarcia</w:t>
            </w:r>
          </w:p>
          <w:p w:rsidR="00BA43FA" w:rsidRDefault="00BA43FA" w:rsidP="00A76139">
            <w:pPr>
              <w:pStyle w:val="Wypunktowanie"/>
              <w:ind w:left="176" w:hanging="142"/>
            </w:pPr>
            <w:r w:rsidRPr="00F01C62">
              <w:t xml:space="preserve">rozwijanie umiejętności uwzględniania sił tarcia w </w:t>
            </w:r>
            <w:r w:rsidRPr="00EB3AE0">
              <w:t>opisie ruchu</w:t>
            </w:r>
          </w:p>
          <w:p w:rsidR="00BA43FA" w:rsidRPr="00EB3AE0" w:rsidRDefault="00BA43FA" w:rsidP="00A76139">
            <w:pPr>
              <w:pStyle w:val="Wypunktowanie"/>
              <w:ind w:left="176" w:hanging="142"/>
            </w:pPr>
            <w:r>
              <w:t>kształtowanie umiejętności opisywania siły oporu ośrodka w ruchu ciał</w:t>
            </w:r>
          </w:p>
          <w:p w:rsidR="00BA43FA" w:rsidRPr="00EB3AE0" w:rsidRDefault="00BA43FA" w:rsidP="00A76139">
            <w:pPr>
              <w:pStyle w:val="Wypunktowanie"/>
              <w:ind w:left="176" w:hanging="142"/>
            </w:pPr>
            <w:r>
              <w:t>kształtowanie umiejętności dostrzegania działania i znaczenia</w:t>
            </w:r>
            <w:r w:rsidRPr="00EB3AE0">
              <w:t xml:space="preserve"> praw fizyki w życiu codziennym</w:t>
            </w:r>
          </w:p>
        </w:tc>
        <w:tc>
          <w:tcPr>
            <w:tcW w:w="3118" w:type="dxa"/>
          </w:tcPr>
          <w:p w:rsidR="00BA43FA" w:rsidRPr="00EB3AE0" w:rsidRDefault="00BA43FA" w:rsidP="00A76139">
            <w:pPr>
              <w:pStyle w:val="Wypunktowanie"/>
              <w:ind w:left="176" w:hanging="142"/>
            </w:pPr>
            <w:r w:rsidRPr="00F01C62">
              <w:t>wykład</w:t>
            </w:r>
          </w:p>
          <w:p w:rsidR="00BA43FA" w:rsidRPr="00EB3AE0" w:rsidRDefault="00BA43FA" w:rsidP="00A76139">
            <w:pPr>
              <w:pStyle w:val="Wypunktowanie"/>
              <w:ind w:left="176" w:hanging="142"/>
            </w:pPr>
            <w:r>
              <w:t xml:space="preserve">doświadczenie </w:t>
            </w:r>
            <w:r w:rsidRPr="00EB3AE0">
              <w:t>–</w:t>
            </w:r>
            <w:r>
              <w:t xml:space="preserve"> </w:t>
            </w:r>
            <w:r w:rsidRPr="00EB3AE0">
              <w:t>badanie siły tarcia statycznego i kinetycznego</w:t>
            </w:r>
          </w:p>
          <w:p w:rsidR="00BA43FA" w:rsidRPr="00EB3AE0" w:rsidRDefault="00BA43FA" w:rsidP="00A76139">
            <w:pPr>
              <w:pStyle w:val="Wypunktowanie"/>
              <w:ind w:left="176" w:hanging="142"/>
            </w:pPr>
            <w:r w:rsidRPr="00F01C62">
              <w:t>dyskusja</w:t>
            </w:r>
          </w:p>
          <w:p w:rsidR="00BA43FA" w:rsidRPr="00EB3AE0" w:rsidRDefault="00BA43FA" w:rsidP="00A76139">
            <w:pPr>
              <w:pStyle w:val="Wypunktowanie"/>
              <w:ind w:left="176" w:hanging="142"/>
            </w:pPr>
            <w:r w:rsidRPr="00F01C62">
              <w:t>ćwiczenia obliczeniowe</w:t>
            </w:r>
          </w:p>
          <w:p w:rsidR="00BA43FA" w:rsidRPr="00EB3AE0" w:rsidRDefault="00BA43FA" w:rsidP="00A76139">
            <w:pPr>
              <w:pStyle w:val="Wypunktowanie"/>
              <w:ind w:left="176" w:hanging="142"/>
            </w:pPr>
            <w:r>
              <w:t>praca z tekstem</w:t>
            </w:r>
          </w:p>
        </w:tc>
      </w:tr>
      <w:tr w:rsidR="00BA43FA" w:rsidTr="00A76139">
        <w:tc>
          <w:tcPr>
            <w:tcW w:w="1809" w:type="dxa"/>
          </w:tcPr>
          <w:p w:rsidR="00BA43FA" w:rsidRDefault="00BA43FA" w:rsidP="00A76139">
            <w:pPr>
              <w:pStyle w:val="Tekstglowny"/>
              <w:rPr>
                <w:rStyle w:val="Bold"/>
              </w:rPr>
            </w:pPr>
            <w:r>
              <w:rPr>
                <w:rStyle w:val="Bold"/>
              </w:rPr>
              <w:t>Siła bezwładności</w:t>
            </w:r>
          </w:p>
          <w:p w:rsidR="00BA43FA" w:rsidRPr="006F321E" w:rsidRDefault="00BA43FA" w:rsidP="00A76139">
            <w:pPr>
              <w:pStyle w:val="Tekstglowny"/>
              <w:rPr>
                <w:rStyle w:val="Bold"/>
              </w:rPr>
            </w:pPr>
            <w:r>
              <w:rPr>
                <w:rStyle w:val="Bold"/>
              </w:rPr>
              <w:t xml:space="preserve">(II.8, II.19.a, </w:t>
            </w:r>
            <w:r w:rsidRPr="005F62E2">
              <w:rPr>
                <w:rStyle w:val="Bold"/>
              </w:rPr>
              <w:t>I.</w:t>
            </w:r>
            <w:r>
              <w:rPr>
                <w:rStyle w:val="Bold"/>
              </w:rPr>
              <w:t>3</w:t>
            </w:r>
            <w:r w:rsidRPr="00964541">
              <w:t>–</w:t>
            </w:r>
            <w:r w:rsidRPr="00730D60">
              <w:rPr>
                <w:rStyle w:val="Bold"/>
              </w:rPr>
              <w:t>5, I.9</w:t>
            </w:r>
            <w:r w:rsidRPr="00964541">
              <w:t>–</w:t>
            </w:r>
            <w:r w:rsidRPr="00730D60">
              <w:rPr>
                <w:rStyle w:val="Bold"/>
              </w:rPr>
              <w:t>10</w:t>
            </w:r>
            <w:r w:rsidRPr="00DA6509">
              <w:rPr>
                <w:rStyle w:val="Bold"/>
              </w:rPr>
              <w:t>)</w:t>
            </w:r>
          </w:p>
        </w:tc>
        <w:tc>
          <w:tcPr>
            <w:tcW w:w="3261" w:type="dxa"/>
          </w:tcPr>
          <w:p w:rsidR="00BA43FA" w:rsidRDefault="00BA43FA" w:rsidP="00A76139">
            <w:pPr>
              <w:pStyle w:val="Wypunktowanie"/>
              <w:ind w:left="176" w:hanging="142"/>
            </w:pPr>
            <w:r>
              <w:t>siły w inercjalnych i nieinercjalnych układach odniesienia</w:t>
            </w:r>
          </w:p>
          <w:p w:rsidR="00BA43FA" w:rsidRDefault="00BA43FA" w:rsidP="00A76139">
            <w:pPr>
              <w:pStyle w:val="Wypunktowanie"/>
              <w:ind w:left="176" w:hanging="142"/>
            </w:pPr>
            <w:r>
              <w:t>siła bezwładności</w:t>
            </w:r>
          </w:p>
          <w:p w:rsidR="00BA43FA" w:rsidRPr="006F321E" w:rsidRDefault="00BA43FA" w:rsidP="00A76139">
            <w:pPr>
              <w:pStyle w:val="Wypunktowanie"/>
              <w:ind w:left="176" w:hanging="142"/>
            </w:pPr>
            <w:r>
              <w:t>siła sprężystości podłoża i siła nacisku</w:t>
            </w:r>
          </w:p>
          <w:p w:rsidR="00BA43FA" w:rsidRDefault="00BA43FA" w:rsidP="00A76139">
            <w:pPr>
              <w:pStyle w:val="Wypunktowanie"/>
              <w:ind w:left="176" w:hanging="142"/>
            </w:pPr>
            <w:r>
              <w:t>siły rzeczywiste i pozorne</w:t>
            </w:r>
          </w:p>
          <w:p w:rsidR="00BA43FA" w:rsidRPr="006F321E" w:rsidRDefault="00BA43FA" w:rsidP="00A76139">
            <w:pPr>
              <w:pStyle w:val="Wypunktowanie"/>
              <w:ind w:left="176" w:hanging="142"/>
            </w:pPr>
            <w:r>
              <w:t>stan przeciążenia, niedociążenia i nieważkości</w:t>
            </w:r>
          </w:p>
        </w:tc>
        <w:tc>
          <w:tcPr>
            <w:tcW w:w="3827" w:type="dxa"/>
          </w:tcPr>
          <w:p w:rsidR="00BA43FA" w:rsidRPr="006F321E" w:rsidRDefault="00BA43FA" w:rsidP="00A76139">
            <w:pPr>
              <w:pStyle w:val="Wypunktowanie"/>
              <w:ind w:left="176" w:hanging="142"/>
            </w:pPr>
            <w:r w:rsidRPr="00F01C62">
              <w:t xml:space="preserve">kształtowanie świadomości znaczenia układu odniesienia </w:t>
            </w:r>
          </w:p>
          <w:p w:rsidR="00BA43FA" w:rsidRDefault="00BA43FA" w:rsidP="00A76139">
            <w:pPr>
              <w:pStyle w:val="Wypunktowanie"/>
              <w:ind w:left="176" w:hanging="142"/>
            </w:pPr>
            <w:r w:rsidRPr="00F01C62">
              <w:t xml:space="preserve">rozwijanie umiejętności uwzględniania siły bezwładności </w:t>
            </w:r>
            <w:r>
              <w:t>w opisie zjawisk</w:t>
            </w:r>
          </w:p>
          <w:p w:rsidR="00BA43FA" w:rsidRPr="006F321E" w:rsidRDefault="00BA43FA" w:rsidP="00A76139">
            <w:pPr>
              <w:pStyle w:val="Wypunktowanie"/>
              <w:ind w:left="176" w:hanging="142"/>
            </w:pPr>
            <w:r>
              <w:t>rozwijanie umiejętności opisywania zjawisk przeciążenia, niedociążenia i nieważkości</w:t>
            </w:r>
          </w:p>
        </w:tc>
        <w:tc>
          <w:tcPr>
            <w:tcW w:w="3118" w:type="dxa"/>
          </w:tcPr>
          <w:p w:rsidR="00BA43FA" w:rsidRPr="006F321E" w:rsidRDefault="00BA43FA" w:rsidP="00A76139">
            <w:pPr>
              <w:pStyle w:val="Wypunktowanie"/>
              <w:ind w:left="176" w:hanging="142"/>
            </w:pPr>
            <w:r w:rsidRPr="00F01C62">
              <w:t>praca z tekstem</w:t>
            </w:r>
          </w:p>
          <w:p w:rsidR="00BA43FA" w:rsidRPr="006F321E" w:rsidRDefault="00BA43FA" w:rsidP="00A76139">
            <w:pPr>
              <w:pStyle w:val="Wypunktowanie"/>
              <w:ind w:left="176" w:hanging="142"/>
            </w:pPr>
            <w:r w:rsidRPr="00F01C62">
              <w:t>dyskusja</w:t>
            </w:r>
          </w:p>
          <w:p w:rsidR="00BA43FA" w:rsidRDefault="00BA43FA" w:rsidP="00A76139">
            <w:pPr>
              <w:pStyle w:val="Wypunktowanie"/>
              <w:ind w:left="176" w:hanging="142"/>
            </w:pPr>
            <w:r>
              <w:t xml:space="preserve">doświadczenie </w:t>
            </w:r>
            <w:r w:rsidRPr="00D936D9">
              <w:t>–</w:t>
            </w:r>
            <w:r>
              <w:t xml:space="preserve"> </w:t>
            </w:r>
            <w:r w:rsidRPr="008D6CD9">
              <w:t>badanie</w:t>
            </w:r>
            <w:r>
              <w:t xml:space="preserve"> siły bezwładności, badanie działania sił w układach nieinercjalnych</w:t>
            </w:r>
          </w:p>
          <w:p w:rsidR="00BA43FA" w:rsidRPr="006F321E" w:rsidRDefault="00BA43FA" w:rsidP="00A76139">
            <w:pPr>
              <w:pStyle w:val="Wypunktowanie"/>
              <w:ind w:left="176" w:hanging="142"/>
            </w:pPr>
            <w:r>
              <w:t xml:space="preserve">doświadczenie </w:t>
            </w:r>
            <w:r w:rsidRPr="00964541">
              <w:t>–</w:t>
            </w:r>
            <w:r>
              <w:t xml:space="preserve"> zjawisko nieważkości</w:t>
            </w:r>
          </w:p>
          <w:p w:rsidR="00BA43FA" w:rsidRPr="006F321E" w:rsidRDefault="00BA43FA" w:rsidP="00A76139">
            <w:pPr>
              <w:pStyle w:val="Wypunktowanie"/>
              <w:ind w:left="176" w:hanging="142"/>
            </w:pPr>
            <w:r w:rsidRPr="00F01C62">
              <w:t>zadania problemowe</w:t>
            </w:r>
          </w:p>
        </w:tc>
      </w:tr>
      <w:tr w:rsidR="00BA43FA" w:rsidTr="00A76139">
        <w:tc>
          <w:tcPr>
            <w:tcW w:w="1809" w:type="dxa"/>
          </w:tcPr>
          <w:p w:rsidR="00BA43FA" w:rsidRDefault="00BA43FA" w:rsidP="00A76139">
            <w:pPr>
              <w:pStyle w:val="Tekstglowny"/>
              <w:rPr>
                <w:rStyle w:val="Bold"/>
              </w:rPr>
            </w:pPr>
            <w:r>
              <w:rPr>
                <w:rStyle w:val="Bold"/>
              </w:rPr>
              <w:t xml:space="preserve">Siły w ruchu po </w:t>
            </w:r>
            <w:r>
              <w:rPr>
                <w:rStyle w:val="Bold"/>
              </w:rPr>
              <w:lastRenderedPageBreak/>
              <w:t>okręgu</w:t>
            </w:r>
          </w:p>
          <w:p w:rsidR="00BA43FA" w:rsidRPr="002D2D76" w:rsidRDefault="00BA43FA" w:rsidP="00A76139">
            <w:pPr>
              <w:pStyle w:val="Tekstglowny"/>
              <w:rPr>
                <w:rStyle w:val="Bold"/>
              </w:rPr>
            </w:pPr>
            <w:r>
              <w:rPr>
                <w:rStyle w:val="Bold"/>
              </w:rPr>
              <w:t xml:space="preserve">(II.6, </w:t>
            </w:r>
            <w:r w:rsidRPr="005F62E2">
              <w:rPr>
                <w:rStyle w:val="Bold"/>
              </w:rPr>
              <w:t>I.</w:t>
            </w:r>
            <w:r>
              <w:rPr>
                <w:rStyle w:val="Bold"/>
              </w:rPr>
              <w:t>3</w:t>
            </w:r>
            <w:r w:rsidRPr="00964541">
              <w:t>–</w:t>
            </w:r>
            <w:r w:rsidRPr="00695A0C">
              <w:rPr>
                <w:rStyle w:val="Bold"/>
              </w:rPr>
              <w:t>5, I.9</w:t>
            </w:r>
            <w:r w:rsidRPr="00964541">
              <w:t>–</w:t>
            </w:r>
            <w:r w:rsidRPr="00695A0C">
              <w:rPr>
                <w:rStyle w:val="Bold"/>
              </w:rPr>
              <w:t>10</w:t>
            </w:r>
            <w:r w:rsidRPr="00DA6509">
              <w:rPr>
                <w:rStyle w:val="Bold"/>
              </w:rPr>
              <w:t>)</w:t>
            </w:r>
          </w:p>
        </w:tc>
        <w:tc>
          <w:tcPr>
            <w:tcW w:w="3261" w:type="dxa"/>
          </w:tcPr>
          <w:p w:rsidR="00BA43FA" w:rsidRPr="002D2D76" w:rsidRDefault="00BA43FA" w:rsidP="00A76139">
            <w:pPr>
              <w:pStyle w:val="Wypunktowanie"/>
              <w:ind w:left="176" w:hanging="142"/>
            </w:pPr>
            <w:r>
              <w:lastRenderedPageBreak/>
              <w:t xml:space="preserve">pojęcie </w:t>
            </w:r>
            <w:r w:rsidRPr="00914684">
              <w:rPr>
                <w:i/>
              </w:rPr>
              <w:t>siła dośrodkowa</w:t>
            </w:r>
          </w:p>
          <w:p w:rsidR="00BA43FA" w:rsidRPr="002D2D76" w:rsidRDefault="00BA43FA" w:rsidP="00A76139">
            <w:pPr>
              <w:pStyle w:val="Wypunktowanie"/>
              <w:ind w:left="176" w:hanging="142"/>
            </w:pPr>
            <w:r>
              <w:lastRenderedPageBreak/>
              <w:t xml:space="preserve">pojęcie </w:t>
            </w:r>
            <w:r w:rsidRPr="00914684">
              <w:rPr>
                <w:i/>
              </w:rPr>
              <w:t>siła bezwładności odśrodkowej</w:t>
            </w:r>
          </w:p>
        </w:tc>
        <w:tc>
          <w:tcPr>
            <w:tcW w:w="3827" w:type="dxa"/>
          </w:tcPr>
          <w:p w:rsidR="00BA43FA" w:rsidRPr="002D2D76" w:rsidRDefault="00BA43FA" w:rsidP="00A76139">
            <w:pPr>
              <w:pStyle w:val="Wypunktowanie"/>
              <w:ind w:left="176" w:hanging="142"/>
            </w:pPr>
            <w:r w:rsidRPr="00F01C62">
              <w:lastRenderedPageBreak/>
              <w:t xml:space="preserve">poznanie siły dośrodkowej i siły </w:t>
            </w:r>
            <w:r w:rsidRPr="00F01C62">
              <w:lastRenderedPageBreak/>
              <w:t>bezwładności odśrodkowej</w:t>
            </w:r>
          </w:p>
          <w:p w:rsidR="00BA43FA" w:rsidRPr="002D2D76" w:rsidRDefault="00BA43FA" w:rsidP="00A76139">
            <w:pPr>
              <w:pStyle w:val="Wypunktowanie"/>
              <w:ind w:left="176" w:hanging="142"/>
            </w:pPr>
            <w:r w:rsidRPr="00F01C62">
              <w:t>rozwijanie umiejętności oznaczania i obliczania wartości sił w ruchu po okręgu</w:t>
            </w:r>
          </w:p>
        </w:tc>
        <w:tc>
          <w:tcPr>
            <w:tcW w:w="3118" w:type="dxa"/>
          </w:tcPr>
          <w:p w:rsidR="00BA43FA" w:rsidRPr="002D2D76" w:rsidRDefault="00BA43FA" w:rsidP="00A76139">
            <w:pPr>
              <w:pStyle w:val="Wypunktowanie"/>
              <w:ind w:left="176" w:hanging="142"/>
            </w:pPr>
            <w:r w:rsidRPr="00F01C62">
              <w:lastRenderedPageBreak/>
              <w:t>wykład</w:t>
            </w:r>
          </w:p>
          <w:p w:rsidR="00BA43FA" w:rsidRPr="002D2D76" w:rsidRDefault="00BA43FA" w:rsidP="00A76139">
            <w:pPr>
              <w:pStyle w:val="Wypunktowanie"/>
              <w:ind w:left="176" w:hanging="142"/>
            </w:pPr>
            <w:r>
              <w:lastRenderedPageBreak/>
              <w:t xml:space="preserve">doświadczenie </w:t>
            </w:r>
            <w:r w:rsidRPr="00360C76">
              <w:t>–</w:t>
            </w:r>
            <w:r>
              <w:t xml:space="preserve"> </w:t>
            </w:r>
            <w:r w:rsidRPr="00360C76">
              <w:t xml:space="preserve">badanie </w:t>
            </w:r>
            <w:r>
              <w:t>siły bezwładności odśrodkowej</w:t>
            </w:r>
          </w:p>
          <w:p w:rsidR="00BA43FA" w:rsidRPr="002D2D76" w:rsidRDefault="00BA43FA" w:rsidP="00A76139">
            <w:pPr>
              <w:pStyle w:val="Wypunktowanie"/>
              <w:ind w:left="176" w:hanging="142"/>
            </w:pPr>
            <w:r>
              <w:t xml:space="preserve">praca w grupach </w:t>
            </w:r>
            <w:r w:rsidRPr="00360C76">
              <w:t>–</w:t>
            </w:r>
            <w:r w:rsidRPr="002D2D76">
              <w:t>graficzne</w:t>
            </w:r>
            <w:r>
              <w:t>, przedstawianie sił w ruchu po okręgu</w:t>
            </w:r>
          </w:p>
          <w:p w:rsidR="00BA43FA" w:rsidRPr="002D2D76" w:rsidRDefault="00BA43FA" w:rsidP="00A76139">
            <w:pPr>
              <w:pStyle w:val="Wypunktowanie"/>
              <w:ind w:left="176" w:hanging="142"/>
            </w:pPr>
            <w:r>
              <w:t>ćwiczenia obliczeniowe</w:t>
            </w:r>
          </w:p>
        </w:tc>
      </w:tr>
    </w:tbl>
    <w:p w:rsidR="00BA43FA" w:rsidRDefault="00BA43FA" w:rsidP="00BA43FA">
      <w:pPr>
        <w:pStyle w:val="Tytul3"/>
      </w:pPr>
      <w:r>
        <w:lastRenderedPageBreak/>
        <w:t>3.2.1.4. Praca, moc i energia</w:t>
      </w:r>
    </w:p>
    <w:tbl>
      <w:tblPr>
        <w:tblStyle w:val="Tabela-Siatka"/>
        <w:tblW w:w="12015" w:type="dxa"/>
        <w:tblLayout w:type="fixed"/>
        <w:tblLook w:val="04A0" w:firstRow="1" w:lastRow="0" w:firstColumn="1" w:lastColumn="0" w:noHBand="0" w:noVBand="1"/>
      </w:tblPr>
      <w:tblGrid>
        <w:gridCol w:w="1809"/>
        <w:gridCol w:w="3261"/>
        <w:gridCol w:w="3827"/>
        <w:gridCol w:w="3118"/>
      </w:tblGrid>
      <w:tr w:rsidR="00BA43FA" w:rsidTr="00A76139">
        <w:tc>
          <w:tcPr>
            <w:tcW w:w="1809" w:type="dxa"/>
          </w:tcPr>
          <w:p w:rsidR="00BA43FA" w:rsidRDefault="00BA43FA" w:rsidP="00A76139">
            <w:pPr>
              <w:pStyle w:val="Tekstglowny"/>
              <w:rPr>
                <w:rStyle w:val="Bold"/>
              </w:rPr>
            </w:pPr>
            <w:r>
              <w:rPr>
                <w:rStyle w:val="Bold"/>
              </w:rPr>
              <w:t>Praca i moc</w:t>
            </w:r>
          </w:p>
          <w:p w:rsidR="00BA43FA" w:rsidRPr="00436114" w:rsidRDefault="00BA43FA" w:rsidP="00A76139">
            <w:pPr>
              <w:pStyle w:val="Tekstglowny"/>
              <w:rPr>
                <w:rStyle w:val="Bold"/>
              </w:rPr>
            </w:pPr>
            <w:r>
              <w:rPr>
                <w:rStyle w:val="Bold"/>
              </w:rPr>
              <w:t>(II.10, I.5, I.9</w:t>
            </w:r>
            <w:r w:rsidRPr="00F95A2C">
              <w:t>–</w:t>
            </w:r>
            <w:r>
              <w:rPr>
                <w:rStyle w:val="Bold"/>
              </w:rPr>
              <w:t>11)</w:t>
            </w:r>
          </w:p>
        </w:tc>
        <w:tc>
          <w:tcPr>
            <w:tcW w:w="3261" w:type="dxa"/>
          </w:tcPr>
          <w:p w:rsidR="00BA43FA" w:rsidRPr="00E15EDC" w:rsidRDefault="00BA43FA" w:rsidP="00A76139">
            <w:pPr>
              <w:pStyle w:val="Wypunktowanie"/>
              <w:ind w:left="176" w:hanging="142"/>
              <w:jc w:val="left"/>
            </w:pPr>
            <w:r>
              <w:t>pojęcie</w:t>
            </w:r>
            <w:r w:rsidRPr="00E15EDC">
              <w:t xml:space="preserve"> </w:t>
            </w:r>
            <w:r w:rsidRPr="00914684">
              <w:rPr>
                <w:i/>
              </w:rPr>
              <w:t>praca</w:t>
            </w:r>
            <w:r>
              <w:t xml:space="preserve"> i jej jednostka </w:t>
            </w:r>
          </w:p>
          <w:p w:rsidR="00BA43FA" w:rsidRDefault="00BA43FA" w:rsidP="00A76139">
            <w:pPr>
              <w:pStyle w:val="Wypunktowanie"/>
              <w:ind w:left="176" w:hanging="142"/>
              <w:jc w:val="left"/>
            </w:pPr>
            <w:r>
              <w:t xml:space="preserve">zależność wartości pracy od wartości, kierunku i wzrostu </w:t>
            </w:r>
            <w:r w:rsidRPr="00E15EDC">
              <w:t>działania siły</w:t>
            </w:r>
          </w:p>
          <w:p w:rsidR="00BA43FA" w:rsidRPr="00436114" w:rsidRDefault="00BA43FA" w:rsidP="00A76139">
            <w:pPr>
              <w:pStyle w:val="Wypunktowanie"/>
              <w:ind w:left="176" w:hanging="142"/>
              <w:jc w:val="left"/>
            </w:pPr>
            <w:r>
              <w:t>pojęcie</w:t>
            </w:r>
            <w:r w:rsidRPr="00A91292">
              <w:t xml:space="preserve"> </w:t>
            </w:r>
            <w:r w:rsidRPr="00914684">
              <w:rPr>
                <w:i/>
              </w:rPr>
              <w:t>moc</w:t>
            </w:r>
            <w:r>
              <w:t xml:space="preserve"> i jej jednostka </w:t>
            </w:r>
          </w:p>
        </w:tc>
        <w:tc>
          <w:tcPr>
            <w:tcW w:w="3827" w:type="dxa"/>
          </w:tcPr>
          <w:p w:rsidR="00BA43FA" w:rsidRDefault="00BA43FA" w:rsidP="00A76139">
            <w:pPr>
              <w:pStyle w:val="Wypunktowanie"/>
              <w:ind w:left="176" w:hanging="142"/>
              <w:jc w:val="left"/>
            </w:pPr>
            <w:r>
              <w:t>przypomnienie</w:t>
            </w:r>
            <w:r w:rsidRPr="00E15EDC">
              <w:t xml:space="preserve"> pojęcia </w:t>
            </w:r>
            <w:r w:rsidRPr="00914684">
              <w:rPr>
                <w:i/>
              </w:rPr>
              <w:t>praca</w:t>
            </w:r>
            <w:r>
              <w:t xml:space="preserve"> i jej jednostki</w:t>
            </w:r>
          </w:p>
          <w:p w:rsidR="00BA43FA" w:rsidRPr="00A91292" w:rsidRDefault="00BA43FA" w:rsidP="00A76139">
            <w:pPr>
              <w:pStyle w:val="Wypunktowanie"/>
              <w:ind w:left="176" w:hanging="142"/>
              <w:jc w:val="left"/>
            </w:pPr>
            <w:r w:rsidRPr="00F01C62">
              <w:t xml:space="preserve">poznanie pojęcia </w:t>
            </w:r>
            <w:r w:rsidRPr="00914684">
              <w:rPr>
                <w:i/>
              </w:rPr>
              <w:t>moc</w:t>
            </w:r>
            <w:r>
              <w:t xml:space="preserve"> i jej jednostki</w:t>
            </w:r>
          </w:p>
          <w:p w:rsidR="00BA43FA" w:rsidRPr="00436114" w:rsidRDefault="00BA43FA" w:rsidP="00A76139">
            <w:pPr>
              <w:pStyle w:val="Wypunktowanie"/>
              <w:ind w:left="176" w:hanging="142"/>
              <w:jc w:val="left"/>
            </w:pPr>
            <w:r w:rsidRPr="00F01C62">
              <w:t xml:space="preserve">rozwijanie umiejętności posługiwania się pojęciem </w:t>
            </w:r>
            <w:r w:rsidRPr="00914684">
              <w:rPr>
                <w:i/>
              </w:rPr>
              <w:t>praca</w:t>
            </w:r>
            <w:r>
              <w:t xml:space="preserve"> i </w:t>
            </w:r>
            <w:r w:rsidRPr="00914684">
              <w:rPr>
                <w:i/>
              </w:rPr>
              <w:t>moc</w:t>
            </w:r>
            <w:r w:rsidRPr="00F01C62">
              <w:t xml:space="preserve"> </w:t>
            </w:r>
          </w:p>
        </w:tc>
        <w:tc>
          <w:tcPr>
            <w:tcW w:w="3118" w:type="dxa"/>
          </w:tcPr>
          <w:p w:rsidR="00BA43FA" w:rsidRPr="00C76239" w:rsidRDefault="00BA43FA" w:rsidP="00A76139">
            <w:pPr>
              <w:pStyle w:val="Wypunktowanie"/>
              <w:ind w:left="176" w:hanging="142"/>
              <w:jc w:val="left"/>
            </w:pPr>
            <w:r w:rsidRPr="00F01C62">
              <w:t>wykład</w:t>
            </w:r>
          </w:p>
          <w:p w:rsidR="00BA43FA" w:rsidRPr="00C76239" w:rsidRDefault="00BA43FA" w:rsidP="00A76139">
            <w:pPr>
              <w:pStyle w:val="Wypunktowanie"/>
              <w:ind w:left="176" w:hanging="142"/>
              <w:jc w:val="left"/>
            </w:pPr>
            <w:r>
              <w:t>praca w grupach</w:t>
            </w:r>
            <w:r w:rsidRPr="00C76239">
              <w:t xml:space="preserve"> –</w:t>
            </w:r>
            <w:r>
              <w:t xml:space="preserve"> </w:t>
            </w:r>
            <w:r w:rsidRPr="00C76239">
              <w:t>obliczanie wartości wykonanej pracy na podstawie pomiaru siły i przemieszczenia</w:t>
            </w:r>
          </w:p>
          <w:p w:rsidR="00BA43FA" w:rsidRPr="00C76239" w:rsidRDefault="00BA43FA" w:rsidP="00A76139">
            <w:pPr>
              <w:pStyle w:val="Wypunktowanie"/>
              <w:ind w:left="176" w:hanging="142"/>
              <w:jc w:val="left"/>
            </w:pPr>
            <w:r w:rsidRPr="00F01C62">
              <w:t>ćwiczenia obliczeniowe</w:t>
            </w:r>
          </w:p>
          <w:p w:rsidR="00BA43FA" w:rsidRPr="00C76239" w:rsidRDefault="00BA43FA" w:rsidP="00A76139">
            <w:pPr>
              <w:pStyle w:val="Wypunktowanie"/>
              <w:ind w:left="176" w:hanging="142"/>
              <w:jc w:val="left"/>
            </w:pPr>
            <w:r>
              <w:t>praca z tekstem</w:t>
            </w:r>
          </w:p>
          <w:p w:rsidR="00BA43FA" w:rsidRPr="00436114" w:rsidRDefault="00BA43FA" w:rsidP="00A76139">
            <w:pPr>
              <w:pStyle w:val="Wypunktowanie"/>
              <w:ind w:left="176" w:hanging="142"/>
              <w:jc w:val="left"/>
            </w:pPr>
            <w:r w:rsidRPr="00F01C62">
              <w:t>zadania problemowe</w:t>
            </w:r>
          </w:p>
        </w:tc>
      </w:tr>
      <w:tr w:rsidR="00BA43FA" w:rsidTr="00A76139">
        <w:tc>
          <w:tcPr>
            <w:tcW w:w="1809" w:type="dxa"/>
          </w:tcPr>
          <w:p w:rsidR="00BA43FA" w:rsidRPr="00C76239" w:rsidRDefault="00BA43FA" w:rsidP="00A76139">
            <w:pPr>
              <w:pStyle w:val="Tekstglowny"/>
              <w:rPr>
                <w:rStyle w:val="Bold"/>
              </w:rPr>
            </w:pPr>
            <w:r>
              <w:rPr>
                <w:rStyle w:val="Bold"/>
              </w:rPr>
              <w:t xml:space="preserve">Energia </w:t>
            </w:r>
            <w:r w:rsidRPr="00C76239">
              <w:rPr>
                <w:rStyle w:val="Bold"/>
              </w:rPr>
              <w:t>potencjalna</w:t>
            </w:r>
          </w:p>
          <w:p w:rsidR="00BA43FA" w:rsidRPr="00C76239" w:rsidRDefault="00BA43FA" w:rsidP="00A76139">
            <w:pPr>
              <w:pStyle w:val="Tekstglowny"/>
              <w:rPr>
                <w:rStyle w:val="Bold"/>
              </w:rPr>
            </w:pPr>
            <w:r>
              <w:rPr>
                <w:rStyle w:val="Bold"/>
              </w:rPr>
              <w:t>(II.10, II.13, I.5, I.9</w:t>
            </w:r>
            <w:r w:rsidRPr="00F95A2C">
              <w:t>–</w:t>
            </w:r>
            <w:r>
              <w:rPr>
                <w:rStyle w:val="Bold"/>
              </w:rPr>
              <w:t>10</w:t>
            </w:r>
            <w:r w:rsidRPr="00C76239">
              <w:rPr>
                <w:rStyle w:val="Bold"/>
              </w:rPr>
              <w:t>)</w:t>
            </w:r>
          </w:p>
        </w:tc>
        <w:tc>
          <w:tcPr>
            <w:tcW w:w="3261" w:type="dxa"/>
          </w:tcPr>
          <w:p w:rsidR="00BA43FA" w:rsidRDefault="00BA43FA" w:rsidP="00A76139">
            <w:pPr>
              <w:pStyle w:val="Wypunktowanie"/>
              <w:ind w:left="176" w:hanging="142"/>
              <w:jc w:val="left"/>
            </w:pPr>
            <w:r>
              <w:t xml:space="preserve">pojęcie </w:t>
            </w:r>
            <w:r w:rsidRPr="00914684">
              <w:rPr>
                <w:i/>
              </w:rPr>
              <w:t>energia mechaniczna</w:t>
            </w:r>
          </w:p>
          <w:p w:rsidR="00BA43FA" w:rsidRDefault="00BA43FA" w:rsidP="00A76139">
            <w:pPr>
              <w:pStyle w:val="Wypunktowanie"/>
              <w:ind w:left="176" w:hanging="142"/>
              <w:jc w:val="left"/>
            </w:pPr>
            <w:r>
              <w:t>zależność między energia mechaniczna a pracą</w:t>
            </w:r>
          </w:p>
          <w:p w:rsidR="00BA43FA" w:rsidRPr="00C76239" w:rsidRDefault="00BA43FA" w:rsidP="00A76139">
            <w:pPr>
              <w:pStyle w:val="Wypunktowanie"/>
              <w:ind w:left="176" w:hanging="142"/>
              <w:jc w:val="left"/>
            </w:pPr>
            <w:r>
              <w:t xml:space="preserve">pojęcie </w:t>
            </w:r>
            <w:r w:rsidRPr="00914684">
              <w:rPr>
                <w:i/>
              </w:rPr>
              <w:t>energia potencjalna</w:t>
            </w:r>
          </w:p>
          <w:p w:rsidR="00BA43FA" w:rsidRPr="00C76239" w:rsidRDefault="00BA43FA" w:rsidP="00A76139">
            <w:pPr>
              <w:pStyle w:val="Wypunktowanie"/>
              <w:ind w:left="176" w:hanging="142"/>
              <w:jc w:val="left"/>
            </w:pPr>
            <w:r>
              <w:t>energia potencjalna ciężkości</w:t>
            </w:r>
          </w:p>
          <w:p w:rsidR="00BA43FA" w:rsidRPr="00C76239" w:rsidRDefault="00BA43FA" w:rsidP="00A76139">
            <w:pPr>
              <w:pStyle w:val="Wypunktowanie"/>
              <w:ind w:left="176" w:hanging="142"/>
              <w:jc w:val="left"/>
            </w:pPr>
            <w:r>
              <w:t xml:space="preserve">energia </w:t>
            </w:r>
            <w:r w:rsidRPr="00C76239">
              <w:t>potencjalna sprężystości</w:t>
            </w:r>
          </w:p>
        </w:tc>
        <w:tc>
          <w:tcPr>
            <w:tcW w:w="3827" w:type="dxa"/>
          </w:tcPr>
          <w:p w:rsidR="00BA43FA" w:rsidRDefault="00BA43FA" w:rsidP="00A76139">
            <w:pPr>
              <w:pStyle w:val="Wypunktowanie"/>
              <w:ind w:left="176" w:hanging="142"/>
              <w:jc w:val="left"/>
            </w:pPr>
            <w:r>
              <w:t>poznanie i zrozumienie pojęcia energii mechanicznej i jej związku z pracą</w:t>
            </w:r>
          </w:p>
          <w:p w:rsidR="00BA43FA" w:rsidRPr="00C76239" w:rsidRDefault="00BA43FA" w:rsidP="00A76139">
            <w:pPr>
              <w:pStyle w:val="Wypunktowanie"/>
              <w:ind w:left="176" w:hanging="142"/>
              <w:jc w:val="left"/>
            </w:pPr>
            <w:r>
              <w:t>p</w:t>
            </w:r>
            <w:r w:rsidRPr="00C76239">
              <w:t xml:space="preserve">oznanie i zrozumienie pojęcia </w:t>
            </w:r>
            <w:r w:rsidRPr="00914684">
              <w:rPr>
                <w:i/>
              </w:rPr>
              <w:t>energia potencjalna</w:t>
            </w:r>
            <w:r w:rsidRPr="00C76239">
              <w:t xml:space="preserve"> </w:t>
            </w:r>
          </w:p>
          <w:p w:rsidR="00BA43FA" w:rsidRPr="00C76239" w:rsidRDefault="00BA43FA" w:rsidP="00A76139">
            <w:pPr>
              <w:pStyle w:val="Wypunktowanie"/>
              <w:ind w:left="176" w:hanging="142"/>
              <w:jc w:val="left"/>
            </w:pPr>
            <w:r>
              <w:t xml:space="preserve">poznanie pojęć </w:t>
            </w:r>
            <w:r w:rsidRPr="00914684">
              <w:rPr>
                <w:i/>
              </w:rPr>
              <w:t>energia potencjalnej ciężkości</w:t>
            </w:r>
            <w:r>
              <w:t xml:space="preserve"> i </w:t>
            </w:r>
            <w:r w:rsidRPr="00914684">
              <w:rPr>
                <w:i/>
              </w:rPr>
              <w:t>energia potencjalnej sprężystości</w:t>
            </w:r>
          </w:p>
          <w:p w:rsidR="00BA43FA" w:rsidRPr="00C76239" w:rsidRDefault="00BA43FA" w:rsidP="00A76139">
            <w:pPr>
              <w:pStyle w:val="Wypunktowanie"/>
              <w:ind w:left="176" w:hanging="142"/>
              <w:jc w:val="left"/>
            </w:pPr>
            <w:r w:rsidRPr="00F01C62">
              <w:t>rozwijanie umiejętności posługiwania się pojęciem energii potencjalnej</w:t>
            </w:r>
          </w:p>
        </w:tc>
        <w:tc>
          <w:tcPr>
            <w:tcW w:w="3118" w:type="dxa"/>
          </w:tcPr>
          <w:p w:rsidR="00BA43FA" w:rsidRPr="00C76239" w:rsidRDefault="00BA43FA" w:rsidP="00A76139">
            <w:pPr>
              <w:pStyle w:val="Wypunktowanie"/>
              <w:ind w:left="176" w:hanging="142"/>
              <w:jc w:val="left"/>
            </w:pPr>
            <w:r w:rsidRPr="00F01C62">
              <w:t>wykład</w:t>
            </w:r>
          </w:p>
          <w:p w:rsidR="00BA43FA" w:rsidRPr="00C76239" w:rsidRDefault="00BA43FA" w:rsidP="00A76139">
            <w:pPr>
              <w:pStyle w:val="Wypunktowanie"/>
              <w:ind w:left="176" w:hanging="142"/>
              <w:jc w:val="left"/>
            </w:pPr>
            <w:r>
              <w:t>praca w parach</w:t>
            </w:r>
            <w:r w:rsidRPr="00C76239">
              <w:t xml:space="preserve"> –</w:t>
            </w:r>
            <w:r>
              <w:t xml:space="preserve"> </w:t>
            </w:r>
            <w:r w:rsidRPr="00C76239">
              <w:t>obliczanie wartości energii potencjalnej przedmiotów względem wybranego poziomu odniesienia</w:t>
            </w:r>
          </w:p>
          <w:p w:rsidR="00BA43FA" w:rsidRPr="00C76239" w:rsidRDefault="00BA43FA" w:rsidP="00A76139">
            <w:pPr>
              <w:pStyle w:val="Wypunktowanie"/>
              <w:ind w:left="176" w:hanging="142"/>
              <w:jc w:val="left"/>
            </w:pPr>
            <w:r w:rsidRPr="00F01C62">
              <w:t>dyskusja</w:t>
            </w:r>
          </w:p>
          <w:p w:rsidR="00BA43FA" w:rsidRPr="00C76239" w:rsidRDefault="00BA43FA" w:rsidP="00A76139">
            <w:pPr>
              <w:pStyle w:val="Wypunktowanie"/>
              <w:ind w:left="176" w:hanging="142"/>
              <w:jc w:val="left"/>
            </w:pPr>
            <w:r w:rsidRPr="00F01C62">
              <w:t>ćwiczenia obliczeniowe</w:t>
            </w:r>
          </w:p>
        </w:tc>
      </w:tr>
      <w:tr w:rsidR="00BA43FA" w:rsidTr="00A76139">
        <w:trPr>
          <w:trHeight w:val="274"/>
        </w:trPr>
        <w:tc>
          <w:tcPr>
            <w:tcW w:w="1809" w:type="dxa"/>
          </w:tcPr>
          <w:p w:rsidR="00BA43FA" w:rsidRDefault="00BA43FA" w:rsidP="00A76139">
            <w:pPr>
              <w:pStyle w:val="Tekstglowny"/>
              <w:rPr>
                <w:rStyle w:val="Bold"/>
              </w:rPr>
            </w:pPr>
            <w:r>
              <w:rPr>
                <w:rStyle w:val="Bold"/>
              </w:rPr>
              <w:t xml:space="preserve">Energia kinetyczna. Zasada zachowania </w:t>
            </w:r>
            <w:r>
              <w:rPr>
                <w:rStyle w:val="Bold"/>
              </w:rPr>
              <w:lastRenderedPageBreak/>
              <w:t>energii</w:t>
            </w:r>
          </w:p>
          <w:p w:rsidR="00BA43FA" w:rsidRPr="00491AD1" w:rsidRDefault="00BA43FA" w:rsidP="00A76139">
            <w:pPr>
              <w:pStyle w:val="Tekstglowny"/>
              <w:rPr>
                <w:rStyle w:val="Bold"/>
              </w:rPr>
            </w:pPr>
            <w:r>
              <w:rPr>
                <w:rStyle w:val="Bold"/>
              </w:rPr>
              <w:t xml:space="preserve">(II.10, </w:t>
            </w:r>
            <w:r w:rsidRPr="005F62E2">
              <w:rPr>
                <w:rStyle w:val="Bold"/>
              </w:rPr>
              <w:t>I.</w:t>
            </w:r>
            <w:r>
              <w:rPr>
                <w:rStyle w:val="Bold"/>
              </w:rPr>
              <w:t>3</w:t>
            </w:r>
            <w:r w:rsidRPr="00F95A2C">
              <w:t>–</w:t>
            </w:r>
            <w:r>
              <w:rPr>
                <w:rStyle w:val="Bold"/>
              </w:rPr>
              <w:t>5</w:t>
            </w:r>
            <w:r w:rsidRPr="005F62E2">
              <w:rPr>
                <w:rStyle w:val="Bold"/>
              </w:rPr>
              <w:t>, I.</w:t>
            </w:r>
            <w:r>
              <w:rPr>
                <w:rStyle w:val="Bold"/>
              </w:rPr>
              <w:t>9</w:t>
            </w:r>
            <w:r w:rsidRPr="00F95A2C">
              <w:t>–</w:t>
            </w:r>
            <w:r>
              <w:rPr>
                <w:rStyle w:val="Bold"/>
              </w:rPr>
              <w:t>10</w:t>
            </w:r>
            <w:r w:rsidRPr="00FA1169">
              <w:rPr>
                <w:rStyle w:val="Bold"/>
              </w:rPr>
              <w:t>)</w:t>
            </w:r>
          </w:p>
        </w:tc>
        <w:tc>
          <w:tcPr>
            <w:tcW w:w="3261" w:type="dxa"/>
          </w:tcPr>
          <w:p w:rsidR="00BA43FA" w:rsidRDefault="00BA43FA" w:rsidP="00A76139">
            <w:pPr>
              <w:pStyle w:val="Wypunktowanie"/>
              <w:ind w:left="176" w:hanging="142"/>
              <w:jc w:val="left"/>
            </w:pPr>
            <w:r>
              <w:lastRenderedPageBreak/>
              <w:t>poję</w:t>
            </w:r>
            <w:r w:rsidRPr="00491AD1">
              <w:t xml:space="preserve">cie </w:t>
            </w:r>
            <w:r w:rsidRPr="00914684">
              <w:rPr>
                <w:i/>
              </w:rPr>
              <w:t>energia kinetyczna</w:t>
            </w:r>
          </w:p>
          <w:p w:rsidR="00BA43FA" w:rsidRPr="000D75AE" w:rsidRDefault="00BA43FA" w:rsidP="00A76139">
            <w:pPr>
              <w:pStyle w:val="Wypunktowanie"/>
              <w:ind w:left="176" w:hanging="142"/>
              <w:jc w:val="left"/>
            </w:pPr>
            <w:r>
              <w:t xml:space="preserve">pojęcie </w:t>
            </w:r>
            <w:r w:rsidRPr="00914684">
              <w:rPr>
                <w:i/>
              </w:rPr>
              <w:t>całkowita energia mechaniczna</w:t>
            </w:r>
          </w:p>
          <w:p w:rsidR="00BA43FA" w:rsidRPr="00491AD1" w:rsidRDefault="00BA43FA" w:rsidP="00A76139">
            <w:pPr>
              <w:pStyle w:val="Wypunktowanie"/>
              <w:ind w:left="176" w:hanging="142"/>
              <w:jc w:val="left"/>
            </w:pPr>
            <w:r>
              <w:t xml:space="preserve">zasada zachowania energii </w:t>
            </w:r>
            <w:r>
              <w:lastRenderedPageBreak/>
              <w:t>mechanicznej</w:t>
            </w:r>
          </w:p>
        </w:tc>
        <w:tc>
          <w:tcPr>
            <w:tcW w:w="3827" w:type="dxa"/>
          </w:tcPr>
          <w:p w:rsidR="00BA43FA" w:rsidRDefault="00BA43FA" w:rsidP="00A76139">
            <w:pPr>
              <w:pStyle w:val="Wypunktowanie"/>
              <w:ind w:left="176" w:hanging="142"/>
              <w:jc w:val="left"/>
            </w:pPr>
            <w:r>
              <w:lastRenderedPageBreak/>
              <w:t xml:space="preserve">poznanie i zrozumienie pojęcia </w:t>
            </w:r>
            <w:r w:rsidRPr="00914684">
              <w:rPr>
                <w:i/>
              </w:rPr>
              <w:t>energia kinetyczna</w:t>
            </w:r>
          </w:p>
          <w:p w:rsidR="00BA43FA" w:rsidRDefault="00BA43FA" w:rsidP="00A76139">
            <w:pPr>
              <w:pStyle w:val="Wypunktowanie"/>
              <w:ind w:left="176" w:hanging="142"/>
              <w:jc w:val="left"/>
            </w:pPr>
            <w:r w:rsidRPr="00F01C62">
              <w:t xml:space="preserve">rozwijanie umiejętności posługiwania się pojęciem energii kinetycznej </w:t>
            </w:r>
          </w:p>
          <w:p w:rsidR="00BA43FA" w:rsidRPr="000D75AE" w:rsidRDefault="00BA43FA" w:rsidP="00A76139">
            <w:pPr>
              <w:pStyle w:val="Wypunktowanie"/>
              <w:ind w:left="176" w:hanging="142"/>
              <w:jc w:val="left"/>
            </w:pPr>
            <w:r>
              <w:lastRenderedPageBreak/>
              <w:t xml:space="preserve">kształtowanie rozumienie </w:t>
            </w:r>
            <w:r w:rsidRPr="000D75AE">
              <w:t xml:space="preserve">pojęcia </w:t>
            </w:r>
            <w:r w:rsidRPr="00914684">
              <w:rPr>
                <w:i/>
              </w:rPr>
              <w:t>całkowita energia mechaniczna układu</w:t>
            </w:r>
          </w:p>
          <w:p w:rsidR="00BA43FA" w:rsidRPr="000D75AE" w:rsidRDefault="00BA43FA" w:rsidP="00A76139">
            <w:pPr>
              <w:pStyle w:val="Wypunktowanie"/>
              <w:ind w:left="176" w:hanging="142"/>
              <w:jc w:val="left"/>
            </w:pPr>
            <w:r w:rsidRPr="00F01C62">
              <w:t>poznanie i zrozumienie zasady zachowania energii</w:t>
            </w:r>
          </w:p>
          <w:p w:rsidR="00BA43FA" w:rsidRPr="000D75AE" w:rsidRDefault="00BA43FA" w:rsidP="00A76139">
            <w:pPr>
              <w:pStyle w:val="Wypunktowanie"/>
              <w:ind w:left="176" w:hanging="142"/>
              <w:jc w:val="left"/>
            </w:pPr>
            <w:r w:rsidRPr="00F01C62">
              <w:t xml:space="preserve">kształtowanie świadomości </w:t>
            </w:r>
            <w:r w:rsidRPr="000D75AE">
              <w:t>powszechności zasady zachowania energii</w:t>
            </w:r>
          </w:p>
          <w:p w:rsidR="00BA43FA" w:rsidRPr="00491AD1" w:rsidRDefault="00BA43FA" w:rsidP="00A76139">
            <w:pPr>
              <w:pStyle w:val="Wypunktowanie"/>
              <w:ind w:left="176" w:hanging="142"/>
              <w:jc w:val="left"/>
            </w:pPr>
            <w:r w:rsidRPr="00F01C62">
              <w:t xml:space="preserve">rozwijanie umiejętności stosowania zasady zachowania energii </w:t>
            </w:r>
          </w:p>
        </w:tc>
        <w:tc>
          <w:tcPr>
            <w:tcW w:w="3118" w:type="dxa"/>
          </w:tcPr>
          <w:p w:rsidR="00BA43FA" w:rsidRPr="00491AD1" w:rsidRDefault="00BA43FA" w:rsidP="00A76139">
            <w:pPr>
              <w:pStyle w:val="Wypunktowanie"/>
              <w:ind w:left="176" w:hanging="142"/>
              <w:jc w:val="left"/>
            </w:pPr>
            <w:r w:rsidRPr="00F01C62">
              <w:lastRenderedPageBreak/>
              <w:t>wykład</w:t>
            </w:r>
          </w:p>
          <w:p w:rsidR="00BA43FA" w:rsidRDefault="00BA43FA" w:rsidP="00A76139">
            <w:pPr>
              <w:pStyle w:val="Wypunktowanie"/>
              <w:ind w:left="176" w:hanging="142"/>
              <w:jc w:val="left"/>
            </w:pPr>
            <w:r w:rsidRPr="00F01C62">
              <w:t>dyskusja</w:t>
            </w:r>
          </w:p>
          <w:p w:rsidR="00BA43FA" w:rsidRPr="000D75AE" w:rsidRDefault="00BA43FA" w:rsidP="00A76139">
            <w:pPr>
              <w:pStyle w:val="Wypunktowanie"/>
              <w:ind w:left="176" w:hanging="142"/>
              <w:jc w:val="left"/>
            </w:pPr>
            <w:r w:rsidRPr="00F01C62">
              <w:t xml:space="preserve">praca w grupach </w:t>
            </w:r>
            <w:r w:rsidRPr="000D75AE">
              <w:t xml:space="preserve">– doświadczalne sprawdzanie obowiązywania </w:t>
            </w:r>
            <w:r w:rsidRPr="000D75AE">
              <w:lastRenderedPageBreak/>
              <w:t>zasady zachowania energii w sytuacjach typowych</w:t>
            </w:r>
          </w:p>
          <w:p w:rsidR="00BA43FA" w:rsidRPr="00491AD1" w:rsidRDefault="00BA43FA" w:rsidP="00A76139">
            <w:pPr>
              <w:pStyle w:val="Wypunktowanie"/>
              <w:ind w:left="176" w:hanging="142"/>
              <w:jc w:val="left"/>
            </w:pPr>
            <w:r w:rsidRPr="00F01C62">
              <w:t>ćwiczenia obliczeniowe</w:t>
            </w:r>
          </w:p>
          <w:p w:rsidR="00BA43FA" w:rsidRDefault="00BA43FA" w:rsidP="00A76139">
            <w:pPr>
              <w:pStyle w:val="Wypunktowanie"/>
              <w:ind w:left="176" w:hanging="142"/>
              <w:jc w:val="left"/>
            </w:pPr>
            <w:r w:rsidRPr="00F01C62">
              <w:t>zadania problemowe</w:t>
            </w:r>
          </w:p>
          <w:p w:rsidR="00BA43FA" w:rsidRPr="00491AD1" w:rsidRDefault="00BA43FA" w:rsidP="00A76139">
            <w:pPr>
              <w:pStyle w:val="Wypunktowanie"/>
              <w:numPr>
                <w:ilvl w:val="0"/>
                <w:numId w:val="0"/>
              </w:numPr>
              <w:ind w:left="176" w:hanging="142"/>
              <w:jc w:val="left"/>
            </w:pPr>
          </w:p>
        </w:tc>
      </w:tr>
      <w:tr w:rsidR="00BA43FA" w:rsidTr="00A76139">
        <w:trPr>
          <w:trHeight w:val="274"/>
        </w:trPr>
        <w:tc>
          <w:tcPr>
            <w:tcW w:w="1809" w:type="dxa"/>
          </w:tcPr>
          <w:p w:rsidR="00BA43FA" w:rsidRDefault="00BA43FA" w:rsidP="00A76139">
            <w:pPr>
              <w:pStyle w:val="Tekstglowny"/>
              <w:rPr>
                <w:rStyle w:val="Bold"/>
              </w:rPr>
            </w:pPr>
            <w:r>
              <w:rPr>
                <w:rStyle w:val="Bold"/>
              </w:rPr>
              <w:lastRenderedPageBreak/>
              <w:t>Maszyny proste</w:t>
            </w:r>
          </w:p>
          <w:p w:rsidR="00BA43FA" w:rsidRPr="00F01DC7" w:rsidRDefault="00BA43FA" w:rsidP="00A76139">
            <w:pPr>
              <w:pStyle w:val="Tekstglowny"/>
              <w:rPr>
                <w:rStyle w:val="Bold"/>
              </w:rPr>
            </w:pPr>
            <w:r>
              <w:rPr>
                <w:rStyle w:val="Bold"/>
              </w:rPr>
              <w:t>(II.4, II.9</w:t>
            </w:r>
            <w:r w:rsidRPr="00F95A2C">
              <w:t>–</w:t>
            </w:r>
            <w:r>
              <w:rPr>
                <w:rStyle w:val="Bold"/>
              </w:rPr>
              <w:t>10, I.3</w:t>
            </w:r>
            <w:r w:rsidRPr="00F95A2C">
              <w:t>–</w:t>
            </w:r>
            <w:r>
              <w:rPr>
                <w:rStyle w:val="Bold"/>
              </w:rPr>
              <w:t>5, I.9</w:t>
            </w:r>
            <w:r w:rsidRPr="00F95A2C">
              <w:t>–</w:t>
            </w:r>
            <w:r>
              <w:rPr>
                <w:rStyle w:val="Bold"/>
              </w:rPr>
              <w:t>10)</w:t>
            </w:r>
          </w:p>
        </w:tc>
        <w:tc>
          <w:tcPr>
            <w:tcW w:w="3261" w:type="dxa"/>
          </w:tcPr>
          <w:p w:rsidR="00BA43FA" w:rsidRDefault="00BA43FA" w:rsidP="00A76139">
            <w:pPr>
              <w:pStyle w:val="Wypunktowanie"/>
              <w:ind w:left="176" w:hanging="142"/>
              <w:jc w:val="left"/>
            </w:pPr>
            <w:r>
              <w:t xml:space="preserve">pojęcie </w:t>
            </w:r>
            <w:r w:rsidRPr="00914684">
              <w:rPr>
                <w:i/>
              </w:rPr>
              <w:t>maszyna prosta</w:t>
            </w:r>
            <w:r>
              <w:t>:</w:t>
            </w:r>
          </w:p>
          <w:p w:rsidR="00BA43FA" w:rsidRDefault="00BA43FA" w:rsidP="00BA43FA">
            <w:pPr>
              <w:pStyle w:val="Wypunktowanie"/>
              <w:numPr>
                <w:ilvl w:val="1"/>
                <w:numId w:val="2"/>
              </w:numPr>
              <w:ind w:left="318" w:hanging="142"/>
              <w:jc w:val="left"/>
            </w:pPr>
            <w:r>
              <w:t>dźwignia jednostronna</w:t>
            </w:r>
          </w:p>
          <w:p w:rsidR="00BA43FA" w:rsidRDefault="00BA43FA" w:rsidP="00BA43FA">
            <w:pPr>
              <w:pStyle w:val="Wypunktowanie"/>
              <w:numPr>
                <w:ilvl w:val="1"/>
                <w:numId w:val="2"/>
              </w:numPr>
              <w:ind w:left="318" w:hanging="142"/>
              <w:jc w:val="left"/>
            </w:pPr>
            <w:r>
              <w:t>dźwignia dwustronna</w:t>
            </w:r>
          </w:p>
          <w:p w:rsidR="00BA43FA" w:rsidRDefault="00BA43FA" w:rsidP="00BA43FA">
            <w:pPr>
              <w:pStyle w:val="Wypunktowanie"/>
              <w:numPr>
                <w:ilvl w:val="1"/>
                <w:numId w:val="2"/>
              </w:numPr>
              <w:ind w:left="318" w:hanging="142"/>
              <w:jc w:val="left"/>
            </w:pPr>
            <w:r>
              <w:t>krążki</w:t>
            </w:r>
          </w:p>
          <w:p w:rsidR="00BA43FA" w:rsidRDefault="00BA43FA" w:rsidP="00BA43FA">
            <w:pPr>
              <w:pStyle w:val="Wypunktowanie"/>
              <w:numPr>
                <w:ilvl w:val="1"/>
                <w:numId w:val="2"/>
              </w:numPr>
              <w:ind w:left="318" w:hanging="142"/>
              <w:jc w:val="left"/>
            </w:pPr>
            <w:r>
              <w:t>kołowrót</w:t>
            </w:r>
          </w:p>
          <w:p w:rsidR="00BA43FA" w:rsidRDefault="00BA43FA" w:rsidP="00BA43FA">
            <w:pPr>
              <w:pStyle w:val="Wypunktowanie"/>
              <w:numPr>
                <w:ilvl w:val="1"/>
                <w:numId w:val="2"/>
              </w:numPr>
              <w:ind w:left="318" w:hanging="142"/>
              <w:jc w:val="left"/>
            </w:pPr>
            <w:r>
              <w:t>klin</w:t>
            </w:r>
          </w:p>
          <w:p w:rsidR="00BA43FA" w:rsidRDefault="00BA43FA" w:rsidP="00BA43FA">
            <w:pPr>
              <w:pStyle w:val="Wypunktowanie"/>
              <w:numPr>
                <w:ilvl w:val="1"/>
                <w:numId w:val="2"/>
              </w:numPr>
              <w:ind w:left="318" w:hanging="142"/>
              <w:jc w:val="left"/>
            </w:pPr>
            <w:r>
              <w:t>przekładnie</w:t>
            </w:r>
          </w:p>
          <w:p w:rsidR="00BA43FA" w:rsidRPr="00F01DC7" w:rsidRDefault="00BA43FA" w:rsidP="00A76139">
            <w:pPr>
              <w:pStyle w:val="Wypunktowanie"/>
              <w:ind w:left="176" w:hanging="142"/>
              <w:jc w:val="left"/>
            </w:pPr>
            <w:r>
              <w:t>zasada niezmienności pracy</w:t>
            </w:r>
          </w:p>
        </w:tc>
        <w:tc>
          <w:tcPr>
            <w:tcW w:w="3827" w:type="dxa"/>
          </w:tcPr>
          <w:p w:rsidR="00BA43FA" w:rsidRDefault="00BA43FA" w:rsidP="00A76139">
            <w:pPr>
              <w:pStyle w:val="Wypunktowanie"/>
              <w:ind w:left="176" w:hanging="142"/>
              <w:jc w:val="left"/>
            </w:pPr>
            <w:r>
              <w:t xml:space="preserve">poznanie i zrozumienie pojęcia </w:t>
            </w:r>
            <w:r w:rsidRPr="00914684">
              <w:rPr>
                <w:i/>
              </w:rPr>
              <w:t>maszyna prosta</w:t>
            </w:r>
          </w:p>
          <w:p w:rsidR="00BA43FA" w:rsidRDefault="00BA43FA" w:rsidP="00A76139">
            <w:pPr>
              <w:pStyle w:val="Wypunktowanie"/>
              <w:ind w:left="176" w:hanging="142"/>
              <w:jc w:val="left"/>
            </w:pPr>
            <w:r>
              <w:t>poznanie zasad działania podstawowych maszyn prostych</w:t>
            </w:r>
          </w:p>
          <w:p w:rsidR="00BA43FA" w:rsidRDefault="00BA43FA" w:rsidP="00A76139">
            <w:pPr>
              <w:pStyle w:val="Wypunktowanie"/>
              <w:ind w:left="176" w:hanging="142"/>
              <w:jc w:val="left"/>
            </w:pPr>
            <w:r>
              <w:t>rozwijanie umiejętności wykorzystania pojęć siły, pracy, mocy i energii oraz zasad dynamiki do opisu działania maszyn prostych</w:t>
            </w:r>
          </w:p>
          <w:p w:rsidR="00BA43FA" w:rsidRPr="00F01DC7" w:rsidRDefault="00BA43FA" w:rsidP="00A76139">
            <w:pPr>
              <w:pStyle w:val="Wypunktowanie"/>
              <w:ind w:left="176" w:hanging="142"/>
              <w:jc w:val="left"/>
            </w:pPr>
            <w:r>
              <w:t>poznanie i zrozumienie zasady niezmienności pracy</w:t>
            </w:r>
          </w:p>
        </w:tc>
        <w:tc>
          <w:tcPr>
            <w:tcW w:w="3118" w:type="dxa"/>
          </w:tcPr>
          <w:p w:rsidR="00BA43FA" w:rsidRDefault="00BA43FA" w:rsidP="00A76139">
            <w:pPr>
              <w:pStyle w:val="Wypunktowanie"/>
              <w:ind w:left="176" w:hanging="142"/>
              <w:jc w:val="left"/>
            </w:pPr>
            <w:r>
              <w:t>wykład</w:t>
            </w:r>
          </w:p>
          <w:p w:rsidR="00BA43FA" w:rsidRDefault="00BA43FA" w:rsidP="00A76139">
            <w:pPr>
              <w:pStyle w:val="Wypunktowanie"/>
              <w:ind w:left="176" w:hanging="142"/>
              <w:jc w:val="left"/>
            </w:pPr>
            <w:r>
              <w:t xml:space="preserve">doświadczenie </w:t>
            </w:r>
            <w:r w:rsidRPr="00F95A2C">
              <w:t>–</w:t>
            </w:r>
            <w:r>
              <w:t xml:space="preserve"> badanie działania podstawowych maszyn prostych</w:t>
            </w:r>
          </w:p>
          <w:p w:rsidR="00BA43FA" w:rsidRDefault="00BA43FA" w:rsidP="00A76139">
            <w:pPr>
              <w:pStyle w:val="Wypunktowanie"/>
              <w:ind w:left="176" w:hanging="142"/>
              <w:jc w:val="left"/>
            </w:pPr>
            <w:r>
              <w:t>dyskusja</w:t>
            </w:r>
          </w:p>
          <w:p w:rsidR="00BA43FA" w:rsidRDefault="00BA43FA" w:rsidP="00A76139">
            <w:pPr>
              <w:pStyle w:val="Wypunktowanie"/>
              <w:ind w:left="176" w:hanging="142"/>
              <w:jc w:val="left"/>
            </w:pPr>
            <w:r>
              <w:t>ćwiczenia obliczeniowe</w:t>
            </w:r>
          </w:p>
          <w:p w:rsidR="00BA43FA" w:rsidRPr="00F01DC7" w:rsidRDefault="00BA43FA" w:rsidP="00A76139">
            <w:pPr>
              <w:pStyle w:val="Wypunktowanie"/>
              <w:ind w:left="176" w:hanging="142"/>
              <w:jc w:val="left"/>
            </w:pPr>
            <w:r>
              <w:t>zadania problemowe</w:t>
            </w:r>
          </w:p>
        </w:tc>
      </w:tr>
      <w:tr w:rsidR="00BA43FA" w:rsidTr="00A76139">
        <w:trPr>
          <w:trHeight w:val="274"/>
        </w:trPr>
        <w:tc>
          <w:tcPr>
            <w:tcW w:w="1809" w:type="dxa"/>
          </w:tcPr>
          <w:p w:rsidR="00BA43FA" w:rsidRDefault="00BA43FA" w:rsidP="00A76139">
            <w:pPr>
              <w:pStyle w:val="Tekstglowny"/>
              <w:rPr>
                <w:rStyle w:val="Bold"/>
              </w:rPr>
            </w:pPr>
            <w:r>
              <w:rPr>
                <w:rStyle w:val="Bold"/>
              </w:rPr>
              <w:t>Badanie warunków równowagi dźwigni</w:t>
            </w:r>
          </w:p>
          <w:p w:rsidR="00BA43FA" w:rsidRDefault="00BA43FA" w:rsidP="00A76139">
            <w:pPr>
              <w:pStyle w:val="Tekstglowny"/>
              <w:rPr>
                <w:rStyle w:val="Bold"/>
              </w:rPr>
            </w:pPr>
            <w:r>
              <w:rPr>
                <w:rStyle w:val="Bold"/>
              </w:rPr>
              <w:t>(II.9, II.19.b, I.3</w:t>
            </w:r>
            <w:r w:rsidRPr="00F95A2C">
              <w:t>–</w:t>
            </w:r>
            <w:r>
              <w:rPr>
                <w:rStyle w:val="Bold"/>
              </w:rPr>
              <w:t>9)</w:t>
            </w:r>
          </w:p>
          <w:p w:rsidR="00BA43FA" w:rsidRPr="00B44C8C" w:rsidRDefault="00BA43FA" w:rsidP="00A76139">
            <w:pPr>
              <w:pStyle w:val="Tekstglowny"/>
              <w:rPr>
                <w:rStyle w:val="Bold"/>
              </w:rPr>
            </w:pPr>
          </w:p>
        </w:tc>
        <w:tc>
          <w:tcPr>
            <w:tcW w:w="3261" w:type="dxa"/>
          </w:tcPr>
          <w:p w:rsidR="00BA43FA" w:rsidRPr="00B44C8C" w:rsidRDefault="00BA43FA" w:rsidP="00A76139">
            <w:pPr>
              <w:pStyle w:val="Wypunktowanie"/>
              <w:ind w:left="176" w:hanging="142"/>
              <w:jc w:val="left"/>
            </w:pPr>
            <w:r>
              <w:t>badanie warunku równowagi dźwigni dwustronnej i jednostronnej</w:t>
            </w:r>
          </w:p>
        </w:tc>
        <w:tc>
          <w:tcPr>
            <w:tcW w:w="3827" w:type="dxa"/>
          </w:tcPr>
          <w:p w:rsidR="00BA43FA" w:rsidRDefault="00BA43FA" w:rsidP="00A76139">
            <w:pPr>
              <w:pStyle w:val="Wypunktowanie"/>
              <w:ind w:left="176" w:hanging="142"/>
              <w:jc w:val="left"/>
            </w:pPr>
            <w:r>
              <w:t>rozwijanie umiejętności opisu działania dźwigni</w:t>
            </w:r>
          </w:p>
          <w:p w:rsidR="00BA43FA" w:rsidRPr="00B04D6F" w:rsidRDefault="00BA43FA" w:rsidP="00A76139">
            <w:pPr>
              <w:pStyle w:val="Wypunktowanie"/>
              <w:ind w:left="176" w:hanging="142"/>
              <w:jc w:val="left"/>
            </w:pPr>
            <w:r w:rsidRPr="00F01C62">
              <w:t xml:space="preserve">rozwijanie umiejętności </w:t>
            </w:r>
            <w:r w:rsidRPr="00B04D6F">
              <w:t>przeprowadzenia obserwacji i pomiarów</w:t>
            </w:r>
          </w:p>
          <w:p w:rsidR="00BA43FA" w:rsidRPr="00B44C8C" w:rsidRDefault="00BA43FA" w:rsidP="00A76139">
            <w:pPr>
              <w:pStyle w:val="Wypunktowanie"/>
              <w:ind w:left="176" w:hanging="142"/>
              <w:jc w:val="left"/>
            </w:pPr>
            <w:r>
              <w:t xml:space="preserve">rozwijanie umiejętności opisu wyniku pomiarów </w:t>
            </w:r>
            <w:r w:rsidRPr="00B04D6F">
              <w:t>oraz formułowania wniosków</w:t>
            </w:r>
          </w:p>
        </w:tc>
        <w:tc>
          <w:tcPr>
            <w:tcW w:w="3118" w:type="dxa"/>
          </w:tcPr>
          <w:p w:rsidR="00BA43FA" w:rsidRDefault="00BA43FA" w:rsidP="00A76139">
            <w:pPr>
              <w:pStyle w:val="Wypunktowanie"/>
              <w:ind w:left="176" w:hanging="142"/>
              <w:jc w:val="left"/>
            </w:pPr>
            <w:r>
              <w:t xml:space="preserve">doświadczenie </w:t>
            </w:r>
            <w:r w:rsidRPr="00F95A2C">
              <w:t>–</w:t>
            </w:r>
            <w:r>
              <w:t xml:space="preserve"> badanie warunków równowagi dźwigni</w:t>
            </w:r>
          </w:p>
          <w:p w:rsidR="00BA43FA" w:rsidRDefault="00BA43FA" w:rsidP="00A76139">
            <w:pPr>
              <w:pStyle w:val="Wypunktowanie"/>
              <w:ind w:left="176" w:hanging="142"/>
              <w:jc w:val="left"/>
            </w:pPr>
            <w:r w:rsidRPr="00F01C62">
              <w:t>dyskusja</w:t>
            </w:r>
          </w:p>
          <w:p w:rsidR="00BA43FA" w:rsidRPr="00B44C8C" w:rsidRDefault="00BA43FA" w:rsidP="00A76139">
            <w:pPr>
              <w:pStyle w:val="Wypunktowanie"/>
              <w:ind w:left="176" w:hanging="142"/>
              <w:jc w:val="left"/>
            </w:pPr>
            <w:r>
              <w:t xml:space="preserve">praca indywidualna </w:t>
            </w:r>
            <w:r w:rsidRPr="00F95A2C">
              <w:t>–</w:t>
            </w:r>
            <w:r>
              <w:t xml:space="preserve"> opracowanie wyników doświadczenia</w:t>
            </w:r>
          </w:p>
        </w:tc>
      </w:tr>
    </w:tbl>
    <w:p w:rsidR="00BA43FA" w:rsidRDefault="00BA43FA" w:rsidP="00BA43FA">
      <w:pPr>
        <w:pStyle w:val="Tytul3"/>
      </w:pPr>
      <w:r>
        <w:t xml:space="preserve">3.2.1.5. </w:t>
      </w:r>
      <w:r w:rsidRPr="009659D9">
        <w:t>Grawitacja i elementy astronomii</w:t>
      </w:r>
    </w:p>
    <w:tbl>
      <w:tblPr>
        <w:tblStyle w:val="Tabela-Siatka"/>
        <w:tblW w:w="0" w:type="auto"/>
        <w:tblLook w:val="04A0" w:firstRow="1" w:lastRow="0" w:firstColumn="1" w:lastColumn="0" w:noHBand="0" w:noVBand="1"/>
      </w:tblPr>
      <w:tblGrid>
        <w:gridCol w:w="1809"/>
        <w:gridCol w:w="3261"/>
        <w:gridCol w:w="3827"/>
        <w:gridCol w:w="3112"/>
      </w:tblGrid>
      <w:tr w:rsidR="00BA43FA" w:rsidTr="00A76139">
        <w:tc>
          <w:tcPr>
            <w:tcW w:w="1809" w:type="dxa"/>
          </w:tcPr>
          <w:p w:rsidR="00BA43FA" w:rsidRPr="006359D5" w:rsidRDefault="00BA43FA" w:rsidP="00A76139">
            <w:pPr>
              <w:pStyle w:val="Tekstglowny"/>
              <w:rPr>
                <w:rStyle w:val="Bold"/>
              </w:rPr>
            </w:pPr>
            <w:r>
              <w:rPr>
                <w:rStyle w:val="Bold"/>
              </w:rPr>
              <w:t>HASŁO PROGRAMOWE</w:t>
            </w:r>
            <w:r w:rsidRPr="006359D5">
              <w:rPr>
                <w:rStyle w:val="Bold"/>
              </w:rPr>
              <w:t xml:space="preserve"> </w:t>
            </w:r>
          </w:p>
        </w:tc>
        <w:tc>
          <w:tcPr>
            <w:tcW w:w="3261" w:type="dxa"/>
          </w:tcPr>
          <w:p w:rsidR="00BA43FA" w:rsidRPr="006359D5" w:rsidRDefault="00BA43FA" w:rsidP="00A76139">
            <w:pPr>
              <w:pStyle w:val="Tekstglowny"/>
              <w:rPr>
                <w:rStyle w:val="Bold"/>
              </w:rPr>
            </w:pPr>
            <w:r>
              <w:rPr>
                <w:rStyle w:val="Bold"/>
              </w:rPr>
              <w:t>TREŚCI NAUCZANIA</w:t>
            </w:r>
          </w:p>
        </w:tc>
        <w:tc>
          <w:tcPr>
            <w:tcW w:w="3827" w:type="dxa"/>
          </w:tcPr>
          <w:p w:rsidR="00BA43FA" w:rsidRPr="006359D5" w:rsidRDefault="00BA43FA" w:rsidP="00A76139">
            <w:pPr>
              <w:pStyle w:val="Tekstglowny"/>
              <w:rPr>
                <w:rStyle w:val="Bold"/>
              </w:rPr>
            </w:pPr>
            <w:r>
              <w:rPr>
                <w:rStyle w:val="Bold"/>
              </w:rPr>
              <w:t>CELE OGÓLNE</w:t>
            </w:r>
          </w:p>
          <w:p w:rsidR="00BA43FA" w:rsidRPr="00CF49EB" w:rsidRDefault="00BA43FA" w:rsidP="00A76139">
            <w:pPr>
              <w:pStyle w:val="Tekstglowny"/>
              <w:rPr>
                <w:rStyle w:val="Bold"/>
              </w:rPr>
            </w:pPr>
          </w:p>
        </w:tc>
        <w:tc>
          <w:tcPr>
            <w:tcW w:w="3112" w:type="dxa"/>
          </w:tcPr>
          <w:p w:rsidR="00BA43FA" w:rsidRPr="006359D5" w:rsidRDefault="00BA43FA" w:rsidP="00A76139">
            <w:pPr>
              <w:pStyle w:val="Tekstglowny"/>
              <w:rPr>
                <w:rStyle w:val="Bold"/>
              </w:rPr>
            </w:pPr>
            <w:r>
              <w:rPr>
                <w:rStyle w:val="Bold"/>
              </w:rPr>
              <w:t xml:space="preserve">PROPONOWANE </w:t>
            </w:r>
            <w:r w:rsidRPr="006359D5">
              <w:rPr>
                <w:rStyle w:val="Bold"/>
              </w:rPr>
              <w:t>DZIAŁANIA DYDAKTYCZNE</w:t>
            </w:r>
          </w:p>
        </w:tc>
      </w:tr>
      <w:tr w:rsidR="00BA43FA" w:rsidTr="00A76139">
        <w:tc>
          <w:tcPr>
            <w:tcW w:w="1809" w:type="dxa"/>
          </w:tcPr>
          <w:p w:rsidR="00BA43FA" w:rsidRDefault="00BA43FA" w:rsidP="00A76139">
            <w:pPr>
              <w:pStyle w:val="Tekstglowny"/>
              <w:rPr>
                <w:rStyle w:val="Bold"/>
              </w:rPr>
            </w:pPr>
            <w:r>
              <w:rPr>
                <w:rStyle w:val="Bold"/>
              </w:rPr>
              <w:lastRenderedPageBreak/>
              <w:t>Prawo powszechnego ciążenia</w:t>
            </w:r>
          </w:p>
          <w:p w:rsidR="00BA43FA" w:rsidRPr="007A483E" w:rsidRDefault="00BA43FA" w:rsidP="00A76139">
            <w:pPr>
              <w:pStyle w:val="Tekstglowny"/>
              <w:rPr>
                <w:rStyle w:val="Bold"/>
              </w:rPr>
            </w:pPr>
            <w:r>
              <w:rPr>
                <w:rStyle w:val="Bold"/>
              </w:rPr>
              <w:t>(II.11, II.14, I.5, I.9</w:t>
            </w:r>
            <w:r w:rsidRPr="00F95A2C">
              <w:t>–</w:t>
            </w:r>
            <w:r>
              <w:rPr>
                <w:rStyle w:val="Bold"/>
              </w:rPr>
              <w:t>10)</w:t>
            </w:r>
          </w:p>
        </w:tc>
        <w:tc>
          <w:tcPr>
            <w:tcW w:w="3261" w:type="dxa"/>
          </w:tcPr>
          <w:p w:rsidR="00BA43FA" w:rsidRDefault="00BA43FA" w:rsidP="00A76139">
            <w:pPr>
              <w:pStyle w:val="Wypunktowanie"/>
              <w:ind w:left="176" w:hanging="142"/>
              <w:jc w:val="left"/>
            </w:pPr>
            <w:r>
              <w:t>rys historyczny poglądów na budowę Układu Słonecznego</w:t>
            </w:r>
          </w:p>
          <w:p w:rsidR="00BA43FA" w:rsidRDefault="00BA43FA" w:rsidP="00A76139">
            <w:pPr>
              <w:pStyle w:val="Wypunktowanie"/>
              <w:ind w:left="176" w:hanging="142"/>
              <w:jc w:val="left"/>
            </w:pPr>
            <w:r>
              <w:t xml:space="preserve">pojęcie </w:t>
            </w:r>
            <w:r w:rsidRPr="00914684">
              <w:rPr>
                <w:i/>
              </w:rPr>
              <w:t>siła grawitacji</w:t>
            </w:r>
          </w:p>
          <w:p w:rsidR="00BA43FA" w:rsidRDefault="00BA43FA" w:rsidP="00A76139">
            <w:pPr>
              <w:pStyle w:val="Wypunktowanie"/>
              <w:ind w:left="176" w:hanging="142"/>
              <w:jc w:val="left"/>
            </w:pPr>
            <w:r>
              <w:t>prawo powszechnego ciążenia</w:t>
            </w:r>
          </w:p>
          <w:p w:rsidR="00BA43FA" w:rsidRPr="007A483E" w:rsidRDefault="00BA43FA" w:rsidP="00A76139">
            <w:pPr>
              <w:pStyle w:val="Wypunktowanie"/>
              <w:ind w:left="176" w:hanging="142"/>
              <w:jc w:val="left"/>
            </w:pPr>
            <w:r>
              <w:t>pojęcie przyspieszenia grawitacyjnego i stałej grawitacji</w:t>
            </w:r>
          </w:p>
        </w:tc>
        <w:tc>
          <w:tcPr>
            <w:tcW w:w="3827" w:type="dxa"/>
          </w:tcPr>
          <w:p w:rsidR="00BA43FA" w:rsidRDefault="00BA43FA" w:rsidP="00A76139">
            <w:pPr>
              <w:pStyle w:val="Wypunktowanie"/>
              <w:ind w:left="176" w:hanging="142"/>
              <w:jc w:val="left"/>
            </w:pPr>
            <w:r>
              <w:t>poznanie rysu historycznego poglądów na budowę Układu Słonecznego</w:t>
            </w:r>
          </w:p>
          <w:p w:rsidR="00BA43FA" w:rsidRPr="002952D3" w:rsidRDefault="00BA43FA" w:rsidP="00A76139">
            <w:pPr>
              <w:pStyle w:val="Wypunktowanie"/>
              <w:ind w:left="176" w:hanging="142"/>
              <w:jc w:val="left"/>
            </w:pPr>
            <w:r>
              <w:t xml:space="preserve">poznanie pojęcia </w:t>
            </w:r>
            <w:r w:rsidRPr="00914684">
              <w:rPr>
                <w:i/>
              </w:rPr>
              <w:t>siła grawitacji</w:t>
            </w:r>
          </w:p>
          <w:p w:rsidR="00BA43FA" w:rsidRDefault="00BA43FA" w:rsidP="00A76139">
            <w:pPr>
              <w:pStyle w:val="Wypunktowanie"/>
              <w:ind w:left="176" w:hanging="142"/>
              <w:jc w:val="left"/>
            </w:pPr>
            <w:r>
              <w:t>poznanie i zrozumienie prawa powszechnego ciążenia</w:t>
            </w:r>
          </w:p>
          <w:p w:rsidR="00BA43FA" w:rsidRPr="007A483E" w:rsidRDefault="00BA43FA" w:rsidP="00A76139">
            <w:pPr>
              <w:pStyle w:val="Wypunktowanie"/>
              <w:ind w:left="176" w:hanging="142"/>
              <w:jc w:val="left"/>
            </w:pPr>
            <w:r>
              <w:t xml:space="preserve">kształtowanie świadomości powszechności </w:t>
            </w:r>
            <w:r w:rsidRPr="007A483E">
              <w:t>występowania siły grawitacji</w:t>
            </w:r>
          </w:p>
          <w:p w:rsidR="00BA43FA" w:rsidRPr="007A483E" w:rsidRDefault="00BA43FA" w:rsidP="00A76139">
            <w:pPr>
              <w:pStyle w:val="Wypunktowanie"/>
              <w:ind w:left="176" w:hanging="142"/>
              <w:jc w:val="left"/>
            </w:pPr>
            <w:r>
              <w:t>rozwijanie umiejętności opisywania siły grawitacji jako siły dośrodkowej w ruchu ciała po orbicie w polu grawitacyjnym</w:t>
            </w:r>
          </w:p>
        </w:tc>
        <w:tc>
          <w:tcPr>
            <w:tcW w:w="3112" w:type="dxa"/>
          </w:tcPr>
          <w:p w:rsidR="00BA43FA" w:rsidRPr="007A483E" w:rsidRDefault="00BA43FA" w:rsidP="00A76139">
            <w:pPr>
              <w:pStyle w:val="Wypunktowanie"/>
              <w:ind w:left="176" w:hanging="142"/>
              <w:jc w:val="left"/>
            </w:pPr>
            <w:r>
              <w:t>wykład</w:t>
            </w:r>
          </w:p>
          <w:p w:rsidR="00BA43FA" w:rsidRPr="007A483E" w:rsidRDefault="00BA43FA" w:rsidP="00A76139">
            <w:pPr>
              <w:pStyle w:val="Wypunktowanie"/>
              <w:ind w:left="176" w:hanging="142"/>
              <w:jc w:val="left"/>
            </w:pPr>
            <w:r>
              <w:t>dyskusja</w:t>
            </w:r>
          </w:p>
          <w:p w:rsidR="00BA43FA" w:rsidRPr="007A483E" w:rsidRDefault="00BA43FA" w:rsidP="00A76139">
            <w:pPr>
              <w:pStyle w:val="Wypunktowanie"/>
              <w:ind w:left="176" w:hanging="142"/>
              <w:jc w:val="left"/>
            </w:pPr>
            <w:r>
              <w:t xml:space="preserve">praca w grupach </w:t>
            </w:r>
            <w:r w:rsidRPr="008150CC">
              <w:t>–</w:t>
            </w:r>
            <w:r>
              <w:t>wyznaczanie ciężaru przedmiotów w ziemskim polu grawitacyjnym</w:t>
            </w:r>
          </w:p>
          <w:p w:rsidR="00BA43FA" w:rsidRPr="007A483E" w:rsidRDefault="00BA43FA" w:rsidP="00A76139">
            <w:pPr>
              <w:pStyle w:val="Wypunktowanie"/>
              <w:ind w:left="176" w:hanging="142"/>
              <w:jc w:val="left"/>
            </w:pPr>
            <w:r>
              <w:t>zadania problemowe</w:t>
            </w:r>
          </w:p>
        </w:tc>
      </w:tr>
      <w:tr w:rsidR="00BA43FA" w:rsidTr="00A76139">
        <w:tc>
          <w:tcPr>
            <w:tcW w:w="1809" w:type="dxa"/>
          </w:tcPr>
          <w:p w:rsidR="00BA43FA" w:rsidRDefault="00BA43FA" w:rsidP="00A76139">
            <w:pPr>
              <w:pStyle w:val="Tekstglowny"/>
              <w:rPr>
                <w:rStyle w:val="Bold"/>
              </w:rPr>
            </w:pPr>
            <w:r>
              <w:rPr>
                <w:rStyle w:val="Bold"/>
              </w:rPr>
              <w:t>Siła grawitacji a siła ciężkości</w:t>
            </w:r>
          </w:p>
          <w:p w:rsidR="00BA43FA" w:rsidRPr="006359D5" w:rsidRDefault="00BA43FA" w:rsidP="00A76139">
            <w:pPr>
              <w:pStyle w:val="Tekstglowny"/>
              <w:rPr>
                <w:rStyle w:val="Bold"/>
              </w:rPr>
            </w:pPr>
            <w:r>
              <w:rPr>
                <w:rStyle w:val="Bold"/>
              </w:rPr>
              <w:t>(II.12, I.5, I.9</w:t>
            </w:r>
            <w:r w:rsidRPr="00F95A2C">
              <w:t>–</w:t>
            </w:r>
            <w:r>
              <w:rPr>
                <w:rStyle w:val="Bold"/>
              </w:rPr>
              <w:t>10)</w:t>
            </w:r>
          </w:p>
        </w:tc>
        <w:tc>
          <w:tcPr>
            <w:tcW w:w="3261" w:type="dxa"/>
          </w:tcPr>
          <w:p w:rsidR="00BA43FA" w:rsidRPr="006359D5" w:rsidRDefault="00BA43FA" w:rsidP="00A76139">
            <w:pPr>
              <w:pStyle w:val="Wypunktowanie"/>
              <w:ind w:left="176" w:hanging="142"/>
              <w:jc w:val="left"/>
            </w:pPr>
            <w:r>
              <w:t>siła ciężkości jako wypadkowa siły grawitacji i siły bezwładności odśrodkowej</w:t>
            </w:r>
          </w:p>
        </w:tc>
        <w:tc>
          <w:tcPr>
            <w:tcW w:w="3827" w:type="dxa"/>
          </w:tcPr>
          <w:p w:rsidR="00BA43FA" w:rsidRDefault="00BA43FA" w:rsidP="00A76139">
            <w:pPr>
              <w:pStyle w:val="Wypunktowanie"/>
              <w:ind w:left="176" w:hanging="142"/>
              <w:jc w:val="left"/>
            </w:pPr>
            <w:r>
              <w:t>kształtowanie świadomości znaczenia sił grawitacji i sił ciężkości</w:t>
            </w:r>
          </w:p>
          <w:p w:rsidR="00BA43FA" w:rsidRPr="006359D5" w:rsidRDefault="00BA43FA" w:rsidP="00A76139">
            <w:pPr>
              <w:pStyle w:val="Wypunktowanie"/>
              <w:ind w:left="176" w:hanging="142"/>
              <w:jc w:val="left"/>
            </w:pPr>
            <w:r>
              <w:t>rozwijanie umiejętności opisywania siły ciężkości jako wypadkowej siły grawitacji i siły bezwładności odśrodkowej</w:t>
            </w:r>
          </w:p>
        </w:tc>
        <w:tc>
          <w:tcPr>
            <w:tcW w:w="3112" w:type="dxa"/>
          </w:tcPr>
          <w:p w:rsidR="00BA43FA" w:rsidRPr="006359D5" w:rsidRDefault="00BA43FA" w:rsidP="00A76139">
            <w:pPr>
              <w:pStyle w:val="Wypunktowanie"/>
              <w:ind w:left="176" w:hanging="142"/>
              <w:jc w:val="left"/>
            </w:pPr>
            <w:r>
              <w:t>wykład</w:t>
            </w:r>
          </w:p>
          <w:p w:rsidR="00BA43FA" w:rsidRDefault="00BA43FA" w:rsidP="00A76139">
            <w:pPr>
              <w:pStyle w:val="Wypunktowanie"/>
              <w:ind w:left="176" w:hanging="142"/>
              <w:jc w:val="left"/>
            </w:pPr>
            <w:r>
              <w:t>dyskusja</w:t>
            </w:r>
          </w:p>
          <w:p w:rsidR="00BA43FA" w:rsidRPr="006359D5" w:rsidRDefault="00BA43FA" w:rsidP="00A76139">
            <w:pPr>
              <w:pStyle w:val="Wypunktowanie"/>
              <w:ind w:left="176" w:hanging="142"/>
              <w:jc w:val="left"/>
            </w:pPr>
            <w:r>
              <w:t>ćwiczenia obliczeniowe</w:t>
            </w:r>
          </w:p>
        </w:tc>
      </w:tr>
      <w:tr w:rsidR="00BA43FA" w:rsidTr="00A76139">
        <w:tc>
          <w:tcPr>
            <w:tcW w:w="1809" w:type="dxa"/>
          </w:tcPr>
          <w:p w:rsidR="00BA43FA" w:rsidRDefault="00BA43FA" w:rsidP="00A76139">
            <w:pPr>
              <w:pStyle w:val="Tekstglowny"/>
              <w:rPr>
                <w:rStyle w:val="Bold"/>
              </w:rPr>
            </w:pPr>
            <w:r>
              <w:rPr>
                <w:rStyle w:val="Bold"/>
              </w:rPr>
              <w:t>Energia potencjalna grawitacji</w:t>
            </w:r>
          </w:p>
          <w:p w:rsidR="00BA43FA" w:rsidRDefault="00BA43FA" w:rsidP="00A76139">
            <w:pPr>
              <w:pStyle w:val="Tekstglowny"/>
              <w:rPr>
                <w:rStyle w:val="Bold"/>
              </w:rPr>
            </w:pPr>
            <w:r>
              <w:rPr>
                <w:rStyle w:val="Bold"/>
              </w:rPr>
              <w:t>(II.13, I.5, I.9</w:t>
            </w:r>
            <w:r w:rsidRPr="00F95A2C">
              <w:t>–</w:t>
            </w:r>
            <w:r>
              <w:rPr>
                <w:rStyle w:val="Bold"/>
              </w:rPr>
              <w:t>10)</w:t>
            </w:r>
          </w:p>
        </w:tc>
        <w:tc>
          <w:tcPr>
            <w:tcW w:w="3261" w:type="dxa"/>
          </w:tcPr>
          <w:p w:rsidR="00BA43FA" w:rsidRDefault="00BA43FA" w:rsidP="00A76139">
            <w:pPr>
              <w:pStyle w:val="Wypunktowanie"/>
              <w:ind w:left="176" w:hanging="142"/>
              <w:jc w:val="left"/>
            </w:pPr>
            <w:r>
              <w:t>pojęcie siły średniej</w:t>
            </w:r>
          </w:p>
          <w:p w:rsidR="00BA43FA" w:rsidRDefault="00BA43FA" w:rsidP="00A76139">
            <w:pPr>
              <w:pStyle w:val="Wypunktowanie"/>
              <w:ind w:left="176" w:hanging="142"/>
              <w:jc w:val="left"/>
            </w:pPr>
            <w:r>
              <w:t>praca w polu grawitacyjnym</w:t>
            </w:r>
          </w:p>
          <w:p w:rsidR="00BA43FA" w:rsidRDefault="00BA43FA" w:rsidP="00A76139">
            <w:pPr>
              <w:pStyle w:val="Wypunktowanie"/>
              <w:ind w:left="176" w:hanging="142"/>
              <w:jc w:val="left"/>
            </w:pPr>
            <w:r>
              <w:t>energia potencjalna grawitacji</w:t>
            </w:r>
          </w:p>
        </w:tc>
        <w:tc>
          <w:tcPr>
            <w:tcW w:w="3827" w:type="dxa"/>
          </w:tcPr>
          <w:p w:rsidR="00BA43FA" w:rsidRDefault="00BA43FA" w:rsidP="00A76139">
            <w:pPr>
              <w:pStyle w:val="Wypunktowanie"/>
              <w:ind w:left="176" w:hanging="142"/>
              <w:jc w:val="left"/>
            </w:pPr>
            <w:r>
              <w:t>rozwijanie umiejętności posługiwania się pojęciami pracy w polu grawitacyjnym oraz energii potencjalnej grawitacji</w:t>
            </w:r>
          </w:p>
        </w:tc>
        <w:tc>
          <w:tcPr>
            <w:tcW w:w="3112" w:type="dxa"/>
          </w:tcPr>
          <w:p w:rsidR="00BA43FA" w:rsidRDefault="00BA43FA" w:rsidP="00A76139">
            <w:pPr>
              <w:pStyle w:val="Wypunktowanie"/>
              <w:ind w:left="176" w:hanging="142"/>
              <w:jc w:val="left"/>
            </w:pPr>
            <w:r>
              <w:t>wykład</w:t>
            </w:r>
          </w:p>
          <w:p w:rsidR="00BA43FA" w:rsidRDefault="00BA43FA" w:rsidP="00A76139">
            <w:pPr>
              <w:pStyle w:val="Wypunktowanie"/>
              <w:ind w:left="176" w:hanging="142"/>
              <w:jc w:val="left"/>
            </w:pPr>
            <w:r>
              <w:t>praca z tekstem</w:t>
            </w:r>
          </w:p>
          <w:p w:rsidR="00BA43FA" w:rsidRDefault="00BA43FA" w:rsidP="00A76139">
            <w:pPr>
              <w:pStyle w:val="Wypunktowanie"/>
              <w:ind w:left="176" w:hanging="142"/>
              <w:jc w:val="left"/>
            </w:pPr>
            <w:r>
              <w:t>ćwiczenia obliczeniowe</w:t>
            </w:r>
          </w:p>
          <w:p w:rsidR="00BA43FA" w:rsidRDefault="00BA43FA" w:rsidP="00A76139">
            <w:pPr>
              <w:pStyle w:val="Wypunktowanie"/>
              <w:ind w:left="176" w:hanging="142"/>
              <w:jc w:val="left"/>
            </w:pPr>
            <w:r>
              <w:t>zadania problemowe</w:t>
            </w:r>
          </w:p>
        </w:tc>
      </w:tr>
      <w:tr w:rsidR="00BA43FA" w:rsidTr="00A76139">
        <w:trPr>
          <w:trHeight w:val="60"/>
        </w:trPr>
        <w:tc>
          <w:tcPr>
            <w:tcW w:w="1809" w:type="dxa"/>
          </w:tcPr>
          <w:p w:rsidR="00BA43FA" w:rsidRDefault="00BA43FA" w:rsidP="00A76139">
            <w:pPr>
              <w:pStyle w:val="Tekstglowny"/>
              <w:rPr>
                <w:rStyle w:val="Bold"/>
              </w:rPr>
            </w:pPr>
            <w:r>
              <w:rPr>
                <w:rStyle w:val="Bold"/>
              </w:rPr>
              <w:t>Stan przeciążenia i nieważkości</w:t>
            </w:r>
          </w:p>
          <w:p w:rsidR="00BA43FA" w:rsidRPr="00F91A5B" w:rsidRDefault="00BA43FA" w:rsidP="00A76139">
            <w:pPr>
              <w:pStyle w:val="Tekstglowny"/>
              <w:rPr>
                <w:rStyle w:val="Bold"/>
              </w:rPr>
            </w:pPr>
            <w:r>
              <w:rPr>
                <w:rStyle w:val="Bold"/>
              </w:rPr>
              <w:t>(II.12, II.15, I.5, I.9</w:t>
            </w:r>
            <w:r w:rsidRPr="00F95A2C">
              <w:t>–</w:t>
            </w:r>
            <w:r>
              <w:rPr>
                <w:rStyle w:val="Bold"/>
              </w:rPr>
              <w:t>10</w:t>
            </w:r>
            <w:r w:rsidRPr="005C2228">
              <w:rPr>
                <w:rStyle w:val="Bold"/>
              </w:rPr>
              <w:t>)</w:t>
            </w:r>
          </w:p>
        </w:tc>
        <w:tc>
          <w:tcPr>
            <w:tcW w:w="3261" w:type="dxa"/>
          </w:tcPr>
          <w:p w:rsidR="00BA43FA" w:rsidRDefault="00BA43FA" w:rsidP="00A76139">
            <w:pPr>
              <w:pStyle w:val="Wypunktowanie"/>
              <w:ind w:left="176" w:hanging="142"/>
              <w:jc w:val="left"/>
            </w:pPr>
            <w:r>
              <w:t xml:space="preserve">pojęcie </w:t>
            </w:r>
            <w:r w:rsidRPr="00914684">
              <w:rPr>
                <w:i/>
              </w:rPr>
              <w:t>satelita</w:t>
            </w:r>
          </w:p>
          <w:p w:rsidR="00BA43FA" w:rsidRDefault="00BA43FA" w:rsidP="00A76139">
            <w:pPr>
              <w:pStyle w:val="Wypunktowanie"/>
              <w:ind w:left="176" w:hanging="142"/>
              <w:jc w:val="left"/>
            </w:pPr>
            <w:r>
              <w:t>stan przeciążenia i niedociążenia</w:t>
            </w:r>
          </w:p>
          <w:p w:rsidR="00BA43FA" w:rsidRDefault="00BA43FA" w:rsidP="00A76139">
            <w:pPr>
              <w:pStyle w:val="Wypunktowanie"/>
              <w:ind w:left="176" w:hanging="142"/>
              <w:jc w:val="left"/>
            </w:pPr>
            <w:r>
              <w:t>stan nieważkości</w:t>
            </w:r>
          </w:p>
          <w:p w:rsidR="00BA43FA" w:rsidRPr="00F91A5B" w:rsidRDefault="00BA43FA" w:rsidP="00A76139">
            <w:pPr>
              <w:pStyle w:val="Wypunktowanie"/>
              <w:ind w:left="176" w:hanging="142"/>
              <w:jc w:val="left"/>
            </w:pPr>
            <w:r>
              <w:t>elementy kosmonautyki</w:t>
            </w:r>
          </w:p>
        </w:tc>
        <w:tc>
          <w:tcPr>
            <w:tcW w:w="3827" w:type="dxa"/>
          </w:tcPr>
          <w:p w:rsidR="00BA43FA" w:rsidRDefault="00BA43FA" w:rsidP="00A76139">
            <w:pPr>
              <w:pStyle w:val="Wypunktowanie"/>
              <w:ind w:left="176" w:hanging="142"/>
              <w:jc w:val="left"/>
            </w:pPr>
            <w:r>
              <w:t xml:space="preserve">poznanie pojęcia </w:t>
            </w:r>
            <w:r w:rsidRPr="00914684">
              <w:rPr>
                <w:i/>
              </w:rPr>
              <w:t>satelita</w:t>
            </w:r>
          </w:p>
          <w:p w:rsidR="00BA43FA" w:rsidRDefault="00BA43FA" w:rsidP="00A76139">
            <w:pPr>
              <w:pStyle w:val="Wypunktowanie"/>
              <w:ind w:left="176" w:hanging="142"/>
              <w:jc w:val="left"/>
            </w:pPr>
            <w:r>
              <w:t>rozwijanie umiejętności opisywania ruchu satelity po orbicie pod wpływem siły grawitacji</w:t>
            </w:r>
          </w:p>
          <w:p w:rsidR="00BA43FA" w:rsidRDefault="00BA43FA" w:rsidP="00A76139">
            <w:pPr>
              <w:pStyle w:val="Wypunktowanie"/>
              <w:ind w:left="176" w:hanging="142"/>
              <w:jc w:val="left"/>
            </w:pPr>
            <w:r>
              <w:t>rozwijanie umiejętności opisywania stanu przeciążenia, niedociążenia i nieważkości w polu grawitacyjnym</w:t>
            </w:r>
          </w:p>
          <w:p w:rsidR="00BA43FA" w:rsidRPr="00F91A5B" w:rsidRDefault="00BA43FA" w:rsidP="00A76139">
            <w:pPr>
              <w:pStyle w:val="Wypunktowanie"/>
              <w:ind w:left="176" w:hanging="142"/>
              <w:jc w:val="left"/>
            </w:pPr>
            <w:r>
              <w:t xml:space="preserve">kształtowanie świadomości wpływu stanu przeciążenia, niedociążenia i nieważkości </w:t>
            </w:r>
            <w:r>
              <w:lastRenderedPageBreak/>
              <w:t>na organizm ludzki</w:t>
            </w:r>
          </w:p>
        </w:tc>
        <w:tc>
          <w:tcPr>
            <w:tcW w:w="3112" w:type="dxa"/>
          </w:tcPr>
          <w:p w:rsidR="00BA43FA" w:rsidRDefault="00BA43FA" w:rsidP="00A76139">
            <w:pPr>
              <w:pStyle w:val="Wypunktowanie"/>
              <w:ind w:left="176" w:hanging="142"/>
              <w:jc w:val="left"/>
            </w:pPr>
            <w:r>
              <w:lastRenderedPageBreak/>
              <w:t>wykład</w:t>
            </w:r>
          </w:p>
          <w:p w:rsidR="00BA43FA" w:rsidRPr="00F91A5B" w:rsidRDefault="00BA43FA" w:rsidP="00A76139">
            <w:pPr>
              <w:pStyle w:val="Wypunktowanie"/>
              <w:ind w:left="176" w:hanging="142"/>
              <w:jc w:val="left"/>
            </w:pPr>
            <w:r>
              <w:t>praca z tekstem</w:t>
            </w:r>
          </w:p>
          <w:p w:rsidR="00BA43FA" w:rsidRPr="00F91A5B" w:rsidRDefault="00BA43FA" w:rsidP="00A76139">
            <w:pPr>
              <w:pStyle w:val="Wypunktowanie"/>
              <w:ind w:left="176" w:hanging="142"/>
              <w:jc w:val="left"/>
            </w:pPr>
            <w:r>
              <w:t xml:space="preserve">dyskusja </w:t>
            </w:r>
          </w:p>
          <w:p w:rsidR="00BA43FA" w:rsidRPr="00F91A5B" w:rsidRDefault="00BA43FA" w:rsidP="00A76139">
            <w:pPr>
              <w:pStyle w:val="Wypunktowanie"/>
              <w:ind w:left="176" w:hanging="142"/>
              <w:jc w:val="left"/>
            </w:pPr>
            <w:r>
              <w:t>zadania problemowe</w:t>
            </w:r>
          </w:p>
        </w:tc>
      </w:tr>
      <w:tr w:rsidR="00BA43FA" w:rsidTr="00A76139">
        <w:tc>
          <w:tcPr>
            <w:tcW w:w="1809" w:type="dxa"/>
          </w:tcPr>
          <w:p w:rsidR="00BA43FA" w:rsidRDefault="00BA43FA" w:rsidP="00A76139">
            <w:pPr>
              <w:pStyle w:val="Tekstglowny"/>
              <w:rPr>
                <w:rStyle w:val="Bold"/>
              </w:rPr>
            </w:pPr>
            <w:r>
              <w:rPr>
                <w:rStyle w:val="Bold"/>
              </w:rPr>
              <w:lastRenderedPageBreak/>
              <w:t>Układ Słoneczny</w:t>
            </w:r>
          </w:p>
          <w:p w:rsidR="00BA43FA" w:rsidRPr="006359D5" w:rsidRDefault="00BA43FA" w:rsidP="00A76139">
            <w:pPr>
              <w:pStyle w:val="Tekstglowny"/>
              <w:rPr>
                <w:rStyle w:val="Bold"/>
              </w:rPr>
            </w:pPr>
            <w:r>
              <w:rPr>
                <w:rStyle w:val="Bold"/>
              </w:rPr>
              <w:t>(II.16, I.1)</w:t>
            </w:r>
          </w:p>
        </w:tc>
        <w:tc>
          <w:tcPr>
            <w:tcW w:w="3261" w:type="dxa"/>
          </w:tcPr>
          <w:p w:rsidR="00BA43FA" w:rsidRDefault="00BA43FA" w:rsidP="00A76139">
            <w:pPr>
              <w:pStyle w:val="Wypunktowanie"/>
              <w:ind w:left="176" w:hanging="142"/>
              <w:jc w:val="left"/>
            </w:pPr>
            <w:r>
              <w:t>Układ Słoneczny</w:t>
            </w:r>
          </w:p>
          <w:p w:rsidR="00BA43FA" w:rsidRDefault="00BA43FA" w:rsidP="00A76139">
            <w:pPr>
              <w:pStyle w:val="Wypunktowanie"/>
              <w:ind w:left="176" w:hanging="142"/>
              <w:jc w:val="left"/>
            </w:pPr>
            <w:r>
              <w:t>Słońce</w:t>
            </w:r>
          </w:p>
          <w:p w:rsidR="00BA43FA" w:rsidRDefault="00BA43FA" w:rsidP="00A76139">
            <w:pPr>
              <w:pStyle w:val="Wypunktowanie"/>
              <w:ind w:left="176" w:hanging="142"/>
              <w:jc w:val="left"/>
            </w:pPr>
            <w:r>
              <w:t>planety Układu Słonecznego i ich księżyce</w:t>
            </w:r>
          </w:p>
          <w:p w:rsidR="00BA43FA" w:rsidRDefault="00BA43FA" w:rsidP="00A76139">
            <w:pPr>
              <w:pStyle w:val="Wypunktowanie"/>
              <w:ind w:left="176" w:hanging="142"/>
              <w:jc w:val="left"/>
            </w:pPr>
            <w:r>
              <w:t>obiekty Układu Słonecznego</w:t>
            </w:r>
          </w:p>
          <w:p w:rsidR="00BA43FA" w:rsidRDefault="00BA43FA" w:rsidP="00A76139">
            <w:pPr>
              <w:pStyle w:val="Wypunktowanie"/>
              <w:ind w:left="176" w:hanging="142"/>
              <w:jc w:val="left"/>
            </w:pPr>
            <w:r>
              <w:t>historyczne teorie budowy Układu Słonecznego</w:t>
            </w:r>
          </w:p>
          <w:p w:rsidR="00BA43FA" w:rsidRPr="006359D5" w:rsidRDefault="00BA43FA" w:rsidP="00A76139">
            <w:pPr>
              <w:pStyle w:val="Wypunktowanie"/>
              <w:ind w:left="176" w:hanging="142"/>
              <w:jc w:val="left"/>
            </w:pPr>
            <w:r>
              <w:t>poznanie jednostek długości używanych w astronomii</w:t>
            </w:r>
          </w:p>
        </w:tc>
        <w:tc>
          <w:tcPr>
            <w:tcW w:w="3827" w:type="dxa"/>
          </w:tcPr>
          <w:p w:rsidR="00BA43FA" w:rsidRDefault="00BA43FA" w:rsidP="00A76139">
            <w:pPr>
              <w:pStyle w:val="Wypunktowanie"/>
              <w:ind w:left="176" w:hanging="142"/>
              <w:jc w:val="left"/>
            </w:pPr>
            <w:r>
              <w:t>przypomnienie historycznych teorii budowy Układu Słonecznego</w:t>
            </w:r>
          </w:p>
          <w:p w:rsidR="00BA43FA" w:rsidRDefault="00BA43FA" w:rsidP="00A76139">
            <w:pPr>
              <w:pStyle w:val="Wypunktowanie"/>
              <w:ind w:left="176" w:hanging="142"/>
              <w:jc w:val="left"/>
            </w:pPr>
            <w:r>
              <w:t>poznanie budowy Układu Słonecznego</w:t>
            </w:r>
          </w:p>
          <w:p w:rsidR="00BA43FA" w:rsidRDefault="00BA43FA" w:rsidP="00A76139">
            <w:pPr>
              <w:pStyle w:val="Wypunktowanie"/>
              <w:ind w:left="176" w:hanging="142"/>
              <w:jc w:val="left"/>
            </w:pPr>
            <w:r>
              <w:t>rozwijanie umiejętności opisywania Słońca jako gwiazdy</w:t>
            </w:r>
          </w:p>
          <w:p w:rsidR="00BA43FA" w:rsidRDefault="00BA43FA" w:rsidP="00A76139">
            <w:pPr>
              <w:pStyle w:val="Wypunktowanie"/>
              <w:ind w:left="176" w:hanging="142"/>
              <w:jc w:val="left"/>
            </w:pPr>
            <w:r>
              <w:t>poznanie planet Układu Słonecznego i ich księżyców</w:t>
            </w:r>
          </w:p>
          <w:p w:rsidR="00BA43FA" w:rsidRDefault="00BA43FA" w:rsidP="00A76139">
            <w:pPr>
              <w:pStyle w:val="Wypunktowanie"/>
              <w:ind w:left="176" w:hanging="142"/>
              <w:jc w:val="left"/>
            </w:pPr>
            <w:r>
              <w:t>poznanie innych obiektów Układu Słonecznego</w:t>
            </w:r>
          </w:p>
          <w:p w:rsidR="00BA43FA" w:rsidRPr="006359D5" w:rsidRDefault="00BA43FA" w:rsidP="00A76139">
            <w:pPr>
              <w:pStyle w:val="Wypunktowanie"/>
              <w:ind w:left="176" w:hanging="142"/>
              <w:jc w:val="left"/>
            </w:pPr>
            <w:r>
              <w:t>rozwijanie umiejętności wykorzystywania jednostki astronomicznej i roku świetnego do opisu odległości we Wszechświecie</w:t>
            </w:r>
          </w:p>
        </w:tc>
        <w:tc>
          <w:tcPr>
            <w:tcW w:w="3112" w:type="dxa"/>
          </w:tcPr>
          <w:p w:rsidR="00BA43FA" w:rsidRDefault="00BA43FA" w:rsidP="00A76139">
            <w:pPr>
              <w:pStyle w:val="Wypunktowanie"/>
              <w:ind w:left="176" w:hanging="142"/>
              <w:jc w:val="left"/>
            </w:pPr>
            <w:r>
              <w:t>praca z tekstem</w:t>
            </w:r>
          </w:p>
          <w:p w:rsidR="00BA43FA" w:rsidRDefault="00BA43FA" w:rsidP="00A76139">
            <w:pPr>
              <w:pStyle w:val="Wypunktowanie"/>
              <w:ind w:left="176" w:hanging="142"/>
              <w:jc w:val="left"/>
            </w:pPr>
            <w:r>
              <w:t>ćwiczenia obliczeniowe</w:t>
            </w:r>
          </w:p>
          <w:p w:rsidR="00BA43FA" w:rsidRDefault="00BA43FA" w:rsidP="00A76139">
            <w:pPr>
              <w:pStyle w:val="Wypunktowanie"/>
              <w:ind w:left="176" w:hanging="142"/>
              <w:jc w:val="left"/>
            </w:pPr>
            <w:r>
              <w:t xml:space="preserve">pokaz </w:t>
            </w:r>
            <w:r w:rsidRPr="00F95A2C">
              <w:t>–</w:t>
            </w:r>
            <w:r>
              <w:t xml:space="preserve"> prezentacja planet Układu Słonecznego</w:t>
            </w:r>
          </w:p>
          <w:p w:rsidR="00BA43FA" w:rsidRDefault="00BA43FA" w:rsidP="00A76139">
            <w:pPr>
              <w:pStyle w:val="Wypunktowanie"/>
              <w:ind w:left="176" w:hanging="142"/>
              <w:jc w:val="left"/>
            </w:pPr>
            <w:r>
              <w:t xml:space="preserve">pokaz </w:t>
            </w:r>
            <w:r w:rsidRPr="00F95A2C">
              <w:t>–</w:t>
            </w:r>
            <w:r>
              <w:t xml:space="preserve"> przedstawienie rzędów wielkości i odległości obiektów makro- i mikroświata</w:t>
            </w:r>
          </w:p>
          <w:p w:rsidR="00BA43FA" w:rsidRDefault="00BA43FA" w:rsidP="00A76139">
            <w:pPr>
              <w:pStyle w:val="Wypunktowanie"/>
              <w:ind w:left="176" w:hanging="142"/>
              <w:jc w:val="left"/>
            </w:pPr>
            <w:r>
              <w:t>wykład</w:t>
            </w:r>
          </w:p>
          <w:p w:rsidR="00BA43FA" w:rsidRDefault="00BA43FA" w:rsidP="00A76139">
            <w:pPr>
              <w:pStyle w:val="Wypunktowanie"/>
              <w:ind w:left="176" w:hanging="142"/>
              <w:jc w:val="left"/>
            </w:pPr>
            <w:r>
              <w:t>dyskusja</w:t>
            </w:r>
          </w:p>
          <w:p w:rsidR="00BA43FA" w:rsidRPr="006359D5" w:rsidRDefault="00BA43FA" w:rsidP="00A76139">
            <w:pPr>
              <w:pStyle w:val="Wypunktowanie"/>
              <w:ind w:left="176" w:hanging="142"/>
              <w:jc w:val="left"/>
            </w:pPr>
            <w:r>
              <w:t xml:space="preserve">projekt </w:t>
            </w:r>
            <w:r w:rsidRPr="005340D5">
              <w:t>–</w:t>
            </w:r>
            <w:r>
              <w:t xml:space="preserve"> referat lub prezentacja na temat wybranej planety Układu Słonecznego</w:t>
            </w:r>
          </w:p>
        </w:tc>
      </w:tr>
      <w:tr w:rsidR="00BA43FA" w:rsidTr="00A76139">
        <w:tc>
          <w:tcPr>
            <w:tcW w:w="1809" w:type="dxa"/>
          </w:tcPr>
          <w:p w:rsidR="00BA43FA" w:rsidRDefault="00BA43FA" w:rsidP="00A76139">
            <w:pPr>
              <w:pStyle w:val="Tekstglowny"/>
              <w:rPr>
                <w:rStyle w:val="Bold"/>
              </w:rPr>
            </w:pPr>
            <w:r>
              <w:rPr>
                <w:rStyle w:val="Bold"/>
              </w:rPr>
              <w:t>Gwiazdy i galaktyki</w:t>
            </w:r>
          </w:p>
          <w:p w:rsidR="00BA43FA" w:rsidRPr="006359D5" w:rsidRDefault="00BA43FA" w:rsidP="00A76139">
            <w:pPr>
              <w:pStyle w:val="Tekstglowny"/>
              <w:rPr>
                <w:rStyle w:val="Bold"/>
              </w:rPr>
            </w:pPr>
            <w:r>
              <w:rPr>
                <w:rStyle w:val="Bold"/>
              </w:rPr>
              <w:t>(II.16</w:t>
            </w:r>
            <w:r w:rsidRPr="00F95A2C">
              <w:t>–</w:t>
            </w:r>
            <w:r>
              <w:rPr>
                <w:rStyle w:val="Bold"/>
              </w:rPr>
              <w:t>17, I.1)</w:t>
            </w:r>
          </w:p>
        </w:tc>
        <w:tc>
          <w:tcPr>
            <w:tcW w:w="3261" w:type="dxa"/>
          </w:tcPr>
          <w:p w:rsidR="00BA43FA" w:rsidRDefault="00BA43FA" w:rsidP="00A76139">
            <w:pPr>
              <w:pStyle w:val="Wypunktowanie"/>
              <w:ind w:left="176" w:hanging="142"/>
              <w:jc w:val="left"/>
            </w:pPr>
            <w:r>
              <w:t xml:space="preserve">pojęcie </w:t>
            </w:r>
            <w:r w:rsidRPr="00914684">
              <w:rPr>
                <w:i/>
              </w:rPr>
              <w:t>gwiazdozbiór</w:t>
            </w:r>
            <w:r>
              <w:t xml:space="preserve"> i </w:t>
            </w:r>
            <w:r w:rsidRPr="00914684">
              <w:rPr>
                <w:i/>
              </w:rPr>
              <w:t>galaktyka</w:t>
            </w:r>
          </w:p>
          <w:p w:rsidR="00BA43FA" w:rsidRDefault="00BA43FA" w:rsidP="00A76139">
            <w:pPr>
              <w:pStyle w:val="Wypunktowanie"/>
              <w:ind w:left="176" w:hanging="142"/>
              <w:jc w:val="left"/>
            </w:pPr>
            <w:r>
              <w:t>Droga Mleczna</w:t>
            </w:r>
          </w:p>
          <w:p w:rsidR="00BA43FA" w:rsidRDefault="00BA43FA" w:rsidP="00A76139">
            <w:pPr>
              <w:pStyle w:val="Wypunktowanie"/>
              <w:ind w:left="176" w:hanging="142"/>
              <w:jc w:val="left"/>
            </w:pPr>
            <w:r>
              <w:t>Układ Słoneczny w Drodze Mlecznej</w:t>
            </w:r>
          </w:p>
          <w:p w:rsidR="00BA43FA" w:rsidRDefault="00BA43FA" w:rsidP="00A76139">
            <w:pPr>
              <w:pStyle w:val="Wypunktowanie"/>
              <w:ind w:left="176" w:hanging="142"/>
              <w:jc w:val="left"/>
            </w:pPr>
            <w:r>
              <w:t>rozszerzanie się Wszechświata</w:t>
            </w:r>
          </w:p>
          <w:p w:rsidR="00BA43FA" w:rsidRPr="006359D5" w:rsidRDefault="00BA43FA" w:rsidP="00A76139">
            <w:pPr>
              <w:pStyle w:val="Wypunktowanie"/>
              <w:ind w:left="176" w:hanging="142"/>
              <w:jc w:val="left"/>
            </w:pPr>
            <w:r>
              <w:t>teoria Wielkiego Wybuchu</w:t>
            </w:r>
          </w:p>
        </w:tc>
        <w:tc>
          <w:tcPr>
            <w:tcW w:w="3827" w:type="dxa"/>
          </w:tcPr>
          <w:p w:rsidR="00BA43FA" w:rsidRDefault="00BA43FA" w:rsidP="00A76139">
            <w:pPr>
              <w:pStyle w:val="Wypunktowanie"/>
              <w:ind w:left="176" w:hanging="142"/>
              <w:jc w:val="left"/>
            </w:pPr>
            <w:r>
              <w:t xml:space="preserve">poznanie pojęcia </w:t>
            </w:r>
            <w:r w:rsidRPr="00914684">
              <w:rPr>
                <w:i/>
              </w:rPr>
              <w:t>galaktyka</w:t>
            </w:r>
          </w:p>
          <w:p w:rsidR="00BA43FA" w:rsidRDefault="00BA43FA" w:rsidP="00A76139">
            <w:pPr>
              <w:pStyle w:val="Wypunktowanie"/>
              <w:ind w:left="176" w:hanging="142"/>
              <w:jc w:val="left"/>
            </w:pPr>
            <w:r>
              <w:t>poznanie budowy Drogi Mlecznej oraz zrozumienie położenia Układu Słonecznego w Galaktyce</w:t>
            </w:r>
          </w:p>
          <w:p w:rsidR="00BA43FA" w:rsidRPr="006359D5" w:rsidRDefault="00BA43FA" w:rsidP="00A76139">
            <w:pPr>
              <w:pStyle w:val="Wypunktowanie"/>
              <w:ind w:left="176" w:hanging="142"/>
              <w:jc w:val="left"/>
            </w:pPr>
            <w:r>
              <w:t>poznanie teorii Wielkiego Wybuchu</w:t>
            </w:r>
          </w:p>
        </w:tc>
        <w:tc>
          <w:tcPr>
            <w:tcW w:w="3112" w:type="dxa"/>
          </w:tcPr>
          <w:p w:rsidR="00BA43FA" w:rsidRDefault="00BA43FA" w:rsidP="00A76139">
            <w:pPr>
              <w:pStyle w:val="Wypunktowanie"/>
              <w:ind w:left="176" w:hanging="142"/>
              <w:jc w:val="left"/>
            </w:pPr>
            <w:r>
              <w:t>praca z tekstem</w:t>
            </w:r>
          </w:p>
          <w:p w:rsidR="00BA43FA" w:rsidRDefault="00BA43FA" w:rsidP="00A76139">
            <w:pPr>
              <w:pStyle w:val="Wypunktowanie"/>
              <w:ind w:left="176" w:hanging="142"/>
              <w:jc w:val="left"/>
            </w:pPr>
            <w:r>
              <w:t>wykład</w:t>
            </w:r>
          </w:p>
          <w:p w:rsidR="00BA43FA" w:rsidRDefault="00BA43FA" w:rsidP="00A76139">
            <w:pPr>
              <w:pStyle w:val="Wypunktowanie"/>
              <w:ind w:left="176" w:hanging="142"/>
              <w:jc w:val="left"/>
            </w:pPr>
            <w:r>
              <w:t>dyskusja</w:t>
            </w:r>
          </w:p>
          <w:p w:rsidR="00BA43FA" w:rsidRPr="006359D5" w:rsidRDefault="00BA43FA" w:rsidP="00A76139">
            <w:pPr>
              <w:pStyle w:val="Wypunktowanie"/>
              <w:ind w:left="176" w:hanging="142"/>
              <w:jc w:val="left"/>
            </w:pPr>
            <w:r>
              <w:t xml:space="preserve">praca w grupach </w:t>
            </w:r>
            <w:r w:rsidRPr="005340D5">
              <w:t>–</w:t>
            </w:r>
            <w:r>
              <w:t xml:space="preserve"> zbieranie informacji na temat kształtowania </w:t>
            </w:r>
            <w:r w:rsidRPr="00670D1D">
              <w:t>współczesn</w:t>
            </w:r>
            <w:r>
              <w:t>ych</w:t>
            </w:r>
            <w:r w:rsidRPr="00670D1D">
              <w:t xml:space="preserve"> poglądy na </w:t>
            </w:r>
            <w:r>
              <w:t>budowę</w:t>
            </w:r>
            <w:r w:rsidRPr="00670D1D">
              <w:t xml:space="preserve"> Wszechświata</w:t>
            </w:r>
            <w:r>
              <w:t xml:space="preserve"> </w:t>
            </w:r>
          </w:p>
        </w:tc>
      </w:tr>
    </w:tbl>
    <w:p w:rsidR="00BA43FA" w:rsidRDefault="00BA43FA" w:rsidP="00BA43FA">
      <w:pPr>
        <w:pStyle w:val="Tekstglowny"/>
      </w:pPr>
    </w:p>
    <w:p w:rsidR="00BA43FA" w:rsidRDefault="00BA43FA" w:rsidP="00BA43FA">
      <w:pPr>
        <w:pStyle w:val="Tytul3"/>
      </w:pPr>
      <w:r>
        <w:t>3.2.1.6. Moduł fakultatywny A</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rsidTr="00A76139">
        <w:tc>
          <w:tcPr>
            <w:tcW w:w="1844" w:type="dxa"/>
          </w:tcPr>
          <w:p w:rsidR="00BA43FA" w:rsidRPr="00C8547D" w:rsidRDefault="00BA43FA" w:rsidP="00A76139">
            <w:pPr>
              <w:pStyle w:val="Tekstglowny"/>
              <w:rPr>
                <w:rStyle w:val="Bold"/>
              </w:rPr>
            </w:pPr>
            <w:r>
              <w:rPr>
                <w:rStyle w:val="Bold"/>
              </w:rPr>
              <w:t>H</w:t>
            </w:r>
            <w:r w:rsidRPr="00C8547D">
              <w:rPr>
                <w:rStyle w:val="Bold"/>
              </w:rPr>
              <w:t>ASŁO PROGRAMOWE</w:t>
            </w:r>
          </w:p>
        </w:tc>
        <w:tc>
          <w:tcPr>
            <w:tcW w:w="3260" w:type="dxa"/>
          </w:tcPr>
          <w:p w:rsidR="00BA43FA" w:rsidRPr="00C8547D" w:rsidRDefault="00BA43FA" w:rsidP="00A76139">
            <w:pPr>
              <w:pStyle w:val="Tekstglowny"/>
              <w:rPr>
                <w:rStyle w:val="Bold"/>
              </w:rPr>
            </w:pPr>
            <w:r>
              <w:rPr>
                <w:rStyle w:val="Bold"/>
              </w:rPr>
              <w:t>T</w:t>
            </w:r>
            <w:r w:rsidRPr="00C8547D">
              <w:rPr>
                <w:rStyle w:val="Bold"/>
              </w:rPr>
              <w:t>REŚCI NAUCZANIA</w:t>
            </w:r>
          </w:p>
        </w:tc>
        <w:tc>
          <w:tcPr>
            <w:tcW w:w="3827" w:type="dxa"/>
          </w:tcPr>
          <w:p w:rsidR="00BA43FA" w:rsidRPr="00C8547D" w:rsidRDefault="00BA43FA" w:rsidP="00A76139">
            <w:pPr>
              <w:pStyle w:val="Tekstglowny"/>
              <w:rPr>
                <w:rStyle w:val="Bold"/>
              </w:rPr>
            </w:pPr>
            <w:r>
              <w:rPr>
                <w:rStyle w:val="Bold"/>
              </w:rPr>
              <w:t>CELE OGÓLNE</w:t>
            </w:r>
          </w:p>
          <w:p w:rsidR="00BA43FA" w:rsidRPr="001E388D" w:rsidRDefault="00BA43FA" w:rsidP="00A76139">
            <w:pPr>
              <w:pStyle w:val="Tekstglowny"/>
              <w:rPr>
                <w:rStyle w:val="Bold"/>
              </w:rPr>
            </w:pPr>
          </w:p>
        </w:tc>
        <w:tc>
          <w:tcPr>
            <w:tcW w:w="3260" w:type="dxa"/>
          </w:tcPr>
          <w:p w:rsidR="00BA43FA" w:rsidRPr="00C8547D" w:rsidRDefault="00BA43FA" w:rsidP="00A76139">
            <w:pPr>
              <w:pStyle w:val="Tekstglowny"/>
              <w:rPr>
                <w:rStyle w:val="Bold"/>
              </w:rPr>
            </w:pPr>
            <w:r>
              <w:rPr>
                <w:rStyle w:val="Bold"/>
              </w:rPr>
              <w:t>D</w:t>
            </w:r>
            <w:r w:rsidRPr="00C8547D">
              <w:rPr>
                <w:rStyle w:val="Bold"/>
              </w:rPr>
              <w:t>ZIAŁANIA DYDAKTYCZNE</w:t>
            </w:r>
          </w:p>
        </w:tc>
      </w:tr>
      <w:tr w:rsidR="00BA43FA" w:rsidTr="00A76139">
        <w:tc>
          <w:tcPr>
            <w:tcW w:w="1844" w:type="dxa"/>
          </w:tcPr>
          <w:p w:rsidR="00BA43FA" w:rsidRPr="00C8547D" w:rsidRDefault="00BA43FA" w:rsidP="00A76139">
            <w:pPr>
              <w:pStyle w:val="Tekstglowny"/>
              <w:rPr>
                <w:rStyle w:val="Bold"/>
              </w:rPr>
            </w:pPr>
            <w:r>
              <w:rPr>
                <w:rStyle w:val="Bold"/>
              </w:rPr>
              <w:t>Eksploracja kosmosu</w:t>
            </w:r>
          </w:p>
          <w:p w:rsidR="00BA43FA" w:rsidRPr="00C8547D" w:rsidRDefault="00BA43FA" w:rsidP="00A76139">
            <w:pPr>
              <w:pStyle w:val="Tekstglowny"/>
              <w:rPr>
                <w:rStyle w:val="Bold"/>
              </w:rPr>
            </w:pPr>
            <w:r>
              <w:rPr>
                <w:rStyle w:val="Bold"/>
              </w:rPr>
              <w:t>(</w:t>
            </w:r>
            <w:r w:rsidRPr="00C8547D">
              <w:rPr>
                <w:rStyle w:val="Bold"/>
              </w:rPr>
              <w:t>VII.1.1)</w:t>
            </w:r>
          </w:p>
        </w:tc>
        <w:tc>
          <w:tcPr>
            <w:tcW w:w="3260" w:type="dxa"/>
          </w:tcPr>
          <w:p w:rsidR="00BA43FA" w:rsidRPr="00C8547D" w:rsidRDefault="00BA43FA" w:rsidP="00A76139">
            <w:pPr>
              <w:pStyle w:val="Wypunktowanie"/>
              <w:ind w:left="175" w:hanging="142"/>
              <w:jc w:val="left"/>
            </w:pPr>
            <w:r>
              <w:t xml:space="preserve">rys </w:t>
            </w:r>
            <w:r w:rsidRPr="00C8547D">
              <w:t>historyczny eksploracji kosmosu</w:t>
            </w:r>
          </w:p>
          <w:p w:rsidR="00BA43FA" w:rsidRPr="00C8547D" w:rsidRDefault="00BA43FA" w:rsidP="00A76139">
            <w:pPr>
              <w:pStyle w:val="Wypunktowanie"/>
              <w:ind w:left="175" w:hanging="142"/>
              <w:jc w:val="left"/>
            </w:pPr>
            <w:r>
              <w:t>sztuczne satelity</w:t>
            </w:r>
            <w:r w:rsidRPr="00C8547D">
              <w:t xml:space="preserve"> Ziemi, satelita geostacjonarny</w:t>
            </w:r>
          </w:p>
          <w:p w:rsidR="00BA43FA" w:rsidRPr="00C8547D" w:rsidRDefault="00BA43FA" w:rsidP="00A76139">
            <w:pPr>
              <w:pStyle w:val="Wypunktowanie"/>
              <w:ind w:left="175" w:hanging="142"/>
              <w:jc w:val="left"/>
            </w:pPr>
            <w:r>
              <w:lastRenderedPageBreak/>
              <w:t>sonda</w:t>
            </w:r>
            <w:r w:rsidRPr="00C8547D">
              <w:t xml:space="preserve"> kosmiczna</w:t>
            </w:r>
          </w:p>
          <w:p w:rsidR="00BA43FA" w:rsidRDefault="00BA43FA" w:rsidP="00A76139">
            <w:pPr>
              <w:pStyle w:val="Wypunktowanie"/>
              <w:ind w:left="175" w:hanging="142"/>
              <w:jc w:val="left"/>
            </w:pPr>
            <w:r>
              <w:t>Międzynarodowa Stacja Kosmiczna</w:t>
            </w:r>
          </w:p>
          <w:p w:rsidR="00BA43FA" w:rsidRPr="00C8547D" w:rsidRDefault="00BA43FA" w:rsidP="00A76139">
            <w:pPr>
              <w:pStyle w:val="Wypunktowanie"/>
              <w:ind w:left="175" w:hanging="142"/>
              <w:jc w:val="left"/>
            </w:pPr>
            <w:r>
              <w:t>p</w:t>
            </w:r>
            <w:r w:rsidRPr="00C8547D">
              <w:t>ierwsza i druga prędkość kosmiczna</w:t>
            </w:r>
          </w:p>
        </w:tc>
        <w:tc>
          <w:tcPr>
            <w:tcW w:w="3827" w:type="dxa"/>
          </w:tcPr>
          <w:p w:rsidR="00BA43FA" w:rsidRPr="00C8547D" w:rsidRDefault="00BA43FA" w:rsidP="00A76139">
            <w:pPr>
              <w:pStyle w:val="Wypunktowanie"/>
              <w:ind w:left="175" w:hanging="142"/>
              <w:jc w:val="left"/>
            </w:pPr>
            <w:r>
              <w:lastRenderedPageBreak/>
              <w:t>usystematyzowanie wiadomości na temat historycznych te</w:t>
            </w:r>
            <w:r w:rsidRPr="00C8547D">
              <w:t>orii budowy Układu Słonecznego</w:t>
            </w:r>
          </w:p>
          <w:p w:rsidR="00BA43FA" w:rsidRPr="00C8547D" w:rsidRDefault="00BA43FA" w:rsidP="00A76139">
            <w:pPr>
              <w:pStyle w:val="Wypunktowanie"/>
              <w:ind w:left="175" w:hanging="142"/>
              <w:jc w:val="left"/>
            </w:pPr>
            <w:r>
              <w:t>poznanie poję</w:t>
            </w:r>
            <w:r w:rsidRPr="00C8547D">
              <w:t xml:space="preserve">ć satelity, satelity </w:t>
            </w:r>
            <w:r w:rsidRPr="00C8547D">
              <w:lastRenderedPageBreak/>
              <w:t>geostacjonarnego i sondy kosmicznej ich znaczenia</w:t>
            </w:r>
          </w:p>
          <w:p w:rsidR="00BA43FA" w:rsidRPr="00C8547D" w:rsidRDefault="00BA43FA" w:rsidP="00A76139">
            <w:pPr>
              <w:pStyle w:val="Wypunktowanie"/>
              <w:ind w:left="175" w:hanging="142"/>
              <w:jc w:val="left"/>
            </w:pPr>
            <w:r>
              <w:t xml:space="preserve">kształtowanie świadomości znaczenia </w:t>
            </w:r>
            <w:r w:rsidRPr="00C8547D">
              <w:t>Międzynarodowej Stacji Kosmicznej</w:t>
            </w:r>
          </w:p>
          <w:p w:rsidR="00BA43FA" w:rsidRPr="00C8547D" w:rsidRDefault="00BA43FA" w:rsidP="00A76139">
            <w:pPr>
              <w:pStyle w:val="Wypunktowanie"/>
              <w:ind w:left="175" w:hanging="142"/>
              <w:jc w:val="left"/>
            </w:pPr>
            <w:r>
              <w:t>poznanie i zrozumienie znaczenia pierwszej i drugiej prędkości komicznej</w:t>
            </w:r>
          </w:p>
        </w:tc>
        <w:tc>
          <w:tcPr>
            <w:tcW w:w="3260" w:type="dxa"/>
          </w:tcPr>
          <w:p w:rsidR="00BA43FA" w:rsidRPr="00C8547D" w:rsidRDefault="00BA43FA" w:rsidP="00A76139">
            <w:pPr>
              <w:pStyle w:val="Wypunktowanie"/>
              <w:ind w:left="175" w:hanging="142"/>
              <w:jc w:val="left"/>
            </w:pPr>
            <w:r w:rsidRPr="00BA5E94">
              <w:lastRenderedPageBreak/>
              <w:t>wykład</w:t>
            </w:r>
          </w:p>
          <w:p w:rsidR="00BA43FA" w:rsidRPr="00C8547D" w:rsidRDefault="00BA43FA" w:rsidP="00A76139">
            <w:pPr>
              <w:pStyle w:val="Wypunktowanie"/>
              <w:ind w:left="175" w:hanging="142"/>
              <w:jc w:val="left"/>
            </w:pPr>
            <w:r w:rsidRPr="00BA5E94">
              <w:t>praca z tekstem</w:t>
            </w:r>
          </w:p>
          <w:p w:rsidR="00BA43FA" w:rsidRPr="00C8547D" w:rsidRDefault="00BA43FA" w:rsidP="00A76139">
            <w:pPr>
              <w:pStyle w:val="Wypunktowanie"/>
              <w:ind w:left="175" w:hanging="142"/>
              <w:jc w:val="left"/>
            </w:pPr>
            <w:r>
              <w:t xml:space="preserve">pokaz </w:t>
            </w:r>
            <w:r w:rsidRPr="00F95A2C">
              <w:t>–</w:t>
            </w:r>
            <w:r>
              <w:t xml:space="preserve"> </w:t>
            </w:r>
            <w:r w:rsidRPr="00C8547D">
              <w:t>satelity na orbicie Ziemi</w:t>
            </w:r>
          </w:p>
          <w:p w:rsidR="00BA43FA" w:rsidRPr="00C8547D" w:rsidRDefault="00BA43FA" w:rsidP="00A76139">
            <w:pPr>
              <w:pStyle w:val="Wypunktowanie"/>
              <w:ind w:left="175" w:hanging="142"/>
              <w:jc w:val="left"/>
            </w:pPr>
            <w:r w:rsidRPr="00BA5E94">
              <w:t>dyskusja</w:t>
            </w:r>
          </w:p>
        </w:tc>
      </w:tr>
      <w:tr w:rsidR="00BA43FA" w:rsidTr="00A76139">
        <w:tc>
          <w:tcPr>
            <w:tcW w:w="1844" w:type="dxa"/>
          </w:tcPr>
          <w:p w:rsidR="00BA43FA" w:rsidRPr="00C8547D" w:rsidRDefault="00BA43FA" w:rsidP="00A76139">
            <w:pPr>
              <w:pStyle w:val="Tekstglowny"/>
              <w:rPr>
                <w:rStyle w:val="Bold"/>
              </w:rPr>
            </w:pPr>
            <w:r>
              <w:rPr>
                <w:rStyle w:val="Bold"/>
              </w:rPr>
              <w:lastRenderedPageBreak/>
              <w:t>Narzędzia</w:t>
            </w:r>
            <w:r w:rsidRPr="00C8547D">
              <w:rPr>
                <w:rStyle w:val="Bold"/>
              </w:rPr>
              <w:t xml:space="preserve"> obserwacyjne astronomii</w:t>
            </w:r>
          </w:p>
          <w:p w:rsidR="00BA43FA" w:rsidRPr="00C8547D" w:rsidRDefault="00BA43FA" w:rsidP="00A76139">
            <w:pPr>
              <w:pStyle w:val="Tekstglowny"/>
              <w:rPr>
                <w:rStyle w:val="Bold"/>
              </w:rPr>
            </w:pPr>
            <w:r>
              <w:rPr>
                <w:rStyle w:val="Bold"/>
              </w:rPr>
              <w:t>(VII.1.2)</w:t>
            </w:r>
          </w:p>
        </w:tc>
        <w:tc>
          <w:tcPr>
            <w:tcW w:w="3260" w:type="dxa"/>
          </w:tcPr>
          <w:p w:rsidR="00BA43FA" w:rsidRPr="00C8547D" w:rsidRDefault="00BA43FA" w:rsidP="00A76139">
            <w:pPr>
              <w:pStyle w:val="Wypunktowanie"/>
              <w:ind w:left="175" w:hanging="142"/>
              <w:jc w:val="left"/>
            </w:pPr>
            <w:r>
              <w:t>metody obserwacji kosmosu</w:t>
            </w:r>
          </w:p>
          <w:p w:rsidR="00BA43FA" w:rsidRDefault="00BA43FA" w:rsidP="00A76139">
            <w:pPr>
              <w:pStyle w:val="Wypunktowanie"/>
              <w:ind w:left="175" w:hanging="142"/>
              <w:jc w:val="left"/>
            </w:pPr>
            <w:r>
              <w:t>teleskop</w:t>
            </w:r>
          </w:p>
          <w:p w:rsidR="00BA43FA" w:rsidRPr="00C8547D" w:rsidRDefault="00BA43FA" w:rsidP="00A76139">
            <w:pPr>
              <w:pStyle w:val="Wypunktowanie"/>
              <w:ind w:left="175" w:hanging="142"/>
              <w:jc w:val="left"/>
            </w:pPr>
            <w:r>
              <w:t>radiotele</w:t>
            </w:r>
            <w:r w:rsidRPr="00C8547D">
              <w:t>skop</w:t>
            </w:r>
          </w:p>
          <w:p w:rsidR="00BA43FA" w:rsidRPr="00C8547D" w:rsidRDefault="00BA43FA" w:rsidP="00A76139">
            <w:pPr>
              <w:pStyle w:val="Wypunktowanie"/>
              <w:ind w:left="175" w:hanging="142"/>
              <w:jc w:val="left"/>
            </w:pPr>
            <w:r>
              <w:t>teleskop kosmiczn</w:t>
            </w:r>
            <w:r w:rsidRPr="00C8547D">
              <w:t>y</w:t>
            </w:r>
          </w:p>
        </w:tc>
        <w:tc>
          <w:tcPr>
            <w:tcW w:w="3827" w:type="dxa"/>
          </w:tcPr>
          <w:p w:rsidR="00BA43FA" w:rsidRPr="00C8547D" w:rsidRDefault="00BA43FA" w:rsidP="00A76139">
            <w:pPr>
              <w:pStyle w:val="Wypunktowanie"/>
              <w:ind w:left="175" w:hanging="142"/>
              <w:jc w:val="left"/>
            </w:pPr>
            <w:r>
              <w:t xml:space="preserve">poznanie </w:t>
            </w:r>
            <w:r w:rsidRPr="00C8547D">
              <w:t>budowy i zasady działania podstawowych narzędzi bada</w:t>
            </w:r>
            <w:r>
              <w:t xml:space="preserve">ń </w:t>
            </w:r>
            <w:r w:rsidRPr="00C8547D">
              <w:t>astronomicznych</w:t>
            </w:r>
          </w:p>
          <w:p w:rsidR="00BA43FA" w:rsidRPr="00C8547D" w:rsidRDefault="00BA43FA" w:rsidP="00A76139">
            <w:pPr>
              <w:pStyle w:val="Wypunktowanie"/>
              <w:ind w:left="175" w:hanging="142"/>
              <w:jc w:val="left"/>
            </w:pPr>
            <w:r>
              <w:t>poznanie czynników utrudniających badanie kosmosu</w:t>
            </w:r>
          </w:p>
        </w:tc>
        <w:tc>
          <w:tcPr>
            <w:tcW w:w="3260" w:type="dxa"/>
          </w:tcPr>
          <w:p w:rsidR="00BA43FA" w:rsidRPr="00C8547D" w:rsidRDefault="00BA43FA" w:rsidP="00A76139">
            <w:pPr>
              <w:pStyle w:val="Wypunktowanie"/>
              <w:ind w:left="175" w:hanging="142"/>
              <w:jc w:val="left"/>
            </w:pPr>
            <w:r w:rsidRPr="00BA5E94">
              <w:t>wykład</w:t>
            </w:r>
          </w:p>
          <w:p w:rsidR="00BA43FA" w:rsidRPr="00C8547D" w:rsidRDefault="00BA43FA" w:rsidP="00A76139">
            <w:pPr>
              <w:pStyle w:val="Wypunktowanie"/>
              <w:ind w:left="175" w:hanging="142"/>
              <w:jc w:val="left"/>
            </w:pPr>
            <w:r w:rsidRPr="00BA5E94">
              <w:t>praca z tekstem</w:t>
            </w:r>
          </w:p>
          <w:p w:rsidR="00BA43FA" w:rsidRPr="00C8547D" w:rsidRDefault="00BA43FA" w:rsidP="00A76139">
            <w:pPr>
              <w:pStyle w:val="Wypunktowanie"/>
              <w:ind w:left="175" w:hanging="142"/>
              <w:jc w:val="left"/>
            </w:pPr>
            <w:r>
              <w:t xml:space="preserve">pokaz </w:t>
            </w:r>
            <w:r w:rsidRPr="00F95A2C">
              <w:t>–</w:t>
            </w:r>
            <w:r>
              <w:t xml:space="preserve"> </w:t>
            </w:r>
            <w:r w:rsidRPr="00C8547D">
              <w:t>teleskop kosmiczny Hubble'a</w:t>
            </w:r>
          </w:p>
          <w:p w:rsidR="00BA43FA" w:rsidRPr="00C8547D" w:rsidRDefault="00BA43FA" w:rsidP="00A76139">
            <w:pPr>
              <w:pStyle w:val="Wypunktowanie"/>
              <w:ind w:left="175" w:hanging="142"/>
              <w:jc w:val="left"/>
            </w:pPr>
            <w:r w:rsidRPr="00BA5E94">
              <w:t>dyskusja</w:t>
            </w:r>
          </w:p>
        </w:tc>
      </w:tr>
      <w:tr w:rsidR="00BA43FA" w:rsidTr="00A76139">
        <w:tc>
          <w:tcPr>
            <w:tcW w:w="1844" w:type="dxa"/>
          </w:tcPr>
          <w:p w:rsidR="00BA43FA" w:rsidRDefault="00BA43FA" w:rsidP="00A76139">
            <w:pPr>
              <w:pStyle w:val="Tekstglowny"/>
              <w:rPr>
                <w:rStyle w:val="Bold"/>
              </w:rPr>
            </w:pPr>
            <w:r>
              <w:rPr>
                <w:rStyle w:val="Bold"/>
              </w:rPr>
              <w:t>Elementy kosmologii</w:t>
            </w:r>
          </w:p>
          <w:p w:rsidR="00BA43FA" w:rsidRPr="00C8547D" w:rsidRDefault="00BA43FA" w:rsidP="00A76139">
            <w:pPr>
              <w:pStyle w:val="Tekstglowny"/>
              <w:rPr>
                <w:rStyle w:val="Bold"/>
              </w:rPr>
            </w:pPr>
            <w:r>
              <w:rPr>
                <w:rStyle w:val="Bold"/>
              </w:rPr>
              <w:t>(VII.1.3)</w:t>
            </w:r>
          </w:p>
        </w:tc>
        <w:tc>
          <w:tcPr>
            <w:tcW w:w="3260" w:type="dxa"/>
          </w:tcPr>
          <w:p w:rsidR="00BA43FA" w:rsidRDefault="00BA43FA" w:rsidP="00A76139">
            <w:pPr>
              <w:pStyle w:val="Wypunktowanie"/>
              <w:ind w:left="175" w:hanging="142"/>
              <w:jc w:val="left"/>
            </w:pPr>
            <w:r>
              <w:t>zadania kosmologii</w:t>
            </w:r>
          </w:p>
          <w:p w:rsidR="00BA43FA" w:rsidRDefault="00BA43FA" w:rsidP="00A76139">
            <w:pPr>
              <w:pStyle w:val="Wypunktowanie"/>
              <w:ind w:left="175" w:hanging="142"/>
              <w:jc w:val="left"/>
            </w:pPr>
            <w:r>
              <w:t>analiza widmowa</w:t>
            </w:r>
          </w:p>
          <w:p w:rsidR="00BA43FA" w:rsidRPr="00C8547D" w:rsidRDefault="00BA43FA" w:rsidP="00A76139">
            <w:pPr>
              <w:pStyle w:val="Wypunktowanie"/>
              <w:ind w:left="175" w:hanging="142"/>
              <w:jc w:val="left"/>
            </w:pPr>
            <w:r>
              <w:t>budowa Słońca</w:t>
            </w:r>
          </w:p>
          <w:p w:rsidR="00BA43FA" w:rsidRPr="00C8547D" w:rsidRDefault="00BA43FA" w:rsidP="00A76139">
            <w:pPr>
              <w:pStyle w:val="Wypunktowanie"/>
              <w:ind w:left="175" w:hanging="142"/>
              <w:jc w:val="left"/>
            </w:pPr>
            <w:r>
              <w:t xml:space="preserve">reakcje </w:t>
            </w:r>
            <w:r w:rsidRPr="00C8547D">
              <w:t>zachodzące w Słońcu</w:t>
            </w:r>
          </w:p>
          <w:p w:rsidR="00BA43FA" w:rsidRPr="00C8547D" w:rsidRDefault="00BA43FA" w:rsidP="00A76139">
            <w:pPr>
              <w:pStyle w:val="Wypunktowanie"/>
              <w:ind w:left="175" w:hanging="142"/>
              <w:jc w:val="left"/>
            </w:pPr>
            <w:r>
              <w:t>diagram Hertzsprunga-Russela</w:t>
            </w:r>
          </w:p>
          <w:p w:rsidR="00BA43FA" w:rsidRDefault="00BA43FA" w:rsidP="00A76139">
            <w:pPr>
              <w:pStyle w:val="Wypunktowanie"/>
              <w:ind w:left="175" w:hanging="142"/>
              <w:jc w:val="left"/>
            </w:pPr>
            <w:r>
              <w:t>ewolucja gwiazd</w:t>
            </w:r>
          </w:p>
          <w:p w:rsidR="00BA43FA" w:rsidRPr="00C8547D" w:rsidRDefault="00BA43FA" w:rsidP="00A76139">
            <w:pPr>
              <w:pStyle w:val="Wypunktowanie"/>
              <w:ind w:left="175" w:hanging="142"/>
              <w:jc w:val="left"/>
            </w:pPr>
            <w:r>
              <w:t>prawo Hubble'a</w:t>
            </w:r>
          </w:p>
          <w:p w:rsidR="00BA43FA" w:rsidRPr="00C8547D" w:rsidRDefault="00BA43FA" w:rsidP="00A76139">
            <w:pPr>
              <w:pStyle w:val="Wypunktowanie"/>
              <w:ind w:left="175" w:hanging="142"/>
              <w:jc w:val="left"/>
            </w:pPr>
            <w:r>
              <w:t>promieniowanie re</w:t>
            </w:r>
            <w:r w:rsidRPr="00C8547D">
              <w:t>liktowe</w:t>
            </w:r>
          </w:p>
          <w:p w:rsidR="00BA43FA" w:rsidRPr="00C8547D" w:rsidRDefault="00BA43FA" w:rsidP="00A76139">
            <w:pPr>
              <w:pStyle w:val="Wypunktowanie"/>
              <w:ind w:left="175" w:hanging="142"/>
              <w:jc w:val="left"/>
            </w:pPr>
            <w:r>
              <w:t xml:space="preserve">konsekwencje rozszerzania się </w:t>
            </w:r>
            <w:r w:rsidRPr="00C8547D">
              <w:t>Wszechświata</w:t>
            </w:r>
          </w:p>
        </w:tc>
        <w:tc>
          <w:tcPr>
            <w:tcW w:w="3827" w:type="dxa"/>
          </w:tcPr>
          <w:p w:rsidR="00BA43FA" w:rsidRPr="00C8547D" w:rsidRDefault="00BA43FA" w:rsidP="00A76139">
            <w:pPr>
              <w:pStyle w:val="Wypunktowanie"/>
              <w:ind w:left="175" w:hanging="142"/>
              <w:jc w:val="left"/>
            </w:pPr>
            <w:r>
              <w:t xml:space="preserve">poznanie </w:t>
            </w:r>
            <w:r w:rsidRPr="00C8547D">
              <w:t>podstawowych zadań kosmologii</w:t>
            </w:r>
          </w:p>
          <w:p w:rsidR="00BA43FA" w:rsidRPr="00C8547D" w:rsidRDefault="00BA43FA" w:rsidP="00A76139">
            <w:pPr>
              <w:pStyle w:val="Wypunktowanie"/>
              <w:ind w:left="175" w:hanging="142"/>
              <w:jc w:val="left"/>
            </w:pPr>
            <w:r>
              <w:t>poznanie podstawowych</w:t>
            </w:r>
            <w:r w:rsidRPr="00C8547D">
              <w:t xml:space="preserve"> metod badania gwiazd</w:t>
            </w:r>
          </w:p>
          <w:p w:rsidR="00BA43FA" w:rsidRPr="00C8547D" w:rsidRDefault="00BA43FA" w:rsidP="00A76139">
            <w:pPr>
              <w:pStyle w:val="Wypunktowanie"/>
              <w:ind w:left="175" w:hanging="142"/>
              <w:jc w:val="left"/>
            </w:pPr>
            <w:r>
              <w:t>rozwijanie umiejętności opisywania Słońca jako gwiazdy</w:t>
            </w:r>
          </w:p>
          <w:p w:rsidR="00BA43FA" w:rsidRPr="00C8547D" w:rsidRDefault="00BA43FA" w:rsidP="00A76139">
            <w:pPr>
              <w:pStyle w:val="Wypunktowanie"/>
              <w:ind w:left="175" w:hanging="142"/>
              <w:jc w:val="left"/>
            </w:pPr>
            <w:r>
              <w:t>rozwijanie</w:t>
            </w:r>
            <w:r w:rsidRPr="00C8547D">
              <w:t xml:space="preserve"> umiejętności opisu ewolucji gwiazd i korzystania z diagramu H-R</w:t>
            </w:r>
          </w:p>
          <w:p w:rsidR="00BA43FA" w:rsidRPr="00C8547D" w:rsidRDefault="00BA43FA" w:rsidP="00A76139">
            <w:pPr>
              <w:pStyle w:val="Wypunktowanie"/>
              <w:ind w:left="175" w:hanging="142"/>
              <w:jc w:val="left"/>
            </w:pPr>
            <w:r>
              <w:t xml:space="preserve">kształtowanie </w:t>
            </w:r>
            <w:r w:rsidRPr="00C8547D">
              <w:t>świadomości konsekwencji rozszerzania się Wszechświata</w:t>
            </w:r>
          </w:p>
        </w:tc>
        <w:tc>
          <w:tcPr>
            <w:tcW w:w="3260" w:type="dxa"/>
          </w:tcPr>
          <w:p w:rsidR="00BA43FA" w:rsidRDefault="00BA43FA" w:rsidP="00A76139">
            <w:pPr>
              <w:pStyle w:val="Wypunktowanie"/>
              <w:ind w:left="175" w:hanging="142"/>
              <w:jc w:val="left"/>
            </w:pPr>
            <w:r>
              <w:t>wykład</w:t>
            </w:r>
          </w:p>
          <w:p w:rsidR="00BA43FA" w:rsidRDefault="00BA43FA" w:rsidP="00A76139">
            <w:pPr>
              <w:pStyle w:val="Wypunktowanie"/>
              <w:ind w:left="175" w:hanging="142"/>
              <w:jc w:val="left"/>
            </w:pPr>
            <w:r>
              <w:t>dyskusja</w:t>
            </w:r>
          </w:p>
          <w:p w:rsidR="00BA43FA" w:rsidRDefault="00BA43FA" w:rsidP="00A76139">
            <w:pPr>
              <w:pStyle w:val="Wypunktowanie"/>
              <w:ind w:left="175" w:hanging="142"/>
              <w:jc w:val="left"/>
            </w:pPr>
            <w:r>
              <w:t xml:space="preserve">praca w grupach </w:t>
            </w:r>
            <w:r w:rsidRPr="00F95A2C">
              <w:t>–</w:t>
            </w:r>
            <w:r>
              <w:t xml:space="preserve"> diagram H-R</w:t>
            </w:r>
          </w:p>
          <w:p w:rsidR="00BA43FA" w:rsidRPr="00C8547D" w:rsidRDefault="00BA43FA" w:rsidP="00A76139">
            <w:pPr>
              <w:pStyle w:val="Wypunktowanie"/>
              <w:ind w:left="175" w:hanging="142"/>
              <w:jc w:val="left"/>
            </w:pPr>
            <w:r>
              <w:t>praca z tekstem</w:t>
            </w:r>
          </w:p>
        </w:tc>
      </w:tr>
    </w:tbl>
    <w:p w:rsidR="00BA43FA" w:rsidRDefault="00BA43FA" w:rsidP="00BA43FA">
      <w:pPr>
        <w:pStyle w:val="Tekstglowny"/>
      </w:pPr>
    </w:p>
    <w:p w:rsidR="00BA43FA" w:rsidRDefault="00BA43FA" w:rsidP="00BA43FA">
      <w:pPr>
        <w:pStyle w:val="Tytul3"/>
      </w:pPr>
      <w:r>
        <w:t>3.2.1.7. Moduł fakultatywny B</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C8547D" w:rsidRDefault="00BA43FA" w:rsidP="00A76139">
            <w:pPr>
              <w:pStyle w:val="Tekstglowny"/>
              <w:rPr>
                <w:rStyle w:val="Bold"/>
              </w:rPr>
            </w:pPr>
            <w:r w:rsidRPr="002D4653">
              <w:rPr>
                <w:rStyle w:val="Bold"/>
              </w:rPr>
              <w:t>HASŁO PROGRAMOWE</w:t>
            </w:r>
          </w:p>
        </w:tc>
        <w:tc>
          <w:tcPr>
            <w:tcW w:w="3260" w:type="dxa"/>
          </w:tcPr>
          <w:p w:rsidR="00BA43FA" w:rsidRPr="00C8547D" w:rsidRDefault="00BA43FA" w:rsidP="00A76139">
            <w:pPr>
              <w:pStyle w:val="Tekstglowny"/>
              <w:rPr>
                <w:rStyle w:val="Bold"/>
              </w:rPr>
            </w:pPr>
            <w:r w:rsidRPr="002D4653">
              <w:rPr>
                <w:rStyle w:val="Bold"/>
              </w:rPr>
              <w:t>TREŚCI NAUCZANIA</w:t>
            </w:r>
          </w:p>
        </w:tc>
        <w:tc>
          <w:tcPr>
            <w:tcW w:w="3827" w:type="dxa"/>
          </w:tcPr>
          <w:p w:rsidR="00BA43FA" w:rsidRPr="00C8547D"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C8547D" w:rsidRDefault="00BA43FA" w:rsidP="00A76139">
            <w:pPr>
              <w:pStyle w:val="Tekstglowny"/>
              <w:rPr>
                <w:rStyle w:val="Bold"/>
              </w:rPr>
            </w:pPr>
            <w:r w:rsidRPr="002D4653">
              <w:rPr>
                <w:rStyle w:val="Bold"/>
              </w:rPr>
              <w:t>DZIAŁANIA DYDAKTYCZNE</w:t>
            </w:r>
          </w:p>
        </w:tc>
      </w:tr>
      <w:tr w:rsidR="00BA43FA" w:rsidRPr="00AD5DFE" w:rsidTr="00A76139">
        <w:tc>
          <w:tcPr>
            <w:tcW w:w="1844" w:type="dxa"/>
          </w:tcPr>
          <w:p w:rsidR="00BA43FA" w:rsidRPr="00C8547D" w:rsidRDefault="00BA43FA" w:rsidP="00A76139">
            <w:pPr>
              <w:pStyle w:val="Tekstglowny"/>
              <w:rPr>
                <w:rStyle w:val="Bold"/>
              </w:rPr>
            </w:pPr>
            <w:r>
              <w:rPr>
                <w:rStyle w:val="Bold"/>
              </w:rPr>
              <w:t xml:space="preserve">Ruch ciał z </w:t>
            </w:r>
            <w:r w:rsidRPr="00C8547D">
              <w:rPr>
                <w:rStyle w:val="Bold"/>
              </w:rPr>
              <w:t>uwzględnieniem oporów ośrodka</w:t>
            </w:r>
          </w:p>
          <w:p w:rsidR="00BA43FA" w:rsidRPr="00C8547D" w:rsidRDefault="00BA43FA" w:rsidP="00A76139">
            <w:pPr>
              <w:pStyle w:val="Tekstglowny"/>
              <w:rPr>
                <w:rStyle w:val="Bold"/>
              </w:rPr>
            </w:pPr>
            <w:r>
              <w:rPr>
                <w:rStyle w:val="Bold"/>
              </w:rPr>
              <w:lastRenderedPageBreak/>
              <w:t>(VII.2.1)</w:t>
            </w:r>
          </w:p>
        </w:tc>
        <w:tc>
          <w:tcPr>
            <w:tcW w:w="3260" w:type="dxa"/>
          </w:tcPr>
          <w:p w:rsidR="00BA43FA" w:rsidRPr="00C8547D" w:rsidRDefault="00BA43FA" w:rsidP="00A76139">
            <w:pPr>
              <w:pStyle w:val="Wypunktowanie"/>
              <w:ind w:left="175" w:hanging="142"/>
              <w:jc w:val="left"/>
            </w:pPr>
            <w:r>
              <w:lastRenderedPageBreak/>
              <w:t xml:space="preserve">opór </w:t>
            </w:r>
            <w:r w:rsidRPr="00C8547D">
              <w:t>aerodynamiczny i hydrodynamiczny</w:t>
            </w:r>
          </w:p>
          <w:p w:rsidR="00BA43FA" w:rsidRPr="00C8547D" w:rsidRDefault="00BA43FA" w:rsidP="00A76139">
            <w:pPr>
              <w:pStyle w:val="Wypunktowanie"/>
              <w:ind w:left="175" w:hanging="142"/>
              <w:jc w:val="left"/>
            </w:pPr>
            <w:r>
              <w:t>wsp</w:t>
            </w:r>
            <w:r w:rsidRPr="00C8547D">
              <w:t xml:space="preserve">ółczynnik oporu </w:t>
            </w:r>
            <w:r w:rsidRPr="00C8547D">
              <w:lastRenderedPageBreak/>
              <w:t>aerodynamicznego</w:t>
            </w:r>
          </w:p>
          <w:p w:rsidR="00BA43FA" w:rsidRPr="00C8547D" w:rsidRDefault="00BA43FA" w:rsidP="00A76139">
            <w:pPr>
              <w:pStyle w:val="Wypunktowanie"/>
              <w:ind w:left="175" w:hanging="142"/>
              <w:jc w:val="left"/>
            </w:pPr>
            <w:r>
              <w:t>prędkość</w:t>
            </w:r>
            <w:r w:rsidRPr="00C8547D">
              <w:t xml:space="preserve"> graniczna</w:t>
            </w:r>
          </w:p>
          <w:p w:rsidR="00BA43FA" w:rsidRPr="00C8547D" w:rsidRDefault="00BA43FA" w:rsidP="00A76139">
            <w:pPr>
              <w:pStyle w:val="Wypunktowanie"/>
              <w:ind w:left="175" w:hanging="142"/>
              <w:jc w:val="left"/>
            </w:pPr>
            <w:r>
              <w:t>prawo Sto</w:t>
            </w:r>
            <w:r w:rsidRPr="00C8547D">
              <w:t>kesa</w:t>
            </w:r>
          </w:p>
        </w:tc>
        <w:tc>
          <w:tcPr>
            <w:tcW w:w="3827" w:type="dxa"/>
          </w:tcPr>
          <w:p w:rsidR="00BA43FA" w:rsidRPr="00C8547D" w:rsidRDefault="00BA43FA" w:rsidP="00A76139">
            <w:pPr>
              <w:pStyle w:val="Wypunktowanie"/>
              <w:ind w:left="175" w:hanging="142"/>
              <w:jc w:val="left"/>
            </w:pPr>
            <w:r>
              <w:lastRenderedPageBreak/>
              <w:t xml:space="preserve">rozwijanie umiejętności opisywania </w:t>
            </w:r>
            <w:r w:rsidRPr="00C8547D">
              <w:t>zjawiska oporu aerodynamicznego i hydrodynamicznego</w:t>
            </w:r>
          </w:p>
          <w:p w:rsidR="00BA43FA" w:rsidRPr="00C8547D" w:rsidRDefault="00BA43FA" w:rsidP="00A76139">
            <w:pPr>
              <w:pStyle w:val="Wypunktowanie"/>
              <w:ind w:left="175" w:hanging="142"/>
              <w:jc w:val="left"/>
            </w:pPr>
            <w:r>
              <w:lastRenderedPageBreak/>
              <w:t>rozwijanie umieję</w:t>
            </w:r>
            <w:r w:rsidRPr="00C8547D">
              <w:t>tności wykorzystania pojęć współczynnika oporu aerodynamicznego i prędkości granicznej</w:t>
            </w:r>
          </w:p>
          <w:p w:rsidR="00BA43FA" w:rsidRPr="00C8547D" w:rsidRDefault="00BA43FA" w:rsidP="00A76139">
            <w:pPr>
              <w:pStyle w:val="Wypunktowanie"/>
              <w:ind w:left="175" w:hanging="142"/>
              <w:jc w:val="left"/>
            </w:pPr>
            <w:r>
              <w:t xml:space="preserve">rozwijanie umiejętności </w:t>
            </w:r>
            <w:r w:rsidRPr="00C8547D">
              <w:t>uwzględnienia sił oporu ośrodka w opisie ruchu</w:t>
            </w:r>
          </w:p>
          <w:p w:rsidR="00BA43FA" w:rsidRDefault="00BA43FA" w:rsidP="00A76139">
            <w:pPr>
              <w:pStyle w:val="Wypunktowanie"/>
              <w:ind w:left="175" w:hanging="142"/>
              <w:jc w:val="left"/>
            </w:pPr>
            <w:r>
              <w:t>poznanie i zrozumienie prawa Stokesa</w:t>
            </w:r>
          </w:p>
          <w:p w:rsidR="00BA43FA" w:rsidRPr="00C8547D" w:rsidRDefault="00BA43FA" w:rsidP="00A76139">
            <w:pPr>
              <w:pStyle w:val="Wypunktowanie"/>
              <w:ind w:left="175" w:hanging="142"/>
              <w:jc w:val="left"/>
            </w:pPr>
            <w:r>
              <w:t>kształtowanie świadomości znaczenia sił oporu</w:t>
            </w:r>
          </w:p>
        </w:tc>
        <w:tc>
          <w:tcPr>
            <w:tcW w:w="3260" w:type="dxa"/>
          </w:tcPr>
          <w:p w:rsidR="00BA43FA" w:rsidRDefault="00BA43FA" w:rsidP="00A76139">
            <w:pPr>
              <w:pStyle w:val="Wypunktowanie"/>
              <w:ind w:left="175" w:hanging="142"/>
              <w:jc w:val="left"/>
            </w:pPr>
            <w:r>
              <w:lastRenderedPageBreak/>
              <w:t>wykład</w:t>
            </w:r>
          </w:p>
          <w:p w:rsidR="00BA43FA" w:rsidRDefault="00BA43FA" w:rsidP="00A76139">
            <w:pPr>
              <w:pStyle w:val="Wypunktowanie"/>
              <w:ind w:left="175" w:hanging="142"/>
              <w:jc w:val="left"/>
            </w:pPr>
            <w:r>
              <w:t>praca z tekstem</w:t>
            </w:r>
          </w:p>
          <w:p w:rsidR="00BA43FA" w:rsidRDefault="00BA43FA" w:rsidP="00A76139">
            <w:pPr>
              <w:pStyle w:val="Wypunktowanie"/>
              <w:ind w:left="175" w:hanging="142"/>
              <w:jc w:val="left"/>
            </w:pPr>
            <w:r>
              <w:t>ćwiczenia obliczeniowe</w:t>
            </w:r>
          </w:p>
          <w:p w:rsidR="00BA43FA" w:rsidRPr="00C8547D" w:rsidRDefault="00BA43FA" w:rsidP="00A76139">
            <w:pPr>
              <w:pStyle w:val="Wypunktowanie"/>
              <w:ind w:left="175" w:hanging="142"/>
              <w:jc w:val="left"/>
            </w:pPr>
            <w:r>
              <w:lastRenderedPageBreak/>
              <w:t>p</w:t>
            </w:r>
            <w:r w:rsidRPr="00C8547D">
              <w:t xml:space="preserve">okaz </w:t>
            </w:r>
            <w:r w:rsidRPr="00F95A2C">
              <w:t>–</w:t>
            </w:r>
            <w:r w:rsidRPr="00C8547D">
              <w:t xml:space="preserve"> tunel aerodynamiczny</w:t>
            </w:r>
          </w:p>
        </w:tc>
      </w:tr>
      <w:tr w:rsidR="00BA43FA" w:rsidRPr="00AD5DFE" w:rsidTr="00A76139">
        <w:tc>
          <w:tcPr>
            <w:tcW w:w="1844" w:type="dxa"/>
          </w:tcPr>
          <w:p w:rsidR="00BA43FA" w:rsidRDefault="00BA43FA" w:rsidP="00A76139">
            <w:pPr>
              <w:pStyle w:val="Tekstglowny"/>
              <w:rPr>
                <w:rStyle w:val="Bold"/>
              </w:rPr>
            </w:pPr>
            <w:r>
              <w:rPr>
                <w:rStyle w:val="Bold"/>
              </w:rPr>
              <w:lastRenderedPageBreak/>
              <w:t>Mechanika płynów i gazów</w:t>
            </w:r>
          </w:p>
          <w:p w:rsidR="00BA43FA" w:rsidRPr="00C8547D" w:rsidRDefault="00BA43FA" w:rsidP="00A76139">
            <w:pPr>
              <w:pStyle w:val="Tekstglowny"/>
              <w:rPr>
                <w:rStyle w:val="Bold"/>
              </w:rPr>
            </w:pPr>
            <w:r>
              <w:rPr>
                <w:rStyle w:val="Bold"/>
              </w:rPr>
              <w:t>(VII.2.2)</w:t>
            </w:r>
          </w:p>
        </w:tc>
        <w:tc>
          <w:tcPr>
            <w:tcW w:w="3260" w:type="dxa"/>
          </w:tcPr>
          <w:p w:rsidR="00BA43FA" w:rsidRPr="00914684" w:rsidRDefault="00BA43FA" w:rsidP="00A76139">
            <w:pPr>
              <w:pStyle w:val="Wypunktowanie"/>
              <w:ind w:left="175" w:hanging="142"/>
              <w:jc w:val="left"/>
              <w:rPr>
                <w:rStyle w:val="Bold"/>
                <w:b w:val="0"/>
                <w:bCs w:val="0"/>
                <w:i/>
              </w:rPr>
            </w:pPr>
            <w:r w:rsidRPr="001477B2">
              <w:rPr>
                <w:rStyle w:val="Bold"/>
                <w:b w:val="0"/>
                <w:bCs w:val="0"/>
              </w:rPr>
              <w:t>pojęci</w:t>
            </w:r>
            <w:r>
              <w:rPr>
                <w:rStyle w:val="Bold"/>
                <w:b w:val="0"/>
                <w:bCs w:val="0"/>
              </w:rPr>
              <w:t>e</w:t>
            </w:r>
            <w:r w:rsidRPr="001477B2">
              <w:rPr>
                <w:rStyle w:val="Bold"/>
                <w:b w:val="0"/>
                <w:bCs w:val="0"/>
              </w:rPr>
              <w:t xml:space="preserve"> </w:t>
            </w:r>
            <w:proofErr w:type="spellStart"/>
            <w:r w:rsidRPr="00914684">
              <w:rPr>
                <w:rStyle w:val="Bold"/>
                <w:b w:val="0"/>
                <w:bCs w:val="0"/>
                <w:i/>
              </w:rPr>
              <w:t>stanskupienia</w:t>
            </w:r>
            <w:proofErr w:type="spellEnd"/>
          </w:p>
          <w:p w:rsidR="00BA43FA" w:rsidRPr="001477B2" w:rsidRDefault="00BA43FA" w:rsidP="00A76139">
            <w:pPr>
              <w:pStyle w:val="Wypunktowanie"/>
              <w:ind w:left="175" w:hanging="142"/>
              <w:jc w:val="left"/>
              <w:rPr>
                <w:rStyle w:val="Bold"/>
                <w:b w:val="0"/>
                <w:bCs w:val="0"/>
              </w:rPr>
            </w:pPr>
            <w:r w:rsidRPr="001477B2">
              <w:rPr>
                <w:rStyle w:val="Bold"/>
                <w:b w:val="0"/>
                <w:bCs w:val="0"/>
              </w:rPr>
              <w:t xml:space="preserve">pojęcie </w:t>
            </w:r>
            <w:r w:rsidRPr="00914684">
              <w:rPr>
                <w:rStyle w:val="Bold"/>
                <w:b w:val="0"/>
                <w:bCs w:val="0"/>
                <w:i/>
              </w:rPr>
              <w:t>siła nacisku</w:t>
            </w:r>
            <w:r w:rsidRPr="001477B2">
              <w:rPr>
                <w:rStyle w:val="Bold"/>
                <w:b w:val="0"/>
                <w:bCs w:val="0"/>
              </w:rPr>
              <w:t xml:space="preserve"> i </w:t>
            </w:r>
            <w:r w:rsidRPr="00914684">
              <w:rPr>
                <w:rStyle w:val="Bold"/>
                <w:b w:val="0"/>
                <w:bCs w:val="0"/>
                <w:i/>
              </w:rPr>
              <w:t>ciśnienie</w:t>
            </w:r>
          </w:p>
          <w:p w:rsidR="00BA43FA" w:rsidRPr="001477B2" w:rsidRDefault="00BA43FA" w:rsidP="00A76139">
            <w:pPr>
              <w:pStyle w:val="Wypunktowanie"/>
              <w:ind w:left="175" w:hanging="142"/>
              <w:jc w:val="left"/>
              <w:rPr>
                <w:rStyle w:val="Bold"/>
                <w:b w:val="0"/>
                <w:bCs w:val="0"/>
              </w:rPr>
            </w:pPr>
            <w:r w:rsidRPr="001477B2">
              <w:rPr>
                <w:rStyle w:val="Bold"/>
                <w:b w:val="0"/>
                <w:bCs w:val="0"/>
              </w:rPr>
              <w:t>siła parcia i ciśnienie hydrostatyczne</w:t>
            </w:r>
          </w:p>
          <w:p w:rsidR="00BA43FA" w:rsidRPr="001477B2" w:rsidRDefault="00BA43FA" w:rsidP="00A76139">
            <w:pPr>
              <w:pStyle w:val="Wypunktowanie"/>
              <w:ind w:left="175" w:hanging="142"/>
              <w:jc w:val="left"/>
              <w:rPr>
                <w:rStyle w:val="Bold"/>
                <w:b w:val="0"/>
                <w:bCs w:val="0"/>
              </w:rPr>
            </w:pPr>
            <w:r w:rsidRPr="001477B2">
              <w:rPr>
                <w:rStyle w:val="Bold"/>
                <w:b w:val="0"/>
                <w:bCs w:val="0"/>
              </w:rPr>
              <w:t>jednostki ciśnienia</w:t>
            </w:r>
          </w:p>
          <w:p w:rsidR="00BA43FA" w:rsidRPr="001477B2" w:rsidRDefault="00BA43FA" w:rsidP="00A76139">
            <w:pPr>
              <w:pStyle w:val="Wypunktowanie"/>
              <w:ind w:left="175" w:hanging="142"/>
              <w:jc w:val="left"/>
              <w:rPr>
                <w:rStyle w:val="Bold"/>
                <w:b w:val="0"/>
                <w:bCs w:val="0"/>
              </w:rPr>
            </w:pPr>
            <w:r w:rsidRPr="001477B2">
              <w:rPr>
                <w:rStyle w:val="Bold"/>
                <w:b w:val="0"/>
                <w:bCs w:val="0"/>
              </w:rPr>
              <w:t>naczynia połączone</w:t>
            </w:r>
          </w:p>
          <w:p w:rsidR="00BA43FA" w:rsidRPr="001477B2" w:rsidRDefault="00BA43FA" w:rsidP="00A76139">
            <w:pPr>
              <w:pStyle w:val="Wypunktowanie"/>
              <w:ind w:left="175" w:hanging="142"/>
              <w:jc w:val="left"/>
              <w:rPr>
                <w:rStyle w:val="Bold"/>
                <w:b w:val="0"/>
                <w:bCs w:val="0"/>
              </w:rPr>
            </w:pPr>
            <w:r w:rsidRPr="001477B2">
              <w:rPr>
                <w:rStyle w:val="Bold"/>
                <w:b w:val="0"/>
                <w:bCs w:val="0"/>
              </w:rPr>
              <w:t>paradoks hydrostatyczny</w:t>
            </w:r>
          </w:p>
          <w:p w:rsidR="00BA43FA" w:rsidRPr="001477B2" w:rsidRDefault="00BA43FA" w:rsidP="00A76139">
            <w:pPr>
              <w:pStyle w:val="Wypunktowanie"/>
              <w:ind w:left="175" w:hanging="142"/>
              <w:jc w:val="left"/>
              <w:rPr>
                <w:rStyle w:val="Bold"/>
                <w:b w:val="0"/>
                <w:bCs w:val="0"/>
              </w:rPr>
            </w:pPr>
            <w:r w:rsidRPr="001477B2">
              <w:rPr>
                <w:rStyle w:val="Bold"/>
                <w:b w:val="0"/>
                <w:bCs w:val="0"/>
              </w:rPr>
              <w:t>prawo Pascala</w:t>
            </w:r>
          </w:p>
          <w:p w:rsidR="00BA43FA" w:rsidRPr="001477B2" w:rsidRDefault="00BA43FA" w:rsidP="00A76139">
            <w:pPr>
              <w:pStyle w:val="Wypunktowanie"/>
              <w:ind w:left="175" w:hanging="142"/>
              <w:jc w:val="left"/>
              <w:rPr>
                <w:rStyle w:val="Bold"/>
                <w:b w:val="0"/>
                <w:bCs w:val="0"/>
              </w:rPr>
            </w:pPr>
            <w:r w:rsidRPr="001477B2">
              <w:rPr>
                <w:rStyle w:val="Bold"/>
                <w:b w:val="0"/>
                <w:bCs w:val="0"/>
              </w:rPr>
              <w:t>siła wyporu</w:t>
            </w:r>
          </w:p>
          <w:p w:rsidR="00BA43FA" w:rsidRPr="001477B2" w:rsidRDefault="00BA43FA" w:rsidP="00A76139">
            <w:pPr>
              <w:pStyle w:val="Wypunktowanie"/>
              <w:ind w:left="175" w:hanging="142"/>
              <w:jc w:val="left"/>
              <w:rPr>
                <w:rStyle w:val="Bold"/>
                <w:b w:val="0"/>
                <w:bCs w:val="0"/>
              </w:rPr>
            </w:pPr>
            <w:r w:rsidRPr="001477B2">
              <w:rPr>
                <w:rStyle w:val="Bold"/>
                <w:b w:val="0"/>
                <w:bCs w:val="0"/>
              </w:rPr>
              <w:t>prawo Archimedesa</w:t>
            </w:r>
          </w:p>
          <w:p w:rsidR="00BA43FA" w:rsidRPr="001477B2" w:rsidRDefault="00BA43FA" w:rsidP="00A76139">
            <w:pPr>
              <w:pStyle w:val="Wypunktowanie"/>
              <w:ind w:left="175" w:hanging="142"/>
              <w:jc w:val="left"/>
              <w:rPr>
                <w:rStyle w:val="Bold"/>
                <w:b w:val="0"/>
                <w:bCs w:val="0"/>
              </w:rPr>
            </w:pPr>
            <w:r w:rsidRPr="001477B2">
              <w:rPr>
                <w:rStyle w:val="Bold"/>
                <w:b w:val="0"/>
                <w:bCs w:val="0"/>
              </w:rPr>
              <w:t>pojęcie płynu idealnego</w:t>
            </w:r>
          </w:p>
          <w:p w:rsidR="00BA43FA" w:rsidRPr="00C8547D" w:rsidRDefault="00BA43FA" w:rsidP="00A76139">
            <w:pPr>
              <w:pStyle w:val="Wypunktowanie"/>
              <w:ind w:left="175" w:hanging="142"/>
              <w:jc w:val="left"/>
              <w:rPr>
                <w:rStyle w:val="Bold"/>
              </w:rPr>
            </w:pPr>
            <w:r w:rsidRPr="001477B2">
              <w:rPr>
                <w:rStyle w:val="Bold"/>
                <w:b w:val="0"/>
                <w:bCs w:val="0"/>
              </w:rPr>
              <w:t>zjawiska związane z przepływem płynów</w:t>
            </w:r>
          </w:p>
        </w:tc>
        <w:tc>
          <w:tcPr>
            <w:tcW w:w="3827" w:type="dxa"/>
          </w:tcPr>
          <w:p w:rsidR="00BA43FA" w:rsidRPr="00C8547D" w:rsidRDefault="00BA43FA" w:rsidP="00A76139">
            <w:pPr>
              <w:pStyle w:val="Wypunktowanie"/>
              <w:ind w:left="175" w:hanging="142"/>
              <w:jc w:val="left"/>
            </w:pPr>
            <w:r>
              <w:t>poznanie poję</w:t>
            </w:r>
            <w:r w:rsidRPr="00C8547D">
              <w:t xml:space="preserve">cia </w:t>
            </w:r>
            <w:r w:rsidRPr="00914684">
              <w:rPr>
                <w:i/>
              </w:rPr>
              <w:t>stan skupienia</w:t>
            </w:r>
          </w:p>
          <w:p w:rsidR="00BA43FA" w:rsidRPr="00C8547D" w:rsidRDefault="00BA43FA" w:rsidP="00A76139">
            <w:pPr>
              <w:pStyle w:val="Wypunktowanie"/>
              <w:ind w:left="175" w:hanging="142"/>
              <w:jc w:val="left"/>
            </w:pPr>
            <w:r>
              <w:t>rozwijanie umiejętności wykorzystania</w:t>
            </w:r>
            <w:r w:rsidRPr="00C8547D">
              <w:t xml:space="preserve"> pojęcia </w:t>
            </w:r>
            <w:r w:rsidRPr="00914684">
              <w:rPr>
                <w:i/>
              </w:rPr>
              <w:t>ciśnienie</w:t>
            </w:r>
            <w:r w:rsidRPr="00C8547D">
              <w:t xml:space="preserve"> i </w:t>
            </w:r>
            <w:r w:rsidRPr="00914684">
              <w:rPr>
                <w:i/>
              </w:rPr>
              <w:t>ciśnienie hydrostatyczne</w:t>
            </w:r>
          </w:p>
          <w:p w:rsidR="00BA43FA" w:rsidRPr="00C8547D" w:rsidRDefault="00BA43FA" w:rsidP="00A76139">
            <w:pPr>
              <w:pStyle w:val="Wypunktowanie"/>
              <w:ind w:left="175" w:hanging="142"/>
              <w:jc w:val="left"/>
            </w:pPr>
            <w:r>
              <w:t xml:space="preserve">rozwijanie umiejętności wykorzystania prawa </w:t>
            </w:r>
            <w:r w:rsidRPr="00C8547D">
              <w:t>Pascala</w:t>
            </w:r>
          </w:p>
          <w:p w:rsidR="00BA43FA" w:rsidRPr="00C8547D" w:rsidRDefault="00BA43FA" w:rsidP="00A76139">
            <w:pPr>
              <w:pStyle w:val="Wypunktowanie"/>
              <w:ind w:left="175" w:hanging="142"/>
              <w:jc w:val="left"/>
            </w:pPr>
            <w:r>
              <w:t>rozwijanie umiejętnośc</w:t>
            </w:r>
            <w:r w:rsidRPr="00C8547D">
              <w:t>i wykorzystania prawa Archimedesa i opisywania sił działających na ciało zanurzone w cieczy</w:t>
            </w:r>
          </w:p>
          <w:p w:rsidR="00BA43FA" w:rsidRPr="00C8547D" w:rsidRDefault="00BA43FA" w:rsidP="00A76139">
            <w:pPr>
              <w:pStyle w:val="Wypunktowanie"/>
              <w:ind w:left="175" w:hanging="142"/>
              <w:jc w:val="left"/>
            </w:pPr>
            <w:r>
              <w:t>rozwijanie umiejętności opisywania zjawisk związanych z przepływem płynów</w:t>
            </w:r>
          </w:p>
        </w:tc>
        <w:tc>
          <w:tcPr>
            <w:tcW w:w="3260" w:type="dxa"/>
          </w:tcPr>
          <w:p w:rsidR="00BA43FA" w:rsidRDefault="00BA43FA" w:rsidP="00A76139">
            <w:pPr>
              <w:pStyle w:val="Wypunktowanie"/>
              <w:ind w:left="175" w:hanging="142"/>
              <w:jc w:val="left"/>
            </w:pPr>
            <w:r>
              <w:t>wykład</w:t>
            </w:r>
          </w:p>
          <w:p w:rsidR="00BA43FA" w:rsidRDefault="00BA43FA" w:rsidP="00A76139">
            <w:pPr>
              <w:pStyle w:val="Wypunktowanie"/>
              <w:ind w:left="175" w:hanging="142"/>
              <w:jc w:val="left"/>
            </w:pPr>
            <w:r>
              <w:t>praca z tekstem</w:t>
            </w:r>
          </w:p>
          <w:p w:rsidR="00BA43FA" w:rsidRDefault="00BA43FA" w:rsidP="00A76139">
            <w:pPr>
              <w:pStyle w:val="Wypunktowanie"/>
              <w:ind w:left="175" w:hanging="142"/>
              <w:jc w:val="left"/>
            </w:pPr>
            <w:r>
              <w:t xml:space="preserve">doświadczenie </w:t>
            </w:r>
            <w:r w:rsidRPr="00F95A2C">
              <w:t>–</w:t>
            </w:r>
            <w:r>
              <w:t xml:space="preserve"> badanie prawa Pascala</w:t>
            </w:r>
          </w:p>
          <w:p w:rsidR="00BA43FA" w:rsidRDefault="00BA43FA" w:rsidP="00A76139">
            <w:pPr>
              <w:pStyle w:val="Wypunktowanie"/>
              <w:ind w:left="175" w:hanging="142"/>
              <w:jc w:val="left"/>
            </w:pPr>
            <w:r>
              <w:t xml:space="preserve">doświadczenie </w:t>
            </w:r>
            <w:r w:rsidRPr="00F95A2C">
              <w:t>–</w:t>
            </w:r>
            <w:r>
              <w:t xml:space="preserve"> badanie prawa Archimedesa</w:t>
            </w:r>
          </w:p>
          <w:p w:rsidR="00BA43FA" w:rsidRPr="00C8547D" w:rsidRDefault="00BA43FA" w:rsidP="00A76139">
            <w:pPr>
              <w:pStyle w:val="Wypunktowanie"/>
              <w:ind w:left="175" w:hanging="142"/>
              <w:jc w:val="left"/>
            </w:pPr>
            <w:r>
              <w:t>doświadczenie – badanie przepływu płynów</w:t>
            </w:r>
          </w:p>
        </w:tc>
      </w:tr>
      <w:tr w:rsidR="00BA43FA" w:rsidRPr="00AD5DFE" w:rsidTr="00A76139">
        <w:tc>
          <w:tcPr>
            <w:tcW w:w="1844" w:type="dxa"/>
          </w:tcPr>
          <w:p w:rsidR="00BA43FA" w:rsidRDefault="00BA43FA" w:rsidP="00A76139">
            <w:pPr>
              <w:pStyle w:val="Tekstglowny"/>
              <w:rPr>
                <w:rStyle w:val="Bold"/>
              </w:rPr>
            </w:pPr>
            <w:r>
              <w:rPr>
                <w:rStyle w:val="Bold"/>
              </w:rPr>
              <w:t>Silniki cieplne</w:t>
            </w:r>
          </w:p>
          <w:p w:rsidR="00BA43FA" w:rsidRPr="00C8547D" w:rsidRDefault="00BA43FA" w:rsidP="00A76139">
            <w:pPr>
              <w:pStyle w:val="Tekstglowny"/>
              <w:rPr>
                <w:rStyle w:val="Bold"/>
              </w:rPr>
            </w:pPr>
            <w:r>
              <w:rPr>
                <w:rStyle w:val="Bold"/>
              </w:rPr>
              <w:t>(VII.2.3)</w:t>
            </w:r>
          </w:p>
        </w:tc>
        <w:tc>
          <w:tcPr>
            <w:tcW w:w="3260" w:type="dxa"/>
          </w:tcPr>
          <w:p w:rsidR="00BA43FA" w:rsidRPr="00C8547D" w:rsidRDefault="00BA43FA" w:rsidP="00A76139">
            <w:pPr>
              <w:pStyle w:val="Wypunktowanie"/>
              <w:ind w:left="175" w:hanging="142"/>
              <w:jc w:val="left"/>
            </w:pPr>
            <w:r>
              <w:t xml:space="preserve">pojęcie </w:t>
            </w:r>
            <w:r w:rsidRPr="00914684">
              <w:rPr>
                <w:i/>
              </w:rPr>
              <w:t xml:space="preserve">temperatura </w:t>
            </w:r>
            <w:r w:rsidRPr="00C8547D">
              <w:t xml:space="preserve">i </w:t>
            </w:r>
            <w:r w:rsidRPr="00914684">
              <w:rPr>
                <w:i/>
              </w:rPr>
              <w:t>temperatura bezwzględna</w:t>
            </w:r>
          </w:p>
          <w:p w:rsidR="00BA43FA" w:rsidRPr="00C8547D" w:rsidRDefault="00BA43FA" w:rsidP="00A76139">
            <w:pPr>
              <w:pStyle w:val="Wypunktowanie"/>
              <w:ind w:left="175" w:hanging="142"/>
              <w:jc w:val="left"/>
            </w:pPr>
            <w:r>
              <w:t xml:space="preserve">energia </w:t>
            </w:r>
            <w:r w:rsidRPr="00C8547D">
              <w:t>wewnętrzna i ciepło</w:t>
            </w:r>
          </w:p>
          <w:p w:rsidR="00BA43FA" w:rsidRPr="00C8547D" w:rsidRDefault="00BA43FA" w:rsidP="00A76139">
            <w:pPr>
              <w:pStyle w:val="Wypunktowanie"/>
              <w:ind w:left="175" w:hanging="142"/>
              <w:jc w:val="left"/>
            </w:pPr>
            <w:r>
              <w:t>pierwsza za</w:t>
            </w:r>
            <w:r w:rsidRPr="00C8547D">
              <w:t>sada termodynamiki</w:t>
            </w:r>
          </w:p>
          <w:p w:rsidR="00BA43FA" w:rsidRPr="00C8547D" w:rsidRDefault="00BA43FA" w:rsidP="00A76139">
            <w:pPr>
              <w:pStyle w:val="Wypunktowanie"/>
              <w:ind w:left="175" w:hanging="142"/>
              <w:jc w:val="left"/>
            </w:pPr>
            <w:r>
              <w:t>silnik cieplny</w:t>
            </w:r>
          </w:p>
          <w:p w:rsidR="00BA43FA" w:rsidRDefault="00BA43FA" w:rsidP="00A76139">
            <w:pPr>
              <w:pStyle w:val="Wypunktowanie"/>
              <w:ind w:left="175" w:hanging="142"/>
              <w:jc w:val="left"/>
            </w:pPr>
            <w:r>
              <w:t>sprawność</w:t>
            </w:r>
          </w:p>
          <w:p w:rsidR="00BA43FA" w:rsidRDefault="00BA43FA" w:rsidP="00A76139">
            <w:pPr>
              <w:pStyle w:val="Wypunktowanie"/>
              <w:ind w:left="175" w:hanging="142"/>
              <w:jc w:val="left"/>
            </w:pPr>
            <w:r>
              <w:t>druga zasada termodynamiki</w:t>
            </w:r>
          </w:p>
          <w:p w:rsidR="00BA43FA" w:rsidRPr="00C8547D" w:rsidRDefault="00BA43FA" w:rsidP="00A76139">
            <w:pPr>
              <w:pStyle w:val="Wypunktowanie"/>
              <w:ind w:left="175" w:hanging="142"/>
              <w:jc w:val="left"/>
            </w:pPr>
            <w:r>
              <w:t>silnik spalinowy</w:t>
            </w:r>
          </w:p>
          <w:p w:rsidR="00BA43FA" w:rsidRPr="00C8547D" w:rsidRDefault="00BA43FA" w:rsidP="00A76139">
            <w:pPr>
              <w:pStyle w:val="Wypunktowanie"/>
              <w:ind w:left="175" w:hanging="142"/>
              <w:jc w:val="left"/>
            </w:pPr>
            <w:r>
              <w:lastRenderedPageBreak/>
              <w:t>inne rodzaje napędów</w:t>
            </w:r>
          </w:p>
          <w:p w:rsidR="00BA43FA" w:rsidRPr="00753F0D" w:rsidRDefault="00BA43FA" w:rsidP="00A76139">
            <w:pPr>
              <w:pStyle w:val="Wypunktowanie"/>
              <w:numPr>
                <w:ilvl w:val="0"/>
                <w:numId w:val="0"/>
              </w:numPr>
              <w:ind w:left="175" w:hanging="142"/>
              <w:jc w:val="left"/>
            </w:pPr>
          </w:p>
        </w:tc>
        <w:tc>
          <w:tcPr>
            <w:tcW w:w="3827" w:type="dxa"/>
          </w:tcPr>
          <w:p w:rsidR="00BA43FA" w:rsidRDefault="00BA43FA" w:rsidP="00A76139">
            <w:pPr>
              <w:pStyle w:val="Wypunktowanie"/>
              <w:ind w:left="175" w:hanging="142"/>
              <w:jc w:val="left"/>
            </w:pPr>
            <w:r>
              <w:lastRenderedPageBreak/>
              <w:t>poznanie i zrozumienie podstawowych pojęć termodynamiki</w:t>
            </w:r>
          </w:p>
          <w:p w:rsidR="00BA43FA" w:rsidRDefault="00BA43FA" w:rsidP="00A76139">
            <w:pPr>
              <w:pStyle w:val="Wypunktowanie"/>
              <w:ind w:left="175" w:hanging="142"/>
              <w:jc w:val="left"/>
            </w:pPr>
            <w:r>
              <w:t>poznanie i zrozumienie pierwszej i drugiej zasady termodynamiki</w:t>
            </w:r>
          </w:p>
          <w:p w:rsidR="00BA43FA" w:rsidRDefault="00BA43FA" w:rsidP="00A76139">
            <w:pPr>
              <w:pStyle w:val="Wypunktowanie"/>
              <w:ind w:left="175" w:hanging="142"/>
              <w:jc w:val="left"/>
            </w:pPr>
            <w:r>
              <w:t>poznanie zasady działania silnika cieplnego</w:t>
            </w:r>
          </w:p>
          <w:p w:rsidR="00BA43FA" w:rsidRPr="00C8547D" w:rsidRDefault="00BA43FA" w:rsidP="00A76139">
            <w:pPr>
              <w:pStyle w:val="Wypunktowanie"/>
              <w:ind w:left="175" w:hanging="142"/>
              <w:jc w:val="left"/>
            </w:pPr>
            <w:r>
              <w:t>roz</w:t>
            </w:r>
            <w:r w:rsidRPr="00C8547D">
              <w:t>wijanie umiejętności wykorzystania pojęcia sprawności silnika cieplnego</w:t>
            </w:r>
          </w:p>
          <w:p w:rsidR="00BA43FA" w:rsidRPr="00C8547D" w:rsidRDefault="00BA43FA" w:rsidP="00A76139">
            <w:pPr>
              <w:pStyle w:val="Wypunktowanie"/>
              <w:ind w:left="175" w:hanging="142"/>
              <w:jc w:val="left"/>
            </w:pPr>
            <w:r>
              <w:lastRenderedPageBreak/>
              <w:t xml:space="preserve">poznanie </w:t>
            </w:r>
            <w:r w:rsidRPr="00C8547D">
              <w:t>zasady zdziałania silników spalinowych</w:t>
            </w:r>
          </w:p>
          <w:p w:rsidR="00BA43FA" w:rsidRPr="00C8547D" w:rsidRDefault="00BA43FA" w:rsidP="00A76139">
            <w:pPr>
              <w:pStyle w:val="Wypunktowanie"/>
              <w:ind w:left="175" w:hanging="142"/>
              <w:jc w:val="left"/>
            </w:pPr>
            <w:r>
              <w:t>poznanie innych rodzajów napędów</w:t>
            </w:r>
          </w:p>
        </w:tc>
        <w:tc>
          <w:tcPr>
            <w:tcW w:w="3260" w:type="dxa"/>
          </w:tcPr>
          <w:p w:rsidR="00BA43FA" w:rsidRPr="00C8547D" w:rsidRDefault="00BA43FA" w:rsidP="00A76139">
            <w:pPr>
              <w:pStyle w:val="Wypunktowanie"/>
              <w:ind w:left="175" w:hanging="142"/>
              <w:jc w:val="left"/>
            </w:pPr>
            <w:r>
              <w:lastRenderedPageBreak/>
              <w:t>w</w:t>
            </w:r>
            <w:r w:rsidRPr="00C8547D">
              <w:t>ykład</w:t>
            </w:r>
          </w:p>
          <w:p w:rsidR="00BA43FA" w:rsidRDefault="00BA43FA" w:rsidP="00A76139">
            <w:pPr>
              <w:pStyle w:val="Wypunktowanie"/>
              <w:ind w:left="175" w:hanging="142"/>
              <w:jc w:val="left"/>
            </w:pPr>
            <w:r>
              <w:t>praca z tekstem</w:t>
            </w:r>
          </w:p>
          <w:p w:rsidR="00BA43FA" w:rsidRPr="00C8547D" w:rsidRDefault="00BA43FA" w:rsidP="00A76139">
            <w:pPr>
              <w:pStyle w:val="Wypunktowanie"/>
              <w:ind w:left="175" w:hanging="142"/>
              <w:jc w:val="left"/>
            </w:pPr>
            <w:r>
              <w:t>pokaz</w:t>
            </w:r>
            <w:r w:rsidRPr="00C8547D">
              <w:t xml:space="preserve"> </w:t>
            </w:r>
            <w:r>
              <w:t>–</w:t>
            </w:r>
            <w:r w:rsidRPr="00C8547D">
              <w:t xml:space="preserve"> budowa i zasada działania różnych rodzajów silników</w:t>
            </w:r>
          </w:p>
          <w:p w:rsidR="00BA43FA" w:rsidRPr="00C8547D" w:rsidRDefault="00BA43FA" w:rsidP="00A76139">
            <w:pPr>
              <w:pStyle w:val="Wypunktowanie"/>
              <w:ind w:left="175" w:hanging="142"/>
              <w:jc w:val="left"/>
            </w:pPr>
            <w:r>
              <w:t xml:space="preserve">praca </w:t>
            </w:r>
            <w:r w:rsidRPr="00C8547D">
              <w:t xml:space="preserve">indywidulana </w:t>
            </w:r>
            <w:r>
              <w:t>–</w:t>
            </w:r>
            <w:r w:rsidRPr="00C8547D">
              <w:t xml:space="preserve"> zbieranie i prezentowanie informacji na temat budowy i działania wybranego rodzaju napędu</w:t>
            </w:r>
          </w:p>
        </w:tc>
      </w:tr>
    </w:tbl>
    <w:p w:rsidR="00BA43FA" w:rsidRDefault="00BA43FA" w:rsidP="00BA43FA">
      <w:pPr>
        <w:pStyle w:val="Tytul3"/>
      </w:pPr>
      <w:r>
        <w:lastRenderedPageBreak/>
        <w:t>3.2.2. Część II</w:t>
      </w:r>
    </w:p>
    <w:p w:rsidR="00BA43FA" w:rsidRDefault="00BA43FA" w:rsidP="00BA43FA">
      <w:pPr>
        <w:pStyle w:val="Tytul3"/>
      </w:pPr>
      <w:r>
        <w:t>3.2.2.1. Prąd stały</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9B7EE6" w:rsidRDefault="00BA43FA" w:rsidP="00A76139">
            <w:pPr>
              <w:pStyle w:val="Tekstglowny"/>
              <w:rPr>
                <w:rStyle w:val="Bold"/>
              </w:rPr>
            </w:pPr>
            <w:r w:rsidRPr="002D4653">
              <w:rPr>
                <w:rStyle w:val="Bold"/>
              </w:rPr>
              <w:t>HASŁO PROGRAMOWE</w:t>
            </w:r>
          </w:p>
        </w:tc>
        <w:tc>
          <w:tcPr>
            <w:tcW w:w="3260" w:type="dxa"/>
          </w:tcPr>
          <w:p w:rsidR="00BA43FA" w:rsidRPr="009B7EE6" w:rsidRDefault="00BA43FA" w:rsidP="00A76139">
            <w:pPr>
              <w:pStyle w:val="Tekstglowny"/>
              <w:rPr>
                <w:rStyle w:val="Bold"/>
              </w:rPr>
            </w:pPr>
            <w:r w:rsidRPr="002D4653">
              <w:rPr>
                <w:rStyle w:val="Bold"/>
              </w:rPr>
              <w:t>TREŚCI NAUCZANIA</w:t>
            </w:r>
          </w:p>
        </w:tc>
        <w:tc>
          <w:tcPr>
            <w:tcW w:w="3827" w:type="dxa"/>
          </w:tcPr>
          <w:p w:rsidR="00BA43FA" w:rsidRPr="009B7EE6"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9B7EE6" w:rsidRDefault="00BA43FA" w:rsidP="00A76139">
            <w:pPr>
              <w:pStyle w:val="Tekstglowny"/>
              <w:rPr>
                <w:rStyle w:val="Bold"/>
              </w:rPr>
            </w:pPr>
            <w:r w:rsidRPr="002D4653">
              <w:rPr>
                <w:rStyle w:val="Bold"/>
              </w:rPr>
              <w:t>DZIAŁANIA DYDAKTYCZNE</w:t>
            </w:r>
          </w:p>
        </w:tc>
      </w:tr>
      <w:tr w:rsidR="00BA43FA" w:rsidRPr="00AD5DFE" w:rsidTr="00A76139">
        <w:tc>
          <w:tcPr>
            <w:tcW w:w="1844" w:type="dxa"/>
          </w:tcPr>
          <w:p w:rsidR="00BA43FA" w:rsidRDefault="00BA43FA" w:rsidP="00A76139">
            <w:pPr>
              <w:pStyle w:val="Tekstglowny"/>
              <w:rPr>
                <w:rStyle w:val="Bold"/>
              </w:rPr>
            </w:pPr>
            <w:r w:rsidRPr="00D57584">
              <w:rPr>
                <w:rStyle w:val="Bold"/>
              </w:rPr>
              <w:t>Prąd elektryczny. Natężenie prądu</w:t>
            </w:r>
          </w:p>
          <w:p w:rsidR="00BA43FA" w:rsidRPr="00AA050B" w:rsidRDefault="00BA43FA" w:rsidP="00A76139">
            <w:pPr>
              <w:pStyle w:val="Tekstglowny"/>
              <w:rPr>
                <w:rStyle w:val="Bold"/>
              </w:rPr>
            </w:pPr>
            <w:r>
              <w:rPr>
                <w:rStyle w:val="Bold"/>
              </w:rPr>
              <w:t>(III.1, I.5, I.9</w:t>
            </w:r>
            <w:r>
              <w:t>–</w:t>
            </w:r>
            <w:r>
              <w:rPr>
                <w:rStyle w:val="Bold"/>
              </w:rPr>
              <w:t>11)</w:t>
            </w:r>
          </w:p>
        </w:tc>
        <w:tc>
          <w:tcPr>
            <w:tcW w:w="3260" w:type="dxa"/>
          </w:tcPr>
          <w:p w:rsidR="00BA43FA" w:rsidRPr="00AA050B" w:rsidRDefault="00BA43FA" w:rsidP="00A76139">
            <w:pPr>
              <w:pStyle w:val="Wypunktowanie"/>
              <w:ind w:left="175" w:hanging="142"/>
              <w:jc w:val="left"/>
            </w:pPr>
            <w:r>
              <w:t>pojęcie</w:t>
            </w:r>
            <w:r w:rsidRPr="00AA050B">
              <w:t xml:space="preserve"> </w:t>
            </w:r>
            <w:r w:rsidRPr="00914684">
              <w:rPr>
                <w:i/>
              </w:rPr>
              <w:t>prąd elektryczny</w:t>
            </w:r>
          </w:p>
          <w:p w:rsidR="00BA43FA" w:rsidRPr="00AA050B" w:rsidRDefault="00BA43FA" w:rsidP="00A76139">
            <w:pPr>
              <w:pStyle w:val="Wypunktowanie"/>
              <w:ind w:left="175" w:hanging="142"/>
              <w:jc w:val="left"/>
            </w:pPr>
            <w:r>
              <w:t xml:space="preserve">przepływ prądu </w:t>
            </w:r>
            <w:r w:rsidRPr="00AA050B">
              <w:t>elektrycznego</w:t>
            </w:r>
          </w:p>
          <w:p w:rsidR="00BA43FA" w:rsidRPr="00AA050B" w:rsidRDefault="00BA43FA" w:rsidP="00A76139">
            <w:pPr>
              <w:pStyle w:val="Wypunktowanie"/>
              <w:ind w:left="175" w:hanging="142"/>
              <w:jc w:val="left"/>
            </w:pPr>
            <w:r>
              <w:t xml:space="preserve">pojęcie </w:t>
            </w:r>
            <w:r w:rsidRPr="00914684">
              <w:rPr>
                <w:i/>
              </w:rPr>
              <w:t>natężenie prądu elektrycznego</w:t>
            </w:r>
          </w:p>
          <w:p w:rsidR="00BA43FA" w:rsidRPr="00AA050B" w:rsidRDefault="00BA43FA" w:rsidP="00A76139">
            <w:pPr>
              <w:pStyle w:val="Wypunktowanie"/>
              <w:ind w:left="175" w:hanging="142"/>
              <w:jc w:val="left"/>
            </w:pPr>
            <w:r>
              <w:t>jednostka natężenia prądu elektrycznego</w:t>
            </w:r>
          </w:p>
          <w:p w:rsidR="00BA43FA" w:rsidRPr="00AA050B" w:rsidRDefault="00BA43FA" w:rsidP="00A76139">
            <w:pPr>
              <w:pStyle w:val="Wypunktowanie"/>
              <w:ind w:left="175" w:hanging="142"/>
              <w:jc w:val="left"/>
            </w:pPr>
            <w:r>
              <w:t>amperomierz</w:t>
            </w:r>
          </w:p>
        </w:tc>
        <w:tc>
          <w:tcPr>
            <w:tcW w:w="3827" w:type="dxa"/>
          </w:tcPr>
          <w:p w:rsidR="00BA43FA" w:rsidRPr="00AA050B" w:rsidRDefault="00BA43FA" w:rsidP="00A76139">
            <w:pPr>
              <w:pStyle w:val="Wypunktowanie"/>
              <w:ind w:left="175" w:hanging="142"/>
              <w:jc w:val="left"/>
            </w:pPr>
            <w:r>
              <w:t>usystematyzowanie</w:t>
            </w:r>
            <w:r w:rsidRPr="00AA050B">
              <w:t xml:space="preserve"> pojęcia </w:t>
            </w:r>
            <w:r w:rsidRPr="00914684">
              <w:rPr>
                <w:i/>
              </w:rPr>
              <w:t>prąd elektryczny</w:t>
            </w:r>
            <w:r w:rsidRPr="00AA050B">
              <w:t xml:space="preserve"> oraz mechanizmu przepływu prądu</w:t>
            </w:r>
          </w:p>
          <w:p w:rsidR="00BA43FA" w:rsidRPr="00AA050B" w:rsidRDefault="00BA43FA" w:rsidP="00A76139">
            <w:pPr>
              <w:pStyle w:val="Wypunktowanie"/>
              <w:ind w:left="175" w:hanging="142"/>
              <w:jc w:val="left"/>
            </w:pPr>
            <w:r>
              <w:t xml:space="preserve">poznanie i zrozumienie pojęcia </w:t>
            </w:r>
            <w:r w:rsidRPr="00914684">
              <w:rPr>
                <w:i/>
              </w:rPr>
              <w:t>natężenie prądu</w:t>
            </w:r>
          </w:p>
          <w:p w:rsidR="00BA43FA" w:rsidRPr="00AA050B" w:rsidRDefault="00BA43FA" w:rsidP="00A76139">
            <w:pPr>
              <w:pStyle w:val="Wypunktowanie"/>
              <w:ind w:left="175" w:hanging="142"/>
              <w:jc w:val="left"/>
            </w:pPr>
            <w:r>
              <w:t xml:space="preserve">rozwijanie umiejętności </w:t>
            </w:r>
            <w:r w:rsidRPr="00AA050B">
              <w:t>wykorzystania pojęcia natężenia prądu w sytuacjach problemowych</w:t>
            </w:r>
          </w:p>
          <w:p w:rsidR="00BA43FA" w:rsidRPr="00AA050B" w:rsidRDefault="00BA43FA" w:rsidP="00A76139">
            <w:pPr>
              <w:pStyle w:val="Wypunktowanie"/>
              <w:ind w:left="175" w:hanging="142"/>
              <w:jc w:val="left"/>
            </w:pPr>
            <w:r>
              <w:t>poznanie działania amperomierza</w:t>
            </w:r>
          </w:p>
        </w:tc>
        <w:tc>
          <w:tcPr>
            <w:tcW w:w="3260" w:type="dxa"/>
          </w:tcPr>
          <w:p w:rsidR="00BA43FA" w:rsidRPr="00AA050B" w:rsidRDefault="00BA43FA" w:rsidP="00A76139">
            <w:pPr>
              <w:pStyle w:val="Wypunktowanie"/>
              <w:ind w:left="175" w:hanging="142"/>
              <w:jc w:val="left"/>
            </w:pPr>
            <w:r w:rsidRPr="008C690A">
              <w:t>wykład</w:t>
            </w:r>
          </w:p>
          <w:p w:rsidR="00BA43FA" w:rsidRPr="00AA050B" w:rsidRDefault="00BA43FA" w:rsidP="00A76139">
            <w:pPr>
              <w:pStyle w:val="Wypunktowanie"/>
              <w:ind w:left="175" w:hanging="142"/>
              <w:jc w:val="left"/>
            </w:pPr>
            <w:r w:rsidRPr="008C690A">
              <w:t>praca z tekstem</w:t>
            </w:r>
          </w:p>
          <w:p w:rsidR="00BA43FA" w:rsidRPr="00AA050B" w:rsidRDefault="00BA43FA" w:rsidP="00A76139">
            <w:pPr>
              <w:pStyle w:val="Wypunktowanie"/>
              <w:ind w:left="175" w:hanging="142"/>
              <w:jc w:val="left"/>
            </w:pPr>
            <w:r w:rsidRPr="008C690A">
              <w:t>dyskusja</w:t>
            </w:r>
          </w:p>
          <w:p w:rsidR="00BA43FA" w:rsidRPr="00AA050B" w:rsidRDefault="00BA43FA" w:rsidP="00A76139">
            <w:pPr>
              <w:pStyle w:val="Wypunktowanie"/>
              <w:ind w:left="175" w:hanging="142"/>
              <w:jc w:val="left"/>
            </w:pPr>
            <w:r>
              <w:t>ćwiczenia obliczeniowe</w:t>
            </w:r>
          </w:p>
          <w:p w:rsidR="00BA43FA" w:rsidRPr="00AA050B" w:rsidRDefault="00BA43FA" w:rsidP="00A76139">
            <w:pPr>
              <w:pStyle w:val="Wypunktowanie"/>
              <w:ind w:left="175" w:hanging="142"/>
              <w:jc w:val="left"/>
            </w:pPr>
            <w:r>
              <w:t xml:space="preserve">doświadczenie </w:t>
            </w:r>
            <w:r w:rsidRPr="00AA050B">
              <w:t>– pomiar natężenia prądu elektrycznego</w:t>
            </w:r>
          </w:p>
        </w:tc>
      </w:tr>
      <w:tr w:rsidR="00BA43FA" w:rsidRPr="00AD5DFE" w:rsidTr="00A76139">
        <w:tc>
          <w:tcPr>
            <w:tcW w:w="1844" w:type="dxa"/>
          </w:tcPr>
          <w:p w:rsidR="00BA43FA" w:rsidRDefault="00BA43FA" w:rsidP="00A76139">
            <w:pPr>
              <w:pStyle w:val="Tekstglowny"/>
              <w:rPr>
                <w:rStyle w:val="Bold"/>
              </w:rPr>
            </w:pPr>
            <w:r>
              <w:rPr>
                <w:rStyle w:val="Bold"/>
              </w:rPr>
              <w:t>Praca i m</w:t>
            </w:r>
            <w:r w:rsidRPr="004808E5">
              <w:rPr>
                <w:rStyle w:val="Bold"/>
              </w:rPr>
              <w:t>oc prądu</w:t>
            </w:r>
            <w:r>
              <w:rPr>
                <w:rStyle w:val="Bold"/>
              </w:rPr>
              <w:t>. Napięcie elektryczne</w:t>
            </w:r>
          </w:p>
          <w:p w:rsidR="00BA43FA" w:rsidRPr="004808E5" w:rsidRDefault="00BA43FA" w:rsidP="00A76139">
            <w:pPr>
              <w:pStyle w:val="Tekstglowny"/>
              <w:rPr>
                <w:rStyle w:val="Bold"/>
              </w:rPr>
            </w:pPr>
            <w:r>
              <w:rPr>
                <w:rStyle w:val="Bold"/>
              </w:rPr>
              <w:t>(III.1</w:t>
            </w:r>
            <w:r w:rsidRPr="00E57BAA">
              <w:rPr>
                <w:rStyle w:val="Bold"/>
              </w:rPr>
              <w:t>, I.5, I.9</w:t>
            </w:r>
            <w:r>
              <w:t>–</w:t>
            </w:r>
            <w:r w:rsidRPr="00E57BAA">
              <w:rPr>
                <w:rStyle w:val="Bold"/>
              </w:rPr>
              <w:t>11)</w:t>
            </w:r>
          </w:p>
          <w:p w:rsidR="00BA43FA" w:rsidRPr="004808E5" w:rsidRDefault="00BA43FA" w:rsidP="00A76139">
            <w:pPr>
              <w:pStyle w:val="Tekstglowny"/>
              <w:rPr>
                <w:rStyle w:val="Bold"/>
              </w:rPr>
            </w:pPr>
          </w:p>
        </w:tc>
        <w:tc>
          <w:tcPr>
            <w:tcW w:w="3260" w:type="dxa"/>
          </w:tcPr>
          <w:p w:rsidR="00BA43FA" w:rsidRPr="004808E5" w:rsidRDefault="00BA43FA" w:rsidP="00A76139">
            <w:pPr>
              <w:pStyle w:val="Wypunktowanie"/>
              <w:ind w:left="175" w:hanging="142"/>
              <w:jc w:val="left"/>
            </w:pPr>
            <w:r>
              <w:t>praca prądu elektrycznego</w:t>
            </w:r>
          </w:p>
          <w:p w:rsidR="00BA43FA" w:rsidRDefault="00BA43FA" w:rsidP="00A76139">
            <w:pPr>
              <w:pStyle w:val="Wypunktowanie"/>
              <w:ind w:left="175" w:hanging="142"/>
              <w:jc w:val="left"/>
            </w:pPr>
            <w:r>
              <w:t>moc prądu elektrycznego</w:t>
            </w:r>
          </w:p>
          <w:p w:rsidR="00BA43FA" w:rsidRPr="00E66C75" w:rsidRDefault="00BA43FA" w:rsidP="00A76139">
            <w:pPr>
              <w:pStyle w:val="Wypunktowanie"/>
              <w:ind w:left="175" w:hanging="142"/>
              <w:jc w:val="left"/>
            </w:pPr>
            <w:r>
              <w:t>pojęcie obwodu elektrycznego</w:t>
            </w:r>
          </w:p>
          <w:p w:rsidR="00BA43FA" w:rsidRPr="00914684" w:rsidRDefault="00BA43FA" w:rsidP="00A76139">
            <w:pPr>
              <w:pStyle w:val="Wypunktowanie"/>
              <w:ind w:left="175" w:hanging="142"/>
              <w:jc w:val="left"/>
              <w:rPr>
                <w:i/>
              </w:rPr>
            </w:pPr>
            <w:r>
              <w:t xml:space="preserve">pojęcie </w:t>
            </w:r>
            <w:r w:rsidRPr="00914684">
              <w:rPr>
                <w:i/>
              </w:rPr>
              <w:t>napięcie w obwodzie elektrycznym</w:t>
            </w:r>
          </w:p>
          <w:p w:rsidR="00BA43FA" w:rsidRPr="005F72A9" w:rsidRDefault="00BA43FA" w:rsidP="00A76139">
            <w:pPr>
              <w:pStyle w:val="Wypunktowanie"/>
              <w:ind w:left="175" w:hanging="142"/>
              <w:jc w:val="left"/>
            </w:pPr>
            <w:r>
              <w:t>jednostka napięcia w obwodzie elektrycznym</w:t>
            </w:r>
          </w:p>
          <w:p w:rsidR="00BA43FA" w:rsidRPr="00BF4E97" w:rsidRDefault="00BA43FA" w:rsidP="00A76139">
            <w:pPr>
              <w:pStyle w:val="Wypunktowanie"/>
              <w:ind w:left="175" w:hanging="142"/>
              <w:jc w:val="left"/>
              <w:rPr>
                <w:b/>
                <w:bCs/>
              </w:rPr>
            </w:pPr>
            <w:r>
              <w:t xml:space="preserve">zależność między pracą i mocą prądu </w:t>
            </w:r>
            <w:r w:rsidRPr="004808E5">
              <w:t>elektrycznego</w:t>
            </w:r>
          </w:p>
          <w:p w:rsidR="00BA43FA" w:rsidRPr="004808E5" w:rsidRDefault="00BA43FA" w:rsidP="00A76139">
            <w:pPr>
              <w:pStyle w:val="Wypunktowanie"/>
              <w:ind w:left="175" w:hanging="142"/>
              <w:jc w:val="left"/>
              <w:rPr>
                <w:rStyle w:val="Bold"/>
              </w:rPr>
            </w:pPr>
            <w:r>
              <w:t>woltomierz</w:t>
            </w:r>
          </w:p>
        </w:tc>
        <w:tc>
          <w:tcPr>
            <w:tcW w:w="3827" w:type="dxa"/>
          </w:tcPr>
          <w:p w:rsidR="00BA43FA" w:rsidRDefault="00BA43FA" w:rsidP="00A76139">
            <w:pPr>
              <w:pStyle w:val="Wypunktowanie"/>
              <w:ind w:left="175" w:hanging="142"/>
              <w:jc w:val="left"/>
            </w:pPr>
            <w:r>
              <w:t>rozwijanie umiejętności posługiwania się pojęci</w:t>
            </w:r>
            <w:r w:rsidRPr="004808E5">
              <w:t xml:space="preserve">ami </w:t>
            </w:r>
            <w:r w:rsidRPr="00914684">
              <w:rPr>
                <w:i/>
              </w:rPr>
              <w:t xml:space="preserve">praca </w:t>
            </w:r>
            <w:r w:rsidRPr="005446FE">
              <w:t>i</w:t>
            </w:r>
            <w:r w:rsidRPr="00914684">
              <w:rPr>
                <w:i/>
              </w:rPr>
              <w:t xml:space="preserve"> moc prądu elektrycznego</w:t>
            </w:r>
          </w:p>
          <w:p w:rsidR="00BA43FA" w:rsidRPr="00E66C75" w:rsidRDefault="00BA43FA" w:rsidP="00A76139">
            <w:pPr>
              <w:pStyle w:val="Wypunktowanie"/>
              <w:ind w:left="175" w:hanging="142"/>
              <w:jc w:val="left"/>
            </w:pPr>
            <w:r>
              <w:t xml:space="preserve">poznanie pojęcia </w:t>
            </w:r>
            <w:r w:rsidRPr="00914684">
              <w:rPr>
                <w:i/>
              </w:rPr>
              <w:t>obwód elektryczny</w:t>
            </w:r>
          </w:p>
          <w:p w:rsidR="00BA43FA" w:rsidRPr="00E66C75" w:rsidRDefault="00BA43FA" w:rsidP="00A76139">
            <w:pPr>
              <w:pStyle w:val="Wypunktowanie"/>
              <w:ind w:left="175" w:hanging="142"/>
              <w:jc w:val="left"/>
            </w:pPr>
            <w:r>
              <w:t xml:space="preserve">rozwijanie umiejętności posługiwania się napięciem w </w:t>
            </w:r>
            <w:r w:rsidRPr="00E66C75">
              <w:t>obwodzie elektrycznym</w:t>
            </w:r>
          </w:p>
          <w:p w:rsidR="00BA43FA" w:rsidRDefault="00BA43FA" w:rsidP="00A76139">
            <w:pPr>
              <w:pStyle w:val="Wypunktowanie"/>
              <w:ind w:left="175" w:hanging="142"/>
              <w:jc w:val="left"/>
            </w:pPr>
            <w:r>
              <w:t xml:space="preserve">rozwijanie umiejętności korzystania z zależności pomiędzy napięciem, natężeniem, praca i mocą prądu </w:t>
            </w:r>
          </w:p>
          <w:p w:rsidR="00BA43FA" w:rsidRPr="004808E5" w:rsidRDefault="00BA43FA" w:rsidP="00A76139">
            <w:pPr>
              <w:pStyle w:val="Wypunktowanie"/>
              <w:ind w:left="175" w:hanging="142"/>
              <w:jc w:val="left"/>
            </w:pPr>
            <w:r>
              <w:t xml:space="preserve">poznanie </w:t>
            </w:r>
            <w:r w:rsidRPr="00EE66C2">
              <w:t xml:space="preserve">działania woltomierza </w:t>
            </w:r>
          </w:p>
        </w:tc>
        <w:tc>
          <w:tcPr>
            <w:tcW w:w="3260" w:type="dxa"/>
          </w:tcPr>
          <w:p w:rsidR="00BA43FA" w:rsidRPr="004808E5" w:rsidRDefault="00BA43FA" w:rsidP="00A76139">
            <w:pPr>
              <w:pStyle w:val="Wypunktowanie"/>
              <w:ind w:left="175" w:hanging="142"/>
              <w:jc w:val="left"/>
            </w:pPr>
            <w:r w:rsidRPr="008C690A">
              <w:t>wykład</w:t>
            </w:r>
          </w:p>
          <w:p w:rsidR="00BA43FA" w:rsidRPr="004808E5" w:rsidRDefault="00BA43FA" w:rsidP="00A76139">
            <w:pPr>
              <w:pStyle w:val="Wypunktowanie"/>
              <w:ind w:left="175" w:hanging="142"/>
              <w:jc w:val="left"/>
            </w:pPr>
            <w:r w:rsidRPr="008C690A">
              <w:t>dyskusja</w:t>
            </w:r>
          </w:p>
          <w:p w:rsidR="00BA43FA" w:rsidRPr="004808E5" w:rsidRDefault="00BA43FA" w:rsidP="00A76139">
            <w:pPr>
              <w:pStyle w:val="Wypunktowanie"/>
              <w:ind w:left="175" w:hanging="142"/>
              <w:jc w:val="left"/>
            </w:pPr>
            <w:r w:rsidRPr="008C690A">
              <w:t>ćwiczenia obliczeniowe</w:t>
            </w:r>
          </w:p>
          <w:p w:rsidR="00BA43FA" w:rsidRDefault="00BA43FA" w:rsidP="00A76139">
            <w:pPr>
              <w:pStyle w:val="Wypunktowanie"/>
              <w:ind w:left="175" w:hanging="142"/>
              <w:jc w:val="left"/>
            </w:pPr>
            <w:r>
              <w:t>zadania problemowe</w:t>
            </w:r>
          </w:p>
          <w:p w:rsidR="00BA43FA" w:rsidRPr="004808E5" w:rsidRDefault="00BA43FA" w:rsidP="00A76139">
            <w:pPr>
              <w:pStyle w:val="Wypunktowanie"/>
              <w:ind w:left="175" w:hanging="142"/>
              <w:jc w:val="left"/>
            </w:pPr>
            <w:r>
              <w:t xml:space="preserve">doświadczenie </w:t>
            </w:r>
            <w:r w:rsidRPr="005F591F">
              <w:t>– pomiar napięcia w obwodzie elektrycznym</w:t>
            </w:r>
          </w:p>
        </w:tc>
      </w:tr>
      <w:tr w:rsidR="00BA43FA" w:rsidRPr="00AD5DFE" w:rsidTr="00A76139">
        <w:tc>
          <w:tcPr>
            <w:tcW w:w="1844" w:type="dxa"/>
          </w:tcPr>
          <w:p w:rsidR="00BA43FA" w:rsidRDefault="00BA43FA" w:rsidP="00A76139">
            <w:pPr>
              <w:pStyle w:val="Tekstglowny"/>
              <w:rPr>
                <w:rStyle w:val="Bold"/>
              </w:rPr>
            </w:pPr>
            <w:r>
              <w:rPr>
                <w:rStyle w:val="Bold"/>
              </w:rPr>
              <w:t>Źródła napięcia</w:t>
            </w:r>
          </w:p>
          <w:p w:rsidR="00BA43FA" w:rsidRPr="00637058" w:rsidRDefault="00BA43FA" w:rsidP="00A76139">
            <w:pPr>
              <w:pStyle w:val="Tekstglowny"/>
              <w:rPr>
                <w:rStyle w:val="Bold"/>
              </w:rPr>
            </w:pPr>
            <w:r>
              <w:rPr>
                <w:rStyle w:val="Bold"/>
              </w:rPr>
              <w:lastRenderedPageBreak/>
              <w:t xml:space="preserve">(III.2, </w:t>
            </w:r>
            <w:r w:rsidRPr="00E57BAA">
              <w:rPr>
                <w:rStyle w:val="Bold"/>
              </w:rPr>
              <w:t>I.5, I.9</w:t>
            </w:r>
            <w:r>
              <w:t>–</w:t>
            </w:r>
            <w:r w:rsidRPr="00E57BAA">
              <w:rPr>
                <w:rStyle w:val="Bold"/>
              </w:rPr>
              <w:t>11)</w:t>
            </w:r>
          </w:p>
        </w:tc>
        <w:tc>
          <w:tcPr>
            <w:tcW w:w="3260" w:type="dxa"/>
          </w:tcPr>
          <w:p w:rsidR="00BA43FA" w:rsidRPr="00637058" w:rsidRDefault="00BA43FA" w:rsidP="00A76139">
            <w:pPr>
              <w:pStyle w:val="Wypunktowanie"/>
              <w:ind w:left="175" w:hanging="142"/>
              <w:jc w:val="left"/>
            </w:pPr>
            <w:r>
              <w:lastRenderedPageBreak/>
              <w:t xml:space="preserve">pojęcie </w:t>
            </w:r>
            <w:r w:rsidRPr="00914684">
              <w:rPr>
                <w:i/>
              </w:rPr>
              <w:t>siła elektromotoryczna</w:t>
            </w:r>
          </w:p>
          <w:p w:rsidR="00BA43FA" w:rsidRPr="00637058" w:rsidRDefault="00BA43FA" w:rsidP="00A76139">
            <w:pPr>
              <w:pStyle w:val="Wypunktowanie"/>
              <w:ind w:left="175" w:hanging="142"/>
              <w:jc w:val="left"/>
            </w:pPr>
            <w:r>
              <w:lastRenderedPageBreak/>
              <w:t>źródł</w:t>
            </w:r>
            <w:r w:rsidRPr="00637058">
              <w:t xml:space="preserve">a napięcia elektrycznego, pojęcie </w:t>
            </w:r>
            <w:r w:rsidRPr="00914684">
              <w:rPr>
                <w:i/>
              </w:rPr>
              <w:t>ogniwo</w:t>
            </w:r>
          </w:p>
          <w:p w:rsidR="00BA43FA" w:rsidRPr="00637058" w:rsidRDefault="00BA43FA" w:rsidP="00A76139">
            <w:pPr>
              <w:pStyle w:val="Wypunktowanie"/>
              <w:ind w:left="175" w:hanging="142"/>
              <w:jc w:val="left"/>
            </w:pPr>
            <w:r>
              <w:t xml:space="preserve">opór wewnętrzny </w:t>
            </w:r>
            <w:r w:rsidRPr="00637058">
              <w:t>ogniwa</w:t>
            </w:r>
          </w:p>
          <w:p w:rsidR="00BA43FA" w:rsidRPr="00637058" w:rsidRDefault="00BA43FA" w:rsidP="00A76139">
            <w:pPr>
              <w:pStyle w:val="Wypunktowanie"/>
              <w:ind w:left="175" w:hanging="142"/>
              <w:jc w:val="left"/>
            </w:pPr>
            <w:r>
              <w:t xml:space="preserve">moc </w:t>
            </w:r>
            <w:r w:rsidRPr="00637058">
              <w:t>ogniwa</w:t>
            </w:r>
          </w:p>
        </w:tc>
        <w:tc>
          <w:tcPr>
            <w:tcW w:w="3827" w:type="dxa"/>
          </w:tcPr>
          <w:p w:rsidR="00BA43FA" w:rsidRPr="00637058" w:rsidRDefault="00BA43FA" w:rsidP="00A76139">
            <w:pPr>
              <w:pStyle w:val="Wypunktowanie"/>
              <w:ind w:left="175" w:hanging="142"/>
              <w:jc w:val="left"/>
            </w:pPr>
            <w:r>
              <w:lastRenderedPageBreak/>
              <w:t xml:space="preserve">poznanie pojęcia </w:t>
            </w:r>
            <w:r w:rsidRPr="00914684">
              <w:rPr>
                <w:i/>
              </w:rPr>
              <w:t>siła elektromotoryczna</w:t>
            </w:r>
            <w:r w:rsidRPr="00637058">
              <w:t xml:space="preserve"> i  </w:t>
            </w:r>
            <w:r w:rsidRPr="00914684">
              <w:rPr>
                <w:i/>
              </w:rPr>
              <w:lastRenderedPageBreak/>
              <w:t>ogniwo</w:t>
            </w:r>
          </w:p>
          <w:p w:rsidR="00BA43FA" w:rsidRPr="00637058" w:rsidRDefault="00BA43FA" w:rsidP="00A76139">
            <w:pPr>
              <w:pStyle w:val="Wypunktowanie"/>
              <w:ind w:left="175" w:hanging="142"/>
              <w:jc w:val="left"/>
            </w:pPr>
            <w:r>
              <w:t xml:space="preserve">poznanie i zrozumienie znaczenia oporu wewnętrznego </w:t>
            </w:r>
            <w:r w:rsidRPr="00637058">
              <w:t>ogniwa</w:t>
            </w:r>
          </w:p>
          <w:p w:rsidR="00BA43FA" w:rsidRPr="00637058" w:rsidRDefault="00BA43FA" w:rsidP="00A76139">
            <w:pPr>
              <w:pStyle w:val="Wypunktowanie"/>
              <w:ind w:left="175" w:hanging="142"/>
              <w:jc w:val="left"/>
            </w:pPr>
            <w:r>
              <w:t xml:space="preserve">rozwijanie umiejętności wyznaczania siły </w:t>
            </w:r>
            <w:r w:rsidRPr="00637058">
              <w:t>elektromotorycznej, oporu wewnętrznego i mocy ogniwa</w:t>
            </w:r>
          </w:p>
        </w:tc>
        <w:tc>
          <w:tcPr>
            <w:tcW w:w="3260" w:type="dxa"/>
          </w:tcPr>
          <w:p w:rsidR="00BA43FA" w:rsidRPr="00637058" w:rsidRDefault="00BA43FA" w:rsidP="00A76139">
            <w:pPr>
              <w:pStyle w:val="Wypunktowanie"/>
              <w:ind w:left="175" w:hanging="142"/>
              <w:jc w:val="left"/>
            </w:pPr>
            <w:r>
              <w:lastRenderedPageBreak/>
              <w:t>wykład</w:t>
            </w:r>
          </w:p>
          <w:p w:rsidR="00BA43FA" w:rsidRPr="00637058" w:rsidRDefault="00BA43FA" w:rsidP="00A76139">
            <w:pPr>
              <w:pStyle w:val="Wypunktowanie"/>
              <w:ind w:left="175" w:hanging="142"/>
              <w:jc w:val="left"/>
            </w:pPr>
            <w:r>
              <w:lastRenderedPageBreak/>
              <w:t>praca z tekstem</w:t>
            </w:r>
          </w:p>
          <w:p w:rsidR="00BA43FA" w:rsidRPr="00637058" w:rsidRDefault="00BA43FA" w:rsidP="00A76139">
            <w:pPr>
              <w:pStyle w:val="Wypunktowanie"/>
              <w:ind w:left="175" w:hanging="142"/>
              <w:jc w:val="left"/>
            </w:pPr>
            <w:r>
              <w:t>dyskusja</w:t>
            </w:r>
          </w:p>
          <w:p w:rsidR="00BA43FA" w:rsidRPr="00637058" w:rsidRDefault="00BA43FA" w:rsidP="00A76139">
            <w:pPr>
              <w:pStyle w:val="Wypunktowanie"/>
              <w:ind w:left="175" w:hanging="142"/>
              <w:jc w:val="left"/>
            </w:pPr>
            <w:r>
              <w:t>ćwiczenia obliczeniowe</w:t>
            </w:r>
          </w:p>
          <w:p w:rsidR="00BA43FA" w:rsidRPr="00637058" w:rsidRDefault="00BA43FA" w:rsidP="00A76139">
            <w:pPr>
              <w:pStyle w:val="Wypunktowanie"/>
              <w:ind w:left="175" w:hanging="142"/>
              <w:jc w:val="left"/>
            </w:pPr>
            <w:r>
              <w:t>zadania problemowe</w:t>
            </w:r>
          </w:p>
        </w:tc>
      </w:tr>
      <w:tr w:rsidR="00BA43FA" w:rsidRPr="00AD5DFE" w:rsidTr="00A76139">
        <w:tc>
          <w:tcPr>
            <w:tcW w:w="1844" w:type="dxa"/>
          </w:tcPr>
          <w:p w:rsidR="00BA43FA" w:rsidRDefault="00BA43FA" w:rsidP="00A76139">
            <w:pPr>
              <w:pStyle w:val="Tekstglowny"/>
              <w:rPr>
                <w:rStyle w:val="Bold"/>
              </w:rPr>
            </w:pPr>
            <w:r>
              <w:rPr>
                <w:rStyle w:val="Bold"/>
              </w:rPr>
              <w:lastRenderedPageBreak/>
              <w:t>Łączenie źródeł napięcia</w:t>
            </w:r>
          </w:p>
          <w:p w:rsidR="00BA43FA" w:rsidRPr="0006671B" w:rsidRDefault="00BA43FA" w:rsidP="00A76139">
            <w:pPr>
              <w:pStyle w:val="Tekstglowny"/>
              <w:rPr>
                <w:rStyle w:val="Bold"/>
              </w:rPr>
            </w:pPr>
            <w:r>
              <w:rPr>
                <w:rStyle w:val="Bold"/>
              </w:rPr>
              <w:t xml:space="preserve">(III.2, </w:t>
            </w:r>
            <w:r w:rsidRPr="00E57BAA">
              <w:rPr>
                <w:rStyle w:val="Bold"/>
              </w:rPr>
              <w:t>I.5, I.9</w:t>
            </w:r>
            <w:r>
              <w:t>–</w:t>
            </w:r>
            <w:r w:rsidRPr="00E57BAA">
              <w:rPr>
                <w:rStyle w:val="Bold"/>
              </w:rPr>
              <w:t>1</w:t>
            </w:r>
            <w:r w:rsidRPr="00E64977">
              <w:rPr>
                <w:rStyle w:val="Bold"/>
              </w:rPr>
              <w:t>1)</w:t>
            </w:r>
          </w:p>
        </w:tc>
        <w:tc>
          <w:tcPr>
            <w:tcW w:w="3260" w:type="dxa"/>
          </w:tcPr>
          <w:p w:rsidR="00BA43FA" w:rsidRPr="0006671B" w:rsidRDefault="00BA43FA" w:rsidP="00A76139">
            <w:pPr>
              <w:pStyle w:val="Wypunktowanie"/>
              <w:ind w:left="175" w:hanging="142"/>
              <w:jc w:val="left"/>
            </w:pPr>
            <w:r>
              <w:t>szeregowe łączenie ogniw</w:t>
            </w:r>
          </w:p>
        </w:tc>
        <w:tc>
          <w:tcPr>
            <w:tcW w:w="3827" w:type="dxa"/>
          </w:tcPr>
          <w:p w:rsidR="00BA43FA" w:rsidRPr="00981663" w:rsidRDefault="00BA43FA" w:rsidP="00A76139">
            <w:pPr>
              <w:pStyle w:val="Wypunktowanie"/>
              <w:ind w:left="175" w:hanging="142"/>
              <w:jc w:val="left"/>
            </w:pPr>
            <w:r>
              <w:t>poznanie zasad łączenia ogniw</w:t>
            </w:r>
          </w:p>
          <w:p w:rsidR="00BA43FA" w:rsidRPr="0006671B" w:rsidRDefault="00BA43FA" w:rsidP="00A76139">
            <w:pPr>
              <w:pStyle w:val="Wypunktowanie"/>
              <w:ind w:left="175" w:hanging="142"/>
              <w:jc w:val="left"/>
            </w:pPr>
            <w:r>
              <w:t>rozwijanie umiejętności obliczania siły elektromotorycznej układu ogniw połączonych szeregowo</w:t>
            </w:r>
          </w:p>
        </w:tc>
        <w:tc>
          <w:tcPr>
            <w:tcW w:w="3260" w:type="dxa"/>
          </w:tcPr>
          <w:p w:rsidR="00BA43FA" w:rsidRPr="0006671B" w:rsidRDefault="00BA43FA" w:rsidP="00A76139">
            <w:pPr>
              <w:pStyle w:val="Wypunktowanie"/>
              <w:ind w:left="175" w:hanging="142"/>
              <w:jc w:val="left"/>
            </w:pPr>
            <w:r>
              <w:t>wykład</w:t>
            </w:r>
          </w:p>
          <w:p w:rsidR="00BA43FA" w:rsidRPr="0006671B" w:rsidRDefault="00BA43FA" w:rsidP="00A76139">
            <w:pPr>
              <w:pStyle w:val="Wypunktowanie"/>
              <w:ind w:left="175" w:hanging="142"/>
              <w:jc w:val="left"/>
            </w:pPr>
            <w:r>
              <w:t>praca z tekstem</w:t>
            </w:r>
          </w:p>
          <w:p w:rsidR="00BA43FA" w:rsidRPr="0006671B" w:rsidRDefault="00BA43FA" w:rsidP="00A76139">
            <w:pPr>
              <w:pStyle w:val="Wypunktowanie"/>
              <w:ind w:left="175" w:hanging="142"/>
              <w:jc w:val="left"/>
            </w:pPr>
            <w:r>
              <w:t xml:space="preserve">doświadczenie </w:t>
            </w:r>
            <w:r w:rsidRPr="0006671B">
              <w:t>– badanie dodawania napięć w układzie ogniw połączonych szeregowo</w:t>
            </w:r>
          </w:p>
          <w:p w:rsidR="00BA43FA" w:rsidRPr="0006671B" w:rsidRDefault="00BA43FA" w:rsidP="00A76139">
            <w:pPr>
              <w:pStyle w:val="Wypunktowanie"/>
              <w:ind w:left="175" w:hanging="142"/>
              <w:jc w:val="left"/>
            </w:pPr>
            <w:r>
              <w:t>dyskusja</w:t>
            </w:r>
          </w:p>
          <w:p w:rsidR="00BA43FA" w:rsidRPr="0006671B" w:rsidRDefault="00BA43FA" w:rsidP="00A76139">
            <w:pPr>
              <w:pStyle w:val="Wypunktowanie"/>
              <w:ind w:left="175" w:hanging="142"/>
              <w:jc w:val="left"/>
            </w:pPr>
            <w:r>
              <w:t>ćwiczenia obliczeniowe</w:t>
            </w:r>
          </w:p>
        </w:tc>
      </w:tr>
      <w:tr w:rsidR="00BA43FA" w:rsidRPr="00AD5DFE" w:rsidTr="00A76139">
        <w:tc>
          <w:tcPr>
            <w:tcW w:w="1844" w:type="dxa"/>
          </w:tcPr>
          <w:p w:rsidR="00BA43FA" w:rsidRPr="00A01BBC" w:rsidRDefault="00BA43FA" w:rsidP="00A76139">
            <w:pPr>
              <w:pStyle w:val="Tekstglowny"/>
              <w:rPr>
                <w:rStyle w:val="Bold"/>
              </w:rPr>
            </w:pPr>
            <w:r w:rsidRPr="00294B36">
              <w:rPr>
                <w:rStyle w:val="Bold"/>
              </w:rPr>
              <w:t>Prawo Ohma</w:t>
            </w:r>
            <w:r>
              <w:rPr>
                <w:rStyle w:val="Bold"/>
              </w:rPr>
              <w:t>.</w:t>
            </w:r>
          </w:p>
          <w:p w:rsidR="00BA43FA" w:rsidRDefault="00BA43FA" w:rsidP="00A76139">
            <w:pPr>
              <w:pStyle w:val="Tekstglowny"/>
              <w:rPr>
                <w:rStyle w:val="Bold"/>
              </w:rPr>
            </w:pPr>
            <w:r>
              <w:rPr>
                <w:rStyle w:val="Bold"/>
              </w:rPr>
              <w:t>Opór elektryczny</w:t>
            </w:r>
          </w:p>
          <w:p w:rsidR="00BA43FA" w:rsidRPr="00EC66E6" w:rsidRDefault="00BA43FA" w:rsidP="00A76139">
            <w:pPr>
              <w:pStyle w:val="Tekstglowny"/>
              <w:rPr>
                <w:rStyle w:val="Bold"/>
              </w:rPr>
            </w:pPr>
            <w:r>
              <w:rPr>
                <w:rStyle w:val="Bold"/>
              </w:rPr>
              <w:t xml:space="preserve">(III.3, </w:t>
            </w:r>
            <w:r w:rsidRPr="00E57BAA">
              <w:rPr>
                <w:rStyle w:val="Bold"/>
              </w:rPr>
              <w:t>I.5, I.9</w:t>
            </w:r>
            <w:r>
              <w:t>–</w:t>
            </w:r>
            <w:r w:rsidRPr="00E57BAA">
              <w:rPr>
                <w:rStyle w:val="Bold"/>
              </w:rPr>
              <w:t>1</w:t>
            </w:r>
            <w:r w:rsidRPr="00E64977">
              <w:rPr>
                <w:rStyle w:val="Bold"/>
              </w:rPr>
              <w:t>1)</w:t>
            </w:r>
          </w:p>
        </w:tc>
        <w:tc>
          <w:tcPr>
            <w:tcW w:w="3260" w:type="dxa"/>
          </w:tcPr>
          <w:p w:rsidR="00BA43FA" w:rsidRPr="00EC66E6" w:rsidRDefault="00BA43FA" w:rsidP="00A76139">
            <w:pPr>
              <w:pStyle w:val="Wypunktowanie"/>
              <w:ind w:left="175" w:hanging="142"/>
              <w:jc w:val="left"/>
            </w:pPr>
            <w:r>
              <w:t xml:space="preserve">pojęcie </w:t>
            </w:r>
            <w:r w:rsidRPr="00914684">
              <w:rPr>
                <w:i/>
              </w:rPr>
              <w:t>opór elektryczny</w:t>
            </w:r>
          </w:p>
          <w:p w:rsidR="00BA43FA" w:rsidRPr="00EC66E6" w:rsidRDefault="00BA43FA" w:rsidP="00A76139">
            <w:pPr>
              <w:pStyle w:val="Wypunktowanie"/>
              <w:ind w:left="175" w:hanging="142"/>
              <w:jc w:val="left"/>
            </w:pPr>
            <w:r>
              <w:t xml:space="preserve">pojęcie </w:t>
            </w:r>
            <w:r w:rsidRPr="00914684">
              <w:rPr>
                <w:i/>
              </w:rPr>
              <w:t>opór właściwy</w:t>
            </w:r>
          </w:p>
          <w:p w:rsidR="00BA43FA" w:rsidRDefault="00BA43FA" w:rsidP="00A76139">
            <w:pPr>
              <w:pStyle w:val="Wypunktowanie"/>
              <w:ind w:left="175" w:hanging="142"/>
              <w:jc w:val="left"/>
            </w:pPr>
            <w:r>
              <w:t xml:space="preserve">wpływ temperatury na opór </w:t>
            </w:r>
            <w:r w:rsidRPr="00EC66E6">
              <w:t>metalu</w:t>
            </w:r>
          </w:p>
          <w:p w:rsidR="00BA43FA" w:rsidRPr="00A01BBC" w:rsidRDefault="00BA43FA" w:rsidP="00A76139">
            <w:pPr>
              <w:pStyle w:val="Wypunktowanie"/>
              <w:ind w:left="175" w:hanging="142"/>
              <w:jc w:val="left"/>
            </w:pPr>
            <w:r>
              <w:t>prawo Ohma</w:t>
            </w:r>
          </w:p>
          <w:p w:rsidR="00BA43FA" w:rsidRPr="00EC66E6" w:rsidRDefault="00BA43FA" w:rsidP="00A76139">
            <w:pPr>
              <w:pStyle w:val="Wypunktowanie"/>
              <w:ind w:left="175" w:hanging="142"/>
              <w:jc w:val="left"/>
            </w:pPr>
            <w:r>
              <w:t>charakterystyka prądowo-napięciowa</w:t>
            </w:r>
          </w:p>
        </w:tc>
        <w:tc>
          <w:tcPr>
            <w:tcW w:w="3827" w:type="dxa"/>
          </w:tcPr>
          <w:p w:rsidR="00BA43FA" w:rsidRPr="00EC66E6" w:rsidRDefault="00BA43FA" w:rsidP="00A76139">
            <w:pPr>
              <w:pStyle w:val="Wypunktowanie"/>
              <w:ind w:left="175" w:hanging="142"/>
              <w:jc w:val="left"/>
            </w:pPr>
            <w:r>
              <w:t xml:space="preserve">poznanie i zrozumienie pojęcia </w:t>
            </w:r>
            <w:r w:rsidRPr="00914684">
              <w:rPr>
                <w:i/>
              </w:rPr>
              <w:t>opór elektryczny</w:t>
            </w:r>
          </w:p>
          <w:p w:rsidR="00BA43FA" w:rsidRPr="00EC66E6" w:rsidRDefault="00BA43FA" w:rsidP="00A76139">
            <w:pPr>
              <w:pStyle w:val="Wypunktowanie"/>
              <w:ind w:left="175" w:hanging="142"/>
              <w:jc w:val="left"/>
            </w:pPr>
            <w:r>
              <w:t xml:space="preserve">poznanie </w:t>
            </w:r>
            <w:r w:rsidRPr="00EC66E6">
              <w:t xml:space="preserve">pojęcia </w:t>
            </w:r>
            <w:r w:rsidRPr="00914684">
              <w:rPr>
                <w:i/>
              </w:rPr>
              <w:t>opór właściwy</w:t>
            </w:r>
          </w:p>
          <w:p w:rsidR="00BA43FA" w:rsidRPr="00EC66E6" w:rsidRDefault="00BA43FA" w:rsidP="00A76139">
            <w:pPr>
              <w:pStyle w:val="Wypunktowanie"/>
              <w:ind w:left="175" w:hanging="142"/>
              <w:jc w:val="left"/>
            </w:pPr>
            <w:r>
              <w:t xml:space="preserve">rozwijanie </w:t>
            </w:r>
            <w:r w:rsidRPr="00EC66E6">
              <w:t>umiejętności wykorzystania pojęcia oporu właściwego do obliczania parametrów przewodnika</w:t>
            </w:r>
          </w:p>
          <w:p w:rsidR="00BA43FA" w:rsidRDefault="00BA43FA" w:rsidP="00A76139">
            <w:pPr>
              <w:pStyle w:val="Wypunktowanie"/>
              <w:ind w:left="175" w:hanging="142"/>
              <w:jc w:val="left"/>
            </w:pPr>
            <w:r>
              <w:t xml:space="preserve">rozwijanie umiejętności opisywania wpływu temperatury na opór metalu </w:t>
            </w:r>
          </w:p>
          <w:p w:rsidR="00BA43FA" w:rsidRPr="00A01BBC" w:rsidRDefault="00BA43FA" w:rsidP="00A76139">
            <w:pPr>
              <w:pStyle w:val="Wypunktowanie"/>
              <w:ind w:left="175" w:hanging="142"/>
              <w:jc w:val="left"/>
            </w:pPr>
            <w:r>
              <w:t>poznanie i zrozumienie prawa Ohma</w:t>
            </w:r>
          </w:p>
          <w:p w:rsidR="00BA43FA" w:rsidRPr="00A01BBC" w:rsidRDefault="00BA43FA" w:rsidP="00A76139">
            <w:pPr>
              <w:pStyle w:val="Wypunktowanie"/>
              <w:ind w:left="175" w:hanging="142"/>
              <w:jc w:val="left"/>
            </w:pPr>
            <w:r>
              <w:t>rozwijanie umiejętności wykorzystania prawa Ohma w sytuacjach problemowych</w:t>
            </w:r>
          </w:p>
          <w:p w:rsidR="00BA43FA" w:rsidRPr="00EC66E6" w:rsidRDefault="00BA43FA" w:rsidP="00A76139">
            <w:pPr>
              <w:pStyle w:val="Wypunktowanie"/>
              <w:ind w:left="175" w:hanging="142"/>
              <w:jc w:val="left"/>
            </w:pPr>
            <w:r>
              <w:t>poznanie pojęcia charakterystyki prądowo-napięciowej</w:t>
            </w:r>
          </w:p>
        </w:tc>
        <w:tc>
          <w:tcPr>
            <w:tcW w:w="3260" w:type="dxa"/>
          </w:tcPr>
          <w:p w:rsidR="00BA43FA" w:rsidRPr="00EC66E6" w:rsidRDefault="00BA43FA" w:rsidP="00A76139">
            <w:pPr>
              <w:pStyle w:val="Wypunktowanie"/>
              <w:ind w:left="175" w:hanging="142"/>
              <w:jc w:val="left"/>
            </w:pPr>
            <w:r w:rsidRPr="008C690A">
              <w:t>wykład</w:t>
            </w:r>
          </w:p>
          <w:p w:rsidR="00BA43FA" w:rsidRPr="00EC66E6" w:rsidRDefault="00BA43FA" w:rsidP="00A76139">
            <w:pPr>
              <w:pStyle w:val="Wypunktowanie"/>
              <w:ind w:left="175" w:hanging="142"/>
              <w:jc w:val="left"/>
            </w:pPr>
            <w:r w:rsidRPr="008C690A">
              <w:t>dyskusja</w:t>
            </w:r>
          </w:p>
          <w:p w:rsidR="00BA43FA" w:rsidRPr="00EC66E6" w:rsidRDefault="00BA43FA" w:rsidP="00A76139">
            <w:pPr>
              <w:pStyle w:val="Wypunktowanie"/>
              <w:ind w:left="175" w:hanging="142"/>
              <w:jc w:val="left"/>
            </w:pPr>
            <w:r>
              <w:t xml:space="preserve">doświadczenie </w:t>
            </w:r>
            <w:r w:rsidRPr="00C847E3">
              <w:t>–</w:t>
            </w:r>
            <w:r>
              <w:t xml:space="preserve"> badanie wpływu temperatury na opór metalu </w:t>
            </w:r>
          </w:p>
          <w:p w:rsidR="00BA43FA" w:rsidRPr="00EC66E6" w:rsidRDefault="00BA43FA" w:rsidP="00A76139">
            <w:pPr>
              <w:pStyle w:val="Wypunktowanie"/>
              <w:ind w:left="175" w:hanging="142"/>
              <w:jc w:val="left"/>
            </w:pPr>
            <w:r>
              <w:t>ćwiczenia obliczeniowe</w:t>
            </w:r>
          </w:p>
          <w:p w:rsidR="00BA43FA" w:rsidRPr="00EC66E6" w:rsidRDefault="00BA43FA" w:rsidP="00A76139">
            <w:pPr>
              <w:pStyle w:val="Wypunktowanie"/>
              <w:ind w:left="175" w:hanging="142"/>
              <w:jc w:val="left"/>
            </w:pPr>
            <w:r>
              <w:t xml:space="preserve">praca w grupach </w:t>
            </w:r>
            <w:r w:rsidRPr="00C847E3">
              <w:t>–</w:t>
            </w:r>
            <w:r>
              <w:t xml:space="preserve"> analizowanie charakterystyki prądowo </w:t>
            </w:r>
            <w:r w:rsidRPr="00A01BBC">
              <w:t>napięciowej</w:t>
            </w:r>
          </w:p>
        </w:tc>
      </w:tr>
      <w:tr w:rsidR="00BA43FA" w:rsidRPr="00AD5DFE" w:rsidTr="00A76139">
        <w:tc>
          <w:tcPr>
            <w:tcW w:w="1844" w:type="dxa"/>
          </w:tcPr>
          <w:p w:rsidR="00BA43FA" w:rsidRDefault="00BA43FA" w:rsidP="00A76139">
            <w:pPr>
              <w:pStyle w:val="Tekstglowny"/>
              <w:rPr>
                <w:rStyle w:val="Bold"/>
              </w:rPr>
            </w:pPr>
            <w:r>
              <w:rPr>
                <w:rStyle w:val="Bold"/>
              </w:rPr>
              <w:t>Łączenie oporników</w:t>
            </w:r>
          </w:p>
          <w:p w:rsidR="00BA43FA" w:rsidRPr="002250E6" w:rsidRDefault="00BA43FA" w:rsidP="00A76139">
            <w:pPr>
              <w:pStyle w:val="Tekstglowny"/>
              <w:rPr>
                <w:rStyle w:val="Bold"/>
              </w:rPr>
            </w:pPr>
            <w:r>
              <w:rPr>
                <w:rStyle w:val="Bold"/>
              </w:rPr>
              <w:t xml:space="preserve">(III.3, </w:t>
            </w:r>
            <w:r w:rsidRPr="00E57BAA">
              <w:rPr>
                <w:rStyle w:val="Bold"/>
              </w:rPr>
              <w:t>I.5, I.9</w:t>
            </w:r>
            <w:r w:rsidRPr="00C847E3">
              <w:t>–</w:t>
            </w:r>
            <w:r w:rsidRPr="00E57BAA">
              <w:rPr>
                <w:rStyle w:val="Bold"/>
              </w:rPr>
              <w:t>1</w:t>
            </w:r>
            <w:r>
              <w:rPr>
                <w:rStyle w:val="Bold"/>
              </w:rPr>
              <w:t>0</w:t>
            </w:r>
            <w:r w:rsidRPr="000D07D5">
              <w:rPr>
                <w:rStyle w:val="Bold"/>
              </w:rPr>
              <w:t>)</w:t>
            </w:r>
          </w:p>
        </w:tc>
        <w:tc>
          <w:tcPr>
            <w:tcW w:w="3260" w:type="dxa"/>
          </w:tcPr>
          <w:p w:rsidR="00BA43FA" w:rsidRPr="002250E6" w:rsidRDefault="00BA43FA" w:rsidP="00A76139">
            <w:pPr>
              <w:pStyle w:val="Wypunktowanie"/>
              <w:ind w:left="175" w:hanging="142"/>
              <w:jc w:val="left"/>
            </w:pPr>
            <w:r>
              <w:t xml:space="preserve">opór zastępczy oporników połączonych szeregowo i </w:t>
            </w:r>
            <w:r w:rsidRPr="002250E6">
              <w:t>równolegle</w:t>
            </w:r>
          </w:p>
        </w:tc>
        <w:tc>
          <w:tcPr>
            <w:tcW w:w="3827" w:type="dxa"/>
          </w:tcPr>
          <w:p w:rsidR="00BA43FA" w:rsidRPr="002250E6" w:rsidRDefault="00BA43FA" w:rsidP="00A76139">
            <w:pPr>
              <w:pStyle w:val="Wypunktowanie"/>
              <w:ind w:left="175" w:hanging="142"/>
              <w:jc w:val="left"/>
            </w:pPr>
            <w:r>
              <w:t>rozwianie umiejętności wyznaczania oporu zastępczego w obwodach prądu stałego</w:t>
            </w:r>
          </w:p>
          <w:p w:rsidR="00BA43FA" w:rsidRPr="002250E6" w:rsidRDefault="00BA43FA" w:rsidP="00A76139">
            <w:pPr>
              <w:pStyle w:val="Wypunktowanie"/>
              <w:ind w:left="175" w:hanging="142"/>
              <w:jc w:val="left"/>
            </w:pPr>
            <w:r>
              <w:lastRenderedPageBreak/>
              <w:t>poznanie zasad sporządzania i odczytywania schematu obwodu elektrycznego</w:t>
            </w:r>
          </w:p>
        </w:tc>
        <w:tc>
          <w:tcPr>
            <w:tcW w:w="3260" w:type="dxa"/>
          </w:tcPr>
          <w:p w:rsidR="00BA43FA" w:rsidRPr="002250E6" w:rsidRDefault="00BA43FA" w:rsidP="00A76139">
            <w:pPr>
              <w:pStyle w:val="Wypunktowanie"/>
              <w:ind w:left="175" w:hanging="142"/>
              <w:jc w:val="left"/>
            </w:pPr>
            <w:r w:rsidRPr="008C690A">
              <w:lastRenderedPageBreak/>
              <w:t>wykład</w:t>
            </w:r>
          </w:p>
          <w:p w:rsidR="00BA43FA" w:rsidRPr="002250E6" w:rsidRDefault="00BA43FA" w:rsidP="00A76139">
            <w:pPr>
              <w:pStyle w:val="Wypunktowanie"/>
              <w:ind w:left="175" w:hanging="142"/>
              <w:jc w:val="left"/>
            </w:pPr>
            <w:r w:rsidRPr="008C690A">
              <w:t xml:space="preserve">praca w grupach </w:t>
            </w:r>
            <w:r w:rsidRPr="00C847E3">
              <w:t>–</w:t>
            </w:r>
            <w:r w:rsidRPr="008C690A">
              <w:t xml:space="preserve"> </w:t>
            </w:r>
            <w:r>
              <w:t>badanie oporu zastępczego</w:t>
            </w:r>
            <w:r w:rsidRPr="002250E6">
              <w:t xml:space="preserve"> oporników </w:t>
            </w:r>
            <w:r w:rsidRPr="002250E6">
              <w:lastRenderedPageBreak/>
              <w:t>połączonych szeregowo i równolegle</w:t>
            </w:r>
          </w:p>
          <w:p w:rsidR="00BA43FA" w:rsidRPr="002250E6" w:rsidRDefault="00BA43FA" w:rsidP="00A76139">
            <w:pPr>
              <w:pStyle w:val="Wypunktowanie"/>
              <w:ind w:left="175" w:hanging="142"/>
              <w:jc w:val="left"/>
            </w:pPr>
            <w:r w:rsidRPr="008C690A">
              <w:t>dyskusja</w:t>
            </w:r>
          </w:p>
          <w:p w:rsidR="00BA43FA" w:rsidRPr="002250E6" w:rsidRDefault="00BA43FA" w:rsidP="00A76139">
            <w:pPr>
              <w:pStyle w:val="Wypunktowanie"/>
              <w:ind w:left="175" w:hanging="142"/>
              <w:jc w:val="left"/>
            </w:pPr>
            <w:r w:rsidRPr="008C690A">
              <w:t>zadania problemowe</w:t>
            </w:r>
          </w:p>
        </w:tc>
      </w:tr>
      <w:tr w:rsidR="00BA43FA" w:rsidRPr="00AD5DFE" w:rsidTr="00A76139">
        <w:tc>
          <w:tcPr>
            <w:tcW w:w="1844" w:type="dxa"/>
          </w:tcPr>
          <w:p w:rsidR="00BA43FA" w:rsidRDefault="00BA43FA" w:rsidP="00A76139">
            <w:pPr>
              <w:pStyle w:val="Tekstglowny"/>
              <w:rPr>
                <w:rStyle w:val="Bold"/>
              </w:rPr>
            </w:pPr>
            <w:r w:rsidRPr="00D57584">
              <w:rPr>
                <w:rStyle w:val="Bold"/>
              </w:rPr>
              <w:lastRenderedPageBreak/>
              <w:t>Pierwsze prawo Kirchhoffa</w:t>
            </w:r>
          </w:p>
          <w:p w:rsidR="00BA43FA" w:rsidRPr="002250E6" w:rsidRDefault="00BA43FA" w:rsidP="00A76139">
            <w:pPr>
              <w:pStyle w:val="Tekstglowny"/>
              <w:rPr>
                <w:rStyle w:val="Bold"/>
              </w:rPr>
            </w:pPr>
            <w:r>
              <w:rPr>
                <w:rStyle w:val="Bold"/>
              </w:rPr>
              <w:t xml:space="preserve">(III.4, III.11.a, </w:t>
            </w:r>
            <w:r w:rsidRPr="00E57BAA">
              <w:rPr>
                <w:rStyle w:val="Bold"/>
              </w:rPr>
              <w:t>I.5, I.9</w:t>
            </w:r>
            <w:r w:rsidRPr="00C847E3">
              <w:t>–</w:t>
            </w:r>
            <w:r w:rsidRPr="00E57BAA">
              <w:rPr>
                <w:rStyle w:val="Bold"/>
              </w:rPr>
              <w:t>1</w:t>
            </w:r>
            <w:r>
              <w:rPr>
                <w:rStyle w:val="Bold"/>
              </w:rPr>
              <w:t>0</w:t>
            </w:r>
            <w:r w:rsidRPr="004E3968">
              <w:rPr>
                <w:rStyle w:val="Bold"/>
              </w:rPr>
              <w:t>)</w:t>
            </w:r>
          </w:p>
          <w:p w:rsidR="00BA43FA" w:rsidRPr="006C3F73" w:rsidRDefault="00BA43FA" w:rsidP="00A76139">
            <w:pPr>
              <w:pStyle w:val="Tekstglowny"/>
              <w:rPr>
                <w:rStyle w:val="Bold"/>
              </w:rPr>
            </w:pPr>
          </w:p>
        </w:tc>
        <w:tc>
          <w:tcPr>
            <w:tcW w:w="3260" w:type="dxa"/>
          </w:tcPr>
          <w:p w:rsidR="00BA43FA" w:rsidRPr="002250E6" w:rsidRDefault="00BA43FA" w:rsidP="00A76139">
            <w:pPr>
              <w:pStyle w:val="Wypunktowanie"/>
              <w:ind w:left="175" w:hanging="142"/>
              <w:jc w:val="left"/>
            </w:pPr>
            <w:r>
              <w:t>oczka i węzły obwodu elektrycznego</w:t>
            </w:r>
          </w:p>
          <w:p w:rsidR="00BA43FA" w:rsidRPr="002250E6" w:rsidRDefault="00BA43FA" w:rsidP="00A76139">
            <w:pPr>
              <w:pStyle w:val="Wypunktowanie"/>
              <w:ind w:left="175" w:hanging="142"/>
              <w:jc w:val="left"/>
            </w:pPr>
            <w:r>
              <w:t>pierwsze prawo Kirchhoffa</w:t>
            </w:r>
          </w:p>
        </w:tc>
        <w:tc>
          <w:tcPr>
            <w:tcW w:w="3827" w:type="dxa"/>
          </w:tcPr>
          <w:p w:rsidR="00BA43FA" w:rsidRPr="002250E6" w:rsidRDefault="00BA43FA" w:rsidP="00A76139">
            <w:pPr>
              <w:pStyle w:val="Wypunktowanie"/>
              <w:ind w:left="175" w:hanging="142"/>
              <w:jc w:val="left"/>
            </w:pPr>
            <w:r>
              <w:t>poznanie i zrozumienie pierwszego prawa Kirchhoffa</w:t>
            </w:r>
          </w:p>
          <w:p w:rsidR="00BA43FA" w:rsidRPr="002250E6" w:rsidRDefault="00BA43FA" w:rsidP="00A76139">
            <w:pPr>
              <w:pStyle w:val="Wypunktowanie"/>
              <w:ind w:left="175" w:hanging="142"/>
              <w:jc w:val="left"/>
            </w:pPr>
            <w:r>
              <w:t>rozwijanie umiejętności wykorzystania pierwszego prawa Kirchhoffa do opisu obwodu prądu stałego</w:t>
            </w:r>
          </w:p>
        </w:tc>
        <w:tc>
          <w:tcPr>
            <w:tcW w:w="3260" w:type="dxa"/>
          </w:tcPr>
          <w:p w:rsidR="00BA43FA" w:rsidRPr="002250E6" w:rsidRDefault="00BA43FA" w:rsidP="00A76139">
            <w:pPr>
              <w:pStyle w:val="Wypunktowanie"/>
              <w:ind w:left="175" w:hanging="142"/>
              <w:jc w:val="left"/>
            </w:pPr>
            <w:r w:rsidRPr="008C690A">
              <w:t>wykład</w:t>
            </w:r>
          </w:p>
          <w:p w:rsidR="00BA43FA" w:rsidRPr="002250E6" w:rsidRDefault="00BA43FA" w:rsidP="00A76139">
            <w:pPr>
              <w:pStyle w:val="Wypunktowanie"/>
              <w:ind w:left="175" w:hanging="142"/>
              <w:jc w:val="left"/>
            </w:pPr>
            <w:r>
              <w:t xml:space="preserve">doświadczenie </w:t>
            </w:r>
            <w:r w:rsidRPr="002250E6">
              <w:t>– badanie pierwszego prawa Kirchhoffa</w:t>
            </w:r>
          </w:p>
          <w:p w:rsidR="00BA43FA" w:rsidRPr="002250E6" w:rsidRDefault="00BA43FA" w:rsidP="00A76139">
            <w:pPr>
              <w:pStyle w:val="Wypunktowanie"/>
              <w:ind w:left="175" w:hanging="142"/>
              <w:jc w:val="left"/>
            </w:pPr>
            <w:r w:rsidRPr="008C690A">
              <w:t>dyskusja</w:t>
            </w:r>
          </w:p>
          <w:p w:rsidR="00BA43FA" w:rsidRPr="002250E6" w:rsidRDefault="00BA43FA" w:rsidP="00A76139">
            <w:pPr>
              <w:pStyle w:val="Wypunktowanie"/>
              <w:ind w:left="175" w:hanging="142"/>
              <w:jc w:val="left"/>
            </w:pPr>
            <w:r w:rsidRPr="008C690A">
              <w:t>zadania problemowe</w:t>
            </w:r>
          </w:p>
        </w:tc>
      </w:tr>
      <w:tr w:rsidR="00BA43FA" w:rsidRPr="00AD5DFE" w:rsidTr="00A76139">
        <w:tc>
          <w:tcPr>
            <w:tcW w:w="1844" w:type="dxa"/>
          </w:tcPr>
          <w:p w:rsidR="00BA43FA" w:rsidRDefault="00BA43FA" w:rsidP="00A76139">
            <w:pPr>
              <w:pStyle w:val="Tekstglowny"/>
              <w:rPr>
                <w:rStyle w:val="Bold"/>
              </w:rPr>
            </w:pPr>
            <w:r>
              <w:rPr>
                <w:rStyle w:val="Bold"/>
              </w:rPr>
              <w:t>Domowa sie</w:t>
            </w:r>
            <w:r w:rsidRPr="00B86915">
              <w:rPr>
                <w:rStyle w:val="Bold"/>
              </w:rPr>
              <w:t>ć elektryczna</w:t>
            </w:r>
          </w:p>
          <w:p w:rsidR="00BA43FA" w:rsidRPr="004E3968" w:rsidRDefault="00BA43FA" w:rsidP="00A76139">
            <w:pPr>
              <w:pStyle w:val="Tekstglowny"/>
              <w:rPr>
                <w:rStyle w:val="Bold"/>
              </w:rPr>
            </w:pPr>
            <w:r>
              <w:rPr>
                <w:rStyle w:val="Bold"/>
              </w:rPr>
              <w:t>(</w:t>
            </w:r>
            <w:r w:rsidRPr="004E3968">
              <w:rPr>
                <w:rStyle w:val="Bold"/>
              </w:rPr>
              <w:t>III.4</w:t>
            </w:r>
            <w:r w:rsidRPr="00C847E3">
              <w:t>–</w:t>
            </w:r>
            <w:r>
              <w:rPr>
                <w:rStyle w:val="Bold"/>
              </w:rPr>
              <w:t>5</w:t>
            </w:r>
            <w:r w:rsidRPr="004E3968">
              <w:rPr>
                <w:rStyle w:val="Bold"/>
              </w:rPr>
              <w:t>, I.5, I.9</w:t>
            </w:r>
            <w:r w:rsidRPr="00C847E3">
              <w:t>–</w:t>
            </w:r>
            <w:r w:rsidRPr="004E3968">
              <w:rPr>
                <w:rStyle w:val="Bold"/>
              </w:rPr>
              <w:t>10)</w:t>
            </w:r>
          </w:p>
          <w:p w:rsidR="00BA43FA" w:rsidRPr="00B86915" w:rsidRDefault="00BA43FA" w:rsidP="00A76139">
            <w:pPr>
              <w:pStyle w:val="Tekstglowny"/>
              <w:rPr>
                <w:rStyle w:val="Bold"/>
              </w:rPr>
            </w:pPr>
          </w:p>
        </w:tc>
        <w:tc>
          <w:tcPr>
            <w:tcW w:w="3260" w:type="dxa"/>
          </w:tcPr>
          <w:p w:rsidR="00BA43FA" w:rsidRPr="00B86915" w:rsidRDefault="00BA43FA" w:rsidP="00A76139">
            <w:pPr>
              <w:pStyle w:val="Wypunktowanie"/>
              <w:ind w:left="175" w:hanging="142"/>
              <w:jc w:val="left"/>
            </w:pPr>
            <w:r>
              <w:t>zasady projektowania obwodów elektrycznych</w:t>
            </w:r>
          </w:p>
          <w:p w:rsidR="00BA43FA" w:rsidRPr="00B86915" w:rsidRDefault="00BA43FA" w:rsidP="00A76139">
            <w:pPr>
              <w:pStyle w:val="Wypunktowanie"/>
              <w:ind w:left="175" w:hanging="142"/>
              <w:jc w:val="left"/>
            </w:pPr>
            <w:r>
              <w:t>wybrane elementy obwodów elektrycznych</w:t>
            </w:r>
          </w:p>
          <w:p w:rsidR="00BA43FA" w:rsidRPr="00B86915" w:rsidRDefault="00BA43FA" w:rsidP="00A76139">
            <w:pPr>
              <w:pStyle w:val="Wypunktowanie"/>
              <w:ind w:left="175" w:hanging="142"/>
              <w:jc w:val="left"/>
            </w:pPr>
            <w:r>
              <w:t>schematy elektryczne</w:t>
            </w:r>
          </w:p>
          <w:p w:rsidR="00BA43FA" w:rsidRDefault="00BA43FA" w:rsidP="00A76139">
            <w:pPr>
              <w:pStyle w:val="Wypunktowanie"/>
              <w:ind w:left="175" w:hanging="142"/>
              <w:jc w:val="left"/>
            </w:pPr>
            <w:r>
              <w:t>domowa sieć elektryczna</w:t>
            </w:r>
          </w:p>
          <w:p w:rsidR="00BA43FA" w:rsidRPr="00B86915" w:rsidRDefault="00BA43FA" w:rsidP="00A76139">
            <w:pPr>
              <w:pStyle w:val="Wypunktowanie"/>
              <w:ind w:left="175" w:hanging="142"/>
              <w:jc w:val="left"/>
            </w:pPr>
            <w:r>
              <w:t>pomiar zużycia energii elektrycznej</w:t>
            </w:r>
          </w:p>
        </w:tc>
        <w:tc>
          <w:tcPr>
            <w:tcW w:w="3827" w:type="dxa"/>
          </w:tcPr>
          <w:p w:rsidR="00BA43FA" w:rsidRPr="00B86915" w:rsidRDefault="00BA43FA" w:rsidP="00A76139">
            <w:pPr>
              <w:pStyle w:val="Wypunktowanie"/>
              <w:ind w:left="175" w:hanging="142"/>
              <w:jc w:val="left"/>
            </w:pPr>
            <w:r>
              <w:t>usystematyzowanie pojęcia obwodu elektrycznego</w:t>
            </w:r>
          </w:p>
          <w:p w:rsidR="00BA43FA" w:rsidRPr="00B86915" w:rsidRDefault="00BA43FA" w:rsidP="00A76139">
            <w:pPr>
              <w:pStyle w:val="Wypunktowanie"/>
              <w:ind w:left="175" w:hanging="142"/>
              <w:jc w:val="left"/>
            </w:pPr>
            <w:r>
              <w:t>poznanie zasad projektowania obwodów elektrycznych</w:t>
            </w:r>
          </w:p>
          <w:p w:rsidR="00BA43FA" w:rsidRPr="00B86915" w:rsidRDefault="00BA43FA" w:rsidP="00A76139">
            <w:pPr>
              <w:pStyle w:val="Wypunktowanie"/>
              <w:ind w:left="175" w:hanging="142"/>
              <w:jc w:val="left"/>
            </w:pPr>
            <w:r>
              <w:t>rozwijanie umiejętności rysowania i odczytywania prostych schematów elektrycznych</w:t>
            </w:r>
          </w:p>
          <w:p w:rsidR="00BA43FA" w:rsidRPr="00B86915" w:rsidRDefault="00BA43FA" w:rsidP="00A76139">
            <w:pPr>
              <w:pStyle w:val="Wypunktowanie"/>
              <w:ind w:left="175" w:hanging="142"/>
              <w:jc w:val="left"/>
            </w:pPr>
            <w:r>
              <w:t xml:space="preserve">rozwijanie umiejętności </w:t>
            </w:r>
            <w:r w:rsidRPr="00B86915">
              <w:t>opisywanie sieci domowej jako przykładu obwodu elektrycznego</w:t>
            </w:r>
          </w:p>
          <w:p w:rsidR="00BA43FA" w:rsidRDefault="00BA43FA" w:rsidP="00A76139">
            <w:pPr>
              <w:pStyle w:val="Wypunktowanie"/>
              <w:ind w:left="175" w:hanging="142"/>
              <w:jc w:val="left"/>
            </w:pPr>
            <w:r>
              <w:t xml:space="preserve">kształtowanie świadomości </w:t>
            </w:r>
            <w:r w:rsidRPr="00B86915">
              <w:t xml:space="preserve">funkcji bezpieczników i przewodu uziemiającego </w:t>
            </w:r>
          </w:p>
          <w:p w:rsidR="00BA43FA" w:rsidRPr="00B86915" w:rsidRDefault="00BA43FA" w:rsidP="00A76139">
            <w:pPr>
              <w:pStyle w:val="Wypunktowanie"/>
              <w:ind w:left="175" w:hanging="142"/>
              <w:jc w:val="left"/>
            </w:pPr>
            <w:r>
              <w:t>kształtowanie świadomości zasad pomiaru i sposobów zmniejszania zużycia energii elektrycznej</w:t>
            </w:r>
          </w:p>
        </w:tc>
        <w:tc>
          <w:tcPr>
            <w:tcW w:w="3260" w:type="dxa"/>
          </w:tcPr>
          <w:p w:rsidR="00BA43FA" w:rsidRDefault="00BA43FA" w:rsidP="00A76139">
            <w:pPr>
              <w:pStyle w:val="Wypunktowanie"/>
              <w:ind w:left="175" w:hanging="142"/>
              <w:jc w:val="left"/>
            </w:pPr>
            <w:r>
              <w:t>wykład</w:t>
            </w:r>
          </w:p>
          <w:p w:rsidR="00BA43FA" w:rsidRDefault="00BA43FA" w:rsidP="00A76139">
            <w:pPr>
              <w:pStyle w:val="Wypunktowanie"/>
              <w:ind w:left="175" w:hanging="142"/>
              <w:jc w:val="left"/>
            </w:pPr>
            <w:r>
              <w:t>praca z tekstem</w:t>
            </w:r>
          </w:p>
          <w:p w:rsidR="00BA43FA" w:rsidRPr="004808E5" w:rsidRDefault="00BA43FA" w:rsidP="00A76139">
            <w:pPr>
              <w:pStyle w:val="Wypunktowanie"/>
              <w:ind w:left="175" w:hanging="142"/>
              <w:jc w:val="left"/>
            </w:pPr>
            <w:r>
              <w:t xml:space="preserve">doświadczenie </w:t>
            </w:r>
            <w:r w:rsidRPr="00C24E7A">
              <w:t>– rysowanie schematu danego obwodu elektrycznego</w:t>
            </w:r>
          </w:p>
          <w:p w:rsidR="00BA43FA" w:rsidRPr="00B86915" w:rsidRDefault="00BA43FA" w:rsidP="00A76139">
            <w:pPr>
              <w:pStyle w:val="Wypunktowanie"/>
              <w:ind w:left="175" w:hanging="142"/>
              <w:jc w:val="left"/>
            </w:pPr>
            <w:r>
              <w:t xml:space="preserve">projekt </w:t>
            </w:r>
            <w:r w:rsidRPr="00B86915">
              <w:t>– pomiar zużycia energii elektrycznej w gospodarstwie domowym</w:t>
            </w:r>
          </w:p>
        </w:tc>
      </w:tr>
    </w:tbl>
    <w:p w:rsidR="00BA43FA" w:rsidRDefault="00BA43FA" w:rsidP="00BA43FA">
      <w:pPr>
        <w:pStyle w:val="Tytul3"/>
      </w:pPr>
      <w:r>
        <w:t>3.2.2.2. Magnetyzm</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FE0204" w:rsidRDefault="00BA43FA" w:rsidP="00A76139">
            <w:pPr>
              <w:pStyle w:val="Tekstglowny"/>
              <w:rPr>
                <w:rStyle w:val="Bold"/>
              </w:rPr>
            </w:pPr>
            <w:r w:rsidRPr="002D4653">
              <w:rPr>
                <w:rStyle w:val="Bold"/>
              </w:rPr>
              <w:t>HASŁO PROGRAMOWE</w:t>
            </w:r>
          </w:p>
        </w:tc>
        <w:tc>
          <w:tcPr>
            <w:tcW w:w="3260" w:type="dxa"/>
          </w:tcPr>
          <w:p w:rsidR="00BA43FA" w:rsidRPr="00FE0204" w:rsidRDefault="00BA43FA" w:rsidP="00A76139">
            <w:pPr>
              <w:pStyle w:val="Tekstglowny"/>
              <w:rPr>
                <w:rStyle w:val="Bold"/>
              </w:rPr>
            </w:pPr>
            <w:r w:rsidRPr="002D4653">
              <w:rPr>
                <w:rStyle w:val="Bold"/>
              </w:rPr>
              <w:t>TREŚCI NAUCZANIA</w:t>
            </w:r>
          </w:p>
        </w:tc>
        <w:tc>
          <w:tcPr>
            <w:tcW w:w="3827" w:type="dxa"/>
          </w:tcPr>
          <w:p w:rsidR="00BA43FA" w:rsidRPr="00FE0204"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FE0204" w:rsidRDefault="00BA43FA" w:rsidP="00A76139">
            <w:pPr>
              <w:pStyle w:val="Tekstglowny"/>
              <w:rPr>
                <w:rStyle w:val="Bold"/>
              </w:rPr>
            </w:pPr>
            <w:r w:rsidRPr="002D4653">
              <w:rPr>
                <w:rStyle w:val="Bold"/>
              </w:rPr>
              <w:t xml:space="preserve">DZIAŁANIA </w:t>
            </w:r>
            <w:r w:rsidRPr="00FE0204">
              <w:rPr>
                <w:rStyle w:val="Bold"/>
              </w:rPr>
              <w:t>DYDAKTYCZNE</w:t>
            </w:r>
          </w:p>
        </w:tc>
      </w:tr>
      <w:tr w:rsidR="00BA43FA" w:rsidRPr="00AD5DFE" w:rsidTr="00A76139">
        <w:tc>
          <w:tcPr>
            <w:tcW w:w="1844" w:type="dxa"/>
          </w:tcPr>
          <w:p w:rsidR="00BA43FA" w:rsidRDefault="00BA43FA" w:rsidP="00A76139">
            <w:pPr>
              <w:pStyle w:val="Tekstglowny"/>
              <w:rPr>
                <w:rStyle w:val="Bold"/>
              </w:rPr>
            </w:pPr>
            <w:r w:rsidRPr="008C690A">
              <w:rPr>
                <w:rStyle w:val="Bold"/>
              </w:rPr>
              <w:t xml:space="preserve">Magnesy. Pole </w:t>
            </w:r>
            <w:r w:rsidRPr="008C690A">
              <w:rPr>
                <w:rStyle w:val="Bold"/>
              </w:rPr>
              <w:lastRenderedPageBreak/>
              <w:t>magnetyczne</w:t>
            </w:r>
          </w:p>
          <w:p w:rsidR="00BA43FA" w:rsidRPr="00B87497" w:rsidRDefault="00BA43FA" w:rsidP="00A76139">
            <w:pPr>
              <w:pStyle w:val="Tekstglowny"/>
              <w:rPr>
                <w:rStyle w:val="Bold"/>
              </w:rPr>
            </w:pPr>
            <w:r>
              <w:rPr>
                <w:rStyle w:val="Bold"/>
              </w:rPr>
              <w:t>(III.6, I.5, I.9–10)</w:t>
            </w:r>
          </w:p>
        </w:tc>
        <w:tc>
          <w:tcPr>
            <w:tcW w:w="3260" w:type="dxa"/>
          </w:tcPr>
          <w:p w:rsidR="00BA43FA" w:rsidRPr="00B87497" w:rsidRDefault="00BA43FA" w:rsidP="00A76139">
            <w:pPr>
              <w:pStyle w:val="Wypunktowanie"/>
              <w:ind w:left="175" w:hanging="142"/>
              <w:jc w:val="left"/>
            </w:pPr>
            <w:r w:rsidRPr="008C690A">
              <w:lastRenderedPageBreak/>
              <w:t>magnes</w:t>
            </w:r>
          </w:p>
          <w:p w:rsidR="00BA43FA" w:rsidRPr="00B87497" w:rsidRDefault="00BA43FA" w:rsidP="00A76139">
            <w:pPr>
              <w:pStyle w:val="Wypunktowanie"/>
              <w:ind w:left="175" w:hanging="142"/>
              <w:jc w:val="left"/>
            </w:pPr>
            <w:r w:rsidRPr="008C690A">
              <w:lastRenderedPageBreak/>
              <w:t>bieguny magnesu</w:t>
            </w:r>
          </w:p>
          <w:p w:rsidR="00BA43FA" w:rsidRPr="00B87497" w:rsidRDefault="00BA43FA" w:rsidP="00A76139">
            <w:pPr>
              <w:pStyle w:val="Wypunktowanie"/>
              <w:ind w:left="175" w:hanging="142"/>
              <w:jc w:val="left"/>
            </w:pPr>
            <w:r w:rsidRPr="008C690A">
              <w:t>pole magnetyczne</w:t>
            </w:r>
          </w:p>
          <w:p w:rsidR="00BA43FA" w:rsidRPr="00B87497" w:rsidRDefault="00BA43FA" w:rsidP="00A76139">
            <w:pPr>
              <w:pStyle w:val="Wypunktowanie"/>
              <w:ind w:left="175" w:hanging="142"/>
              <w:jc w:val="left"/>
            </w:pPr>
            <w:r w:rsidRPr="008C690A">
              <w:t>jednorodne pole magnetyczne</w:t>
            </w:r>
          </w:p>
          <w:p w:rsidR="00BA43FA" w:rsidRPr="00B87497" w:rsidRDefault="00BA43FA" w:rsidP="00A76139">
            <w:pPr>
              <w:pStyle w:val="Wypunktowanie"/>
              <w:ind w:left="175" w:hanging="142"/>
              <w:jc w:val="left"/>
            </w:pPr>
            <w:r w:rsidRPr="008C690A">
              <w:t>linie pola magnetycznego wokół magnesu trwałego</w:t>
            </w:r>
          </w:p>
          <w:p w:rsidR="00BA43FA" w:rsidRPr="00B87497" w:rsidRDefault="00BA43FA" w:rsidP="00A76139">
            <w:pPr>
              <w:pStyle w:val="Wypunktowanie"/>
              <w:ind w:left="175" w:hanging="142"/>
              <w:jc w:val="left"/>
            </w:pPr>
            <w:r w:rsidRPr="008C690A">
              <w:t>pole magnetyczne Ziemi</w:t>
            </w:r>
          </w:p>
        </w:tc>
        <w:tc>
          <w:tcPr>
            <w:tcW w:w="3827" w:type="dxa"/>
          </w:tcPr>
          <w:p w:rsidR="00BA43FA" w:rsidRPr="00B87497" w:rsidRDefault="00BA43FA" w:rsidP="00A76139">
            <w:pPr>
              <w:pStyle w:val="Wypunktowanie"/>
              <w:ind w:left="175" w:hanging="142"/>
              <w:jc w:val="left"/>
            </w:pPr>
            <w:r w:rsidRPr="008C690A">
              <w:lastRenderedPageBreak/>
              <w:t>poznanie poję</w:t>
            </w:r>
            <w:r>
              <w:t>cia</w:t>
            </w:r>
            <w:r w:rsidRPr="008C690A">
              <w:t xml:space="preserve"> </w:t>
            </w:r>
            <w:r w:rsidRPr="00914684">
              <w:rPr>
                <w:i/>
              </w:rPr>
              <w:t>magnes</w:t>
            </w:r>
            <w:r w:rsidRPr="008C690A">
              <w:t xml:space="preserve">, </w:t>
            </w:r>
            <w:r w:rsidRPr="00914684">
              <w:rPr>
                <w:i/>
              </w:rPr>
              <w:t xml:space="preserve">bieguny </w:t>
            </w:r>
            <w:r w:rsidRPr="00914684">
              <w:rPr>
                <w:i/>
              </w:rPr>
              <w:lastRenderedPageBreak/>
              <w:t>magnesu</w:t>
            </w:r>
            <w:r w:rsidRPr="008C690A">
              <w:t xml:space="preserve"> </w:t>
            </w:r>
          </w:p>
          <w:p w:rsidR="00BA43FA" w:rsidRPr="00B87497" w:rsidRDefault="00BA43FA" w:rsidP="00A76139">
            <w:pPr>
              <w:pStyle w:val="Wypunktowanie"/>
              <w:ind w:left="175" w:hanging="142"/>
              <w:jc w:val="left"/>
            </w:pPr>
            <w:r w:rsidRPr="008C690A">
              <w:t>kształtowanie świadomości właściwości magnesów</w:t>
            </w:r>
            <w:r>
              <w:t xml:space="preserve">  </w:t>
            </w:r>
          </w:p>
          <w:p w:rsidR="00BA43FA" w:rsidRPr="00B87497" w:rsidRDefault="00BA43FA" w:rsidP="00A76139">
            <w:pPr>
              <w:pStyle w:val="Wypunktowanie"/>
              <w:ind w:left="175" w:hanging="142"/>
              <w:jc w:val="left"/>
            </w:pPr>
            <w:r w:rsidRPr="008C690A">
              <w:t>poznanie i zrozumienie pojęcia pola magnetycznego</w:t>
            </w:r>
          </w:p>
          <w:p w:rsidR="00BA43FA" w:rsidRPr="00B87497" w:rsidRDefault="00BA43FA" w:rsidP="00A76139">
            <w:pPr>
              <w:pStyle w:val="Wypunktowanie"/>
              <w:ind w:left="175" w:hanging="142"/>
              <w:jc w:val="left"/>
            </w:pPr>
            <w:r w:rsidRPr="008C690A">
              <w:t>poznanie i zrozumienie właściwości jednorodnego pola magnetycznego</w:t>
            </w:r>
          </w:p>
          <w:p w:rsidR="00BA43FA" w:rsidRDefault="00BA43FA" w:rsidP="00A76139">
            <w:pPr>
              <w:pStyle w:val="Wypunktowanie"/>
              <w:ind w:left="175" w:hanging="142"/>
              <w:jc w:val="left"/>
            </w:pPr>
            <w:r w:rsidRPr="008C690A">
              <w:t>rozwijanie umiejętności kreślenia linii pola magnetycznego wokół magnesu trwałego</w:t>
            </w:r>
          </w:p>
          <w:p w:rsidR="00BA43FA" w:rsidRPr="00B87497" w:rsidRDefault="00BA43FA" w:rsidP="00A76139">
            <w:pPr>
              <w:pStyle w:val="Wypunktowanie"/>
              <w:ind w:left="175" w:hanging="142"/>
              <w:jc w:val="left"/>
            </w:pPr>
            <w:r w:rsidRPr="008C690A">
              <w:t>kształtowanie świadomości znaczenia pola magnetycznego Ziemi</w:t>
            </w:r>
          </w:p>
        </w:tc>
        <w:tc>
          <w:tcPr>
            <w:tcW w:w="3260" w:type="dxa"/>
          </w:tcPr>
          <w:p w:rsidR="00BA43FA" w:rsidRPr="00B87497" w:rsidRDefault="00BA43FA" w:rsidP="00A76139">
            <w:pPr>
              <w:pStyle w:val="Wypunktowanie"/>
              <w:ind w:left="175" w:hanging="142"/>
              <w:jc w:val="left"/>
            </w:pPr>
            <w:r w:rsidRPr="008C690A">
              <w:lastRenderedPageBreak/>
              <w:t>wykład</w:t>
            </w:r>
          </w:p>
          <w:p w:rsidR="00BA43FA" w:rsidRPr="00B87497" w:rsidRDefault="00BA43FA" w:rsidP="00A76139">
            <w:pPr>
              <w:pStyle w:val="Wypunktowanie"/>
              <w:ind w:left="175" w:hanging="142"/>
              <w:jc w:val="left"/>
            </w:pPr>
            <w:r w:rsidRPr="008C690A">
              <w:lastRenderedPageBreak/>
              <w:t>doświadcz</w:t>
            </w:r>
            <w:r>
              <w:t xml:space="preserve">enie </w:t>
            </w:r>
            <w:r w:rsidRPr="00C847E3">
              <w:t>–</w:t>
            </w:r>
            <w:r w:rsidRPr="008C690A">
              <w:t xml:space="preserve"> badanie</w:t>
            </w:r>
            <w:r w:rsidRPr="00B87497">
              <w:t xml:space="preserve"> pola magnetycznego magnesu sztabkowego</w:t>
            </w:r>
          </w:p>
          <w:p w:rsidR="00BA43FA" w:rsidRPr="00B87497" w:rsidRDefault="00BA43FA" w:rsidP="00A76139">
            <w:pPr>
              <w:pStyle w:val="Wypunktowanie"/>
              <w:ind w:left="175" w:hanging="142"/>
              <w:jc w:val="left"/>
            </w:pPr>
            <w:r>
              <w:t xml:space="preserve">praca z </w:t>
            </w:r>
            <w:r w:rsidRPr="00B87497">
              <w:t>tekstem</w:t>
            </w:r>
          </w:p>
          <w:p w:rsidR="00BA43FA" w:rsidRPr="00B87497" w:rsidRDefault="00BA43FA" w:rsidP="00A76139">
            <w:pPr>
              <w:pStyle w:val="Wypunktowanie"/>
              <w:ind w:left="175" w:hanging="142"/>
              <w:jc w:val="left"/>
            </w:pPr>
            <w:r>
              <w:t xml:space="preserve">ćwiczenia graficzne </w:t>
            </w:r>
            <w:r w:rsidRPr="00C847E3">
              <w:t>–</w:t>
            </w:r>
            <w:r>
              <w:t xml:space="preserve"> rysowanie linii pola magnetycznego </w:t>
            </w:r>
            <w:r w:rsidRPr="00B87497">
              <w:t>wokół magnesu trwałego</w:t>
            </w:r>
          </w:p>
          <w:p w:rsidR="00BA43FA" w:rsidRPr="00B87497" w:rsidRDefault="00BA43FA" w:rsidP="00A76139">
            <w:pPr>
              <w:pStyle w:val="Wypunktowanie"/>
              <w:ind w:left="175" w:hanging="142"/>
              <w:jc w:val="left"/>
            </w:pPr>
            <w:r w:rsidRPr="008C690A">
              <w:t>dyskusja</w:t>
            </w:r>
          </w:p>
          <w:p w:rsidR="00BA43FA" w:rsidRPr="00B87497" w:rsidRDefault="00BA43FA" w:rsidP="00A76139">
            <w:pPr>
              <w:pStyle w:val="Wypunktowanie"/>
              <w:ind w:left="175" w:hanging="142"/>
              <w:jc w:val="left"/>
            </w:pPr>
            <w:r w:rsidRPr="008C690A">
              <w:t>zadania problemowe</w:t>
            </w:r>
          </w:p>
        </w:tc>
      </w:tr>
      <w:tr w:rsidR="00BA43FA" w:rsidRPr="00AD5DFE" w:rsidTr="00A76139">
        <w:tc>
          <w:tcPr>
            <w:tcW w:w="1844" w:type="dxa"/>
          </w:tcPr>
          <w:p w:rsidR="00BA43FA" w:rsidRDefault="00BA43FA" w:rsidP="00A76139">
            <w:pPr>
              <w:pStyle w:val="Tekstglowny"/>
              <w:rPr>
                <w:rStyle w:val="Bold"/>
              </w:rPr>
            </w:pPr>
            <w:r w:rsidRPr="00A062FE">
              <w:rPr>
                <w:rStyle w:val="Bold"/>
              </w:rPr>
              <w:lastRenderedPageBreak/>
              <w:t>Pole magnetyczne przewodników z prądem</w:t>
            </w:r>
          </w:p>
          <w:p w:rsidR="00BA43FA" w:rsidRPr="00D06E5F" w:rsidRDefault="00BA43FA" w:rsidP="00A76139">
            <w:pPr>
              <w:pStyle w:val="Tekstglowny"/>
              <w:rPr>
                <w:rStyle w:val="Bold"/>
              </w:rPr>
            </w:pPr>
            <w:r>
              <w:rPr>
                <w:rStyle w:val="Bold"/>
              </w:rPr>
              <w:t>(III.6, I.</w:t>
            </w:r>
            <w:r w:rsidRPr="0089222E">
              <w:rPr>
                <w:rStyle w:val="Bold"/>
              </w:rPr>
              <w:t>5, I.9</w:t>
            </w:r>
            <w:r w:rsidRPr="00C847E3">
              <w:t>–</w:t>
            </w:r>
            <w:r w:rsidRPr="0089222E">
              <w:rPr>
                <w:rStyle w:val="Bold"/>
              </w:rPr>
              <w:t>10)</w:t>
            </w:r>
          </w:p>
        </w:tc>
        <w:tc>
          <w:tcPr>
            <w:tcW w:w="3260" w:type="dxa"/>
          </w:tcPr>
          <w:p w:rsidR="00BA43FA" w:rsidRPr="00D06E5F" w:rsidRDefault="00BA43FA" w:rsidP="00A76139">
            <w:pPr>
              <w:pStyle w:val="Wypunktowanie"/>
              <w:ind w:left="175" w:hanging="142"/>
              <w:jc w:val="left"/>
            </w:pPr>
            <w:r>
              <w:t>linie pola magnetycznego</w:t>
            </w:r>
            <w:r w:rsidRPr="00A062FE">
              <w:t xml:space="preserve"> wokół prostoliniowego przewodnika z prądem oraz przewodnika kołowego</w:t>
            </w:r>
          </w:p>
          <w:p w:rsidR="00BA43FA" w:rsidRPr="00D06E5F" w:rsidRDefault="00BA43FA" w:rsidP="00A76139">
            <w:pPr>
              <w:pStyle w:val="Wypunktowanie"/>
              <w:ind w:left="175" w:hanging="142"/>
              <w:jc w:val="left"/>
            </w:pPr>
            <w:r>
              <w:t>zwojnica</w:t>
            </w:r>
          </w:p>
          <w:p w:rsidR="00BA43FA" w:rsidRPr="00D06E5F" w:rsidRDefault="00BA43FA" w:rsidP="00A76139">
            <w:pPr>
              <w:pStyle w:val="Wypunktowanie"/>
              <w:ind w:left="175" w:hanging="142"/>
              <w:jc w:val="left"/>
              <w:rPr>
                <w:rStyle w:val="Bold"/>
              </w:rPr>
            </w:pPr>
            <w:r>
              <w:t>linie pola magnetycznego zwojnicy z prądem</w:t>
            </w:r>
          </w:p>
        </w:tc>
        <w:tc>
          <w:tcPr>
            <w:tcW w:w="3827" w:type="dxa"/>
          </w:tcPr>
          <w:p w:rsidR="00BA43FA" w:rsidRPr="00D06E5F" w:rsidRDefault="00BA43FA" w:rsidP="00A76139">
            <w:pPr>
              <w:pStyle w:val="Wypunktowanie"/>
              <w:ind w:left="175" w:hanging="142"/>
              <w:jc w:val="left"/>
            </w:pPr>
            <w:r w:rsidRPr="00A062FE">
              <w:t xml:space="preserve">rozwijanie umiejętności </w:t>
            </w:r>
            <w:r>
              <w:t>rysowania linii pola magnetycznego</w:t>
            </w:r>
            <w:r w:rsidRPr="00A062FE">
              <w:t xml:space="preserve"> wokół prostoliniowego przewodnika z prądem oraz przewodnika kołowego</w:t>
            </w:r>
          </w:p>
          <w:p w:rsidR="00BA43FA" w:rsidRPr="00D06E5F" w:rsidRDefault="00BA43FA" w:rsidP="00A76139">
            <w:pPr>
              <w:pStyle w:val="Wypunktowanie"/>
              <w:ind w:left="175" w:hanging="142"/>
              <w:jc w:val="left"/>
            </w:pPr>
            <w:r w:rsidRPr="00A062FE">
              <w:t xml:space="preserve">poznanie pojęcia </w:t>
            </w:r>
            <w:r w:rsidRPr="00914684">
              <w:rPr>
                <w:i/>
              </w:rPr>
              <w:t>zwojnica</w:t>
            </w:r>
          </w:p>
          <w:p w:rsidR="00BA43FA" w:rsidRPr="00D06E5F" w:rsidRDefault="00BA43FA" w:rsidP="00A76139">
            <w:pPr>
              <w:pStyle w:val="Wypunktowanie"/>
              <w:ind w:left="175" w:hanging="142"/>
              <w:jc w:val="left"/>
            </w:pPr>
            <w:r w:rsidRPr="00A062FE">
              <w:t xml:space="preserve">rozwijanie umiejętności </w:t>
            </w:r>
            <w:r>
              <w:t>rysowania linii pola magnetycznego</w:t>
            </w:r>
            <w:r w:rsidRPr="00A062FE">
              <w:t xml:space="preserve"> </w:t>
            </w:r>
            <w:r>
              <w:t>zwojnicy z prądem</w:t>
            </w:r>
          </w:p>
        </w:tc>
        <w:tc>
          <w:tcPr>
            <w:tcW w:w="3260" w:type="dxa"/>
          </w:tcPr>
          <w:p w:rsidR="00BA43FA" w:rsidRPr="00D06E5F" w:rsidRDefault="00BA43FA" w:rsidP="00A76139">
            <w:pPr>
              <w:pStyle w:val="Wypunktowanie"/>
              <w:ind w:left="175" w:hanging="142"/>
              <w:jc w:val="left"/>
            </w:pPr>
            <w:r w:rsidRPr="00A062FE">
              <w:t>wykład</w:t>
            </w:r>
          </w:p>
          <w:p w:rsidR="00BA43FA" w:rsidRPr="00D06E5F" w:rsidRDefault="00BA43FA" w:rsidP="00A76139">
            <w:pPr>
              <w:pStyle w:val="Wypunktowanie"/>
              <w:ind w:left="175" w:hanging="142"/>
              <w:jc w:val="left"/>
            </w:pPr>
            <w:r w:rsidRPr="00A062FE">
              <w:t>dyskusja</w:t>
            </w:r>
          </w:p>
          <w:p w:rsidR="00BA43FA" w:rsidRPr="00D06E5F" w:rsidRDefault="00BA43FA" w:rsidP="00A76139">
            <w:pPr>
              <w:pStyle w:val="Wypunktowanie"/>
              <w:ind w:left="175" w:hanging="142"/>
              <w:jc w:val="left"/>
            </w:pPr>
            <w:r w:rsidRPr="00A062FE">
              <w:t>ćwiczenia obliczeniowe</w:t>
            </w:r>
          </w:p>
          <w:p w:rsidR="00BA43FA" w:rsidRPr="00D06E5F" w:rsidRDefault="00BA43FA" w:rsidP="00A76139">
            <w:pPr>
              <w:pStyle w:val="Wypunktowanie"/>
              <w:ind w:left="175" w:hanging="142"/>
              <w:jc w:val="left"/>
            </w:pPr>
            <w:r>
              <w:t xml:space="preserve">doświadczenie </w:t>
            </w:r>
            <w:r w:rsidRPr="00C847E3">
              <w:t>–</w:t>
            </w:r>
            <w:r>
              <w:t xml:space="preserve"> badanie pola magnetycznego zwojnicy z prądem</w:t>
            </w:r>
          </w:p>
        </w:tc>
      </w:tr>
      <w:tr w:rsidR="00BA43FA" w:rsidRPr="00AD5DFE" w:rsidTr="00A76139">
        <w:tc>
          <w:tcPr>
            <w:tcW w:w="1844" w:type="dxa"/>
          </w:tcPr>
          <w:p w:rsidR="00BA43FA" w:rsidRDefault="00BA43FA" w:rsidP="00A76139">
            <w:pPr>
              <w:pStyle w:val="Tekstglowny"/>
              <w:rPr>
                <w:rStyle w:val="Bold"/>
              </w:rPr>
            </w:pPr>
            <w:r w:rsidRPr="00A062FE">
              <w:rPr>
                <w:rStyle w:val="Bold"/>
              </w:rPr>
              <w:t xml:space="preserve">Siła </w:t>
            </w:r>
            <w:proofErr w:type="spellStart"/>
            <w:r w:rsidRPr="00A062FE">
              <w:rPr>
                <w:rStyle w:val="Bold"/>
              </w:rPr>
              <w:t>elektrodynamicz</w:t>
            </w:r>
            <w:proofErr w:type="spellEnd"/>
            <w:r w:rsidRPr="00A062FE">
              <w:rPr>
                <w:rStyle w:val="Bold"/>
              </w:rPr>
              <w:t>-na</w:t>
            </w:r>
          </w:p>
          <w:p w:rsidR="00BA43FA" w:rsidRPr="00FD0910" w:rsidRDefault="00BA43FA" w:rsidP="00A76139">
            <w:pPr>
              <w:pStyle w:val="Tekstglowny"/>
              <w:rPr>
                <w:rStyle w:val="Bold"/>
              </w:rPr>
            </w:pPr>
            <w:r>
              <w:rPr>
                <w:rStyle w:val="Bold"/>
              </w:rPr>
              <w:t>(III.7, I.</w:t>
            </w:r>
            <w:r w:rsidRPr="00917F18">
              <w:rPr>
                <w:rStyle w:val="Bold"/>
              </w:rPr>
              <w:t>5, I.9</w:t>
            </w:r>
            <w:r w:rsidRPr="00C847E3">
              <w:t>–</w:t>
            </w:r>
            <w:r w:rsidRPr="00917F18">
              <w:rPr>
                <w:rStyle w:val="Bold"/>
              </w:rPr>
              <w:t>10)</w:t>
            </w:r>
          </w:p>
        </w:tc>
        <w:tc>
          <w:tcPr>
            <w:tcW w:w="3260" w:type="dxa"/>
          </w:tcPr>
          <w:p w:rsidR="00BA43FA" w:rsidRPr="00FD0910" w:rsidRDefault="00BA43FA" w:rsidP="00A76139">
            <w:pPr>
              <w:pStyle w:val="Wypunktowanie"/>
              <w:ind w:left="175" w:hanging="142"/>
              <w:jc w:val="left"/>
            </w:pPr>
            <w:r w:rsidRPr="00A062FE">
              <w:t>siła elektrodynamiczna</w:t>
            </w:r>
          </w:p>
          <w:p w:rsidR="00BA43FA" w:rsidRPr="00FD0910" w:rsidRDefault="00BA43FA" w:rsidP="00A76139">
            <w:pPr>
              <w:pStyle w:val="Wypunktowanie"/>
              <w:numPr>
                <w:ilvl w:val="0"/>
                <w:numId w:val="0"/>
              </w:numPr>
              <w:ind w:left="175" w:hanging="142"/>
              <w:jc w:val="left"/>
            </w:pPr>
            <w:r>
              <w:t xml:space="preserve"> </w:t>
            </w:r>
          </w:p>
        </w:tc>
        <w:tc>
          <w:tcPr>
            <w:tcW w:w="3827" w:type="dxa"/>
          </w:tcPr>
          <w:p w:rsidR="00BA43FA" w:rsidRPr="00FD0910" w:rsidRDefault="00BA43FA" w:rsidP="00A76139">
            <w:pPr>
              <w:pStyle w:val="Wypunktowanie"/>
              <w:ind w:left="175" w:hanging="142"/>
              <w:jc w:val="left"/>
            </w:pPr>
            <w:r w:rsidRPr="00A062FE">
              <w:t>poznanie i zrozumienie pojęci</w:t>
            </w:r>
            <w:r>
              <w:t>e</w:t>
            </w:r>
            <w:r w:rsidRPr="00A062FE">
              <w:t xml:space="preserve"> </w:t>
            </w:r>
            <w:r w:rsidRPr="00914684">
              <w:rPr>
                <w:i/>
              </w:rPr>
              <w:t>siła elektrodynamiczna</w:t>
            </w:r>
          </w:p>
          <w:p w:rsidR="00BA43FA" w:rsidRPr="00FD0910" w:rsidRDefault="00BA43FA" w:rsidP="00A76139">
            <w:pPr>
              <w:pStyle w:val="Wypunktowanie"/>
              <w:ind w:left="175" w:hanging="142"/>
              <w:jc w:val="left"/>
            </w:pPr>
            <w:r w:rsidRPr="00A062FE">
              <w:t>rozwijanie umiejętności wyznaczania kierunku, zwrotu i wartości siły elektrodynamicznej</w:t>
            </w:r>
          </w:p>
          <w:p w:rsidR="00BA43FA" w:rsidRPr="00FD0910" w:rsidRDefault="00BA43FA" w:rsidP="00A76139">
            <w:pPr>
              <w:pStyle w:val="Wypunktowanie"/>
              <w:numPr>
                <w:ilvl w:val="0"/>
                <w:numId w:val="0"/>
              </w:numPr>
              <w:ind w:left="175" w:hanging="142"/>
              <w:jc w:val="left"/>
            </w:pPr>
            <w:r>
              <w:t xml:space="preserve"> </w:t>
            </w:r>
          </w:p>
        </w:tc>
        <w:tc>
          <w:tcPr>
            <w:tcW w:w="3260" w:type="dxa"/>
          </w:tcPr>
          <w:p w:rsidR="00BA43FA" w:rsidRPr="00FD0910" w:rsidRDefault="00BA43FA" w:rsidP="00A76139">
            <w:pPr>
              <w:pStyle w:val="Wypunktowanie"/>
              <w:ind w:left="175" w:hanging="142"/>
              <w:jc w:val="left"/>
            </w:pPr>
            <w:r>
              <w:t>wykład</w:t>
            </w:r>
          </w:p>
          <w:p w:rsidR="00BA43FA" w:rsidRPr="00FD0910" w:rsidRDefault="00BA43FA" w:rsidP="00A76139">
            <w:pPr>
              <w:pStyle w:val="Wypunktowanie"/>
              <w:ind w:left="175" w:hanging="142"/>
              <w:jc w:val="left"/>
            </w:pPr>
            <w:r>
              <w:t xml:space="preserve">doświadczenie </w:t>
            </w:r>
            <w:r w:rsidRPr="00C847E3">
              <w:t>–</w:t>
            </w:r>
            <w:r>
              <w:t xml:space="preserve"> badanie siły elektrodynamicznej</w:t>
            </w:r>
          </w:p>
          <w:p w:rsidR="00BA43FA" w:rsidRPr="00FD0910" w:rsidRDefault="00BA43FA" w:rsidP="00A76139">
            <w:pPr>
              <w:pStyle w:val="Wypunktowanie"/>
              <w:ind w:left="175" w:hanging="142"/>
              <w:jc w:val="left"/>
            </w:pPr>
            <w:r>
              <w:t>dyskusja</w:t>
            </w:r>
          </w:p>
        </w:tc>
      </w:tr>
      <w:tr w:rsidR="00BA43FA" w:rsidRPr="00AD5DFE" w:rsidTr="00A76139">
        <w:tc>
          <w:tcPr>
            <w:tcW w:w="1844" w:type="dxa"/>
          </w:tcPr>
          <w:p w:rsidR="00BA43FA" w:rsidRDefault="00BA43FA" w:rsidP="00A76139">
            <w:pPr>
              <w:pStyle w:val="Tekstglowny"/>
              <w:rPr>
                <w:rStyle w:val="Bold"/>
              </w:rPr>
            </w:pPr>
            <w:r>
              <w:rPr>
                <w:rStyle w:val="Bold"/>
              </w:rPr>
              <w:t>Wektor indukcji magnetycznej</w:t>
            </w:r>
          </w:p>
          <w:p w:rsidR="00BA43FA" w:rsidRPr="00F00DCC" w:rsidRDefault="00BA43FA" w:rsidP="00A76139">
            <w:pPr>
              <w:pStyle w:val="Tekstglowny"/>
              <w:rPr>
                <w:rStyle w:val="Bold"/>
              </w:rPr>
            </w:pPr>
            <w:r>
              <w:rPr>
                <w:rStyle w:val="Bold"/>
              </w:rPr>
              <w:t>(III.6</w:t>
            </w:r>
            <w:r w:rsidRPr="00C847E3">
              <w:t>–</w:t>
            </w:r>
            <w:r>
              <w:rPr>
                <w:rStyle w:val="Bold"/>
              </w:rPr>
              <w:t>7, I.</w:t>
            </w:r>
            <w:r w:rsidRPr="00917F18">
              <w:rPr>
                <w:rStyle w:val="Bold"/>
              </w:rPr>
              <w:t>5, I.9</w:t>
            </w:r>
            <w:r w:rsidRPr="00C847E3">
              <w:t>–</w:t>
            </w:r>
            <w:r w:rsidRPr="00917F18">
              <w:rPr>
                <w:rStyle w:val="Bold"/>
              </w:rPr>
              <w:t>10)</w:t>
            </w:r>
          </w:p>
        </w:tc>
        <w:tc>
          <w:tcPr>
            <w:tcW w:w="3260" w:type="dxa"/>
          </w:tcPr>
          <w:p w:rsidR="00BA43FA" w:rsidRDefault="00BA43FA" w:rsidP="00A76139">
            <w:pPr>
              <w:pStyle w:val="Wypunktowanie"/>
              <w:numPr>
                <w:ilvl w:val="0"/>
                <w:numId w:val="0"/>
              </w:numPr>
              <w:ind w:left="175" w:hanging="142"/>
              <w:jc w:val="left"/>
            </w:pPr>
            <w:r>
              <w:t xml:space="preserve"> </w:t>
            </w:r>
          </w:p>
          <w:p w:rsidR="00BA43FA" w:rsidRPr="00F00DCC" w:rsidRDefault="00BA43FA" w:rsidP="00A76139">
            <w:pPr>
              <w:pStyle w:val="Wypunktowanie"/>
              <w:ind w:left="175" w:hanging="142"/>
              <w:jc w:val="left"/>
            </w:pPr>
            <w:r w:rsidRPr="00A062FE">
              <w:t xml:space="preserve">wektor </w:t>
            </w:r>
            <w:r w:rsidRPr="00F00DCC">
              <w:t>indukcji magnetycznej</w:t>
            </w:r>
          </w:p>
          <w:p w:rsidR="00BA43FA" w:rsidRPr="00F00DCC" w:rsidRDefault="00BA43FA" w:rsidP="00A76139">
            <w:pPr>
              <w:pStyle w:val="Wypunktowanie"/>
              <w:ind w:left="175" w:hanging="142"/>
              <w:jc w:val="left"/>
            </w:pPr>
            <w:r w:rsidRPr="00A062FE">
              <w:t>przenikalność magnetyczna</w:t>
            </w:r>
          </w:p>
        </w:tc>
        <w:tc>
          <w:tcPr>
            <w:tcW w:w="3827" w:type="dxa"/>
          </w:tcPr>
          <w:p w:rsidR="00BA43FA" w:rsidRPr="00F00DCC" w:rsidRDefault="00BA43FA" w:rsidP="00A76139">
            <w:pPr>
              <w:pStyle w:val="Wypunktowanie"/>
              <w:ind w:left="175" w:hanging="142"/>
              <w:jc w:val="left"/>
            </w:pPr>
            <w:r w:rsidRPr="00A062FE">
              <w:t xml:space="preserve">poznanie i zrozumienie pojęcia </w:t>
            </w:r>
            <w:r w:rsidRPr="00914684">
              <w:rPr>
                <w:i/>
              </w:rPr>
              <w:t>wektor indukcji magnetycznej</w:t>
            </w:r>
            <w:r w:rsidRPr="00F00DCC">
              <w:t xml:space="preserve"> i je</w:t>
            </w:r>
            <w:r>
              <w:t>go</w:t>
            </w:r>
            <w:r w:rsidRPr="00F00DCC">
              <w:t xml:space="preserve"> jednost</w:t>
            </w:r>
            <w:r>
              <w:t>e</w:t>
            </w:r>
            <w:r w:rsidRPr="00F00DCC">
              <w:t>k</w:t>
            </w:r>
          </w:p>
          <w:p w:rsidR="00BA43FA" w:rsidRPr="00F00DCC" w:rsidRDefault="00BA43FA" w:rsidP="00A76139">
            <w:pPr>
              <w:pStyle w:val="Wypunktowanie"/>
              <w:ind w:left="175" w:hanging="142"/>
              <w:jc w:val="left"/>
            </w:pPr>
            <w:r w:rsidRPr="00A062FE">
              <w:t>poznanie i zrozumienie pojęcia przenikalności magnetycznej</w:t>
            </w:r>
            <w:r>
              <w:t xml:space="preserve"> </w:t>
            </w:r>
          </w:p>
          <w:p w:rsidR="00BA43FA" w:rsidRPr="00F00DCC" w:rsidRDefault="00BA43FA" w:rsidP="00A76139">
            <w:pPr>
              <w:pStyle w:val="Wypunktowanie"/>
              <w:ind w:left="175" w:hanging="142"/>
              <w:jc w:val="left"/>
            </w:pPr>
            <w:r w:rsidRPr="00A062FE">
              <w:lastRenderedPageBreak/>
              <w:t xml:space="preserve">rozwijanie umiejętności posługiwania się indukcją pola magnetycznego </w:t>
            </w:r>
          </w:p>
        </w:tc>
        <w:tc>
          <w:tcPr>
            <w:tcW w:w="3260" w:type="dxa"/>
          </w:tcPr>
          <w:p w:rsidR="00BA43FA" w:rsidRPr="00F00DCC" w:rsidRDefault="00BA43FA" w:rsidP="00A76139">
            <w:pPr>
              <w:pStyle w:val="Wypunktowanie"/>
              <w:ind w:left="175" w:hanging="142"/>
              <w:jc w:val="left"/>
            </w:pPr>
            <w:r w:rsidRPr="00A062FE">
              <w:lastRenderedPageBreak/>
              <w:t>wykład</w:t>
            </w:r>
          </w:p>
          <w:p w:rsidR="00BA43FA" w:rsidRPr="00F00DCC" w:rsidRDefault="00BA43FA" w:rsidP="00A76139">
            <w:pPr>
              <w:pStyle w:val="Wypunktowanie"/>
              <w:ind w:left="175" w:hanging="142"/>
              <w:jc w:val="left"/>
            </w:pPr>
            <w:r>
              <w:t>praca z tekstem</w:t>
            </w:r>
          </w:p>
          <w:p w:rsidR="00BA43FA" w:rsidRPr="00F00DCC" w:rsidRDefault="00BA43FA" w:rsidP="00A76139">
            <w:pPr>
              <w:pStyle w:val="Wypunktowanie"/>
              <w:ind w:left="175" w:hanging="142"/>
              <w:jc w:val="left"/>
            </w:pPr>
            <w:r w:rsidRPr="00A062FE">
              <w:t>dyskusja</w:t>
            </w:r>
          </w:p>
          <w:p w:rsidR="00BA43FA" w:rsidRPr="00F00DCC" w:rsidRDefault="00BA43FA" w:rsidP="00A76139">
            <w:pPr>
              <w:pStyle w:val="Wypunktowanie"/>
              <w:ind w:left="175" w:hanging="142"/>
              <w:jc w:val="left"/>
            </w:pPr>
            <w:r>
              <w:t xml:space="preserve">ćwiczenia </w:t>
            </w:r>
            <w:r w:rsidRPr="00F00DCC">
              <w:t>obliczeniowe</w:t>
            </w:r>
          </w:p>
        </w:tc>
      </w:tr>
      <w:tr w:rsidR="00BA43FA" w:rsidRPr="00AD5DFE" w:rsidTr="00A76139">
        <w:tc>
          <w:tcPr>
            <w:tcW w:w="1844" w:type="dxa"/>
          </w:tcPr>
          <w:p w:rsidR="00BA43FA" w:rsidRDefault="00BA43FA" w:rsidP="00A76139">
            <w:pPr>
              <w:pStyle w:val="Tekstglowny"/>
              <w:rPr>
                <w:rStyle w:val="Bold"/>
              </w:rPr>
            </w:pPr>
            <w:r>
              <w:rPr>
                <w:rStyle w:val="Bold"/>
              </w:rPr>
              <w:lastRenderedPageBreak/>
              <w:t xml:space="preserve">Wykorzystanie </w:t>
            </w:r>
            <w:r w:rsidRPr="00162191">
              <w:rPr>
                <w:rStyle w:val="Bold"/>
              </w:rPr>
              <w:t>siły elektrodynamicznej</w:t>
            </w:r>
          </w:p>
          <w:p w:rsidR="00BA43FA" w:rsidRPr="00162191" w:rsidRDefault="00BA43FA" w:rsidP="00A76139">
            <w:pPr>
              <w:pStyle w:val="Tekstglowny"/>
              <w:rPr>
                <w:rStyle w:val="Bold"/>
              </w:rPr>
            </w:pPr>
            <w:r>
              <w:rPr>
                <w:rStyle w:val="Bold"/>
              </w:rPr>
              <w:t xml:space="preserve">(III.7, </w:t>
            </w:r>
            <w:r w:rsidRPr="006D3FE6">
              <w:rPr>
                <w:rStyle w:val="Bold"/>
              </w:rPr>
              <w:t>I.5, I.9</w:t>
            </w:r>
            <w:r w:rsidRPr="00C847E3">
              <w:t>–</w:t>
            </w:r>
            <w:r w:rsidRPr="006D3FE6">
              <w:rPr>
                <w:rStyle w:val="Bold"/>
              </w:rPr>
              <w:t>10)</w:t>
            </w:r>
          </w:p>
        </w:tc>
        <w:tc>
          <w:tcPr>
            <w:tcW w:w="3260" w:type="dxa"/>
          </w:tcPr>
          <w:p w:rsidR="00BA43FA" w:rsidRPr="00162191" w:rsidRDefault="00BA43FA" w:rsidP="00A76139">
            <w:pPr>
              <w:pStyle w:val="Wypunktowanie"/>
              <w:ind w:left="175" w:hanging="142"/>
              <w:jc w:val="left"/>
            </w:pPr>
            <w:r>
              <w:t>silnik elektryczny prądu stałego</w:t>
            </w:r>
          </w:p>
        </w:tc>
        <w:tc>
          <w:tcPr>
            <w:tcW w:w="3827" w:type="dxa"/>
          </w:tcPr>
          <w:p w:rsidR="00BA43FA" w:rsidRPr="00162191" w:rsidRDefault="00BA43FA" w:rsidP="00A76139">
            <w:pPr>
              <w:pStyle w:val="Wypunktowanie"/>
              <w:ind w:left="175" w:hanging="142"/>
              <w:jc w:val="left"/>
            </w:pPr>
            <w:r w:rsidRPr="00A062FE">
              <w:t>poznanie budowy i zrozumienie zasady działania silnika elektrycznego</w:t>
            </w:r>
            <w:r w:rsidRPr="00162191">
              <w:t xml:space="preserve"> prądu stałego</w:t>
            </w:r>
          </w:p>
        </w:tc>
        <w:tc>
          <w:tcPr>
            <w:tcW w:w="3260" w:type="dxa"/>
          </w:tcPr>
          <w:p w:rsidR="00BA43FA" w:rsidRPr="00162191" w:rsidRDefault="00BA43FA" w:rsidP="00A76139">
            <w:pPr>
              <w:pStyle w:val="Wypunktowanie"/>
              <w:ind w:left="175" w:hanging="142"/>
              <w:jc w:val="left"/>
            </w:pPr>
            <w:r>
              <w:t>wykład</w:t>
            </w:r>
          </w:p>
          <w:p w:rsidR="00BA43FA" w:rsidRPr="00162191" w:rsidRDefault="00BA43FA" w:rsidP="00A76139">
            <w:pPr>
              <w:pStyle w:val="Wypunktowanie"/>
              <w:ind w:left="175" w:hanging="142"/>
              <w:jc w:val="left"/>
            </w:pPr>
            <w:r>
              <w:t xml:space="preserve">pokaz </w:t>
            </w:r>
            <w:r w:rsidRPr="00C847E3">
              <w:t>–</w:t>
            </w:r>
            <w:r>
              <w:t xml:space="preserve"> budowa i zasada działania silnika prądu stałego</w:t>
            </w:r>
          </w:p>
          <w:p w:rsidR="00BA43FA" w:rsidRPr="00162191" w:rsidRDefault="00BA43FA" w:rsidP="00A76139">
            <w:pPr>
              <w:pStyle w:val="Wypunktowanie"/>
              <w:ind w:left="175" w:hanging="142"/>
              <w:jc w:val="left"/>
            </w:pPr>
            <w:r>
              <w:t xml:space="preserve">doświadczenie </w:t>
            </w:r>
            <w:r w:rsidRPr="00C847E3">
              <w:t>–</w:t>
            </w:r>
            <w:r>
              <w:t xml:space="preserve"> badanie pracy silnika prądu stałego</w:t>
            </w:r>
          </w:p>
          <w:p w:rsidR="00BA43FA" w:rsidRPr="00162191" w:rsidRDefault="00BA43FA" w:rsidP="00A76139">
            <w:pPr>
              <w:pStyle w:val="Wypunktowanie"/>
              <w:ind w:left="175" w:hanging="142"/>
              <w:jc w:val="left"/>
            </w:pPr>
            <w:r>
              <w:t>zadania problemowe</w:t>
            </w:r>
          </w:p>
        </w:tc>
      </w:tr>
    </w:tbl>
    <w:p w:rsidR="00BA43FA" w:rsidRDefault="00BA43FA" w:rsidP="00BA43FA">
      <w:pPr>
        <w:pStyle w:val="Tekstglowny"/>
      </w:pPr>
    </w:p>
    <w:p w:rsidR="00BA43FA" w:rsidRDefault="00BA43FA" w:rsidP="00BA43FA">
      <w:pPr>
        <w:pStyle w:val="Tytul3"/>
      </w:pPr>
      <w:r>
        <w:t>3.2.2.3. Indukcja elektromagnetyczna, prąd przemienny</w:t>
      </w:r>
    </w:p>
    <w:tbl>
      <w:tblPr>
        <w:tblStyle w:val="Tabela-Siatka"/>
        <w:tblW w:w="12191"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763B06" w:rsidRDefault="00BA43FA" w:rsidP="00A76139">
            <w:pPr>
              <w:pStyle w:val="Tekstglowny"/>
              <w:rPr>
                <w:rStyle w:val="Bold"/>
              </w:rPr>
            </w:pPr>
            <w:r w:rsidRPr="002D4653">
              <w:rPr>
                <w:rStyle w:val="Bold"/>
              </w:rPr>
              <w:t>HASŁO PROGRAMOWE</w:t>
            </w:r>
          </w:p>
        </w:tc>
        <w:tc>
          <w:tcPr>
            <w:tcW w:w="3260" w:type="dxa"/>
          </w:tcPr>
          <w:p w:rsidR="00BA43FA" w:rsidRPr="00763B06" w:rsidRDefault="00BA43FA" w:rsidP="00A76139">
            <w:pPr>
              <w:pStyle w:val="Tekstglowny"/>
              <w:rPr>
                <w:rStyle w:val="Bold"/>
              </w:rPr>
            </w:pPr>
            <w:r w:rsidRPr="002D4653">
              <w:rPr>
                <w:rStyle w:val="Bold"/>
              </w:rPr>
              <w:t>TREŚCI NAUCZANIA</w:t>
            </w:r>
          </w:p>
        </w:tc>
        <w:tc>
          <w:tcPr>
            <w:tcW w:w="3827" w:type="dxa"/>
          </w:tcPr>
          <w:p w:rsidR="00BA43FA" w:rsidRPr="00763B06"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763B06" w:rsidRDefault="00BA43FA" w:rsidP="00A76139">
            <w:pPr>
              <w:pStyle w:val="Tekstglowny"/>
              <w:rPr>
                <w:rStyle w:val="Bold"/>
              </w:rPr>
            </w:pPr>
            <w:r w:rsidRPr="002D4653">
              <w:rPr>
                <w:rStyle w:val="Bold"/>
              </w:rPr>
              <w:t>DZIAŁANIA DYDAKTYCZNE</w:t>
            </w:r>
          </w:p>
        </w:tc>
      </w:tr>
      <w:tr w:rsidR="00BA43FA" w:rsidRPr="00AD5DFE" w:rsidTr="00A76139">
        <w:tc>
          <w:tcPr>
            <w:tcW w:w="1844" w:type="dxa"/>
          </w:tcPr>
          <w:p w:rsidR="00BA43FA" w:rsidRDefault="00BA43FA" w:rsidP="00A76139">
            <w:pPr>
              <w:pStyle w:val="Tekstglowny"/>
              <w:rPr>
                <w:rStyle w:val="Bold"/>
              </w:rPr>
            </w:pPr>
            <w:r>
              <w:rPr>
                <w:rStyle w:val="Bold"/>
              </w:rPr>
              <w:t>Zjawisko i</w:t>
            </w:r>
            <w:r w:rsidRPr="005D28C9">
              <w:rPr>
                <w:rStyle w:val="Bold"/>
              </w:rPr>
              <w:t>ndukcji elektromagnetycznej</w:t>
            </w:r>
          </w:p>
          <w:p w:rsidR="00BA43FA" w:rsidRPr="005D28C9" w:rsidRDefault="00BA43FA" w:rsidP="00A76139">
            <w:pPr>
              <w:pStyle w:val="Tekstglowny"/>
              <w:rPr>
                <w:rStyle w:val="Bold"/>
              </w:rPr>
            </w:pPr>
            <w:r>
              <w:rPr>
                <w:rStyle w:val="Bold"/>
              </w:rPr>
              <w:t xml:space="preserve">(III.8, </w:t>
            </w:r>
            <w:r w:rsidRPr="006D3FE6">
              <w:rPr>
                <w:rStyle w:val="Bold"/>
              </w:rPr>
              <w:t>I.</w:t>
            </w:r>
            <w:r w:rsidRPr="009F5C89">
              <w:rPr>
                <w:rStyle w:val="Bold"/>
              </w:rPr>
              <w:t>5, I.9</w:t>
            </w:r>
            <w:r w:rsidRPr="00C847E3">
              <w:t>–</w:t>
            </w:r>
            <w:r w:rsidRPr="009F5C89">
              <w:rPr>
                <w:rStyle w:val="Bold"/>
              </w:rPr>
              <w:t>10)</w:t>
            </w:r>
          </w:p>
        </w:tc>
        <w:tc>
          <w:tcPr>
            <w:tcW w:w="3260" w:type="dxa"/>
          </w:tcPr>
          <w:p w:rsidR="00BA43FA" w:rsidRPr="005D28C9" w:rsidRDefault="00BA43FA" w:rsidP="00A76139">
            <w:pPr>
              <w:pStyle w:val="Wypunktowanie"/>
              <w:ind w:left="141" w:hanging="142"/>
              <w:jc w:val="left"/>
            </w:pPr>
            <w:r>
              <w:t xml:space="preserve">pojęcie </w:t>
            </w:r>
            <w:r w:rsidRPr="005D28C9">
              <w:t>i</w:t>
            </w:r>
            <w:r w:rsidRPr="00914684">
              <w:rPr>
                <w:i/>
              </w:rPr>
              <w:t>ndukcja elektromagnetyczna</w:t>
            </w:r>
          </w:p>
          <w:p w:rsidR="00BA43FA" w:rsidRPr="005D28C9" w:rsidRDefault="00BA43FA" w:rsidP="00A76139">
            <w:pPr>
              <w:pStyle w:val="Wypunktowanie"/>
              <w:ind w:left="141" w:hanging="142"/>
              <w:jc w:val="left"/>
            </w:pPr>
            <w:r>
              <w:t xml:space="preserve">względny </w:t>
            </w:r>
            <w:r w:rsidRPr="005D28C9">
              <w:t>ruch przewodnika i źródła pola magnetycznego</w:t>
            </w:r>
          </w:p>
          <w:p w:rsidR="00BA43FA" w:rsidRPr="005D28C9" w:rsidRDefault="00BA43FA" w:rsidP="00A76139">
            <w:pPr>
              <w:pStyle w:val="Wypunktowanie"/>
              <w:ind w:left="141" w:hanging="142"/>
              <w:jc w:val="left"/>
            </w:pPr>
            <w:r>
              <w:t>przewodnik z prądem w zmiennym polu magnetycznym</w:t>
            </w:r>
            <w:r w:rsidRPr="005D28C9">
              <w:t xml:space="preserve"> </w:t>
            </w:r>
          </w:p>
          <w:p w:rsidR="00BA43FA" w:rsidRPr="005D28C9" w:rsidRDefault="00BA43FA" w:rsidP="00A76139">
            <w:pPr>
              <w:pStyle w:val="Wypunktowanie"/>
              <w:ind w:left="141" w:hanging="142"/>
              <w:jc w:val="left"/>
            </w:pPr>
            <w:r>
              <w:t>s</w:t>
            </w:r>
            <w:r w:rsidRPr="005D28C9">
              <w:t>iła elektromotoryczna indukcji</w:t>
            </w:r>
          </w:p>
          <w:p w:rsidR="00BA43FA" w:rsidRPr="005D28C9" w:rsidRDefault="00BA43FA" w:rsidP="00A76139">
            <w:pPr>
              <w:pStyle w:val="Wypunktowanie"/>
              <w:ind w:left="141" w:hanging="142"/>
              <w:jc w:val="left"/>
            </w:pPr>
            <w:r>
              <w:t>reguła Len</w:t>
            </w:r>
            <w:r w:rsidRPr="005D28C9">
              <w:t>za</w:t>
            </w:r>
          </w:p>
        </w:tc>
        <w:tc>
          <w:tcPr>
            <w:tcW w:w="3827" w:type="dxa"/>
          </w:tcPr>
          <w:p w:rsidR="00BA43FA" w:rsidRPr="005D28C9" w:rsidRDefault="00BA43FA" w:rsidP="00A76139">
            <w:pPr>
              <w:pStyle w:val="Wypunktowanie"/>
              <w:ind w:left="141" w:hanging="142"/>
              <w:jc w:val="left"/>
            </w:pPr>
            <w:r>
              <w:t>poznanie i zrozumienie zjawiska indukcji elektromagnetycznej</w:t>
            </w:r>
          </w:p>
          <w:p w:rsidR="00BA43FA" w:rsidRPr="005D28C9" w:rsidRDefault="00BA43FA" w:rsidP="00A76139">
            <w:pPr>
              <w:pStyle w:val="Wypunktowanie"/>
              <w:ind w:left="141" w:hanging="142"/>
              <w:jc w:val="left"/>
            </w:pPr>
            <w:r>
              <w:t xml:space="preserve">kształtowanie świadomości </w:t>
            </w:r>
            <w:r w:rsidRPr="005D28C9">
              <w:t>znaczenia indukcji elektromagnetycznej</w:t>
            </w:r>
          </w:p>
          <w:p w:rsidR="00BA43FA" w:rsidRPr="005D28C9" w:rsidRDefault="00BA43FA" w:rsidP="00A76139">
            <w:pPr>
              <w:pStyle w:val="Wypunktowanie"/>
              <w:ind w:left="141" w:hanging="142"/>
              <w:jc w:val="left"/>
            </w:pPr>
            <w:r>
              <w:t>rozwijanie umiejętności obliczania napięcia na końcach</w:t>
            </w:r>
            <w:r w:rsidRPr="005D28C9">
              <w:t xml:space="preserve"> przewodnika poruszającego się w jednorodnym polu magnetycznym ze stałą prędkością i wskazywania kierunku przepływu prądu</w:t>
            </w:r>
          </w:p>
          <w:p w:rsidR="00BA43FA" w:rsidRPr="005D28C9" w:rsidRDefault="00BA43FA" w:rsidP="00A76139">
            <w:pPr>
              <w:pStyle w:val="Wypunktowanie"/>
              <w:ind w:left="141" w:hanging="142"/>
              <w:jc w:val="left"/>
            </w:pPr>
            <w:r>
              <w:t>poznanie</w:t>
            </w:r>
            <w:r w:rsidRPr="005D28C9">
              <w:t xml:space="preserve"> pojęcia </w:t>
            </w:r>
            <w:r w:rsidRPr="00914684">
              <w:rPr>
                <w:i/>
              </w:rPr>
              <w:t>siła elektromotoryczna indukcji</w:t>
            </w:r>
            <w:r w:rsidRPr="005D28C9">
              <w:t xml:space="preserve"> </w:t>
            </w:r>
          </w:p>
          <w:p w:rsidR="00BA43FA" w:rsidRPr="005D28C9" w:rsidRDefault="00BA43FA" w:rsidP="00A76139">
            <w:pPr>
              <w:pStyle w:val="Wypunktowanie"/>
              <w:ind w:left="141" w:hanging="142"/>
              <w:jc w:val="left"/>
            </w:pPr>
            <w:r>
              <w:t>rozwijanie umiejętności opisywania zjawisk zachodzących podczas ruchu magnesu wewnątrz zwojnicy z prądem</w:t>
            </w:r>
          </w:p>
          <w:p w:rsidR="00BA43FA" w:rsidRPr="005D28C9" w:rsidRDefault="00BA43FA" w:rsidP="00A76139">
            <w:pPr>
              <w:pStyle w:val="Wypunktowanie"/>
              <w:ind w:left="141" w:hanging="142"/>
              <w:jc w:val="left"/>
            </w:pPr>
            <w:r>
              <w:t>poznanie i zrozumienie reguły Lenza</w:t>
            </w:r>
          </w:p>
        </w:tc>
        <w:tc>
          <w:tcPr>
            <w:tcW w:w="3260" w:type="dxa"/>
          </w:tcPr>
          <w:p w:rsidR="00BA43FA" w:rsidRPr="005D28C9" w:rsidRDefault="00BA43FA" w:rsidP="00A76139">
            <w:pPr>
              <w:pStyle w:val="Wypunktowanie"/>
              <w:ind w:left="141" w:hanging="142"/>
              <w:jc w:val="left"/>
            </w:pPr>
            <w:r w:rsidRPr="00CE6E5D">
              <w:t>wykład</w:t>
            </w:r>
          </w:p>
          <w:p w:rsidR="00BA43FA" w:rsidRPr="005D28C9" w:rsidRDefault="00BA43FA" w:rsidP="00A76139">
            <w:pPr>
              <w:pStyle w:val="Wypunktowanie"/>
              <w:ind w:left="141" w:hanging="142"/>
              <w:jc w:val="left"/>
            </w:pPr>
            <w:r>
              <w:t xml:space="preserve">ćwiczenia graficzne </w:t>
            </w:r>
            <w:r w:rsidRPr="00C847E3">
              <w:t>–</w:t>
            </w:r>
            <w:r>
              <w:t>stosowanie reguły Lenza</w:t>
            </w:r>
          </w:p>
          <w:p w:rsidR="00BA43FA" w:rsidRDefault="00BA43FA" w:rsidP="00A76139">
            <w:pPr>
              <w:pStyle w:val="Wypunktowanie"/>
              <w:ind w:left="141" w:hanging="142"/>
              <w:jc w:val="left"/>
            </w:pPr>
            <w:r w:rsidRPr="00CE6E5D">
              <w:t>dyskusja</w:t>
            </w:r>
          </w:p>
          <w:p w:rsidR="00BA43FA" w:rsidRPr="005D28C9" w:rsidRDefault="00BA43FA" w:rsidP="00A76139">
            <w:pPr>
              <w:pStyle w:val="Wypunktowanie"/>
              <w:ind w:left="141" w:hanging="142"/>
              <w:jc w:val="left"/>
            </w:pPr>
            <w:r>
              <w:t>zadania problemowe</w:t>
            </w:r>
          </w:p>
        </w:tc>
      </w:tr>
      <w:tr w:rsidR="00BA43FA" w:rsidRPr="00AD5DFE" w:rsidTr="00A76139">
        <w:tc>
          <w:tcPr>
            <w:tcW w:w="1844" w:type="dxa"/>
          </w:tcPr>
          <w:p w:rsidR="00BA43FA" w:rsidRDefault="00BA43FA" w:rsidP="00A76139">
            <w:pPr>
              <w:pStyle w:val="Tekstglowny"/>
              <w:rPr>
                <w:rStyle w:val="Bold"/>
              </w:rPr>
            </w:pPr>
            <w:r>
              <w:rPr>
                <w:rStyle w:val="Bold"/>
              </w:rPr>
              <w:t xml:space="preserve">Badanie indukcji </w:t>
            </w:r>
            <w:r>
              <w:rPr>
                <w:rStyle w:val="Bold"/>
              </w:rPr>
              <w:lastRenderedPageBreak/>
              <w:t>elektromagnetycznej</w:t>
            </w:r>
          </w:p>
          <w:p w:rsidR="00BA43FA" w:rsidRPr="00763B06" w:rsidRDefault="00BA43FA" w:rsidP="00A76139">
            <w:pPr>
              <w:pStyle w:val="Tekstglowny"/>
              <w:rPr>
                <w:rStyle w:val="Bold"/>
              </w:rPr>
            </w:pPr>
            <w:r>
              <w:rPr>
                <w:rStyle w:val="Bold"/>
              </w:rPr>
              <w:t>(III.8, III.11.b, I.7</w:t>
            </w:r>
            <w:r w:rsidRPr="00C847E3">
              <w:t>–</w:t>
            </w:r>
            <w:r>
              <w:rPr>
                <w:rStyle w:val="Bold"/>
              </w:rPr>
              <w:t>10)</w:t>
            </w:r>
          </w:p>
        </w:tc>
        <w:tc>
          <w:tcPr>
            <w:tcW w:w="3260" w:type="dxa"/>
          </w:tcPr>
          <w:p w:rsidR="00BA43FA" w:rsidRPr="00BA11AF" w:rsidRDefault="00BA43FA" w:rsidP="00A76139">
            <w:pPr>
              <w:pStyle w:val="Wypunktowanie"/>
              <w:ind w:left="141" w:hanging="142"/>
              <w:jc w:val="left"/>
              <w:rPr>
                <w:rStyle w:val="Bold"/>
                <w:b w:val="0"/>
                <w:bCs w:val="0"/>
              </w:rPr>
            </w:pPr>
            <w:r w:rsidRPr="00BA11AF">
              <w:rPr>
                <w:rStyle w:val="Bold"/>
                <w:b w:val="0"/>
                <w:bCs w:val="0"/>
              </w:rPr>
              <w:lastRenderedPageBreak/>
              <w:t xml:space="preserve">badanie indukcji </w:t>
            </w:r>
            <w:r w:rsidRPr="00BA11AF">
              <w:rPr>
                <w:rStyle w:val="Bold"/>
                <w:b w:val="0"/>
                <w:bCs w:val="0"/>
              </w:rPr>
              <w:lastRenderedPageBreak/>
              <w:t>elektromagnetycznej</w:t>
            </w:r>
          </w:p>
        </w:tc>
        <w:tc>
          <w:tcPr>
            <w:tcW w:w="3827" w:type="dxa"/>
          </w:tcPr>
          <w:p w:rsidR="00BA43FA" w:rsidRDefault="00BA43FA" w:rsidP="00A76139">
            <w:pPr>
              <w:pStyle w:val="Wypunktowanie"/>
              <w:ind w:left="141" w:hanging="142"/>
              <w:jc w:val="left"/>
            </w:pPr>
            <w:r>
              <w:lastRenderedPageBreak/>
              <w:t xml:space="preserve">empiryczna obserwacja zjawiska indukcji </w:t>
            </w:r>
            <w:r>
              <w:lastRenderedPageBreak/>
              <w:t>elektromagnetycznej</w:t>
            </w:r>
          </w:p>
          <w:p w:rsidR="00BA43FA" w:rsidRPr="00D63A70" w:rsidRDefault="00BA43FA" w:rsidP="00A76139">
            <w:pPr>
              <w:pStyle w:val="Wypunktowanie"/>
              <w:ind w:left="141" w:hanging="142"/>
              <w:jc w:val="left"/>
            </w:pPr>
            <w:r w:rsidRPr="00F01C62">
              <w:t xml:space="preserve">rozwijanie umiejętności </w:t>
            </w:r>
            <w:r w:rsidRPr="00D63A70">
              <w:t>przeprowadzenia obserwacji i pomiarów</w:t>
            </w:r>
          </w:p>
          <w:p w:rsidR="00BA43FA" w:rsidRPr="00763B06" w:rsidRDefault="00BA43FA" w:rsidP="00A76139">
            <w:pPr>
              <w:pStyle w:val="Wypunktowanie"/>
              <w:ind w:left="141" w:hanging="142"/>
              <w:jc w:val="left"/>
            </w:pPr>
            <w:r>
              <w:t xml:space="preserve">rozwijanie umiejętności opisu wyniku pomiarów </w:t>
            </w:r>
            <w:r w:rsidRPr="00D63A70">
              <w:t>oraz formułowania wniosków</w:t>
            </w:r>
          </w:p>
        </w:tc>
        <w:tc>
          <w:tcPr>
            <w:tcW w:w="3260" w:type="dxa"/>
          </w:tcPr>
          <w:p w:rsidR="00BA43FA" w:rsidRDefault="00BA43FA" w:rsidP="00A76139">
            <w:pPr>
              <w:pStyle w:val="Wypunktowanie"/>
              <w:ind w:left="141" w:hanging="142"/>
              <w:jc w:val="left"/>
            </w:pPr>
            <w:r>
              <w:lastRenderedPageBreak/>
              <w:t>wykład</w:t>
            </w:r>
          </w:p>
          <w:p w:rsidR="00BA43FA" w:rsidRDefault="00BA43FA" w:rsidP="00A76139">
            <w:pPr>
              <w:pStyle w:val="Wypunktowanie"/>
              <w:ind w:left="141" w:hanging="142"/>
              <w:jc w:val="left"/>
            </w:pPr>
            <w:r>
              <w:lastRenderedPageBreak/>
              <w:t>praca z tekstem</w:t>
            </w:r>
          </w:p>
          <w:p w:rsidR="00BA43FA" w:rsidRPr="005D28C9" w:rsidRDefault="00BA43FA" w:rsidP="00A76139">
            <w:pPr>
              <w:pStyle w:val="Wypunktowanie"/>
              <w:ind w:left="141" w:hanging="142"/>
              <w:jc w:val="left"/>
            </w:pPr>
            <w:r>
              <w:t xml:space="preserve">doświadczenie </w:t>
            </w:r>
            <w:r w:rsidRPr="009346A4">
              <w:t>– badanie zjawiska indukcji elektromagnetycznej</w:t>
            </w:r>
          </w:p>
          <w:p w:rsidR="00BA43FA" w:rsidRPr="00D93217" w:rsidRDefault="00BA43FA" w:rsidP="00A76139">
            <w:pPr>
              <w:pStyle w:val="Wypunktowanie"/>
              <w:ind w:left="141" w:hanging="142"/>
              <w:jc w:val="left"/>
            </w:pPr>
            <w:r>
              <w:t xml:space="preserve">praca indywidualna </w:t>
            </w:r>
            <w:r w:rsidRPr="009346A4">
              <w:t>– sprawozdanie z wykonania doświadczenia</w:t>
            </w:r>
          </w:p>
        </w:tc>
      </w:tr>
      <w:tr w:rsidR="00BA43FA" w:rsidRPr="00AD5DFE" w:rsidTr="00A76139">
        <w:tc>
          <w:tcPr>
            <w:tcW w:w="1844" w:type="dxa"/>
          </w:tcPr>
          <w:p w:rsidR="00BA43FA" w:rsidRDefault="00BA43FA" w:rsidP="00A76139">
            <w:pPr>
              <w:pStyle w:val="Tekstglowny"/>
              <w:rPr>
                <w:rStyle w:val="Bold"/>
              </w:rPr>
            </w:pPr>
            <w:r w:rsidRPr="00D57584">
              <w:rPr>
                <w:rStyle w:val="Bold"/>
              </w:rPr>
              <w:lastRenderedPageBreak/>
              <w:t xml:space="preserve">Prądnica </w:t>
            </w:r>
            <w:r w:rsidRPr="008552A2">
              <w:rPr>
                <w:rStyle w:val="Bold"/>
              </w:rPr>
              <w:t>prądu przemiennego</w:t>
            </w:r>
          </w:p>
          <w:p w:rsidR="00BA43FA" w:rsidRPr="008552A2" w:rsidRDefault="00BA43FA" w:rsidP="00A76139">
            <w:pPr>
              <w:pStyle w:val="Tekstglowny"/>
              <w:rPr>
                <w:rStyle w:val="Bold"/>
              </w:rPr>
            </w:pPr>
            <w:r>
              <w:rPr>
                <w:rStyle w:val="Bold"/>
              </w:rPr>
              <w:t>(III.8</w:t>
            </w:r>
            <w:r w:rsidRPr="00C847E3">
              <w:t>–</w:t>
            </w:r>
            <w:r>
              <w:rPr>
                <w:rStyle w:val="Bold"/>
              </w:rPr>
              <w:t>9, I.5)</w:t>
            </w:r>
          </w:p>
        </w:tc>
        <w:tc>
          <w:tcPr>
            <w:tcW w:w="3260" w:type="dxa"/>
          </w:tcPr>
          <w:p w:rsidR="00BA43FA" w:rsidRPr="008552A2" w:rsidRDefault="00BA43FA" w:rsidP="00A76139">
            <w:pPr>
              <w:pStyle w:val="Wypunktowanie"/>
              <w:ind w:left="141" w:hanging="142"/>
              <w:jc w:val="left"/>
            </w:pPr>
            <w:r>
              <w:t xml:space="preserve">prądnica prądu </w:t>
            </w:r>
            <w:r w:rsidRPr="008552A2">
              <w:t>przemiennego</w:t>
            </w:r>
          </w:p>
        </w:tc>
        <w:tc>
          <w:tcPr>
            <w:tcW w:w="3827" w:type="dxa"/>
          </w:tcPr>
          <w:p w:rsidR="00BA43FA" w:rsidRPr="008552A2" w:rsidRDefault="00BA43FA" w:rsidP="00A76139">
            <w:pPr>
              <w:pStyle w:val="Wypunktowanie"/>
              <w:ind w:left="141" w:hanging="142"/>
              <w:jc w:val="left"/>
            </w:pPr>
            <w:r>
              <w:t>poznanie</w:t>
            </w:r>
            <w:r w:rsidRPr="008552A2">
              <w:t xml:space="preserve"> budowy i zrozumienie zasady działania prądnicy prądu przemiennego</w:t>
            </w:r>
          </w:p>
          <w:p w:rsidR="00BA43FA" w:rsidRPr="008552A2" w:rsidRDefault="00BA43FA" w:rsidP="00A76139">
            <w:pPr>
              <w:pStyle w:val="Wypunktowanie"/>
              <w:ind w:left="141" w:hanging="142"/>
              <w:jc w:val="left"/>
            </w:pPr>
            <w:r>
              <w:t>rozwijanie umiejętności opisywania siły elektromotorycznej indukcji powstającej podczas pracy prądnicy</w:t>
            </w:r>
          </w:p>
        </w:tc>
        <w:tc>
          <w:tcPr>
            <w:tcW w:w="3260" w:type="dxa"/>
          </w:tcPr>
          <w:p w:rsidR="00BA43FA" w:rsidRPr="008552A2" w:rsidRDefault="00BA43FA" w:rsidP="00A76139">
            <w:pPr>
              <w:pStyle w:val="Wypunktowanie"/>
              <w:ind w:left="141" w:hanging="142"/>
              <w:jc w:val="left"/>
            </w:pPr>
            <w:r w:rsidRPr="00CE6E5D">
              <w:t>wykład</w:t>
            </w:r>
          </w:p>
          <w:p w:rsidR="00BA43FA" w:rsidRPr="008552A2" w:rsidRDefault="00BA43FA" w:rsidP="00A76139">
            <w:pPr>
              <w:pStyle w:val="Wypunktowanie"/>
              <w:ind w:left="141" w:hanging="142"/>
              <w:jc w:val="left"/>
            </w:pPr>
            <w:r>
              <w:t xml:space="preserve">doświadczenie </w:t>
            </w:r>
            <w:r w:rsidRPr="008552A2">
              <w:t>– badanie działania prądnicy</w:t>
            </w:r>
          </w:p>
          <w:p w:rsidR="00BA43FA" w:rsidRPr="008552A2" w:rsidRDefault="00BA43FA" w:rsidP="00A76139">
            <w:pPr>
              <w:pStyle w:val="Wypunktowanie"/>
              <w:ind w:left="141" w:hanging="142"/>
              <w:jc w:val="left"/>
            </w:pPr>
            <w:r w:rsidRPr="00CE6E5D">
              <w:t>dyskusja</w:t>
            </w:r>
          </w:p>
          <w:p w:rsidR="00BA43FA" w:rsidRPr="008552A2" w:rsidRDefault="00BA43FA" w:rsidP="00A76139">
            <w:pPr>
              <w:pStyle w:val="Wypunktowanie"/>
              <w:ind w:left="141" w:hanging="142"/>
              <w:jc w:val="left"/>
            </w:pPr>
            <w:r>
              <w:t>praca z tekstem</w:t>
            </w:r>
          </w:p>
        </w:tc>
      </w:tr>
      <w:tr w:rsidR="00BA43FA" w:rsidRPr="00AD5DFE" w:rsidTr="00A76139">
        <w:tc>
          <w:tcPr>
            <w:tcW w:w="1844" w:type="dxa"/>
          </w:tcPr>
          <w:p w:rsidR="00BA43FA" w:rsidRDefault="00BA43FA" w:rsidP="00A76139">
            <w:pPr>
              <w:pStyle w:val="Tekstglowny"/>
              <w:rPr>
                <w:rStyle w:val="Bold"/>
              </w:rPr>
            </w:pPr>
            <w:r>
              <w:rPr>
                <w:rStyle w:val="Bold"/>
              </w:rPr>
              <w:t xml:space="preserve">Prąd </w:t>
            </w:r>
            <w:r w:rsidRPr="00296D67">
              <w:rPr>
                <w:rStyle w:val="Bold"/>
              </w:rPr>
              <w:t>przemienny</w:t>
            </w:r>
          </w:p>
          <w:p w:rsidR="00BA43FA" w:rsidRPr="00296D67" w:rsidRDefault="00BA43FA" w:rsidP="00A76139">
            <w:pPr>
              <w:pStyle w:val="Tekstglowny"/>
              <w:rPr>
                <w:rStyle w:val="Bold"/>
              </w:rPr>
            </w:pPr>
            <w:r>
              <w:rPr>
                <w:rStyle w:val="Bold"/>
              </w:rPr>
              <w:t xml:space="preserve">(III.9, </w:t>
            </w:r>
            <w:r w:rsidRPr="006D3FE6">
              <w:rPr>
                <w:rStyle w:val="Bold"/>
              </w:rPr>
              <w:t>I.</w:t>
            </w:r>
            <w:r w:rsidRPr="00E71CBF">
              <w:rPr>
                <w:rStyle w:val="Bold"/>
              </w:rPr>
              <w:t>5, I.9</w:t>
            </w:r>
            <w:r w:rsidRPr="00C847E3">
              <w:t>–</w:t>
            </w:r>
            <w:r w:rsidRPr="00E71CBF">
              <w:rPr>
                <w:rStyle w:val="Bold"/>
              </w:rPr>
              <w:t>10)</w:t>
            </w:r>
          </w:p>
        </w:tc>
        <w:tc>
          <w:tcPr>
            <w:tcW w:w="3260" w:type="dxa"/>
          </w:tcPr>
          <w:p w:rsidR="00BA43FA" w:rsidRPr="00296D67" w:rsidRDefault="00BA43FA" w:rsidP="00A76139">
            <w:pPr>
              <w:pStyle w:val="Wypunktowanie"/>
              <w:ind w:left="141" w:hanging="142"/>
              <w:jc w:val="left"/>
            </w:pPr>
            <w:r>
              <w:t xml:space="preserve">pojęcie </w:t>
            </w:r>
            <w:r w:rsidRPr="00914684">
              <w:rPr>
                <w:i/>
              </w:rPr>
              <w:t>prąd przemienny</w:t>
            </w:r>
          </w:p>
          <w:p w:rsidR="00BA43FA" w:rsidRPr="00296D67" w:rsidRDefault="00BA43FA" w:rsidP="00A76139">
            <w:pPr>
              <w:pStyle w:val="Wypunktowanie"/>
              <w:ind w:left="141" w:hanging="142"/>
              <w:jc w:val="left"/>
            </w:pPr>
            <w:r>
              <w:t>napięcie i natężenie prądu przemiennego</w:t>
            </w:r>
          </w:p>
          <w:p w:rsidR="00BA43FA" w:rsidRPr="00296D67" w:rsidRDefault="00BA43FA" w:rsidP="00A76139">
            <w:pPr>
              <w:pStyle w:val="Wypunktowanie"/>
              <w:ind w:left="141" w:hanging="142"/>
              <w:jc w:val="left"/>
            </w:pPr>
            <w:r>
              <w:t>napięcie i natężenie skuteczne</w:t>
            </w:r>
          </w:p>
          <w:p w:rsidR="00BA43FA" w:rsidRPr="00296D67" w:rsidRDefault="00BA43FA" w:rsidP="00A76139">
            <w:pPr>
              <w:pStyle w:val="Wypunktowanie"/>
              <w:numPr>
                <w:ilvl w:val="0"/>
                <w:numId w:val="0"/>
              </w:numPr>
              <w:ind w:left="141" w:hanging="142"/>
              <w:jc w:val="left"/>
            </w:pPr>
            <w:r>
              <w:t xml:space="preserve"> </w:t>
            </w:r>
          </w:p>
        </w:tc>
        <w:tc>
          <w:tcPr>
            <w:tcW w:w="3827" w:type="dxa"/>
          </w:tcPr>
          <w:p w:rsidR="00BA43FA" w:rsidRPr="00296D67" w:rsidRDefault="00BA43FA" w:rsidP="00A76139">
            <w:pPr>
              <w:pStyle w:val="Wypunktowanie"/>
              <w:ind w:left="141" w:hanging="142"/>
              <w:jc w:val="left"/>
            </w:pPr>
            <w:r>
              <w:t xml:space="preserve">poznanie i zrozumienie pojęcia </w:t>
            </w:r>
            <w:r w:rsidRPr="00914684">
              <w:rPr>
                <w:i/>
              </w:rPr>
              <w:t>prąd przemienny</w:t>
            </w:r>
          </w:p>
          <w:p w:rsidR="00BA43FA" w:rsidRPr="00296D67" w:rsidRDefault="00BA43FA" w:rsidP="00A76139">
            <w:pPr>
              <w:pStyle w:val="Wypunktowanie"/>
              <w:ind w:left="141" w:hanging="142"/>
              <w:jc w:val="left"/>
            </w:pPr>
            <w:r>
              <w:t xml:space="preserve">poznanie wielkości </w:t>
            </w:r>
            <w:r w:rsidRPr="00296D67">
              <w:t>charakteryzujących prąd przemienny (okres, częstotliwość, częstość kołowa, amplituda)</w:t>
            </w:r>
          </w:p>
          <w:p w:rsidR="00BA43FA" w:rsidRPr="00296D67" w:rsidRDefault="00BA43FA" w:rsidP="00A76139">
            <w:pPr>
              <w:pStyle w:val="Wypunktowanie"/>
              <w:ind w:left="141" w:hanging="142"/>
              <w:jc w:val="left"/>
            </w:pPr>
            <w:r>
              <w:t xml:space="preserve">rozwijanie umiejętności opisywania zależności napięcia i natężenia   </w:t>
            </w:r>
            <w:r w:rsidRPr="00296D67">
              <w:t>przemiennego od czasu</w:t>
            </w:r>
          </w:p>
          <w:p w:rsidR="00BA43FA" w:rsidRPr="00296D67" w:rsidRDefault="00BA43FA" w:rsidP="00A76139">
            <w:pPr>
              <w:pStyle w:val="Wypunktowanie"/>
              <w:ind w:left="141" w:hanging="142"/>
              <w:jc w:val="left"/>
            </w:pPr>
            <w:r>
              <w:t xml:space="preserve">poznanie i zrozumienie znaczenia </w:t>
            </w:r>
            <w:r w:rsidRPr="00296D67">
              <w:t>wartości skutecznych</w:t>
            </w:r>
          </w:p>
          <w:p w:rsidR="00BA43FA" w:rsidRPr="00296D67" w:rsidRDefault="00BA43FA" w:rsidP="00A76139">
            <w:pPr>
              <w:pStyle w:val="Wypunktowanie"/>
              <w:ind w:left="141" w:hanging="142"/>
              <w:jc w:val="left"/>
            </w:pPr>
            <w:r>
              <w:t>rozwijanie umiejętności obliczania wielkości charakteryzujących prąd przemienny w sytuacjach problemowych</w:t>
            </w:r>
          </w:p>
        </w:tc>
        <w:tc>
          <w:tcPr>
            <w:tcW w:w="3260" w:type="dxa"/>
          </w:tcPr>
          <w:p w:rsidR="00BA43FA" w:rsidRPr="00296D67" w:rsidRDefault="00BA43FA" w:rsidP="00A76139">
            <w:pPr>
              <w:pStyle w:val="Wypunktowanie"/>
              <w:ind w:left="141" w:hanging="142"/>
              <w:jc w:val="left"/>
            </w:pPr>
            <w:r w:rsidRPr="00CE6E5D">
              <w:t>wykład</w:t>
            </w:r>
          </w:p>
          <w:p w:rsidR="00BA43FA" w:rsidRPr="00296D67" w:rsidRDefault="00BA43FA" w:rsidP="00A76139">
            <w:pPr>
              <w:pStyle w:val="Wypunktowanie"/>
              <w:ind w:left="141" w:hanging="142"/>
              <w:jc w:val="left"/>
            </w:pPr>
            <w:r w:rsidRPr="00CE6E5D">
              <w:t>praca z tekstem</w:t>
            </w:r>
          </w:p>
          <w:p w:rsidR="00BA43FA" w:rsidRPr="00296D67" w:rsidRDefault="00BA43FA" w:rsidP="00A76139">
            <w:pPr>
              <w:pStyle w:val="Wypunktowanie"/>
              <w:ind w:left="141" w:hanging="142"/>
              <w:jc w:val="left"/>
            </w:pPr>
            <w:r>
              <w:t xml:space="preserve">praca w grupach </w:t>
            </w:r>
            <w:r w:rsidRPr="00C847E3">
              <w:t>–</w:t>
            </w:r>
            <w:r>
              <w:t xml:space="preserve"> zapisywanie i analizowanie zależności </w:t>
            </w:r>
            <w:r w:rsidRPr="00296D67">
              <w:t>napięcia i natężenia prądu przemiennego od czasu</w:t>
            </w:r>
          </w:p>
          <w:p w:rsidR="00BA43FA" w:rsidRPr="00296D67" w:rsidRDefault="00BA43FA" w:rsidP="00A76139">
            <w:pPr>
              <w:pStyle w:val="Wypunktowanie"/>
              <w:ind w:left="141" w:hanging="142"/>
              <w:jc w:val="left"/>
            </w:pPr>
            <w:r>
              <w:t xml:space="preserve">ćwiczenia graficzne </w:t>
            </w:r>
            <w:r w:rsidRPr="00C847E3">
              <w:t>–</w:t>
            </w:r>
            <w:r>
              <w:t xml:space="preserve"> rysowanie wykresów zależności </w:t>
            </w:r>
            <w:r w:rsidRPr="00296D67">
              <w:t>napięcia i natężenia prądu przemiennego od czasu</w:t>
            </w:r>
          </w:p>
          <w:p w:rsidR="00BA43FA" w:rsidRPr="00296D67" w:rsidRDefault="00BA43FA" w:rsidP="00A76139">
            <w:pPr>
              <w:pStyle w:val="Wypunktowanie"/>
              <w:ind w:left="141" w:hanging="142"/>
              <w:jc w:val="left"/>
            </w:pPr>
            <w:r w:rsidRPr="00CE6E5D">
              <w:t>zadania problemowe</w:t>
            </w:r>
          </w:p>
        </w:tc>
      </w:tr>
      <w:tr w:rsidR="00BA43FA" w:rsidRPr="00AD5DFE" w:rsidTr="00A76139">
        <w:tc>
          <w:tcPr>
            <w:tcW w:w="1844" w:type="dxa"/>
          </w:tcPr>
          <w:p w:rsidR="00BA43FA" w:rsidRDefault="00BA43FA" w:rsidP="00A76139">
            <w:pPr>
              <w:pStyle w:val="Tekstglowny"/>
              <w:rPr>
                <w:rStyle w:val="Bold"/>
              </w:rPr>
            </w:pPr>
            <w:r>
              <w:rPr>
                <w:rStyle w:val="Bold"/>
              </w:rPr>
              <w:t>Transformator</w:t>
            </w:r>
          </w:p>
          <w:p w:rsidR="00BA43FA" w:rsidRPr="00B0376E" w:rsidRDefault="00BA43FA" w:rsidP="00A76139">
            <w:pPr>
              <w:pStyle w:val="Tekstglowny"/>
              <w:rPr>
                <w:rStyle w:val="Bold"/>
              </w:rPr>
            </w:pPr>
            <w:r>
              <w:rPr>
                <w:rStyle w:val="Bold"/>
              </w:rPr>
              <w:t xml:space="preserve">(III.10, </w:t>
            </w:r>
            <w:r w:rsidRPr="006D3FE6">
              <w:rPr>
                <w:rStyle w:val="Bold"/>
              </w:rPr>
              <w:t>I.</w:t>
            </w:r>
            <w:r w:rsidRPr="00E71CBF">
              <w:rPr>
                <w:rStyle w:val="Bold"/>
              </w:rPr>
              <w:t>5, I.9</w:t>
            </w:r>
            <w:r w:rsidRPr="00C847E3">
              <w:t>–</w:t>
            </w:r>
            <w:r w:rsidRPr="00E71CBF">
              <w:rPr>
                <w:rStyle w:val="Bold"/>
              </w:rPr>
              <w:t>10)</w:t>
            </w:r>
          </w:p>
        </w:tc>
        <w:tc>
          <w:tcPr>
            <w:tcW w:w="3260" w:type="dxa"/>
          </w:tcPr>
          <w:p w:rsidR="00BA43FA" w:rsidRPr="00B0376E" w:rsidRDefault="00BA43FA" w:rsidP="00A76139">
            <w:pPr>
              <w:pStyle w:val="Wypunktowanie"/>
              <w:ind w:left="141" w:hanging="142"/>
              <w:jc w:val="left"/>
            </w:pPr>
            <w:r>
              <w:t>transformator</w:t>
            </w:r>
          </w:p>
          <w:p w:rsidR="00BA43FA" w:rsidRPr="00B0376E" w:rsidRDefault="00BA43FA" w:rsidP="00A76139">
            <w:pPr>
              <w:pStyle w:val="Wypunktowanie"/>
              <w:ind w:left="141" w:hanging="142"/>
              <w:jc w:val="left"/>
            </w:pPr>
            <w:r>
              <w:t xml:space="preserve">pojęcie </w:t>
            </w:r>
            <w:r w:rsidRPr="00914684">
              <w:rPr>
                <w:i/>
              </w:rPr>
              <w:t>przekładnia transformatora</w:t>
            </w:r>
          </w:p>
        </w:tc>
        <w:tc>
          <w:tcPr>
            <w:tcW w:w="3827" w:type="dxa"/>
          </w:tcPr>
          <w:p w:rsidR="00BA43FA" w:rsidRPr="00B0376E" w:rsidRDefault="00BA43FA" w:rsidP="00A76139">
            <w:pPr>
              <w:pStyle w:val="Wypunktowanie"/>
              <w:ind w:left="141" w:hanging="142"/>
              <w:jc w:val="left"/>
            </w:pPr>
            <w:r>
              <w:t>poznanie budowy i zrozumienie zasady działania transformatora</w:t>
            </w:r>
          </w:p>
          <w:p w:rsidR="00BA43FA" w:rsidRPr="00B0376E" w:rsidRDefault="00BA43FA" w:rsidP="00A76139">
            <w:pPr>
              <w:pStyle w:val="Wypunktowanie"/>
              <w:ind w:left="141" w:hanging="142"/>
              <w:jc w:val="left"/>
            </w:pPr>
            <w:r>
              <w:t xml:space="preserve">rozwijanie umiejętności obliczania </w:t>
            </w:r>
            <w:r w:rsidRPr="00B0376E">
              <w:t xml:space="preserve">natężeń prądu i napięć na uzwojeniu wtórnym i pierwotnym oraz przekładni transformatora </w:t>
            </w:r>
          </w:p>
          <w:p w:rsidR="00BA43FA" w:rsidRPr="00B0376E" w:rsidRDefault="00BA43FA" w:rsidP="00A76139">
            <w:pPr>
              <w:pStyle w:val="Wypunktowanie"/>
              <w:ind w:left="141" w:hanging="142"/>
              <w:jc w:val="left"/>
            </w:pPr>
            <w:r>
              <w:lastRenderedPageBreak/>
              <w:t xml:space="preserve">kształtowanie świadomości zastosowania </w:t>
            </w:r>
            <w:r w:rsidRPr="00B0376E">
              <w:t>transformatora w technice</w:t>
            </w:r>
          </w:p>
          <w:p w:rsidR="00BA43FA" w:rsidRPr="00B0376E" w:rsidRDefault="00BA43FA" w:rsidP="00A76139">
            <w:pPr>
              <w:pStyle w:val="Wypunktowanie"/>
              <w:ind w:left="141" w:hanging="142"/>
              <w:jc w:val="left"/>
            </w:pPr>
            <w:r>
              <w:t>kształtowanie świadomości znaczenia i zastosowania z</w:t>
            </w:r>
            <w:r w:rsidRPr="00B0376E">
              <w:t>jawiska indukcji magnetycznej w technice</w:t>
            </w:r>
          </w:p>
        </w:tc>
        <w:tc>
          <w:tcPr>
            <w:tcW w:w="3260" w:type="dxa"/>
          </w:tcPr>
          <w:p w:rsidR="00BA43FA" w:rsidRPr="00B0376E" w:rsidRDefault="00BA43FA" w:rsidP="00A76139">
            <w:pPr>
              <w:pStyle w:val="Wypunktowanie"/>
              <w:ind w:left="141" w:hanging="142"/>
              <w:jc w:val="left"/>
            </w:pPr>
            <w:r w:rsidRPr="00CE6E5D">
              <w:lastRenderedPageBreak/>
              <w:t>wykład</w:t>
            </w:r>
          </w:p>
          <w:p w:rsidR="00BA43FA" w:rsidRPr="00B0376E" w:rsidRDefault="00BA43FA" w:rsidP="00A76139">
            <w:pPr>
              <w:pStyle w:val="Wypunktowanie"/>
              <w:ind w:left="141" w:hanging="142"/>
              <w:jc w:val="left"/>
            </w:pPr>
            <w:r w:rsidRPr="00CE6E5D">
              <w:t>praca z tekstem</w:t>
            </w:r>
          </w:p>
          <w:p w:rsidR="00BA43FA" w:rsidRPr="00B0376E" w:rsidRDefault="00BA43FA" w:rsidP="00A76139">
            <w:pPr>
              <w:pStyle w:val="Wypunktowanie"/>
              <w:ind w:left="141" w:hanging="142"/>
              <w:jc w:val="left"/>
            </w:pPr>
            <w:r>
              <w:t xml:space="preserve">doświadczenie </w:t>
            </w:r>
            <w:r w:rsidRPr="00B0376E">
              <w:t>– badanie działania transformatora</w:t>
            </w:r>
          </w:p>
          <w:p w:rsidR="00BA43FA" w:rsidRPr="00B0376E" w:rsidRDefault="00BA43FA" w:rsidP="00A76139">
            <w:pPr>
              <w:pStyle w:val="Wypunktowanie"/>
              <w:ind w:left="141" w:hanging="142"/>
              <w:jc w:val="left"/>
            </w:pPr>
            <w:r>
              <w:t>dyskusja</w:t>
            </w:r>
          </w:p>
          <w:p w:rsidR="00BA43FA" w:rsidRPr="00B0376E" w:rsidRDefault="00BA43FA" w:rsidP="00A76139">
            <w:pPr>
              <w:pStyle w:val="Wypunktowanie"/>
              <w:ind w:left="141" w:hanging="142"/>
              <w:jc w:val="left"/>
            </w:pPr>
            <w:r>
              <w:t>ćwiczenia obliczeniowe</w:t>
            </w:r>
          </w:p>
        </w:tc>
      </w:tr>
    </w:tbl>
    <w:p w:rsidR="00BA43FA" w:rsidRDefault="00BA43FA" w:rsidP="00BA43FA">
      <w:pPr>
        <w:pStyle w:val="Tytul3"/>
      </w:pPr>
      <w:r>
        <w:lastRenderedPageBreak/>
        <w:t>3.2.2.4. Energia w zjawiskach cieplnych</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2E5E08" w:rsidRDefault="00BA43FA" w:rsidP="00A76139">
            <w:pPr>
              <w:pStyle w:val="Tekstglowny"/>
              <w:rPr>
                <w:rStyle w:val="Bold"/>
              </w:rPr>
            </w:pPr>
            <w:r w:rsidRPr="002D4653">
              <w:rPr>
                <w:rStyle w:val="Bold"/>
              </w:rPr>
              <w:t>HASŁO PROGRAMOWE</w:t>
            </w:r>
          </w:p>
        </w:tc>
        <w:tc>
          <w:tcPr>
            <w:tcW w:w="3260" w:type="dxa"/>
          </w:tcPr>
          <w:p w:rsidR="00BA43FA" w:rsidRPr="002E5E08" w:rsidRDefault="00BA43FA" w:rsidP="00A76139">
            <w:pPr>
              <w:pStyle w:val="Tekstglowny"/>
              <w:rPr>
                <w:rStyle w:val="Bold"/>
              </w:rPr>
            </w:pPr>
            <w:r w:rsidRPr="002D4653">
              <w:rPr>
                <w:rStyle w:val="Bold"/>
              </w:rPr>
              <w:t>TREŚCI NAUCZANIA</w:t>
            </w:r>
          </w:p>
        </w:tc>
        <w:tc>
          <w:tcPr>
            <w:tcW w:w="3827" w:type="dxa"/>
          </w:tcPr>
          <w:p w:rsidR="00BA43FA" w:rsidRPr="002E5E08"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2E5E08" w:rsidRDefault="00BA43FA" w:rsidP="00A76139">
            <w:pPr>
              <w:pStyle w:val="Tekstglowny"/>
              <w:rPr>
                <w:rStyle w:val="Bold"/>
              </w:rPr>
            </w:pPr>
            <w:r w:rsidRPr="002D4653">
              <w:rPr>
                <w:rStyle w:val="Bold"/>
              </w:rPr>
              <w:t>DZIAŁANIA DYDAKTYCZNE</w:t>
            </w:r>
          </w:p>
        </w:tc>
      </w:tr>
      <w:tr w:rsidR="00BA43FA" w:rsidRPr="00AD5DFE" w:rsidTr="00A76139">
        <w:tc>
          <w:tcPr>
            <w:tcW w:w="1844" w:type="dxa"/>
          </w:tcPr>
          <w:p w:rsidR="00BA43FA" w:rsidRDefault="00BA43FA" w:rsidP="00A76139">
            <w:pPr>
              <w:pStyle w:val="Tekstglowny"/>
              <w:jc w:val="left"/>
              <w:rPr>
                <w:rStyle w:val="Bold"/>
              </w:rPr>
            </w:pPr>
            <w:r w:rsidRPr="002D4653">
              <w:rPr>
                <w:rStyle w:val="Bold"/>
              </w:rPr>
              <w:t>Cząsteczkowa budowa materii</w:t>
            </w:r>
          </w:p>
          <w:p w:rsidR="00BA43FA" w:rsidRPr="009B07E2" w:rsidRDefault="00BA43FA" w:rsidP="00A76139">
            <w:pPr>
              <w:pStyle w:val="Tekstglowny"/>
              <w:jc w:val="left"/>
              <w:rPr>
                <w:rStyle w:val="Bold"/>
              </w:rPr>
            </w:pPr>
            <w:r>
              <w:rPr>
                <w:rStyle w:val="Bold"/>
              </w:rPr>
              <w:t>(IV.1</w:t>
            </w:r>
            <w:r w:rsidRPr="00C669BA">
              <w:t>–</w:t>
            </w:r>
            <w:r>
              <w:rPr>
                <w:rStyle w:val="Bold"/>
              </w:rPr>
              <w:t>2, I.5, I.9</w:t>
            </w:r>
            <w:r w:rsidRPr="00C669BA">
              <w:t>–</w:t>
            </w:r>
            <w:r>
              <w:rPr>
                <w:rStyle w:val="Bold"/>
              </w:rPr>
              <w:t>10)</w:t>
            </w:r>
          </w:p>
        </w:tc>
        <w:tc>
          <w:tcPr>
            <w:tcW w:w="3260" w:type="dxa"/>
          </w:tcPr>
          <w:p w:rsidR="00BA43FA" w:rsidRPr="009B07E2" w:rsidRDefault="00BA43FA" w:rsidP="00A76139">
            <w:pPr>
              <w:pStyle w:val="Wypunktowanie"/>
              <w:ind w:left="175" w:hanging="175"/>
              <w:jc w:val="left"/>
            </w:pPr>
            <w:proofErr w:type="spellStart"/>
            <w:r w:rsidRPr="00AD5DFE">
              <w:t>kinetyczno</w:t>
            </w:r>
            <w:proofErr w:type="spellEnd"/>
            <w:r w:rsidRPr="00AD5DFE">
              <w:t xml:space="preserve"> </w:t>
            </w:r>
            <w:r w:rsidRPr="00C847E3">
              <w:t>–</w:t>
            </w:r>
            <w:r w:rsidRPr="00AD5DFE">
              <w:t xml:space="preserve"> </w:t>
            </w:r>
            <w:r w:rsidRPr="009B07E2">
              <w:t>molekularna teoria budowy materii</w:t>
            </w:r>
          </w:p>
          <w:p w:rsidR="00BA43FA" w:rsidRPr="009B07E2" w:rsidRDefault="00BA43FA" w:rsidP="00A76139">
            <w:pPr>
              <w:pStyle w:val="Wypunktowanie"/>
              <w:ind w:left="175" w:hanging="175"/>
              <w:jc w:val="left"/>
            </w:pPr>
            <w:r>
              <w:t xml:space="preserve">pojęcie </w:t>
            </w:r>
            <w:r w:rsidRPr="00914684">
              <w:rPr>
                <w:i/>
              </w:rPr>
              <w:t>ciśnienie</w:t>
            </w:r>
          </w:p>
          <w:p w:rsidR="00BA43FA" w:rsidRPr="009B07E2" w:rsidRDefault="00BA43FA" w:rsidP="00A76139">
            <w:pPr>
              <w:pStyle w:val="Wypunktowanie"/>
              <w:ind w:left="175" w:hanging="175"/>
              <w:jc w:val="left"/>
            </w:pPr>
            <w:r>
              <w:t xml:space="preserve">zjawisko </w:t>
            </w:r>
            <w:r w:rsidRPr="00AD5DFE">
              <w:t>dyfuzj</w:t>
            </w:r>
            <w:r>
              <w:t>i</w:t>
            </w:r>
          </w:p>
          <w:p w:rsidR="00BA43FA" w:rsidRPr="009B07E2" w:rsidRDefault="00BA43FA" w:rsidP="00A76139">
            <w:pPr>
              <w:pStyle w:val="Wypunktowanie"/>
              <w:ind w:left="175" w:hanging="175"/>
              <w:jc w:val="left"/>
            </w:pPr>
            <w:r w:rsidRPr="00AD5DFE">
              <w:t>ruchy Browna</w:t>
            </w:r>
          </w:p>
          <w:p w:rsidR="00BA43FA" w:rsidRPr="009B07E2" w:rsidRDefault="00BA43FA" w:rsidP="00A76139">
            <w:pPr>
              <w:pStyle w:val="Wypunktowanie"/>
              <w:ind w:left="175" w:hanging="175"/>
              <w:jc w:val="left"/>
            </w:pPr>
            <w:r>
              <w:t xml:space="preserve">pojęcie </w:t>
            </w:r>
            <w:r w:rsidRPr="00AD5DFE">
              <w:t>gęsto</w:t>
            </w:r>
            <w:r>
              <w:t>ść</w:t>
            </w:r>
          </w:p>
          <w:p w:rsidR="00BA43FA" w:rsidRPr="009B07E2" w:rsidRDefault="00BA43FA" w:rsidP="00A76139">
            <w:pPr>
              <w:pStyle w:val="Wypunktowanie"/>
              <w:ind w:left="175" w:hanging="175"/>
              <w:jc w:val="left"/>
            </w:pPr>
            <w:r w:rsidRPr="00AD5DFE">
              <w:t>m</w:t>
            </w:r>
            <w:r>
              <w:t>o</w:t>
            </w:r>
            <w:r w:rsidRPr="00AD5DFE">
              <w:t>l, masa molowa</w:t>
            </w:r>
          </w:p>
        </w:tc>
        <w:tc>
          <w:tcPr>
            <w:tcW w:w="3827" w:type="dxa"/>
          </w:tcPr>
          <w:p w:rsidR="00BA43FA" w:rsidRPr="009B07E2" w:rsidRDefault="00BA43FA" w:rsidP="00A76139">
            <w:pPr>
              <w:pStyle w:val="Wypunktowanie"/>
              <w:ind w:left="175" w:hanging="175"/>
              <w:jc w:val="left"/>
            </w:pPr>
            <w:r w:rsidRPr="00F01C62">
              <w:t xml:space="preserve">poznanie i zrozumienie </w:t>
            </w:r>
            <w:r>
              <w:t xml:space="preserve">podstawowych </w:t>
            </w:r>
            <w:r w:rsidRPr="00F01C62">
              <w:t>założeń kinetyczno-molekularnej teorii budowy materii</w:t>
            </w:r>
          </w:p>
          <w:p w:rsidR="00BA43FA" w:rsidRPr="009B07E2" w:rsidRDefault="00BA43FA" w:rsidP="00A76139">
            <w:pPr>
              <w:pStyle w:val="Wypunktowanie"/>
              <w:ind w:left="175" w:hanging="175"/>
              <w:jc w:val="left"/>
            </w:pPr>
            <w:r w:rsidRPr="00F01C62">
              <w:t xml:space="preserve">poznanie pojęcia </w:t>
            </w:r>
            <w:r w:rsidRPr="00914684">
              <w:rPr>
                <w:i/>
              </w:rPr>
              <w:t>ciśnienie</w:t>
            </w:r>
            <w:r w:rsidRPr="00F01C62">
              <w:t xml:space="preserve">, </w:t>
            </w:r>
            <w:r w:rsidRPr="00914684">
              <w:rPr>
                <w:i/>
              </w:rPr>
              <w:t>gęstość</w:t>
            </w:r>
            <w:r w:rsidRPr="00F01C62">
              <w:t xml:space="preserve">, </w:t>
            </w:r>
            <w:r w:rsidRPr="00914684">
              <w:rPr>
                <w:i/>
              </w:rPr>
              <w:t>masa molowa</w:t>
            </w:r>
          </w:p>
          <w:p w:rsidR="00BA43FA" w:rsidRPr="009B07E2" w:rsidRDefault="00BA43FA" w:rsidP="00A76139">
            <w:pPr>
              <w:pStyle w:val="Wypunktowanie"/>
              <w:ind w:left="175" w:hanging="175"/>
              <w:jc w:val="left"/>
            </w:pPr>
            <w:r w:rsidRPr="00F01C62">
              <w:t>rozwijanie umiejętności obliczania wartości ciśnienia, gęstości, masy molowej</w:t>
            </w:r>
          </w:p>
        </w:tc>
        <w:tc>
          <w:tcPr>
            <w:tcW w:w="3260" w:type="dxa"/>
          </w:tcPr>
          <w:p w:rsidR="00BA43FA" w:rsidRPr="009B07E2" w:rsidRDefault="00BA43FA" w:rsidP="00A76139">
            <w:pPr>
              <w:pStyle w:val="Wypunktowanie"/>
              <w:ind w:left="175" w:hanging="175"/>
              <w:jc w:val="left"/>
            </w:pPr>
            <w:r w:rsidRPr="00BA5E94">
              <w:t>wykład</w:t>
            </w:r>
          </w:p>
          <w:p w:rsidR="00BA43FA" w:rsidRPr="009B07E2" w:rsidRDefault="00BA43FA" w:rsidP="00A76139">
            <w:pPr>
              <w:pStyle w:val="Wypunktowanie"/>
              <w:ind w:left="175" w:hanging="175"/>
              <w:jc w:val="left"/>
            </w:pPr>
            <w:r w:rsidRPr="00BA5E94">
              <w:t>dyskusja</w:t>
            </w:r>
          </w:p>
          <w:p w:rsidR="00BA43FA" w:rsidRPr="009B07E2" w:rsidRDefault="00BA43FA" w:rsidP="00A76139">
            <w:pPr>
              <w:pStyle w:val="Wypunktowanie"/>
              <w:ind w:left="175" w:hanging="175"/>
              <w:jc w:val="left"/>
            </w:pPr>
            <w:r w:rsidRPr="00BA5E94">
              <w:t xml:space="preserve">ćwiczenia obliczeniowe </w:t>
            </w:r>
          </w:p>
          <w:p w:rsidR="00BA43FA" w:rsidRPr="009B07E2" w:rsidRDefault="00BA43FA" w:rsidP="00A76139">
            <w:pPr>
              <w:pStyle w:val="Wypunktowanie"/>
              <w:ind w:left="175" w:hanging="175"/>
              <w:jc w:val="left"/>
            </w:pPr>
            <w:r w:rsidRPr="00BA5E94">
              <w:t>praca z tekstem</w:t>
            </w:r>
          </w:p>
        </w:tc>
      </w:tr>
      <w:tr w:rsidR="00BA43FA" w:rsidRPr="00AD5DFE" w:rsidTr="00A76139">
        <w:tc>
          <w:tcPr>
            <w:tcW w:w="1844" w:type="dxa"/>
          </w:tcPr>
          <w:p w:rsidR="00BA43FA" w:rsidRDefault="00BA43FA" w:rsidP="00A76139">
            <w:pPr>
              <w:pStyle w:val="Tekstglowny"/>
              <w:jc w:val="left"/>
              <w:rPr>
                <w:rStyle w:val="Bold"/>
              </w:rPr>
            </w:pPr>
            <w:r>
              <w:rPr>
                <w:rStyle w:val="Bold"/>
              </w:rPr>
              <w:t>Stany skupienia. Rozszerzalność cieplna</w:t>
            </w:r>
          </w:p>
          <w:p w:rsidR="00BA43FA" w:rsidRPr="002E5E08" w:rsidRDefault="00BA43FA" w:rsidP="00A76139">
            <w:pPr>
              <w:pStyle w:val="Tekstglowny"/>
              <w:jc w:val="left"/>
              <w:rPr>
                <w:rStyle w:val="Bold"/>
              </w:rPr>
            </w:pPr>
            <w:r>
              <w:rPr>
                <w:rStyle w:val="Bold"/>
              </w:rPr>
              <w:t>(IV. 1</w:t>
            </w:r>
            <w:r w:rsidRPr="00C669BA">
              <w:t>–</w:t>
            </w:r>
            <w:r>
              <w:rPr>
                <w:rStyle w:val="Bold"/>
              </w:rPr>
              <w:t>2, IV.5, I.5, I.7</w:t>
            </w:r>
            <w:r w:rsidRPr="00C669BA">
              <w:t>–</w:t>
            </w:r>
            <w:r>
              <w:rPr>
                <w:rStyle w:val="Bold"/>
              </w:rPr>
              <w:t>10)</w:t>
            </w:r>
          </w:p>
        </w:tc>
        <w:tc>
          <w:tcPr>
            <w:tcW w:w="3260" w:type="dxa"/>
          </w:tcPr>
          <w:p w:rsidR="00BA43FA" w:rsidRPr="002E5E08" w:rsidRDefault="00BA43FA" w:rsidP="00A76139">
            <w:pPr>
              <w:pStyle w:val="Wypunktowanie"/>
              <w:ind w:left="175" w:hanging="175"/>
              <w:jc w:val="left"/>
            </w:pPr>
            <w:r>
              <w:t>zjawisko rozszerzalności cieplnej</w:t>
            </w:r>
          </w:p>
          <w:p w:rsidR="00BA43FA" w:rsidRPr="002E5E08" w:rsidRDefault="00BA43FA" w:rsidP="00A76139">
            <w:pPr>
              <w:pStyle w:val="Wypunktowanie"/>
              <w:ind w:left="175" w:hanging="175"/>
              <w:jc w:val="left"/>
            </w:pPr>
            <w:r>
              <w:t xml:space="preserve">rozszerzalność liniowa ciał </w:t>
            </w:r>
            <w:r w:rsidRPr="002E5E08">
              <w:t>stałych</w:t>
            </w:r>
          </w:p>
          <w:p w:rsidR="00BA43FA" w:rsidRDefault="00BA43FA" w:rsidP="00A76139">
            <w:pPr>
              <w:pStyle w:val="Wypunktowanie"/>
              <w:ind w:left="175" w:hanging="175"/>
              <w:jc w:val="left"/>
            </w:pPr>
            <w:r>
              <w:t>rozszerzalność objętościowa cieczy i gazów</w:t>
            </w:r>
          </w:p>
          <w:p w:rsidR="00BA43FA" w:rsidRPr="00914684" w:rsidRDefault="00BA43FA" w:rsidP="00A76139">
            <w:pPr>
              <w:pStyle w:val="Wypunktowanie"/>
              <w:ind w:left="175" w:hanging="175"/>
              <w:jc w:val="left"/>
              <w:rPr>
                <w:i/>
              </w:rPr>
            </w:pPr>
            <w:r>
              <w:t xml:space="preserve">pojęcie </w:t>
            </w:r>
            <w:r w:rsidRPr="00914684">
              <w:rPr>
                <w:i/>
              </w:rPr>
              <w:t xml:space="preserve">stan skupienia </w:t>
            </w:r>
          </w:p>
          <w:p w:rsidR="00BA43FA" w:rsidRPr="002E5E08" w:rsidRDefault="00BA43FA" w:rsidP="00A76139">
            <w:pPr>
              <w:pStyle w:val="Wypunktowanie"/>
              <w:ind w:left="175" w:hanging="175"/>
              <w:jc w:val="left"/>
            </w:pPr>
            <w:r>
              <w:t>cechy stanów skupienia</w:t>
            </w:r>
          </w:p>
        </w:tc>
        <w:tc>
          <w:tcPr>
            <w:tcW w:w="3827" w:type="dxa"/>
          </w:tcPr>
          <w:p w:rsidR="00BA43FA" w:rsidRPr="002E5E08" w:rsidRDefault="00BA43FA" w:rsidP="00A76139">
            <w:pPr>
              <w:pStyle w:val="Wypunktowanie"/>
              <w:ind w:left="175" w:hanging="175"/>
              <w:jc w:val="left"/>
            </w:pPr>
            <w:r>
              <w:t>zrozumienie zależności miedzy temperaturą a ruchem cząsteczek materii</w:t>
            </w:r>
          </w:p>
          <w:p w:rsidR="00BA43FA" w:rsidRPr="002E5E08" w:rsidRDefault="00BA43FA" w:rsidP="00A76139">
            <w:pPr>
              <w:pStyle w:val="Wypunktowanie"/>
              <w:ind w:left="175" w:hanging="175"/>
              <w:jc w:val="left"/>
            </w:pPr>
            <w:r>
              <w:t>poznanie i zrozumienie zależności pomiędzy tempe</w:t>
            </w:r>
            <w:r w:rsidRPr="002E5E08">
              <w:t>raturą i wymiarami liniowymi ciał stałych</w:t>
            </w:r>
          </w:p>
          <w:p w:rsidR="00BA43FA" w:rsidRPr="002E5E08" w:rsidRDefault="00BA43FA" w:rsidP="00A76139">
            <w:pPr>
              <w:pStyle w:val="Wypunktowanie"/>
              <w:ind w:left="175" w:hanging="175"/>
              <w:jc w:val="left"/>
            </w:pPr>
            <w:r>
              <w:t>poznanie i zrozumienie zależności pomiędzy temperaturą i objętością cieczy i gazów</w:t>
            </w:r>
          </w:p>
          <w:p w:rsidR="00BA43FA" w:rsidRDefault="00BA43FA" w:rsidP="00A76139">
            <w:pPr>
              <w:pStyle w:val="Wypunktowanie"/>
              <w:ind w:left="175" w:hanging="175"/>
              <w:jc w:val="left"/>
            </w:pPr>
            <w:r>
              <w:t xml:space="preserve">kształtowanie świadomości znaczenia rozszerzalności cieplnej </w:t>
            </w:r>
          </w:p>
          <w:p w:rsidR="00BA43FA" w:rsidRPr="000D124D" w:rsidRDefault="00BA43FA" w:rsidP="00A76139">
            <w:pPr>
              <w:pStyle w:val="Wypunktowanie"/>
              <w:ind w:left="175" w:hanging="175"/>
              <w:jc w:val="left"/>
            </w:pPr>
            <w:r>
              <w:t xml:space="preserve">poznanie pojęcia </w:t>
            </w:r>
            <w:r w:rsidRPr="00914684">
              <w:rPr>
                <w:i/>
              </w:rPr>
              <w:t>stan skupienia</w:t>
            </w:r>
          </w:p>
          <w:p w:rsidR="00BA43FA" w:rsidRPr="002E5E08" w:rsidRDefault="00BA43FA" w:rsidP="00A76139">
            <w:pPr>
              <w:pStyle w:val="Wypunktowanie"/>
              <w:ind w:left="175" w:hanging="175"/>
              <w:jc w:val="left"/>
            </w:pPr>
            <w:r>
              <w:t xml:space="preserve">kształtowanie umiejętności opisywania </w:t>
            </w:r>
            <w:r>
              <w:lastRenderedPageBreak/>
              <w:t>stanów skupienia i ich cech</w:t>
            </w:r>
          </w:p>
        </w:tc>
        <w:tc>
          <w:tcPr>
            <w:tcW w:w="3260" w:type="dxa"/>
          </w:tcPr>
          <w:p w:rsidR="00BA43FA" w:rsidRPr="002E5E08" w:rsidRDefault="00BA43FA" w:rsidP="00A76139">
            <w:pPr>
              <w:pStyle w:val="Wypunktowanie"/>
              <w:ind w:left="175" w:hanging="175"/>
              <w:jc w:val="left"/>
            </w:pPr>
            <w:r>
              <w:lastRenderedPageBreak/>
              <w:t>wykład</w:t>
            </w:r>
          </w:p>
          <w:p w:rsidR="00BA43FA" w:rsidRPr="002E5E08" w:rsidRDefault="00BA43FA" w:rsidP="00A76139">
            <w:pPr>
              <w:pStyle w:val="Wypunktowanie"/>
              <w:ind w:left="175" w:hanging="175"/>
              <w:jc w:val="left"/>
            </w:pPr>
            <w:r>
              <w:t>doświadczenie</w:t>
            </w:r>
            <w:r w:rsidRPr="002E5E08">
              <w:t xml:space="preserve"> – badanie rozszerzalności cieplnej </w:t>
            </w:r>
            <w:r>
              <w:t>gazów</w:t>
            </w:r>
          </w:p>
          <w:p w:rsidR="00BA43FA" w:rsidRPr="002E5E08" w:rsidRDefault="00BA43FA" w:rsidP="00A76139">
            <w:pPr>
              <w:pStyle w:val="Wypunktowanie"/>
              <w:ind w:left="175" w:hanging="175"/>
              <w:jc w:val="left"/>
            </w:pPr>
            <w:r>
              <w:t>dyskusja</w:t>
            </w:r>
          </w:p>
          <w:p w:rsidR="00BA43FA" w:rsidRDefault="00BA43FA" w:rsidP="00A76139">
            <w:pPr>
              <w:pStyle w:val="Wypunktowanie"/>
              <w:ind w:left="175" w:hanging="175"/>
              <w:jc w:val="left"/>
            </w:pPr>
            <w:r>
              <w:t xml:space="preserve">ćwiczenia </w:t>
            </w:r>
            <w:r w:rsidRPr="002E5E08">
              <w:t>obliczeniowe</w:t>
            </w:r>
          </w:p>
          <w:p w:rsidR="00BA43FA" w:rsidRPr="00993ABF" w:rsidRDefault="00BA43FA" w:rsidP="00A76139">
            <w:pPr>
              <w:pStyle w:val="Wypunktowanie"/>
              <w:ind w:left="175" w:hanging="175"/>
              <w:jc w:val="left"/>
            </w:pPr>
            <w:r w:rsidRPr="00BA5E94">
              <w:t>wykład</w:t>
            </w:r>
          </w:p>
          <w:p w:rsidR="00BA43FA" w:rsidRPr="00993ABF" w:rsidRDefault="00BA43FA" w:rsidP="00A76139">
            <w:pPr>
              <w:pStyle w:val="Wypunktowanie"/>
              <w:ind w:left="175" w:hanging="175"/>
              <w:jc w:val="left"/>
            </w:pPr>
            <w:r w:rsidRPr="00BA5E94">
              <w:t>praca z tekstem</w:t>
            </w:r>
          </w:p>
          <w:p w:rsidR="00BA43FA" w:rsidRPr="002E5E08" w:rsidRDefault="00BA43FA" w:rsidP="00A76139">
            <w:pPr>
              <w:pStyle w:val="Wypunktowanie"/>
              <w:ind w:left="175" w:hanging="175"/>
              <w:jc w:val="left"/>
            </w:pPr>
            <w:r w:rsidRPr="00BA5E94">
              <w:t>dyskusja</w:t>
            </w:r>
          </w:p>
        </w:tc>
      </w:tr>
      <w:tr w:rsidR="00BA43FA" w:rsidRPr="00AD5DFE" w:rsidTr="00A76139">
        <w:tc>
          <w:tcPr>
            <w:tcW w:w="1844" w:type="dxa"/>
          </w:tcPr>
          <w:p w:rsidR="00BA43FA" w:rsidRDefault="00BA43FA" w:rsidP="00A76139">
            <w:pPr>
              <w:pStyle w:val="Tekstglowny"/>
              <w:jc w:val="left"/>
              <w:rPr>
                <w:rStyle w:val="Bold"/>
              </w:rPr>
            </w:pPr>
            <w:r>
              <w:rPr>
                <w:rStyle w:val="Bold"/>
              </w:rPr>
              <w:lastRenderedPageBreak/>
              <w:t>Temperatura i energia wewnętrzna</w:t>
            </w:r>
          </w:p>
          <w:p w:rsidR="00BA43FA" w:rsidRPr="00360FF9" w:rsidRDefault="00BA43FA" w:rsidP="00A76139">
            <w:pPr>
              <w:pStyle w:val="Tekstglowny"/>
              <w:jc w:val="left"/>
              <w:rPr>
                <w:rStyle w:val="Bold"/>
              </w:rPr>
            </w:pPr>
            <w:r>
              <w:rPr>
                <w:rStyle w:val="Bold"/>
              </w:rPr>
              <w:t>(IV.1</w:t>
            </w:r>
            <w:r w:rsidRPr="00C669BA">
              <w:t>–</w:t>
            </w:r>
            <w:r>
              <w:rPr>
                <w:rStyle w:val="Bold"/>
              </w:rPr>
              <w:t>2, I.5)</w:t>
            </w:r>
          </w:p>
        </w:tc>
        <w:tc>
          <w:tcPr>
            <w:tcW w:w="3260" w:type="dxa"/>
          </w:tcPr>
          <w:p w:rsidR="00BA43FA" w:rsidRPr="00360FF9" w:rsidRDefault="00BA43FA" w:rsidP="00A76139">
            <w:pPr>
              <w:pStyle w:val="Wypunktowanie"/>
              <w:ind w:left="175" w:hanging="175"/>
              <w:jc w:val="left"/>
            </w:pPr>
            <w:r>
              <w:t xml:space="preserve">pojęcie </w:t>
            </w:r>
            <w:r w:rsidRPr="00914684">
              <w:rPr>
                <w:i/>
              </w:rPr>
              <w:t>temperatura</w:t>
            </w:r>
            <w:r>
              <w:t xml:space="preserve"> i jej jednostka</w:t>
            </w:r>
          </w:p>
          <w:p w:rsidR="00BA43FA" w:rsidRPr="00BA3D82" w:rsidRDefault="00BA43FA" w:rsidP="00A76139">
            <w:pPr>
              <w:pStyle w:val="Wypunktowanie"/>
              <w:ind w:left="175" w:hanging="175"/>
              <w:jc w:val="left"/>
              <w:rPr>
                <w:b/>
                <w:bCs/>
              </w:rPr>
            </w:pPr>
            <w:r w:rsidRPr="00AD5DFE">
              <w:t>temperatura bezwzględna gazu</w:t>
            </w:r>
          </w:p>
          <w:p w:rsidR="00BA43FA" w:rsidRPr="00360FF9" w:rsidRDefault="00BA43FA" w:rsidP="00A76139">
            <w:pPr>
              <w:pStyle w:val="Wypunktowanie"/>
              <w:ind w:left="175" w:hanging="175"/>
              <w:jc w:val="left"/>
              <w:rPr>
                <w:rStyle w:val="Bold"/>
              </w:rPr>
            </w:pPr>
            <w:r>
              <w:t xml:space="preserve">pojęcie </w:t>
            </w:r>
            <w:r w:rsidRPr="00BA3D82">
              <w:t>energii wewnętrznej</w:t>
            </w:r>
          </w:p>
        </w:tc>
        <w:tc>
          <w:tcPr>
            <w:tcW w:w="3827" w:type="dxa"/>
          </w:tcPr>
          <w:p w:rsidR="00BA43FA" w:rsidRDefault="00BA43FA" w:rsidP="00A76139">
            <w:pPr>
              <w:pStyle w:val="Wypunktowanie"/>
              <w:ind w:left="175" w:hanging="175"/>
              <w:jc w:val="left"/>
            </w:pPr>
            <w:r>
              <w:t xml:space="preserve">kształtowanie rozumienia pojęcia </w:t>
            </w:r>
            <w:r w:rsidRPr="00914684">
              <w:rPr>
                <w:i/>
              </w:rPr>
              <w:t>temperatura</w:t>
            </w:r>
          </w:p>
          <w:p w:rsidR="00BA43FA" w:rsidRPr="00360FF9" w:rsidRDefault="00BA43FA" w:rsidP="00A76139">
            <w:pPr>
              <w:pStyle w:val="Wypunktowanie"/>
              <w:ind w:left="175" w:hanging="175"/>
              <w:jc w:val="left"/>
            </w:pPr>
            <w:r>
              <w:t xml:space="preserve">poznanie i zrozumienie pojęcia </w:t>
            </w:r>
            <w:r w:rsidRPr="00914684">
              <w:rPr>
                <w:i/>
              </w:rPr>
              <w:t>energia wewnętrzna</w:t>
            </w:r>
          </w:p>
          <w:p w:rsidR="00BA43FA" w:rsidRPr="00360FF9" w:rsidRDefault="00BA43FA" w:rsidP="00A76139">
            <w:pPr>
              <w:pStyle w:val="Wypunktowanie"/>
              <w:ind w:left="175" w:hanging="175"/>
              <w:jc w:val="left"/>
            </w:pPr>
            <w:r w:rsidRPr="00F01C62">
              <w:t>poznanie i zrozumienie zależności pomiędzy temperaturą a energia wewnętrzną</w:t>
            </w:r>
          </w:p>
        </w:tc>
        <w:tc>
          <w:tcPr>
            <w:tcW w:w="3260" w:type="dxa"/>
          </w:tcPr>
          <w:p w:rsidR="00BA43FA" w:rsidRPr="00360FF9" w:rsidRDefault="00BA43FA" w:rsidP="00A76139">
            <w:pPr>
              <w:pStyle w:val="Wypunktowanie"/>
              <w:ind w:left="175" w:hanging="175"/>
              <w:jc w:val="left"/>
            </w:pPr>
            <w:r w:rsidRPr="00BA5E94">
              <w:t>wykład</w:t>
            </w:r>
          </w:p>
          <w:p w:rsidR="00BA43FA" w:rsidRPr="00360FF9" w:rsidRDefault="00BA43FA" w:rsidP="00A76139">
            <w:pPr>
              <w:pStyle w:val="Wypunktowanie"/>
              <w:ind w:left="175" w:hanging="175"/>
              <w:jc w:val="left"/>
            </w:pPr>
            <w:r w:rsidRPr="00BA5E94">
              <w:t>doświadcz</w:t>
            </w:r>
            <w:r w:rsidRPr="00360FF9">
              <w:t xml:space="preserve">enie </w:t>
            </w:r>
            <w:r w:rsidRPr="00C669BA">
              <w:t>–</w:t>
            </w:r>
            <w:r w:rsidRPr="00360FF9">
              <w:t xml:space="preserve"> badanie wyrównania temperatury gazów poddanych dyfuzji</w:t>
            </w:r>
          </w:p>
          <w:p w:rsidR="00BA43FA" w:rsidRDefault="00BA43FA" w:rsidP="00A76139">
            <w:pPr>
              <w:pStyle w:val="Wypunktowanie"/>
              <w:ind w:left="175" w:hanging="175"/>
              <w:jc w:val="left"/>
            </w:pPr>
            <w:r w:rsidRPr="00BA5E94">
              <w:t>dyskusja</w:t>
            </w:r>
          </w:p>
          <w:p w:rsidR="00BA43FA" w:rsidRPr="00360FF9" w:rsidRDefault="00BA43FA" w:rsidP="00A76139">
            <w:pPr>
              <w:pStyle w:val="Wypunktowanie"/>
              <w:ind w:left="175" w:hanging="175"/>
              <w:jc w:val="left"/>
            </w:pPr>
            <w:r w:rsidRPr="00BA5E94">
              <w:t>praca z tekstem</w:t>
            </w:r>
          </w:p>
        </w:tc>
      </w:tr>
      <w:tr w:rsidR="00BA43FA" w:rsidRPr="00AD5DFE" w:rsidTr="00A76139">
        <w:tc>
          <w:tcPr>
            <w:tcW w:w="1844" w:type="dxa"/>
          </w:tcPr>
          <w:p w:rsidR="00BA43FA" w:rsidRDefault="00BA43FA" w:rsidP="00A76139">
            <w:pPr>
              <w:pStyle w:val="Tekstglowny"/>
              <w:jc w:val="left"/>
              <w:rPr>
                <w:rStyle w:val="Bold"/>
              </w:rPr>
            </w:pPr>
            <w:r>
              <w:rPr>
                <w:rStyle w:val="Bold"/>
              </w:rPr>
              <w:t>Ciepło i przekazywanie ciepła</w:t>
            </w:r>
          </w:p>
          <w:p w:rsidR="00BA43FA" w:rsidRPr="002E5E08" w:rsidRDefault="00BA43FA" w:rsidP="00A76139">
            <w:pPr>
              <w:pStyle w:val="Tekstglowny"/>
              <w:jc w:val="left"/>
              <w:rPr>
                <w:rStyle w:val="Bold"/>
              </w:rPr>
            </w:pPr>
            <w:r>
              <w:rPr>
                <w:rStyle w:val="Bold"/>
              </w:rPr>
              <w:t>(IV.1</w:t>
            </w:r>
            <w:r w:rsidRPr="00C669BA">
              <w:t>–</w:t>
            </w:r>
            <w:r>
              <w:rPr>
                <w:rStyle w:val="Bold"/>
              </w:rPr>
              <w:t>2, I.5)</w:t>
            </w:r>
          </w:p>
        </w:tc>
        <w:tc>
          <w:tcPr>
            <w:tcW w:w="3260" w:type="dxa"/>
          </w:tcPr>
          <w:p w:rsidR="00BA43FA" w:rsidRDefault="00BA43FA" w:rsidP="00A76139">
            <w:pPr>
              <w:pStyle w:val="Wypunktowanie"/>
              <w:ind w:left="175" w:hanging="175"/>
              <w:jc w:val="left"/>
            </w:pPr>
            <w:r>
              <w:t xml:space="preserve">pojęcie </w:t>
            </w:r>
            <w:r w:rsidRPr="00914684">
              <w:rPr>
                <w:i/>
              </w:rPr>
              <w:t>ciepło</w:t>
            </w:r>
          </w:p>
          <w:p w:rsidR="00BA43FA" w:rsidRPr="0041659E" w:rsidRDefault="00BA43FA" w:rsidP="00A76139">
            <w:pPr>
              <w:pStyle w:val="Wypunktowanie"/>
              <w:ind w:left="175" w:hanging="175"/>
              <w:jc w:val="left"/>
            </w:pPr>
            <w:r>
              <w:t xml:space="preserve">przekazywanie energii </w:t>
            </w:r>
            <w:r w:rsidRPr="0041659E">
              <w:t>w formie pracy</w:t>
            </w:r>
          </w:p>
          <w:p w:rsidR="00BA43FA" w:rsidRPr="0041659E" w:rsidRDefault="00BA43FA" w:rsidP="00A76139">
            <w:pPr>
              <w:pStyle w:val="Wypunktowanie"/>
              <w:ind w:left="175" w:hanging="175"/>
              <w:jc w:val="left"/>
            </w:pPr>
            <w:r>
              <w:t xml:space="preserve">przekazywanie energii </w:t>
            </w:r>
            <w:r w:rsidRPr="0041659E">
              <w:t>w formie ciepła</w:t>
            </w:r>
          </w:p>
          <w:p w:rsidR="00BA43FA" w:rsidRPr="0041659E" w:rsidRDefault="00BA43FA" w:rsidP="00A76139">
            <w:pPr>
              <w:pStyle w:val="Wypunktowanie"/>
              <w:ind w:left="175" w:hanging="175"/>
              <w:jc w:val="left"/>
            </w:pPr>
            <w:r w:rsidRPr="00AD5DFE">
              <w:t xml:space="preserve">zasada </w:t>
            </w:r>
            <w:r w:rsidRPr="0041659E">
              <w:t>równoważności pracy i ciepła</w:t>
            </w:r>
          </w:p>
          <w:p w:rsidR="00BA43FA" w:rsidRPr="0041659E" w:rsidRDefault="00BA43FA" w:rsidP="00A76139">
            <w:pPr>
              <w:pStyle w:val="Wypunktowanie"/>
              <w:ind w:left="175" w:hanging="175"/>
              <w:jc w:val="left"/>
            </w:pPr>
            <w:r>
              <w:t>przewodnictwo cieplne</w:t>
            </w:r>
          </w:p>
          <w:p w:rsidR="00BA43FA" w:rsidRPr="002E5E08" w:rsidRDefault="00BA43FA" w:rsidP="00A76139">
            <w:pPr>
              <w:pStyle w:val="Wypunktowanie"/>
              <w:ind w:left="175" w:hanging="175"/>
              <w:jc w:val="left"/>
            </w:pPr>
            <w:r w:rsidRPr="00AD5DFE">
              <w:t>konwekcja i promieniowanie cieplne</w:t>
            </w:r>
          </w:p>
        </w:tc>
        <w:tc>
          <w:tcPr>
            <w:tcW w:w="3827" w:type="dxa"/>
          </w:tcPr>
          <w:p w:rsidR="00BA43FA" w:rsidRPr="002E5E08" w:rsidRDefault="00BA43FA" w:rsidP="00A76139">
            <w:pPr>
              <w:pStyle w:val="Wypunktowanie"/>
              <w:ind w:left="175" w:hanging="175"/>
              <w:jc w:val="left"/>
            </w:pPr>
            <w:r w:rsidRPr="00F01C62">
              <w:t>poznanie i zrozumienie poję</w:t>
            </w:r>
            <w:r>
              <w:t>cia</w:t>
            </w:r>
            <w:r w:rsidRPr="002E5E08">
              <w:t xml:space="preserve"> </w:t>
            </w:r>
            <w:r w:rsidRPr="00914684">
              <w:rPr>
                <w:i/>
              </w:rPr>
              <w:t>ciepło</w:t>
            </w:r>
          </w:p>
          <w:p w:rsidR="00BA43FA" w:rsidRDefault="00BA43FA" w:rsidP="00A76139">
            <w:pPr>
              <w:pStyle w:val="Wypunktowanie"/>
              <w:ind w:left="175" w:hanging="175"/>
              <w:jc w:val="left"/>
            </w:pPr>
            <w:r w:rsidRPr="00F01C62">
              <w:t xml:space="preserve">rozwijanie umiejętności wykorzystania pojęć energii wewnętrznej i przewodnictwa cieplnego </w:t>
            </w:r>
          </w:p>
          <w:p w:rsidR="00BA43FA" w:rsidRPr="004F16C0" w:rsidRDefault="00BA43FA" w:rsidP="00A76139">
            <w:pPr>
              <w:pStyle w:val="Wypunktowanie"/>
              <w:ind w:left="175" w:hanging="175"/>
              <w:jc w:val="left"/>
            </w:pPr>
            <w:r>
              <w:t xml:space="preserve">kształtowanie </w:t>
            </w:r>
            <w:r w:rsidRPr="004F16C0">
              <w:t>rozumienie różnic pomiędzy pojęciami energii, ciepła i pracy</w:t>
            </w:r>
          </w:p>
          <w:p w:rsidR="00BA43FA" w:rsidRPr="004F16C0" w:rsidRDefault="00BA43FA" w:rsidP="00A76139">
            <w:pPr>
              <w:pStyle w:val="Wypunktowanie"/>
              <w:ind w:left="175" w:hanging="175"/>
              <w:jc w:val="left"/>
            </w:pPr>
            <w:r>
              <w:t xml:space="preserve">kształtowanie umiejętności </w:t>
            </w:r>
            <w:r w:rsidRPr="004F16C0">
              <w:t xml:space="preserve">opisywania zjawisk przy pomocy pojęć energii, ciepła i pracy </w:t>
            </w:r>
          </w:p>
          <w:p w:rsidR="00BA43FA" w:rsidRPr="002E5E08" w:rsidRDefault="00BA43FA" w:rsidP="00A76139">
            <w:pPr>
              <w:pStyle w:val="Wypunktowanie"/>
              <w:ind w:left="175" w:hanging="175"/>
              <w:jc w:val="left"/>
            </w:pPr>
            <w:r>
              <w:t xml:space="preserve">zrozumienie zjawisk </w:t>
            </w:r>
            <w:r w:rsidRPr="004F16C0">
              <w:t>przewodnictwa cieplnego, konwekcji i promieniowania cieplnego</w:t>
            </w:r>
          </w:p>
        </w:tc>
        <w:tc>
          <w:tcPr>
            <w:tcW w:w="3260" w:type="dxa"/>
          </w:tcPr>
          <w:p w:rsidR="00BA43FA" w:rsidRPr="002E5E08" w:rsidRDefault="00BA43FA" w:rsidP="00A76139">
            <w:pPr>
              <w:pStyle w:val="Wypunktowanie"/>
              <w:ind w:left="175" w:hanging="175"/>
              <w:jc w:val="left"/>
            </w:pPr>
            <w:r w:rsidRPr="00BA5E94">
              <w:t>wykład</w:t>
            </w:r>
          </w:p>
          <w:p w:rsidR="00BA43FA" w:rsidRPr="002E5E08" w:rsidRDefault="00BA43FA" w:rsidP="00A76139">
            <w:pPr>
              <w:pStyle w:val="Wypunktowanie"/>
              <w:ind w:left="175" w:hanging="175"/>
              <w:jc w:val="left"/>
            </w:pPr>
            <w:r>
              <w:t>praca z tekstem</w:t>
            </w:r>
          </w:p>
          <w:p w:rsidR="00BA43FA" w:rsidRPr="002E5E08" w:rsidRDefault="00BA43FA" w:rsidP="00A76139">
            <w:pPr>
              <w:pStyle w:val="Wypunktowanie"/>
              <w:ind w:left="175" w:hanging="175"/>
              <w:jc w:val="left"/>
            </w:pPr>
            <w:r w:rsidRPr="00BA5E94">
              <w:t>dyskusja</w:t>
            </w:r>
          </w:p>
          <w:p w:rsidR="00BA43FA" w:rsidRPr="002E5E08" w:rsidRDefault="00BA43FA" w:rsidP="00A76139">
            <w:pPr>
              <w:pStyle w:val="Wypunktowanie"/>
              <w:ind w:left="175" w:hanging="175"/>
              <w:jc w:val="left"/>
            </w:pPr>
            <w:r>
              <w:t>doświadczenie</w:t>
            </w:r>
            <w:r w:rsidRPr="004F16C0">
              <w:t xml:space="preserve"> – badanie zjawisk konwekcji i promieniowania cieplnego</w:t>
            </w:r>
          </w:p>
        </w:tc>
      </w:tr>
      <w:tr w:rsidR="00BA43FA" w:rsidRPr="00AD5DFE" w:rsidTr="00A76139">
        <w:tc>
          <w:tcPr>
            <w:tcW w:w="1844" w:type="dxa"/>
          </w:tcPr>
          <w:p w:rsidR="00BA43FA" w:rsidRDefault="00BA43FA" w:rsidP="00A76139">
            <w:pPr>
              <w:pStyle w:val="Tekstglowny"/>
              <w:jc w:val="left"/>
              <w:rPr>
                <w:rStyle w:val="Bold"/>
              </w:rPr>
            </w:pPr>
            <w:r>
              <w:rPr>
                <w:rStyle w:val="Bold"/>
              </w:rPr>
              <w:t>Silniki cieplne i chłodziarki</w:t>
            </w:r>
          </w:p>
          <w:p w:rsidR="00BA43FA" w:rsidRPr="00F9577B" w:rsidRDefault="00BA43FA" w:rsidP="00A76139">
            <w:pPr>
              <w:pStyle w:val="Tekstglowny"/>
              <w:jc w:val="left"/>
              <w:rPr>
                <w:rStyle w:val="Bold"/>
              </w:rPr>
            </w:pPr>
            <w:r>
              <w:rPr>
                <w:rStyle w:val="Bold"/>
              </w:rPr>
              <w:t>(IV.3)</w:t>
            </w:r>
          </w:p>
        </w:tc>
        <w:tc>
          <w:tcPr>
            <w:tcW w:w="3260" w:type="dxa"/>
          </w:tcPr>
          <w:p w:rsidR="00BA43FA" w:rsidRDefault="00BA43FA" w:rsidP="00A76139">
            <w:pPr>
              <w:pStyle w:val="Wypunktowanie"/>
              <w:ind w:left="175" w:hanging="175"/>
              <w:jc w:val="left"/>
            </w:pPr>
            <w:r w:rsidRPr="00AD5DFE">
              <w:t>silnik cieplny (termodynamiczny)</w:t>
            </w:r>
          </w:p>
          <w:p w:rsidR="00BA43FA" w:rsidRPr="00F9577B" w:rsidRDefault="00BA43FA" w:rsidP="00A76139">
            <w:pPr>
              <w:pStyle w:val="Wypunktowanie"/>
              <w:ind w:left="175" w:hanging="175"/>
              <w:jc w:val="left"/>
            </w:pPr>
            <w:r>
              <w:t>chłodziarka</w:t>
            </w:r>
          </w:p>
          <w:p w:rsidR="00BA43FA" w:rsidRPr="00F9577B" w:rsidRDefault="00BA43FA" w:rsidP="00A76139">
            <w:pPr>
              <w:pStyle w:val="Wypunktowanie"/>
              <w:ind w:left="175" w:hanging="175"/>
              <w:jc w:val="left"/>
            </w:pPr>
            <w:r w:rsidRPr="00AD5DFE">
              <w:t>cykl termodynamiczny</w:t>
            </w:r>
          </w:p>
          <w:p w:rsidR="00BA43FA" w:rsidRDefault="00BA43FA" w:rsidP="00A76139">
            <w:pPr>
              <w:pStyle w:val="Wypunktowanie"/>
              <w:ind w:left="175" w:hanging="175"/>
              <w:jc w:val="left"/>
            </w:pPr>
            <w:r>
              <w:t>druga zasada termodynamiki</w:t>
            </w:r>
          </w:p>
          <w:p w:rsidR="00BA43FA" w:rsidRDefault="00BA43FA" w:rsidP="00A76139">
            <w:pPr>
              <w:pStyle w:val="Wypunktowanie"/>
              <w:ind w:left="175" w:hanging="175"/>
              <w:jc w:val="left"/>
            </w:pPr>
            <w:r w:rsidRPr="00F9577B">
              <w:t>silnik spalinowy</w:t>
            </w:r>
          </w:p>
          <w:p w:rsidR="00BA43FA" w:rsidRPr="00F9577B" w:rsidRDefault="00BA43FA" w:rsidP="00A76139">
            <w:pPr>
              <w:pStyle w:val="Wypunktowanie"/>
              <w:ind w:left="175" w:hanging="175"/>
              <w:jc w:val="left"/>
            </w:pPr>
            <w:r>
              <w:t>sprawność urządzeń cieplnych</w:t>
            </w:r>
          </w:p>
        </w:tc>
        <w:tc>
          <w:tcPr>
            <w:tcW w:w="3827" w:type="dxa"/>
          </w:tcPr>
          <w:p w:rsidR="00BA43FA" w:rsidRPr="00F9577B" w:rsidRDefault="00BA43FA" w:rsidP="00A76139">
            <w:pPr>
              <w:pStyle w:val="Wypunktowanie"/>
              <w:ind w:left="175" w:hanging="175"/>
              <w:jc w:val="left"/>
            </w:pPr>
            <w:r w:rsidRPr="00F01C62">
              <w:t xml:space="preserve">poznanie pojęcia </w:t>
            </w:r>
            <w:r w:rsidRPr="00914684">
              <w:rPr>
                <w:i/>
              </w:rPr>
              <w:t xml:space="preserve">silnik cieplny </w:t>
            </w:r>
            <w:r>
              <w:t xml:space="preserve">i </w:t>
            </w:r>
            <w:r w:rsidRPr="00914684">
              <w:rPr>
                <w:i/>
              </w:rPr>
              <w:t>chłodziarka</w:t>
            </w:r>
          </w:p>
          <w:p w:rsidR="00BA43FA" w:rsidRPr="00F9577B" w:rsidRDefault="00BA43FA" w:rsidP="00A76139">
            <w:pPr>
              <w:pStyle w:val="Wypunktowanie"/>
              <w:ind w:left="175" w:hanging="175"/>
              <w:jc w:val="left"/>
            </w:pPr>
            <w:r w:rsidRPr="00F01C62">
              <w:t>poznanie i zrozumienia drugiej zasady termodynamiki</w:t>
            </w:r>
          </w:p>
          <w:p w:rsidR="00BA43FA" w:rsidRDefault="00BA43FA" w:rsidP="00A76139">
            <w:pPr>
              <w:pStyle w:val="Wypunktowanie"/>
              <w:ind w:left="175" w:hanging="175"/>
              <w:jc w:val="left"/>
            </w:pPr>
            <w:r w:rsidRPr="00F01C62">
              <w:t>poznanie zasady działania silnika spalinowego</w:t>
            </w:r>
          </w:p>
          <w:p w:rsidR="00BA43FA" w:rsidRPr="00F9577B" w:rsidRDefault="00BA43FA" w:rsidP="00A76139">
            <w:pPr>
              <w:pStyle w:val="Wypunktowanie"/>
              <w:ind w:left="175" w:hanging="175"/>
              <w:jc w:val="left"/>
            </w:pPr>
            <w:r>
              <w:t xml:space="preserve">poznanie i zrozumienie pojęcia sprawności </w:t>
            </w:r>
          </w:p>
        </w:tc>
        <w:tc>
          <w:tcPr>
            <w:tcW w:w="3260" w:type="dxa"/>
          </w:tcPr>
          <w:p w:rsidR="00BA43FA" w:rsidRPr="00F9577B" w:rsidRDefault="00BA43FA" w:rsidP="00A76139">
            <w:pPr>
              <w:pStyle w:val="Wypunktowanie"/>
              <w:ind w:left="175" w:hanging="175"/>
              <w:jc w:val="left"/>
            </w:pPr>
            <w:r w:rsidRPr="00BA5E94">
              <w:t>wykład</w:t>
            </w:r>
          </w:p>
          <w:p w:rsidR="00BA43FA" w:rsidRPr="00F9577B" w:rsidRDefault="00BA43FA" w:rsidP="00A76139">
            <w:pPr>
              <w:pStyle w:val="Wypunktowanie"/>
              <w:ind w:left="175" w:hanging="175"/>
              <w:jc w:val="left"/>
            </w:pPr>
            <w:r w:rsidRPr="00BA5E94">
              <w:t>praca z tekstem</w:t>
            </w:r>
          </w:p>
          <w:p w:rsidR="00BA43FA" w:rsidRPr="00F9577B" w:rsidRDefault="00BA43FA" w:rsidP="00A76139">
            <w:pPr>
              <w:pStyle w:val="Wypunktowanie"/>
              <w:ind w:left="175" w:hanging="175"/>
              <w:jc w:val="left"/>
            </w:pPr>
            <w:r w:rsidRPr="00BA5E94">
              <w:t xml:space="preserve">ćwiczenia </w:t>
            </w:r>
            <w:r w:rsidRPr="00F9577B">
              <w:t xml:space="preserve">graficzne – </w:t>
            </w:r>
            <w:r>
              <w:t>analizowanie</w:t>
            </w:r>
            <w:r w:rsidRPr="00F9577B">
              <w:t xml:space="preserve"> wykresów</w:t>
            </w:r>
          </w:p>
          <w:p w:rsidR="00BA43FA" w:rsidRPr="00F9577B" w:rsidRDefault="00BA43FA" w:rsidP="00A76139">
            <w:pPr>
              <w:pStyle w:val="Wypunktowanie"/>
              <w:ind w:left="175" w:hanging="175"/>
              <w:jc w:val="left"/>
            </w:pPr>
            <w:r w:rsidRPr="00BA5E94">
              <w:t xml:space="preserve">praca w grupach </w:t>
            </w:r>
            <w:r w:rsidRPr="00C669BA">
              <w:t>–</w:t>
            </w:r>
            <w:r w:rsidRPr="00BA5E94">
              <w:t xml:space="preserve"> przygotowanie prezentacji na temat zasady działania silnika spalinowego</w:t>
            </w:r>
          </w:p>
          <w:p w:rsidR="00BA43FA" w:rsidRPr="00F9577B" w:rsidRDefault="00BA43FA" w:rsidP="00A76139">
            <w:pPr>
              <w:pStyle w:val="Wypunktowanie"/>
              <w:ind w:left="175" w:hanging="175"/>
              <w:jc w:val="left"/>
            </w:pPr>
            <w:r w:rsidRPr="00BA5E94">
              <w:t>zadania problemowe</w:t>
            </w:r>
          </w:p>
        </w:tc>
      </w:tr>
      <w:tr w:rsidR="00BA43FA" w:rsidRPr="00AD5DFE" w:rsidTr="00A76139">
        <w:tc>
          <w:tcPr>
            <w:tcW w:w="1844" w:type="dxa"/>
          </w:tcPr>
          <w:p w:rsidR="00BA43FA" w:rsidRDefault="00BA43FA" w:rsidP="00A76139">
            <w:pPr>
              <w:pStyle w:val="Tekstglowny"/>
              <w:jc w:val="left"/>
              <w:rPr>
                <w:rStyle w:val="Bold"/>
              </w:rPr>
            </w:pPr>
            <w:r>
              <w:rPr>
                <w:rStyle w:val="Bold"/>
              </w:rPr>
              <w:t xml:space="preserve">Zmiany stanu </w:t>
            </w:r>
            <w:r>
              <w:rPr>
                <w:rStyle w:val="Bold"/>
              </w:rPr>
              <w:lastRenderedPageBreak/>
              <w:t>skupienia ciał</w:t>
            </w:r>
          </w:p>
          <w:p w:rsidR="00BA43FA" w:rsidRPr="00F17E20" w:rsidRDefault="00BA43FA" w:rsidP="00A76139">
            <w:pPr>
              <w:pStyle w:val="Tekstglowny"/>
              <w:jc w:val="left"/>
              <w:rPr>
                <w:rStyle w:val="Bold"/>
              </w:rPr>
            </w:pPr>
            <w:r>
              <w:rPr>
                <w:rStyle w:val="Bold"/>
              </w:rPr>
              <w:t>(IV.1</w:t>
            </w:r>
            <w:r w:rsidRPr="00C669BA">
              <w:t>–</w:t>
            </w:r>
            <w:r>
              <w:rPr>
                <w:rStyle w:val="Bold"/>
              </w:rPr>
              <w:t>2)</w:t>
            </w:r>
          </w:p>
        </w:tc>
        <w:tc>
          <w:tcPr>
            <w:tcW w:w="3260" w:type="dxa"/>
          </w:tcPr>
          <w:p w:rsidR="00BA43FA" w:rsidRPr="00F17E20" w:rsidRDefault="00BA43FA" w:rsidP="00A76139">
            <w:pPr>
              <w:pStyle w:val="Wypunktowanie"/>
              <w:ind w:left="175" w:hanging="175"/>
              <w:jc w:val="left"/>
            </w:pPr>
            <w:r>
              <w:lastRenderedPageBreak/>
              <w:t xml:space="preserve">pojęcie </w:t>
            </w:r>
            <w:r w:rsidRPr="00914684">
              <w:rPr>
                <w:i/>
              </w:rPr>
              <w:t>przemiana fazowa</w:t>
            </w:r>
          </w:p>
          <w:p w:rsidR="00BA43FA" w:rsidRPr="00F17E20" w:rsidRDefault="00BA43FA" w:rsidP="00A76139">
            <w:pPr>
              <w:pStyle w:val="Wypunktowanie"/>
              <w:ind w:left="175" w:hanging="175"/>
              <w:jc w:val="left"/>
            </w:pPr>
            <w:r w:rsidRPr="00AD5DFE">
              <w:lastRenderedPageBreak/>
              <w:t>topnienie i krzepniecie, temperatura topnienia, ciepło topnienia</w:t>
            </w:r>
          </w:p>
          <w:p w:rsidR="00BA43FA" w:rsidRPr="00F17E20" w:rsidRDefault="00BA43FA" w:rsidP="00A76139">
            <w:pPr>
              <w:pStyle w:val="Wypunktowanie"/>
              <w:ind w:left="175" w:hanging="175"/>
              <w:jc w:val="left"/>
            </w:pPr>
            <w:r w:rsidRPr="00AD5DFE">
              <w:t>parowanie i skraplanie, ciepło parowania, temperatura krytyczna</w:t>
            </w:r>
          </w:p>
          <w:p w:rsidR="00BA43FA" w:rsidRPr="00F17E20" w:rsidRDefault="00BA43FA" w:rsidP="00A76139">
            <w:pPr>
              <w:pStyle w:val="Wypunktowanie"/>
              <w:ind w:left="175" w:hanging="175"/>
              <w:jc w:val="left"/>
            </w:pPr>
            <w:r w:rsidRPr="00AD5DFE">
              <w:t xml:space="preserve">wrzenie, </w:t>
            </w:r>
            <w:r w:rsidRPr="00F17E20">
              <w:t>temperatura wrzenia</w:t>
            </w:r>
          </w:p>
          <w:p w:rsidR="00BA43FA" w:rsidRPr="00F17E20" w:rsidRDefault="00BA43FA" w:rsidP="00A76139">
            <w:pPr>
              <w:pStyle w:val="Wypunktowanie"/>
              <w:ind w:left="175" w:hanging="175"/>
              <w:jc w:val="left"/>
            </w:pPr>
            <w:r w:rsidRPr="00AD5DFE">
              <w:t>sublimacja i resublimacja</w:t>
            </w:r>
          </w:p>
        </w:tc>
        <w:tc>
          <w:tcPr>
            <w:tcW w:w="3827" w:type="dxa"/>
          </w:tcPr>
          <w:p w:rsidR="00BA43FA" w:rsidRPr="00F17E20" w:rsidRDefault="00BA43FA" w:rsidP="00A76139">
            <w:pPr>
              <w:pStyle w:val="Wypunktowanie"/>
              <w:ind w:left="175" w:hanging="175"/>
              <w:jc w:val="left"/>
            </w:pPr>
            <w:r w:rsidRPr="00F01C62">
              <w:lastRenderedPageBreak/>
              <w:t xml:space="preserve">poznanie zjawisk i wielkości fizycznych </w:t>
            </w:r>
            <w:r w:rsidRPr="00F01C62">
              <w:lastRenderedPageBreak/>
              <w:t>związanych ze zamianami stanów skupienia</w:t>
            </w:r>
          </w:p>
          <w:p w:rsidR="00BA43FA" w:rsidRPr="00F17E20" w:rsidRDefault="00BA43FA" w:rsidP="00A76139">
            <w:pPr>
              <w:pStyle w:val="Wypunktowanie"/>
              <w:ind w:left="175" w:hanging="175"/>
              <w:jc w:val="left"/>
            </w:pPr>
            <w:r>
              <w:t>kształtowanie świadomości znaczenia wartości ciepła przemiany fazowej</w:t>
            </w:r>
          </w:p>
        </w:tc>
        <w:tc>
          <w:tcPr>
            <w:tcW w:w="3260" w:type="dxa"/>
          </w:tcPr>
          <w:p w:rsidR="00BA43FA" w:rsidRPr="00F17E20" w:rsidRDefault="00BA43FA" w:rsidP="00A76139">
            <w:pPr>
              <w:pStyle w:val="Wypunktowanie"/>
              <w:ind w:left="175" w:hanging="175"/>
              <w:jc w:val="left"/>
            </w:pPr>
            <w:r w:rsidRPr="00BA5E94">
              <w:lastRenderedPageBreak/>
              <w:t>wykład</w:t>
            </w:r>
          </w:p>
          <w:p w:rsidR="00BA43FA" w:rsidRPr="00F17E20" w:rsidRDefault="00BA43FA" w:rsidP="00A76139">
            <w:pPr>
              <w:pStyle w:val="Wypunktowanie"/>
              <w:ind w:left="175" w:hanging="175"/>
              <w:jc w:val="left"/>
            </w:pPr>
            <w:r w:rsidRPr="00BA5E94">
              <w:lastRenderedPageBreak/>
              <w:t>praca z tekstem</w:t>
            </w:r>
          </w:p>
          <w:p w:rsidR="00BA43FA" w:rsidRPr="00F17E20" w:rsidRDefault="00BA43FA" w:rsidP="00A76139">
            <w:pPr>
              <w:pStyle w:val="Wypunktowanie"/>
              <w:ind w:left="175" w:hanging="175"/>
              <w:jc w:val="left"/>
            </w:pPr>
            <w:r w:rsidRPr="00BA5E94">
              <w:t>dyskusja</w:t>
            </w:r>
          </w:p>
          <w:p w:rsidR="00BA43FA" w:rsidRPr="00F17E20" w:rsidRDefault="00BA43FA" w:rsidP="00A76139">
            <w:pPr>
              <w:pStyle w:val="Wypunktowanie"/>
              <w:ind w:left="175" w:hanging="175"/>
              <w:jc w:val="left"/>
            </w:pPr>
            <w:r w:rsidRPr="00BA5E94">
              <w:t xml:space="preserve">ćwiczenia </w:t>
            </w:r>
            <w:r w:rsidRPr="00F17E20">
              <w:t>obliczeniowe</w:t>
            </w:r>
          </w:p>
          <w:p w:rsidR="00BA43FA" w:rsidRPr="00F17E20" w:rsidRDefault="00BA43FA" w:rsidP="00A76139">
            <w:pPr>
              <w:pStyle w:val="Wypunktowanie"/>
              <w:ind w:left="175" w:hanging="175"/>
              <w:jc w:val="left"/>
            </w:pPr>
            <w:r>
              <w:t>doświadczenie</w:t>
            </w:r>
            <w:r w:rsidRPr="00F17E20">
              <w:t xml:space="preserve"> – badanie zależności pomiędzy ciepłem dostarczonym lub pobranym z substancji a jej temperaturą podczas przemiany fazowej</w:t>
            </w:r>
          </w:p>
        </w:tc>
      </w:tr>
      <w:tr w:rsidR="00BA43FA" w:rsidRPr="00AD5DFE" w:rsidTr="00A76139">
        <w:tc>
          <w:tcPr>
            <w:tcW w:w="1844" w:type="dxa"/>
          </w:tcPr>
          <w:p w:rsidR="00BA43FA" w:rsidRPr="00A756E7" w:rsidRDefault="00BA43FA" w:rsidP="00A76139">
            <w:pPr>
              <w:pStyle w:val="Tekstglowny"/>
              <w:jc w:val="left"/>
              <w:rPr>
                <w:rStyle w:val="Bold"/>
              </w:rPr>
            </w:pPr>
            <w:r>
              <w:rPr>
                <w:rStyle w:val="Bold"/>
              </w:rPr>
              <w:lastRenderedPageBreak/>
              <w:t>Bilans cieplny</w:t>
            </w:r>
          </w:p>
          <w:p w:rsidR="00BA43FA" w:rsidRPr="00A756E7" w:rsidRDefault="00BA43FA" w:rsidP="00A76139">
            <w:pPr>
              <w:pStyle w:val="Tekstglowny"/>
              <w:jc w:val="left"/>
              <w:rPr>
                <w:rStyle w:val="Bold"/>
              </w:rPr>
            </w:pPr>
            <w:r>
              <w:rPr>
                <w:rStyle w:val="Bold"/>
              </w:rPr>
              <w:t>(</w:t>
            </w:r>
            <w:r w:rsidRPr="00A756E7">
              <w:rPr>
                <w:rStyle w:val="Bold"/>
              </w:rPr>
              <w:t>VI.</w:t>
            </w:r>
            <w:r>
              <w:rPr>
                <w:rStyle w:val="Bold"/>
              </w:rPr>
              <w:t>1</w:t>
            </w:r>
            <w:r w:rsidRPr="00C669BA">
              <w:t>–</w:t>
            </w:r>
            <w:r>
              <w:rPr>
                <w:rStyle w:val="Bold"/>
              </w:rPr>
              <w:t>3</w:t>
            </w:r>
            <w:r w:rsidRPr="00A756E7">
              <w:rPr>
                <w:rStyle w:val="Bold"/>
              </w:rPr>
              <w:t>, I.</w:t>
            </w:r>
            <w:r>
              <w:rPr>
                <w:rStyle w:val="Bold"/>
              </w:rPr>
              <w:t>5, I.9</w:t>
            </w:r>
            <w:r w:rsidRPr="00C669BA">
              <w:t>–</w:t>
            </w:r>
            <w:r>
              <w:rPr>
                <w:rStyle w:val="Bold"/>
              </w:rPr>
              <w:t>10</w:t>
            </w:r>
            <w:r w:rsidRPr="00A756E7">
              <w:rPr>
                <w:rStyle w:val="Bold"/>
              </w:rPr>
              <w:t>)</w:t>
            </w:r>
          </w:p>
        </w:tc>
        <w:tc>
          <w:tcPr>
            <w:tcW w:w="3260" w:type="dxa"/>
          </w:tcPr>
          <w:p w:rsidR="00BA43FA" w:rsidRPr="00A756E7" w:rsidRDefault="00BA43FA" w:rsidP="00A76139">
            <w:pPr>
              <w:pStyle w:val="Wypunktowanie"/>
              <w:ind w:left="175" w:hanging="175"/>
              <w:jc w:val="left"/>
            </w:pPr>
            <w:r w:rsidRPr="00AD5DFE">
              <w:t>bilans cieplny</w:t>
            </w:r>
          </w:p>
          <w:p w:rsidR="00BA43FA" w:rsidRPr="00A756E7" w:rsidRDefault="00BA43FA" w:rsidP="00A76139">
            <w:pPr>
              <w:pStyle w:val="Wypunktowanie"/>
              <w:ind w:left="175" w:hanging="175"/>
              <w:jc w:val="left"/>
            </w:pPr>
            <w:r>
              <w:t xml:space="preserve">wykres zależności dostarczonego ciepła od temperatury </w:t>
            </w:r>
          </w:p>
        </w:tc>
        <w:tc>
          <w:tcPr>
            <w:tcW w:w="3827" w:type="dxa"/>
          </w:tcPr>
          <w:p w:rsidR="00BA43FA" w:rsidRPr="00A756E7" w:rsidRDefault="00BA43FA" w:rsidP="00A76139">
            <w:pPr>
              <w:pStyle w:val="Wypunktowanie"/>
              <w:ind w:left="175" w:hanging="175"/>
              <w:jc w:val="left"/>
            </w:pPr>
            <w:r w:rsidRPr="00F01C62">
              <w:t>poznanie i zrozumienie zasady bilansu cieplnego</w:t>
            </w:r>
          </w:p>
          <w:p w:rsidR="00BA43FA" w:rsidRPr="00A756E7" w:rsidRDefault="00BA43FA" w:rsidP="00A76139">
            <w:pPr>
              <w:pStyle w:val="Wypunktowanie"/>
              <w:ind w:left="175" w:hanging="175"/>
              <w:jc w:val="left"/>
            </w:pPr>
            <w:r w:rsidRPr="00F01C62">
              <w:t>rozwijanie umiejętności stosowania zasady bilansu cieplnego w sytuacjach problemowych</w:t>
            </w:r>
          </w:p>
        </w:tc>
        <w:tc>
          <w:tcPr>
            <w:tcW w:w="3260" w:type="dxa"/>
          </w:tcPr>
          <w:p w:rsidR="00BA43FA" w:rsidRPr="00A756E7" w:rsidRDefault="00BA43FA" w:rsidP="00A76139">
            <w:pPr>
              <w:pStyle w:val="Wypunktowanie"/>
              <w:ind w:left="175" w:hanging="175"/>
              <w:jc w:val="left"/>
            </w:pPr>
            <w:r w:rsidRPr="00BA5E94">
              <w:t>wykład</w:t>
            </w:r>
          </w:p>
          <w:p w:rsidR="00BA43FA" w:rsidRPr="00A756E7" w:rsidRDefault="00BA43FA" w:rsidP="00A76139">
            <w:pPr>
              <w:pStyle w:val="Wypunktowanie"/>
              <w:ind w:left="175" w:hanging="175"/>
              <w:jc w:val="left"/>
            </w:pPr>
            <w:r w:rsidRPr="00BA5E94">
              <w:t>dyskusja</w:t>
            </w:r>
          </w:p>
          <w:p w:rsidR="00BA43FA" w:rsidRPr="00A756E7" w:rsidRDefault="00BA43FA" w:rsidP="00A76139">
            <w:pPr>
              <w:pStyle w:val="Wypunktowanie"/>
              <w:ind w:left="175" w:hanging="175"/>
              <w:jc w:val="left"/>
            </w:pPr>
            <w:r w:rsidRPr="00BA5E94">
              <w:t>ćwiczenia graficzne – sporządzanie wykresów</w:t>
            </w:r>
          </w:p>
          <w:p w:rsidR="00BA43FA" w:rsidRPr="00A756E7" w:rsidRDefault="00BA43FA" w:rsidP="00A76139">
            <w:pPr>
              <w:pStyle w:val="Wypunktowanie"/>
              <w:ind w:left="175" w:hanging="175"/>
              <w:jc w:val="left"/>
            </w:pPr>
            <w:r w:rsidRPr="00BA5E94">
              <w:t>zadania problemowe</w:t>
            </w:r>
          </w:p>
        </w:tc>
      </w:tr>
      <w:tr w:rsidR="00BA43FA" w:rsidRPr="00AD5DFE" w:rsidTr="00A76139">
        <w:tc>
          <w:tcPr>
            <w:tcW w:w="1844" w:type="dxa"/>
          </w:tcPr>
          <w:p w:rsidR="00BA43FA" w:rsidRPr="00AE690D" w:rsidRDefault="00BA43FA" w:rsidP="00A76139">
            <w:pPr>
              <w:pStyle w:val="Tekstglowny"/>
              <w:jc w:val="left"/>
              <w:rPr>
                <w:rStyle w:val="Bold"/>
              </w:rPr>
            </w:pPr>
            <w:r>
              <w:rPr>
                <w:rStyle w:val="Bold"/>
              </w:rPr>
              <w:t>Wartość energetyczna paliw i żywności</w:t>
            </w:r>
          </w:p>
          <w:p w:rsidR="00BA43FA" w:rsidRPr="00AE690D" w:rsidRDefault="00BA43FA" w:rsidP="00A76139">
            <w:pPr>
              <w:pStyle w:val="Tekstglowny"/>
              <w:jc w:val="left"/>
              <w:rPr>
                <w:rStyle w:val="Bold"/>
              </w:rPr>
            </w:pPr>
            <w:r>
              <w:rPr>
                <w:rStyle w:val="Bold"/>
              </w:rPr>
              <w:t>(</w:t>
            </w:r>
            <w:r w:rsidRPr="00AE690D">
              <w:rPr>
                <w:rStyle w:val="Bold"/>
              </w:rPr>
              <w:t>VI.</w:t>
            </w:r>
            <w:r>
              <w:rPr>
                <w:rStyle w:val="Bold"/>
              </w:rPr>
              <w:t>4</w:t>
            </w:r>
            <w:r w:rsidRPr="00AE690D">
              <w:rPr>
                <w:rStyle w:val="Bold"/>
              </w:rPr>
              <w:t>)</w:t>
            </w:r>
          </w:p>
        </w:tc>
        <w:tc>
          <w:tcPr>
            <w:tcW w:w="3260" w:type="dxa"/>
          </w:tcPr>
          <w:p w:rsidR="00BA43FA" w:rsidRPr="00AE690D" w:rsidRDefault="00BA43FA" w:rsidP="00A76139">
            <w:pPr>
              <w:pStyle w:val="Wypunktowanie"/>
              <w:ind w:left="175" w:hanging="175"/>
              <w:jc w:val="left"/>
            </w:pPr>
            <w:r>
              <w:t xml:space="preserve">pojęcie </w:t>
            </w:r>
            <w:proofErr w:type="spellStart"/>
            <w:r w:rsidRPr="00914684">
              <w:rPr>
                <w:i/>
              </w:rPr>
              <w:t>wartośćenergetyczna</w:t>
            </w:r>
            <w:proofErr w:type="spellEnd"/>
          </w:p>
          <w:p w:rsidR="00BA43FA" w:rsidRPr="00AE690D" w:rsidRDefault="00BA43FA" w:rsidP="00A76139">
            <w:pPr>
              <w:pStyle w:val="Wypunktowanie"/>
              <w:ind w:left="175" w:hanging="175"/>
              <w:jc w:val="left"/>
            </w:pPr>
            <w:r>
              <w:t>jednostki wartości energetycznej</w:t>
            </w:r>
          </w:p>
          <w:p w:rsidR="00BA43FA" w:rsidRPr="00AE690D" w:rsidRDefault="00BA43FA" w:rsidP="00A76139">
            <w:pPr>
              <w:pStyle w:val="Wypunktowanie"/>
              <w:ind w:left="175" w:hanging="175"/>
              <w:jc w:val="left"/>
            </w:pPr>
            <w:r>
              <w:t xml:space="preserve">pomiar wartości </w:t>
            </w:r>
            <w:r w:rsidRPr="00AE690D">
              <w:t>energetycznej</w:t>
            </w:r>
          </w:p>
          <w:p w:rsidR="00BA43FA" w:rsidRPr="00AE690D" w:rsidRDefault="00BA43FA" w:rsidP="00A76139">
            <w:pPr>
              <w:pStyle w:val="Wypunktowanie"/>
              <w:ind w:left="175" w:hanging="175"/>
              <w:jc w:val="left"/>
            </w:pPr>
            <w:r>
              <w:t>wartość energetyczna paliw</w:t>
            </w:r>
          </w:p>
          <w:p w:rsidR="00BA43FA" w:rsidRPr="00AE690D" w:rsidRDefault="00BA43FA" w:rsidP="00A76139">
            <w:pPr>
              <w:pStyle w:val="Wypunktowanie"/>
              <w:ind w:left="175" w:hanging="175"/>
              <w:jc w:val="left"/>
            </w:pPr>
            <w:r>
              <w:t>wartość energetyczna żywności</w:t>
            </w:r>
          </w:p>
        </w:tc>
        <w:tc>
          <w:tcPr>
            <w:tcW w:w="3827" w:type="dxa"/>
          </w:tcPr>
          <w:p w:rsidR="00BA43FA" w:rsidRPr="00AE690D" w:rsidRDefault="00BA43FA" w:rsidP="00A76139">
            <w:pPr>
              <w:pStyle w:val="Wypunktowanie"/>
              <w:ind w:left="175" w:hanging="175"/>
              <w:jc w:val="left"/>
            </w:pPr>
            <w:r>
              <w:t xml:space="preserve">poznanie pojęcia </w:t>
            </w:r>
            <w:r w:rsidRPr="00914684">
              <w:rPr>
                <w:i/>
              </w:rPr>
              <w:t>wartość energetyczna</w:t>
            </w:r>
            <w:r>
              <w:t xml:space="preserve"> i jej jednostek</w:t>
            </w:r>
          </w:p>
          <w:p w:rsidR="00BA43FA" w:rsidRPr="00AE690D" w:rsidRDefault="00BA43FA" w:rsidP="00A76139">
            <w:pPr>
              <w:pStyle w:val="Wypunktowanie"/>
              <w:ind w:left="175" w:hanging="175"/>
              <w:jc w:val="left"/>
            </w:pPr>
            <w:r>
              <w:t>poznanie sposobów pomiaru wartości energetycznej paliw i żywności</w:t>
            </w:r>
          </w:p>
          <w:p w:rsidR="00BA43FA" w:rsidRPr="00AE690D" w:rsidRDefault="00BA43FA" w:rsidP="00A76139">
            <w:pPr>
              <w:pStyle w:val="Wypunktowanie"/>
              <w:ind w:left="175" w:hanging="175"/>
              <w:jc w:val="left"/>
            </w:pPr>
            <w:r>
              <w:t xml:space="preserve">poznanie wartości energetycznej wybranych paliw i </w:t>
            </w:r>
            <w:r w:rsidRPr="00AE690D">
              <w:t>żywności</w:t>
            </w:r>
          </w:p>
          <w:p w:rsidR="00BA43FA" w:rsidRPr="00AE690D" w:rsidRDefault="00BA43FA" w:rsidP="00A76139">
            <w:pPr>
              <w:pStyle w:val="Wypunktowanie"/>
              <w:ind w:left="175" w:hanging="175"/>
              <w:jc w:val="left"/>
            </w:pPr>
            <w:r>
              <w:t>kształtowanie świadomości znaczenia wartości energetycznej paliw i żywności</w:t>
            </w:r>
          </w:p>
        </w:tc>
        <w:tc>
          <w:tcPr>
            <w:tcW w:w="3260" w:type="dxa"/>
          </w:tcPr>
          <w:p w:rsidR="00BA43FA" w:rsidRPr="00AE690D" w:rsidRDefault="00BA43FA" w:rsidP="00A76139">
            <w:pPr>
              <w:pStyle w:val="Wypunktowanie"/>
              <w:ind w:left="175" w:hanging="175"/>
              <w:jc w:val="left"/>
            </w:pPr>
            <w:r>
              <w:t>wykład</w:t>
            </w:r>
          </w:p>
          <w:p w:rsidR="00BA43FA" w:rsidRPr="00AE690D" w:rsidRDefault="00BA43FA" w:rsidP="00A76139">
            <w:pPr>
              <w:pStyle w:val="Wypunktowanie"/>
              <w:ind w:left="175" w:hanging="175"/>
              <w:jc w:val="left"/>
            </w:pPr>
            <w:r>
              <w:t xml:space="preserve">praca z tekstem </w:t>
            </w:r>
            <w:r w:rsidRPr="00AE690D">
              <w:t>– tabele wartości energetycznych wybranych paliw i żywności</w:t>
            </w:r>
          </w:p>
          <w:p w:rsidR="00BA43FA" w:rsidRPr="00AE690D" w:rsidRDefault="00BA43FA" w:rsidP="00A76139">
            <w:pPr>
              <w:pStyle w:val="Wypunktowanie"/>
              <w:ind w:left="175" w:hanging="175"/>
              <w:jc w:val="left"/>
            </w:pPr>
            <w:r>
              <w:t>dyskusja</w:t>
            </w:r>
          </w:p>
          <w:p w:rsidR="00BA43FA" w:rsidRPr="00AE690D" w:rsidRDefault="00BA43FA" w:rsidP="00A76139">
            <w:pPr>
              <w:pStyle w:val="Wypunktowanie"/>
              <w:ind w:left="175" w:hanging="175"/>
              <w:jc w:val="left"/>
            </w:pPr>
            <w:r>
              <w:t xml:space="preserve">projekt </w:t>
            </w:r>
            <w:r w:rsidRPr="00AE690D">
              <w:t>– porównanie kosztów ogrzewania w oparciu o informacje na temat wartości energetycznej różnych paliw</w:t>
            </w:r>
          </w:p>
        </w:tc>
      </w:tr>
    </w:tbl>
    <w:p w:rsidR="00BA43FA" w:rsidRDefault="00BA43FA" w:rsidP="00BA43FA">
      <w:pPr>
        <w:pStyle w:val="Tytul3"/>
      </w:pPr>
      <w:r>
        <w:t>3.2.2.5. Moduł fakultatywny C</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rsidTr="00A76139">
        <w:tc>
          <w:tcPr>
            <w:tcW w:w="1844" w:type="dxa"/>
          </w:tcPr>
          <w:p w:rsidR="00BA43FA" w:rsidRPr="007662C9" w:rsidRDefault="00BA43FA" w:rsidP="00A76139">
            <w:pPr>
              <w:pStyle w:val="Tekstglowny"/>
              <w:rPr>
                <w:rStyle w:val="Bold"/>
              </w:rPr>
            </w:pPr>
            <w:r>
              <w:rPr>
                <w:rStyle w:val="Bold"/>
              </w:rPr>
              <w:t>H</w:t>
            </w:r>
            <w:r w:rsidRPr="007662C9">
              <w:rPr>
                <w:rStyle w:val="Bold"/>
              </w:rPr>
              <w:t>ASŁO PROGRAMOWE</w:t>
            </w:r>
          </w:p>
        </w:tc>
        <w:tc>
          <w:tcPr>
            <w:tcW w:w="3260" w:type="dxa"/>
          </w:tcPr>
          <w:p w:rsidR="00BA43FA" w:rsidRPr="007662C9" w:rsidRDefault="00BA43FA" w:rsidP="00A76139">
            <w:pPr>
              <w:pStyle w:val="Tekstglowny"/>
              <w:rPr>
                <w:rStyle w:val="Bold"/>
              </w:rPr>
            </w:pPr>
            <w:r>
              <w:rPr>
                <w:rStyle w:val="Bold"/>
              </w:rPr>
              <w:t>T</w:t>
            </w:r>
            <w:r w:rsidRPr="007662C9">
              <w:rPr>
                <w:rStyle w:val="Bold"/>
              </w:rPr>
              <w:t>REŚCI NAUCZANIA</w:t>
            </w:r>
          </w:p>
        </w:tc>
        <w:tc>
          <w:tcPr>
            <w:tcW w:w="3827" w:type="dxa"/>
          </w:tcPr>
          <w:p w:rsidR="00BA43FA" w:rsidRPr="007662C9" w:rsidRDefault="00BA43FA" w:rsidP="00A76139">
            <w:pPr>
              <w:pStyle w:val="Tekstglowny"/>
              <w:rPr>
                <w:rStyle w:val="Bold"/>
              </w:rPr>
            </w:pPr>
            <w:r>
              <w:rPr>
                <w:rStyle w:val="Bold"/>
              </w:rPr>
              <w:t>CELE OGÓLNE</w:t>
            </w:r>
          </w:p>
          <w:p w:rsidR="00BA43FA" w:rsidRPr="001E388D" w:rsidRDefault="00BA43FA" w:rsidP="00A76139">
            <w:pPr>
              <w:pStyle w:val="Tekstglowny"/>
              <w:rPr>
                <w:rStyle w:val="Bold"/>
              </w:rPr>
            </w:pPr>
          </w:p>
        </w:tc>
        <w:tc>
          <w:tcPr>
            <w:tcW w:w="3260" w:type="dxa"/>
          </w:tcPr>
          <w:p w:rsidR="00BA43FA" w:rsidRPr="007662C9" w:rsidRDefault="00BA43FA" w:rsidP="00A76139">
            <w:pPr>
              <w:pStyle w:val="Tekstglowny"/>
              <w:rPr>
                <w:rStyle w:val="Bold"/>
              </w:rPr>
            </w:pPr>
            <w:r>
              <w:rPr>
                <w:rStyle w:val="Bold"/>
              </w:rPr>
              <w:t>D</w:t>
            </w:r>
            <w:r w:rsidRPr="007662C9">
              <w:rPr>
                <w:rStyle w:val="Bold"/>
              </w:rPr>
              <w:t>ZIAŁANIA DYDAKTYCZNE</w:t>
            </w:r>
          </w:p>
        </w:tc>
      </w:tr>
      <w:tr w:rsidR="00BA43FA" w:rsidTr="00A76139">
        <w:tc>
          <w:tcPr>
            <w:tcW w:w="1844" w:type="dxa"/>
          </w:tcPr>
          <w:p w:rsidR="00BA43FA" w:rsidRPr="007662C9" w:rsidRDefault="00BA43FA" w:rsidP="00A76139">
            <w:pPr>
              <w:pStyle w:val="Tekstglowny"/>
              <w:jc w:val="left"/>
              <w:rPr>
                <w:rStyle w:val="Bold"/>
              </w:rPr>
            </w:pPr>
            <w:r>
              <w:rPr>
                <w:rStyle w:val="Bold"/>
              </w:rPr>
              <w:t>Fizyka w medycynie</w:t>
            </w:r>
          </w:p>
          <w:p w:rsidR="00BA43FA" w:rsidRPr="007662C9" w:rsidRDefault="00BA43FA" w:rsidP="00A76139">
            <w:pPr>
              <w:pStyle w:val="Tekstglowny"/>
              <w:jc w:val="left"/>
              <w:rPr>
                <w:rStyle w:val="Bold"/>
              </w:rPr>
            </w:pPr>
            <w:r>
              <w:rPr>
                <w:rStyle w:val="Bold"/>
              </w:rPr>
              <w:t>(</w:t>
            </w:r>
            <w:r w:rsidRPr="007662C9">
              <w:rPr>
                <w:rStyle w:val="Bold"/>
              </w:rPr>
              <w:t>VII.</w:t>
            </w:r>
            <w:r>
              <w:rPr>
                <w:rStyle w:val="Bold"/>
              </w:rPr>
              <w:t>3</w:t>
            </w:r>
            <w:r w:rsidRPr="007662C9">
              <w:rPr>
                <w:rStyle w:val="Bold"/>
              </w:rPr>
              <w:t>.1)</w:t>
            </w:r>
          </w:p>
        </w:tc>
        <w:tc>
          <w:tcPr>
            <w:tcW w:w="3260" w:type="dxa"/>
          </w:tcPr>
          <w:p w:rsidR="00BA43FA" w:rsidRDefault="00BA43FA" w:rsidP="00A76139">
            <w:pPr>
              <w:pStyle w:val="Wypunktowanie"/>
              <w:ind w:left="175" w:hanging="142"/>
              <w:jc w:val="left"/>
            </w:pPr>
            <w:r>
              <w:t>lasery w medycynie</w:t>
            </w:r>
          </w:p>
          <w:p w:rsidR="00BA43FA" w:rsidRDefault="00BA43FA" w:rsidP="00A76139">
            <w:pPr>
              <w:pStyle w:val="Wypunktowanie"/>
              <w:ind w:left="175" w:hanging="142"/>
              <w:jc w:val="left"/>
            </w:pPr>
            <w:r>
              <w:t>radiologia w medycynie; akceleratory medyczne</w:t>
            </w:r>
          </w:p>
          <w:p w:rsidR="00BA43FA" w:rsidRDefault="00BA43FA" w:rsidP="00A76139">
            <w:pPr>
              <w:pStyle w:val="Wypunktowanie"/>
              <w:ind w:left="175" w:hanging="142"/>
              <w:jc w:val="left"/>
            </w:pPr>
            <w:r>
              <w:lastRenderedPageBreak/>
              <w:t>elektryczność i magnetyzm w medycynie</w:t>
            </w:r>
          </w:p>
          <w:p w:rsidR="00BA43FA" w:rsidRPr="007662C9" w:rsidRDefault="00BA43FA" w:rsidP="00A76139">
            <w:pPr>
              <w:pStyle w:val="Wypunktowanie"/>
              <w:ind w:left="175" w:hanging="142"/>
              <w:jc w:val="left"/>
            </w:pPr>
            <w:r>
              <w:t>zadania fizyki medycznej</w:t>
            </w:r>
          </w:p>
        </w:tc>
        <w:tc>
          <w:tcPr>
            <w:tcW w:w="3827" w:type="dxa"/>
          </w:tcPr>
          <w:p w:rsidR="00BA43FA" w:rsidRDefault="00BA43FA" w:rsidP="00A76139">
            <w:pPr>
              <w:pStyle w:val="Wypunktowanie"/>
              <w:ind w:left="175" w:hanging="142"/>
              <w:jc w:val="left"/>
            </w:pPr>
            <w:r>
              <w:lastRenderedPageBreak/>
              <w:t>poznanie zastosowań laserów w diagnostyce i terapii medycznej</w:t>
            </w:r>
          </w:p>
          <w:p w:rsidR="00BA43FA" w:rsidRDefault="00BA43FA" w:rsidP="00A76139">
            <w:pPr>
              <w:pStyle w:val="Wypunktowanie"/>
              <w:ind w:left="175" w:hanging="142"/>
              <w:jc w:val="left"/>
            </w:pPr>
            <w:r>
              <w:t xml:space="preserve">poznanie zadań radiologii; budowa i </w:t>
            </w:r>
            <w:r>
              <w:lastRenderedPageBreak/>
              <w:t>zastosowania akceleratorów medycznych</w:t>
            </w:r>
          </w:p>
          <w:p w:rsidR="00BA43FA" w:rsidRDefault="00BA43FA" w:rsidP="00A76139">
            <w:pPr>
              <w:pStyle w:val="Wypunktowanie"/>
              <w:ind w:left="175" w:hanging="142"/>
              <w:jc w:val="left"/>
            </w:pPr>
            <w:r>
              <w:t>zastosowanie prądu elektrycznego i magnetyzmu w diagnostyce i terapii medycznej</w:t>
            </w:r>
          </w:p>
          <w:p w:rsidR="00BA43FA" w:rsidRDefault="00BA43FA" w:rsidP="00A76139">
            <w:pPr>
              <w:pStyle w:val="Wypunktowanie"/>
              <w:ind w:left="175" w:hanging="142"/>
              <w:jc w:val="left"/>
            </w:pPr>
            <w:r>
              <w:t xml:space="preserve">zastosowania ultradźwięków w diagnostyce </w:t>
            </w:r>
            <w:r w:rsidRPr="00D22E97">
              <w:t>i terapii medycznej</w:t>
            </w:r>
          </w:p>
          <w:p w:rsidR="00BA43FA" w:rsidRPr="007662C9" w:rsidRDefault="00BA43FA" w:rsidP="00A76139">
            <w:pPr>
              <w:pStyle w:val="Wypunktowanie"/>
              <w:ind w:left="175" w:hanging="142"/>
              <w:jc w:val="left"/>
            </w:pPr>
            <w:r>
              <w:t>kształtowanie świadomości zadań fizyki medycznej</w:t>
            </w:r>
          </w:p>
        </w:tc>
        <w:tc>
          <w:tcPr>
            <w:tcW w:w="3260" w:type="dxa"/>
          </w:tcPr>
          <w:p w:rsidR="00BA43FA" w:rsidRPr="007662C9" w:rsidRDefault="00BA43FA" w:rsidP="00A76139">
            <w:pPr>
              <w:pStyle w:val="Wypunktowanie"/>
              <w:ind w:left="175" w:hanging="142"/>
              <w:jc w:val="left"/>
            </w:pPr>
            <w:r w:rsidRPr="00BA5E94">
              <w:lastRenderedPageBreak/>
              <w:t>wykład</w:t>
            </w:r>
          </w:p>
          <w:p w:rsidR="00BA43FA" w:rsidRDefault="00BA43FA" w:rsidP="00A76139">
            <w:pPr>
              <w:pStyle w:val="Wypunktowanie"/>
              <w:ind w:left="175" w:hanging="142"/>
              <w:jc w:val="left"/>
            </w:pPr>
            <w:r w:rsidRPr="00BA5E94">
              <w:t>praca z tekstem</w:t>
            </w:r>
          </w:p>
          <w:p w:rsidR="00BA43FA" w:rsidRDefault="00BA43FA" w:rsidP="00A76139">
            <w:pPr>
              <w:pStyle w:val="Wypunktowanie"/>
              <w:ind w:left="175" w:hanging="142"/>
              <w:jc w:val="left"/>
            </w:pPr>
            <w:r>
              <w:t xml:space="preserve">pokaz </w:t>
            </w:r>
            <w:r w:rsidRPr="00A469F7">
              <w:t>–</w:t>
            </w:r>
            <w:r>
              <w:t xml:space="preserve"> fizyka w medycynie</w:t>
            </w:r>
          </w:p>
          <w:p w:rsidR="00BA43FA" w:rsidRPr="007662C9" w:rsidRDefault="00BA43FA" w:rsidP="00A76139">
            <w:pPr>
              <w:pStyle w:val="Wypunktowanie"/>
              <w:ind w:left="175" w:hanging="142"/>
              <w:jc w:val="left"/>
            </w:pPr>
            <w:r w:rsidRPr="00BA5E94">
              <w:lastRenderedPageBreak/>
              <w:t>dyskusja</w:t>
            </w:r>
          </w:p>
        </w:tc>
      </w:tr>
      <w:tr w:rsidR="00BA43FA" w:rsidTr="00A76139">
        <w:tc>
          <w:tcPr>
            <w:tcW w:w="1844" w:type="dxa"/>
          </w:tcPr>
          <w:p w:rsidR="00BA43FA" w:rsidRPr="007662C9" w:rsidRDefault="00BA43FA" w:rsidP="00A76139">
            <w:pPr>
              <w:pStyle w:val="Tekstglowny"/>
              <w:jc w:val="left"/>
              <w:rPr>
                <w:rStyle w:val="Bold"/>
              </w:rPr>
            </w:pPr>
            <w:r>
              <w:rPr>
                <w:rStyle w:val="Bold"/>
              </w:rPr>
              <w:lastRenderedPageBreak/>
              <w:t>Fizyka w sporcie</w:t>
            </w:r>
          </w:p>
          <w:p w:rsidR="00BA43FA" w:rsidRPr="007662C9" w:rsidRDefault="00BA43FA" w:rsidP="00A76139">
            <w:pPr>
              <w:pStyle w:val="Tekstglowny"/>
              <w:jc w:val="left"/>
              <w:rPr>
                <w:rStyle w:val="Bold"/>
              </w:rPr>
            </w:pPr>
            <w:r>
              <w:rPr>
                <w:rStyle w:val="Bold"/>
              </w:rPr>
              <w:t>(VII.3.2)</w:t>
            </w:r>
          </w:p>
        </w:tc>
        <w:tc>
          <w:tcPr>
            <w:tcW w:w="3260" w:type="dxa"/>
          </w:tcPr>
          <w:p w:rsidR="00BA43FA" w:rsidRDefault="00BA43FA" w:rsidP="00A76139">
            <w:pPr>
              <w:pStyle w:val="Wypunktowanie"/>
              <w:ind w:left="175" w:hanging="142"/>
              <w:jc w:val="left"/>
            </w:pPr>
            <w:r>
              <w:t>fizyka w lekkoatletyce</w:t>
            </w:r>
          </w:p>
          <w:p w:rsidR="00BA43FA" w:rsidRDefault="00BA43FA" w:rsidP="00A76139">
            <w:pPr>
              <w:pStyle w:val="Wypunktowanie"/>
              <w:ind w:left="175" w:hanging="142"/>
              <w:jc w:val="left"/>
            </w:pPr>
            <w:r>
              <w:t>fizyka w sportach drużynowych</w:t>
            </w:r>
          </w:p>
          <w:p w:rsidR="00BA43FA" w:rsidRDefault="00BA43FA" w:rsidP="00A76139">
            <w:pPr>
              <w:pStyle w:val="Wypunktowanie"/>
              <w:ind w:left="175" w:hanging="142"/>
              <w:jc w:val="left"/>
            </w:pPr>
            <w:r>
              <w:t>fizyka w sportach zimowych</w:t>
            </w:r>
          </w:p>
          <w:p w:rsidR="00BA43FA" w:rsidRPr="007662C9" w:rsidRDefault="00BA43FA" w:rsidP="00A76139">
            <w:pPr>
              <w:pStyle w:val="Wypunktowanie"/>
              <w:ind w:left="175" w:hanging="142"/>
              <w:jc w:val="left"/>
            </w:pPr>
            <w:r>
              <w:t>fizyka w sportach motorowych</w:t>
            </w:r>
          </w:p>
        </w:tc>
        <w:tc>
          <w:tcPr>
            <w:tcW w:w="3827" w:type="dxa"/>
          </w:tcPr>
          <w:p w:rsidR="00BA43FA" w:rsidRDefault="00BA43FA" w:rsidP="00A76139">
            <w:pPr>
              <w:pStyle w:val="Wypunktowanie"/>
              <w:ind w:left="175" w:hanging="142"/>
              <w:jc w:val="left"/>
            </w:pPr>
            <w:r>
              <w:t>kształtowanie świadomości wpływu wiedzy z dziedziny fizyki na wyniki w sporcie</w:t>
            </w:r>
          </w:p>
          <w:p w:rsidR="00BA43FA" w:rsidRDefault="00BA43FA" w:rsidP="00A76139">
            <w:pPr>
              <w:pStyle w:val="Wypunktowanie"/>
              <w:ind w:left="175" w:hanging="142"/>
              <w:jc w:val="left"/>
            </w:pPr>
            <w:r>
              <w:t>poznanie wykorzystania fizyki do pomiaru rezultatów sportowych</w:t>
            </w:r>
          </w:p>
          <w:p w:rsidR="00BA43FA" w:rsidRPr="007662C9" w:rsidRDefault="00BA43FA" w:rsidP="00A76139">
            <w:pPr>
              <w:pStyle w:val="Wypunktowanie"/>
              <w:ind w:left="175" w:hanging="142"/>
              <w:jc w:val="left"/>
            </w:pPr>
            <w:r>
              <w:t>kształtowanie świadomości znaczenia wiedzy z zakresu fizyki w wyposażeniu sportowym</w:t>
            </w:r>
          </w:p>
        </w:tc>
        <w:tc>
          <w:tcPr>
            <w:tcW w:w="3260" w:type="dxa"/>
          </w:tcPr>
          <w:p w:rsidR="00BA43FA" w:rsidRPr="007662C9" w:rsidRDefault="00BA43FA" w:rsidP="00A76139">
            <w:pPr>
              <w:pStyle w:val="Wypunktowanie"/>
              <w:ind w:left="175" w:hanging="142"/>
              <w:jc w:val="left"/>
            </w:pPr>
            <w:r w:rsidRPr="00BA5E94">
              <w:t>wykład</w:t>
            </w:r>
          </w:p>
          <w:p w:rsidR="00BA43FA" w:rsidRPr="007662C9" w:rsidRDefault="00BA43FA" w:rsidP="00A76139">
            <w:pPr>
              <w:pStyle w:val="Wypunktowanie"/>
              <w:ind w:left="175" w:hanging="142"/>
              <w:jc w:val="left"/>
            </w:pPr>
            <w:r w:rsidRPr="00BA5E94">
              <w:t>praca z tekstem</w:t>
            </w:r>
          </w:p>
          <w:p w:rsidR="00BA43FA" w:rsidRPr="007662C9" w:rsidRDefault="00BA43FA" w:rsidP="00A76139">
            <w:pPr>
              <w:pStyle w:val="Wypunktowanie"/>
              <w:ind w:left="175" w:hanging="142"/>
              <w:jc w:val="left"/>
            </w:pPr>
            <w:r>
              <w:t xml:space="preserve">pokaz </w:t>
            </w:r>
            <w:r w:rsidRPr="0006671B">
              <w:t>–</w:t>
            </w:r>
            <w:r>
              <w:t xml:space="preserve"> fizyka w sporcie</w:t>
            </w:r>
          </w:p>
          <w:p w:rsidR="00BA43FA" w:rsidRPr="007662C9" w:rsidRDefault="00BA43FA" w:rsidP="00A76139">
            <w:pPr>
              <w:pStyle w:val="Wypunktowanie"/>
              <w:ind w:left="175" w:hanging="142"/>
              <w:jc w:val="left"/>
            </w:pPr>
            <w:r w:rsidRPr="00BA5E94">
              <w:t>dyskusja</w:t>
            </w:r>
          </w:p>
        </w:tc>
      </w:tr>
      <w:tr w:rsidR="00BA43FA" w:rsidTr="00A76139">
        <w:tc>
          <w:tcPr>
            <w:tcW w:w="1844" w:type="dxa"/>
          </w:tcPr>
          <w:p w:rsidR="00BA43FA" w:rsidRDefault="00BA43FA" w:rsidP="00A76139">
            <w:pPr>
              <w:pStyle w:val="Tekstglowny"/>
              <w:jc w:val="left"/>
              <w:rPr>
                <w:rStyle w:val="Bold"/>
              </w:rPr>
            </w:pPr>
            <w:r>
              <w:rPr>
                <w:rStyle w:val="Bold"/>
              </w:rPr>
              <w:t>Fizyka w domu</w:t>
            </w:r>
          </w:p>
          <w:p w:rsidR="00BA43FA" w:rsidRPr="007662C9" w:rsidRDefault="00BA43FA" w:rsidP="00A76139">
            <w:pPr>
              <w:pStyle w:val="Tekstglowny"/>
              <w:jc w:val="left"/>
              <w:rPr>
                <w:rStyle w:val="Bold"/>
              </w:rPr>
            </w:pPr>
            <w:r>
              <w:rPr>
                <w:rStyle w:val="Bold"/>
              </w:rPr>
              <w:t>(VII.3.3)</w:t>
            </w:r>
          </w:p>
        </w:tc>
        <w:tc>
          <w:tcPr>
            <w:tcW w:w="3260" w:type="dxa"/>
          </w:tcPr>
          <w:p w:rsidR="00BA43FA" w:rsidRDefault="00BA43FA" w:rsidP="00A76139">
            <w:pPr>
              <w:pStyle w:val="Wypunktowanie"/>
              <w:ind w:left="175" w:hanging="142"/>
              <w:jc w:val="left"/>
            </w:pPr>
            <w:r>
              <w:t>fizyka w kuchni</w:t>
            </w:r>
          </w:p>
          <w:p w:rsidR="00BA43FA" w:rsidRDefault="00BA43FA" w:rsidP="00A76139">
            <w:pPr>
              <w:pStyle w:val="Wypunktowanie"/>
              <w:ind w:left="175" w:hanging="142"/>
              <w:jc w:val="left"/>
            </w:pPr>
            <w:r>
              <w:t>urządzenia domowe: kuchenka mikrofalowa, płyta indukcyjna, czujniki dymu, fotokomórka itp.</w:t>
            </w:r>
          </w:p>
          <w:p w:rsidR="00BA43FA" w:rsidRPr="007662C9" w:rsidRDefault="00BA43FA" w:rsidP="00A76139">
            <w:pPr>
              <w:pStyle w:val="Wypunktowanie"/>
              <w:numPr>
                <w:ilvl w:val="0"/>
                <w:numId w:val="0"/>
              </w:numPr>
              <w:ind w:left="175" w:hanging="142"/>
              <w:jc w:val="left"/>
            </w:pPr>
            <w:r>
              <w:t xml:space="preserve"> </w:t>
            </w:r>
          </w:p>
        </w:tc>
        <w:tc>
          <w:tcPr>
            <w:tcW w:w="3827" w:type="dxa"/>
          </w:tcPr>
          <w:p w:rsidR="00BA43FA" w:rsidRDefault="00BA43FA" w:rsidP="00A76139">
            <w:pPr>
              <w:pStyle w:val="Wypunktowanie"/>
              <w:ind w:left="175" w:hanging="142"/>
              <w:jc w:val="left"/>
            </w:pPr>
            <w:r>
              <w:t>poznanie zasady działania podstawowych urządzeń domowych</w:t>
            </w:r>
          </w:p>
          <w:p w:rsidR="00BA43FA" w:rsidRDefault="00BA43FA" w:rsidP="00A76139">
            <w:pPr>
              <w:pStyle w:val="Wypunktowanie"/>
              <w:ind w:left="175" w:hanging="142"/>
              <w:jc w:val="left"/>
            </w:pPr>
            <w:r>
              <w:t>kształtowanie świadomości powszechności zjawisk fizycznych w życiu codziennym</w:t>
            </w:r>
          </w:p>
          <w:p w:rsidR="00BA43FA" w:rsidRPr="007662C9" w:rsidRDefault="00BA43FA" w:rsidP="00A76139">
            <w:pPr>
              <w:pStyle w:val="Wypunktowanie"/>
              <w:ind w:left="175" w:hanging="142"/>
              <w:jc w:val="left"/>
            </w:pPr>
            <w:r>
              <w:t>kształtowanie umiejętności wykorzystania wiedzy i terminologii naukowej do opisu zjawisk życia codziennego</w:t>
            </w:r>
          </w:p>
        </w:tc>
        <w:tc>
          <w:tcPr>
            <w:tcW w:w="3260" w:type="dxa"/>
          </w:tcPr>
          <w:p w:rsidR="00BA43FA" w:rsidRDefault="00BA43FA" w:rsidP="00A76139">
            <w:pPr>
              <w:pStyle w:val="Wypunktowanie"/>
              <w:ind w:left="175" w:hanging="142"/>
              <w:jc w:val="left"/>
            </w:pPr>
            <w:r>
              <w:t>wykład</w:t>
            </w:r>
          </w:p>
          <w:p w:rsidR="00BA43FA" w:rsidRDefault="00BA43FA" w:rsidP="00A76139">
            <w:pPr>
              <w:pStyle w:val="Wypunktowanie"/>
              <w:ind w:left="175" w:hanging="142"/>
              <w:jc w:val="left"/>
            </w:pPr>
            <w:r>
              <w:t>dyskusja</w:t>
            </w:r>
          </w:p>
          <w:p w:rsidR="00BA43FA" w:rsidRDefault="00BA43FA" w:rsidP="00A76139">
            <w:pPr>
              <w:pStyle w:val="Wypunktowanie"/>
              <w:ind w:left="175" w:hanging="142"/>
              <w:jc w:val="left"/>
            </w:pPr>
            <w:r>
              <w:t xml:space="preserve">projekt </w:t>
            </w:r>
            <w:r w:rsidRPr="0006671B">
              <w:t>–</w:t>
            </w:r>
            <w:r>
              <w:t xml:space="preserve"> zbieranie i prezentowanie informacji na temat budowy i zasady działania wybranego urządzenia gospodarstwa domowego</w:t>
            </w:r>
          </w:p>
          <w:p w:rsidR="00BA43FA" w:rsidRPr="007662C9" w:rsidRDefault="00BA43FA" w:rsidP="00A76139">
            <w:pPr>
              <w:pStyle w:val="Wypunktowanie"/>
              <w:ind w:left="175" w:hanging="142"/>
              <w:jc w:val="left"/>
            </w:pPr>
            <w:r>
              <w:t>praca z tekstem</w:t>
            </w:r>
          </w:p>
        </w:tc>
      </w:tr>
    </w:tbl>
    <w:p w:rsidR="00BA43FA" w:rsidRDefault="00BA43FA" w:rsidP="00BA43FA">
      <w:pPr>
        <w:pStyle w:val="Tekstglowny"/>
      </w:pPr>
    </w:p>
    <w:p w:rsidR="00BA43FA" w:rsidRDefault="00BA43FA" w:rsidP="00BA43FA">
      <w:pPr>
        <w:pStyle w:val="Tytul3"/>
      </w:pPr>
      <w:r>
        <w:t>3.2.2.6. Moduł fakultatywny D</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7662C9" w:rsidRDefault="00BA43FA" w:rsidP="00A76139">
            <w:pPr>
              <w:pStyle w:val="Tekstglowny"/>
              <w:rPr>
                <w:rStyle w:val="Bold"/>
              </w:rPr>
            </w:pPr>
            <w:r w:rsidRPr="002D4653">
              <w:rPr>
                <w:rStyle w:val="Bold"/>
              </w:rPr>
              <w:t>HASŁO PROGRAMOWE</w:t>
            </w:r>
          </w:p>
        </w:tc>
        <w:tc>
          <w:tcPr>
            <w:tcW w:w="3260" w:type="dxa"/>
          </w:tcPr>
          <w:p w:rsidR="00BA43FA" w:rsidRPr="007662C9" w:rsidRDefault="00BA43FA" w:rsidP="00A76139">
            <w:pPr>
              <w:pStyle w:val="Tekstglowny"/>
              <w:rPr>
                <w:rStyle w:val="Bold"/>
              </w:rPr>
            </w:pPr>
            <w:r w:rsidRPr="002D4653">
              <w:rPr>
                <w:rStyle w:val="Bold"/>
              </w:rPr>
              <w:t>TREŚCI NAUCZANIA</w:t>
            </w:r>
          </w:p>
        </w:tc>
        <w:tc>
          <w:tcPr>
            <w:tcW w:w="3827" w:type="dxa"/>
          </w:tcPr>
          <w:p w:rsidR="00BA43FA" w:rsidRPr="007662C9"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7662C9" w:rsidRDefault="00BA43FA" w:rsidP="00A76139">
            <w:pPr>
              <w:pStyle w:val="Tekstglowny"/>
              <w:rPr>
                <w:rStyle w:val="Bold"/>
              </w:rPr>
            </w:pPr>
            <w:r w:rsidRPr="002D4653">
              <w:rPr>
                <w:rStyle w:val="Bold"/>
              </w:rPr>
              <w:t>DZIAŁANIA DYDAKTYCZNE</w:t>
            </w:r>
          </w:p>
        </w:tc>
      </w:tr>
      <w:tr w:rsidR="00BA43FA" w:rsidRPr="00AD5DFE" w:rsidTr="00A76139">
        <w:tc>
          <w:tcPr>
            <w:tcW w:w="1844" w:type="dxa"/>
          </w:tcPr>
          <w:p w:rsidR="00BA43FA" w:rsidRPr="007662C9" w:rsidRDefault="00BA43FA" w:rsidP="00A76139">
            <w:pPr>
              <w:pStyle w:val="Tekstglowny"/>
              <w:rPr>
                <w:rStyle w:val="Bold"/>
              </w:rPr>
            </w:pPr>
            <w:r>
              <w:rPr>
                <w:rStyle w:val="Bold"/>
              </w:rPr>
              <w:lastRenderedPageBreak/>
              <w:t>Elementy elektroniki</w:t>
            </w:r>
          </w:p>
          <w:p w:rsidR="00BA43FA" w:rsidRPr="007662C9" w:rsidRDefault="00BA43FA" w:rsidP="00A76139">
            <w:pPr>
              <w:pStyle w:val="Tekstglowny"/>
              <w:rPr>
                <w:rStyle w:val="Bold"/>
              </w:rPr>
            </w:pPr>
            <w:r>
              <w:rPr>
                <w:rStyle w:val="Bold"/>
              </w:rPr>
              <w:t>(VII.4.1)</w:t>
            </w:r>
          </w:p>
        </w:tc>
        <w:tc>
          <w:tcPr>
            <w:tcW w:w="3260" w:type="dxa"/>
          </w:tcPr>
          <w:p w:rsidR="00BA43FA" w:rsidRPr="00EB7C54" w:rsidRDefault="00BA43FA" w:rsidP="00A76139">
            <w:pPr>
              <w:pStyle w:val="Wypunktowanie"/>
              <w:ind w:left="175" w:hanging="142"/>
              <w:jc w:val="left"/>
            </w:pPr>
            <w:r>
              <w:t xml:space="preserve">nośniki prądu w </w:t>
            </w:r>
            <w:r w:rsidRPr="00EB7C54">
              <w:t>półprzewodnikach</w:t>
            </w:r>
          </w:p>
          <w:p w:rsidR="00BA43FA" w:rsidRDefault="00BA43FA" w:rsidP="00A76139">
            <w:pPr>
              <w:pStyle w:val="Wypunktowanie"/>
              <w:ind w:left="175" w:hanging="142"/>
              <w:jc w:val="left"/>
            </w:pPr>
            <w:r>
              <w:t>półprzewodniki domieszkowe</w:t>
            </w:r>
          </w:p>
          <w:p w:rsidR="00BA43FA" w:rsidRPr="00EB7C54" w:rsidRDefault="00BA43FA" w:rsidP="00A76139">
            <w:pPr>
              <w:pStyle w:val="Wypunktowanie"/>
              <w:ind w:left="175" w:hanging="142"/>
              <w:jc w:val="left"/>
            </w:pPr>
            <w:r>
              <w:t>złącza n-p, n-p-n i p-n-p</w:t>
            </w:r>
          </w:p>
          <w:p w:rsidR="00BA43FA" w:rsidRDefault="00BA43FA" w:rsidP="00A76139">
            <w:pPr>
              <w:pStyle w:val="Wypunktowanie"/>
              <w:ind w:left="175" w:hanging="142"/>
              <w:jc w:val="left"/>
            </w:pPr>
            <w:r>
              <w:t>dioda półprzewodnikowa i tranzystor</w:t>
            </w:r>
          </w:p>
          <w:p w:rsidR="00BA43FA" w:rsidRDefault="00BA43FA" w:rsidP="00A76139">
            <w:pPr>
              <w:pStyle w:val="Wypunktowanie"/>
              <w:ind w:left="175" w:hanging="142"/>
              <w:jc w:val="left"/>
            </w:pPr>
            <w:r>
              <w:t>bramki i elementy logiczne</w:t>
            </w:r>
          </w:p>
          <w:p w:rsidR="00BA43FA" w:rsidRDefault="00BA43FA" w:rsidP="00A76139">
            <w:pPr>
              <w:pStyle w:val="Wypunktowanie"/>
              <w:ind w:left="175" w:hanging="142"/>
              <w:jc w:val="left"/>
            </w:pPr>
            <w:r>
              <w:t xml:space="preserve"> tablica prawdy</w:t>
            </w:r>
          </w:p>
          <w:p w:rsidR="00BA43FA" w:rsidRPr="007662C9" w:rsidRDefault="00BA43FA" w:rsidP="00A76139">
            <w:pPr>
              <w:pStyle w:val="Wypunktowanie"/>
              <w:ind w:left="175" w:hanging="142"/>
              <w:jc w:val="left"/>
            </w:pPr>
            <w:r>
              <w:t>układy scalone i procesory</w:t>
            </w:r>
          </w:p>
        </w:tc>
        <w:tc>
          <w:tcPr>
            <w:tcW w:w="3827" w:type="dxa"/>
          </w:tcPr>
          <w:p w:rsidR="00BA43FA" w:rsidRDefault="00BA43FA" w:rsidP="00A76139">
            <w:pPr>
              <w:pStyle w:val="Wypunktowanie"/>
              <w:numPr>
                <w:ilvl w:val="0"/>
                <w:numId w:val="0"/>
              </w:numPr>
              <w:ind w:left="175" w:hanging="142"/>
              <w:jc w:val="left"/>
            </w:pPr>
          </w:p>
          <w:p w:rsidR="00BA43FA" w:rsidRPr="006365A2" w:rsidRDefault="00BA43FA" w:rsidP="00A76139">
            <w:pPr>
              <w:pStyle w:val="Wypunktowanie"/>
              <w:ind w:left="175" w:hanging="142"/>
              <w:jc w:val="left"/>
            </w:pPr>
            <w:r>
              <w:t xml:space="preserve">poznanie </w:t>
            </w:r>
            <w:r w:rsidRPr="006365A2">
              <w:t xml:space="preserve">pojęcia </w:t>
            </w:r>
            <w:r w:rsidRPr="00914684">
              <w:rPr>
                <w:i/>
              </w:rPr>
              <w:t>półprzewodnictwo</w:t>
            </w:r>
            <w:r>
              <w:t xml:space="preserve"> i </w:t>
            </w:r>
            <w:r w:rsidRPr="00914684">
              <w:rPr>
                <w:i/>
              </w:rPr>
              <w:t>półprzewodnictwo domieszkowe</w:t>
            </w:r>
          </w:p>
          <w:p w:rsidR="00BA43FA" w:rsidRPr="006365A2" w:rsidRDefault="00BA43FA" w:rsidP="00A76139">
            <w:pPr>
              <w:pStyle w:val="Wypunktowanie"/>
              <w:ind w:left="175" w:hanging="142"/>
              <w:jc w:val="left"/>
            </w:pPr>
            <w:r>
              <w:t>poznanie</w:t>
            </w:r>
            <w:r w:rsidRPr="006365A2">
              <w:t xml:space="preserve"> i zrozumienie działania diody półprzewodnikowej</w:t>
            </w:r>
            <w:r>
              <w:t xml:space="preserve"> i tranzystora</w:t>
            </w:r>
          </w:p>
          <w:p w:rsidR="00BA43FA" w:rsidRPr="006365A2" w:rsidRDefault="00BA43FA" w:rsidP="00A76139">
            <w:pPr>
              <w:pStyle w:val="Wypunktowanie"/>
              <w:ind w:left="175" w:hanging="142"/>
              <w:jc w:val="left"/>
            </w:pPr>
            <w:r>
              <w:t xml:space="preserve">kształtowanie świadomości </w:t>
            </w:r>
            <w:r w:rsidRPr="006365A2">
              <w:t xml:space="preserve">znaczenia </w:t>
            </w:r>
            <w:r>
              <w:t>półprzewodnictwa</w:t>
            </w:r>
            <w:r w:rsidRPr="006365A2">
              <w:t xml:space="preserve"> w technice</w:t>
            </w:r>
          </w:p>
          <w:p w:rsidR="00BA43FA" w:rsidRDefault="00BA43FA" w:rsidP="00A76139">
            <w:pPr>
              <w:pStyle w:val="Wypunktowanie"/>
              <w:ind w:left="175" w:hanging="142"/>
              <w:jc w:val="left"/>
            </w:pPr>
            <w:r>
              <w:t>poznanie pojęcia bramki logicznej</w:t>
            </w:r>
          </w:p>
          <w:p w:rsidR="00BA43FA" w:rsidRDefault="00BA43FA" w:rsidP="00A76139">
            <w:pPr>
              <w:pStyle w:val="Wypunktowanie"/>
              <w:ind w:left="175" w:hanging="142"/>
              <w:jc w:val="left"/>
            </w:pPr>
            <w:r>
              <w:t>poznanie tablic prawdy</w:t>
            </w:r>
          </w:p>
          <w:p w:rsidR="00BA43FA" w:rsidRPr="007662C9" w:rsidRDefault="00BA43FA" w:rsidP="00A76139">
            <w:pPr>
              <w:pStyle w:val="Wypunktowanie"/>
              <w:ind w:left="175" w:hanging="142"/>
              <w:jc w:val="left"/>
            </w:pPr>
            <w:r>
              <w:t>kształtowanie świadomości znaczenia i zastosowań układów scalonych i procesorów</w:t>
            </w:r>
          </w:p>
        </w:tc>
        <w:tc>
          <w:tcPr>
            <w:tcW w:w="3260" w:type="dxa"/>
          </w:tcPr>
          <w:p w:rsidR="00BA43FA" w:rsidRDefault="00BA43FA" w:rsidP="00A76139">
            <w:pPr>
              <w:pStyle w:val="Wypunktowanie"/>
              <w:ind w:left="175" w:hanging="142"/>
              <w:jc w:val="left"/>
            </w:pPr>
            <w:r>
              <w:t>wykład</w:t>
            </w:r>
          </w:p>
          <w:p w:rsidR="00BA43FA" w:rsidRDefault="00BA43FA" w:rsidP="00A76139">
            <w:pPr>
              <w:pStyle w:val="Wypunktowanie"/>
              <w:ind w:left="175" w:hanging="142"/>
              <w:jc w:val="left"/>
            </w:pPr>
            <w:r>
              <w:t>praca z tekstem</w:t>
            </w:r>
          </w:p>
          <w:p w:rsidR="00BA43FA" w:rsidRDefault="00BA43FA" w:rsidP="00A76139">
            <w:pPr>
              <w:pStyle w:val="Wypunktowanie"/>
              <w:ind w:left="175" w:hanging="142"/>
              <w:jc w:val="left"/>
            </w:pPr>
            <w:r>
              <w:t xml:space="preserve">ćwiczenia obliczeniowe </w:t>
            </w:r>
            <w:r w:rsidRPr="0006671B">
              <w:t>–</w:t>
            </w:r>
            <w:r>
              <w:t xml:space="preserve"> tablice prawdy dla podstawowych bramek logicznych</w:t>
            </w:r>
          </w:p>
          <w:p w:rsidR="00BA43FA" w:rsidRPr="007662C9" w:rsidRDefault="00BA43FA" w:rsidP="00A76139">
            <w:pPr>
              <w:pStyle w:val="Wypunktowanie"/>
              <w:ind w:left="175" w:hanging="142"/>
              <w:jc w:val="left"/>
            </w:pPr>
            <w:r>
              <w:t xml:space="preserve">doświadczenie </w:t>
            </w:r>
            <w:r w:rsidRPr="0006671B">
              <w:t>–</w:t>
            </w:r>
            <w:r>
              <w:t xml:space="preserve"> badanie diody półprzewodnikowej</w:t>
            </w:r>
          </w:p>
        </w:tc>
      </w:tr>
      <w:tr w:rsidR="00BA43FA" w:rsidRPr="00AD5DFE" w:rsidTr="00A76139">
        <w:tc>
          <w:tcPr>
            <w:tcW w:w="1844" w:type="dxa"/>
          </w:tcPr>
          <w:p w:rsidR="00BA43FA" w:rsidRDefault="00BA43FA" w:rsidP="00A76139">
            <w:pPr>
              <w:pStyle w:val="Tekstglowny"/>
              <w:rPr>
                <w:rStyle w:val="Bold"/>
              </w:rPr>
            </w:pPr>
            <w:r>
              <w:rPr>
                <w:rStyle w:val="Bold"/>
              </w:rPr>
              <w:t>Materiały magnetyczne</w:t>
            </w:r>
          </w:p>
          <w:p w:rsidR="00BA43FA" w:rsidRPr="007662C9" w:rsidRDefault="00BA43FA" w:rsidP="00A76139">
            <w:pPr>
              <w:pStyle w:val="Tekstglowny"/>
              <w:rPr>
                <w:rStyle w:val="Bold"/>
              </w:rPr>
            </w:pPr>
            <w:r>
              <w:rPr>
                <w:rStyle w:val="Bold"/>
              </w:rPr>
              <w:t>(VII.4.2)</w:t>
            </w:r>
          </w:p>
        </w:tc>
        <w:tc>
          <w:tcPr>
            <w:tcW w:w="3260" w:type="dxa"/>
          </w:tcPr>
          <w:p w:rsidR="00BA43FA" w:rsidRPr="00A46F13" w:rsidRDefault="00BA43FA" w:rsidP="00A76139">
            <w:pPr>
              <w:pStyle w:val="Wypunktowanie"/>
              <w:ind w:left="175" w:hanging="142"/>
              <w:jc w:val="left"/>
            </w:pPr>
            <w:r w:rsidRPr="00A062FE">
              <w:t xml:space="preserve">ferromagnetyki </w:t>
            </w:r>
            <w:r w:rsidRPr="0006671B">
              <w:t>–</w:t>
            </w:r>
            <w:r w:rsidRPr="00A062FE">
              <w:t xml:space="preserve"> pętla histerezy, punkt Curie</w:t>
            </w:r>
          </w:p>
          <w:p w:rsidR="00BA43FA" w:rsidRPr="00A46F13" w:rsidRDefault="00BA43FA" w:rsidP="00A76139">
            <w:pPr>
              <w:pStyle w:val="Wypunktowanie"/>
              <w:ind w:left="175" w:hanging="142"/>
              <w:jc w:val="left"/>
            </w:pPr>
            <w:r w:rsidRPr="00A062FE">
              <w:t>paramagnetyki</w:t>
            </w:r>
          </w:p>
          <w:p w:rsidR="00BA43FA" w:rsidRPr="00A46F13" w:rsidRDefault="00BA43FA" w:rsidP="00A76139">
            <w:pPr>
              <w:pStyle w:val="Wypunktowanie"/>
              <w:ind w:left="175" w:hanging="142"/>
              <w:jc w:val="left"/>
            </w:pPr>
            <w:r w:rsidRPr="00A062FE">
              <w:t>diamagnetyki</w:t>
            </w:r>
          </w:p>
          <w:p w:rsidR="00BA43FA" w:rsidRPr="00C32FD9" w:rsidRDefault="00BA43FA" w:rsidP="00A76139">
            <w:pPr>
              <w:pStyle w:val="Wypunktowanie"/>
              <w:ind w:left="175" w:hanging="142"/>
              <w:jc w:val="left"/>
              <w:rPr>
                <w:b/>
                <w:bCs/>
              </w:rPr>
            </w:pPr>
            <w:r w:rsidRPr="00A062FE">
              <w:t>wpływ materiału na pole magnetyczne</w:t>
            </w:r>
          </w:p>
          <w:p w:rsidR="00BA43FA" w:rsidRPr="007662C9" w:rsidRDefault="00BA43FA" w:rsidP="00A76139">
            <w:pPr>
              <w:pStyle w:val="Wypunktowanie"/>
              <w:ind w:left="175" w:hanging="142"/>
              <w:jc w:val="left"/>
              <w:rPr>
                <w:rStyle w:val="Bold"/>
              </w:rPr>
            </w:pPr>
            <w:r>
              <w:t>nośnik magnetyczny</w:t>
            </w:r>
          </w:p>
        </w:tc>
        <w:tc>
          <w:tcPr>
            <w:tcW w:w="3827" w:type="dxa"/>
          </w:tcPr>
          <w:p w:rsidR="00BA43FA" w:rsidRPr="002C6133" w:rsidRDefault="00BA43FA" w:rsidP="00A76139">
            <w:pPr>
              <w:pStyle w:val="Wypunktowanie"/>
              <w:ind w:left="175" w:hanging="142"/>
              <w:jc w:val="left"/>
            </w:pPr>
            <w:r w:rsidRPr="00A062FE">
              <w:t xml:space="preserve">poznanie </w:t>
            </w:r>
            <w:r>
              <w:t>i</w:t>
            </w:r>
            <w:r w:rsidRPr="00A062FE">
              <w:t xml:space="preserve"> zrozumienie pojęć </w:t>
            </w:r>
            <w:r w:rsidRPr="00914684">
              <w:rPr>
                <w:i/>
              </w:rPr>
              <w:t>ferromagnetyki</w:t>
            </w:r>
            <w:r w:rsidRPr="00A062FE">
              <w:t>,</w:t>
            </w:r>
            <w:r w:rsidRPr="00914684">
              <w:rPr>
                <w:i/>
              </w:rPr>
              <w:t xml:space="preserve"> diamagnetyki</w:t>
            </w:r>
            <w:r w:rsidRPr="00A062FE">
              <w:t xml:space="preserve"> i </w:t>
            </w:r>
            <w:r w:rsidRPr="00914684">
              <w:rPr>
                <w:i/>
              </w:rPr>
              <w:t>paramagnetyk</w:t>
            </w:r>
            <w:r>
              <w:rPr>
                <w:i/>
              </w:rPr>
              <w:t>i</w:t>
            </w:r>
          </w:p>
          <w:p w:rsidR="00BA43FA" w:rsidRPr="002C6133" w:rsidRDefault="00BA43FA" w:rsidP="00A76139">
            <w:pPr>
              <w:pStyle w:val="Wypunktowanie"/>
              <w:ind w:left="175" w:hanging="142"/>
              <w:jc w:val="left"/>
            </w:pPr>
            <w:r w:rsidRPr="00A062FE">
              <w:t>kształtowanie świadomości znaczenia własności magnetycznych substancji</w:t>
            </w:r>
          </w:p>
          <w:p w:rsidR="00BA43FA" w:rsidRPr="002C6133" w:rsidRDefault="00BA43FA" w:rsidP="00A76139">
            <w:pPr>
              <w:pStyle w:val="Wypunktowanie"/>
              <w:ind w:left="175" w:hanging="142"/>
              <w:jc w:val="left"/>
            </w:pPr>
            <w:r w:rsidRPr="00A062FE">
              <w:t>rozwijanie umiejętności opisywania własności magnetycznych ferromagnetyków</w:t>
            </w:r>
          </w:p>
          <w:p w:rsidR="00BA43FA" w:rsidRDefault="00BA43FA" w:rsidP="00A76139">
            <w:pPr>
              <w:pStyle w:val="Wypunktowanie"/>
              <w:ind w:left="175" w:hanging="142"/>
              <w:jc w:val="left"/>
            </w:pPr>
            <w:r w:rsidRPr="00A062FE">
              <w:t>kształtowanie świadomości wpływu materiału na pole magnetyczne</w:t>
            </w:r>
          </w:p>
          <w:p w:rsidR="00BA43FA" w:rsidRDefault="00BA43FA" w:rsidP="00A76139">
            <w:pPr>
              <w:pStyle w:val="Wypunktowanie"/>
              <w:ind w:left="175" w:hanging="142"/>
              <w:jc w:val="left"/>
            </w:pPr>
            <w:r>
              <w:t>poznanie zasady zapisu danych na nośniku magnetycznym</w:t>
            </w:r>
          </w:p>
          <w:p w:rsidR="00BA43FA" w:rsidRPr="007662C9" w:rsidRDefault="00BA43FA" w:rsidP="00A76139">
            <w:pPr>
              <w:pStyle w:val="Wypunktowanie"/>
              <w:ind w:left="175" w:hanging="142"/>
              <w:jc w:val="left"/>
            </w:pPr>
            <w:r>
              <w:t>kształtowanie świadomości wad i zalet magnetycznych nośników danych</w:t>
            </w:r>
          </w:p>
        </w:tc>
        <w:tc>
          <w:tcPr>
            <w:tcW w:w="3260" w:type="dxa"/>
          </w:tcPr>
          <w:p w:rsidR="00BA43FA" w:rsidRDefault="00BA43FA" w:rsidP="00A76139">
            <w:pPr>
              <w:pStyle w:val="Wypunktowanie"/>
              <w:ind w:left="175" w:hanging="142"/>
              <w:jc w:val="left"/>
            </w:pPr>
            <w:r>
              <w:t>wykład</w:t>
            </w:r>
          </w:p>
          <w:p w:rsidR="00BA43FA" w:rsidRDefault="00BA43FA" w:rsidP="00A76139">
            <w:pPr>
              <w:pStyle w:val="Wypunktowanie"/>
              <w:ind w:left="175" w:hanging="142"/>
              <w:jc w:val="left"/>
            </w:pPr>
            <w:r>
              <w:t>praca z tekstem</w:t>
            </w:r>
          </w:p>
          <w:p w:rsidR="00BA43FA" w:rsidRDefault="00BA43FA" w:rsidP="00A76139">
            <w:pPr>
              <w:pStyle w:val="Wypunktowanie"/>
              <w:ind w:left="175" w:hanging="142"/>
              <w:jc w:val="left"/>
            </w:pPr>
            <w:r>
              <w:t xml:space="preserve">doświadczenie </w:t>
            </w:r>
            <w:r w:rsidRPr="0006671B">
              <w:t>–</w:t>
            </w:r>
            <w:r>
              <w:t xml:space="preserve"> badanie wpływu materiału na pole magnetyczne</w:t>
            </w:r>
          </w:p>
          <w:p w:rsidR="00BA43FA" w:rsidRPr="007662C9" w:rsidRDefault="00BA43FA" w:rsidP="00A76139">
            <w:pPr>
              <w:pStyle w:val="Wypunktowanie"/>
              <w:ind w:left="175" w:hanging="142"/>
              <w:jc w:val="left"/>
            </w:pPr>
            <w:r>
              <w:t xml:space="preserve">pokaz </w:t>
            </w:r>
            <w:r w:rsidRPr="0006671B">
              <w:t>–</w:t>
            </w:r>
            <w:r>
              <w:t xml:space="preserve"> magnetyczne nośniki danych</w:t>
            </w:r>
          </w:p>
        </w:tc>
      </w:tr>
      <w:tr w:rsidR="00BA43FA" w:rsidRPr="00AD5DFE" w:rsidTr="00A76139">
        <w:tc>
          <w:tcPr>
            <w:tcW w:w="1844" w:type="dxa"/>
          </w:tcPr>
          <w:p w:rsidR="00BA43FA" w:rsidRDefault="00BA43FA" w:rsidP="00A76139">
            <w:pPr>
              <w:pStyle w:val="Tekstglowny"/>
              <w:rPr>
                <w:rStyle w:val="Bold"/>
              </w:rPr>
            </w:pPr>
            <w:r>
              <w:rPr>
                <w:rStyle w:val="Bold"/>
              </w:rPr>
              <w:t>Fale radiowe</w:t>
            </w:r>
          </w:p>
          <w:p w:rsidR="00BA43FA" w:rsidRPr="007662C9" w:rsidRDefault="00BA43FA" w:rsidP="00A76139">
            <w:pPr>
              <w:pStyle w:val="Tekstglowny"/>
              <w:rPr>
                <w:rStyle w:val="Bold"/>
              </w:rPr>
            </w:pPr>
            <w:r>
              <w:rPr>
                <w:rStyle w:val="Bold"/>
              </w:rPr>
              <w:t>(VII.4.3)</w:t>
            </w:r>
          </w:p>
        </w:tc>
        <w:tc>
          <w:tcPr>
            <w:tcW w:w="3260" w:type="dxa"/>
          </w:tcPr>
          <w:p w:rsidR="00BA43FA" w:rsidRDefault="00BA43FA" w:rsidP="00A76139">
            <w:pPr>
              <w:pStyle w:val="Wypunktowanie"/>
              <w:ind w:left="175" w:hanging="142"/>
              <w:jc w:val="left"/>
            </w:pPr>
            <w:r>
              <w:t>pojęcie i zakres fal radiowych</w:t>
            </w:r>
          </w:p>
          <w:p w:rsidR="00BA43FA" w:rsidRDefault="00BA43FA" w:rsidP="00A76139">
            <w:pPr>
              <w:pStyle w:val="Wypunktowanie"/>
              <w:ind w:left="175" w:hanging="142"/>
              <w:jc w:val="left"/>
            </w:pPr>
            <w:r>
              <w:t>układ drgający RLC</w:t>
            </w:r>
          </w:p>
          <w:p w:rsidR="00BA43FA" w:rsidRDefault="00BA43FA" w:rsidP="00A76139">
            <w:pPr>
              <w:pStyle w:val="Wypunktowanie"/>
              <w:ind w:left="175" w:hanging="142"/>
              <w:jc w:val="left"/>
            </w:pPr>
            <w:r>
              <w:t xml:space="preserve">modulacja i demodulacja fal </w:t>
            </w:r>
            <w:r>
              <w:lastRenderedPageBreak/>
              <w:t>radiowych</w:t>
            </w:r>
          </w:p>
          <w:p w:rsidR="00BA43FA" w:rsidRDefault="00BA43FA" w:rsidP="00A76139">
            <w:pPr>
              <w:pStyle w:val="Wypunktowanie"/>
              <w:ind w:left="175" w:hanging="142"/>
              <w:jc w:val="left"/>
            </w:pPr>
            <w:r>
              <w:t>zastosowania fal radiowych</w:t>
            </w:r>
          </w:p>
          <w:p w:rsidR="00BA43FA" w:rsidRPr="00753F0D" w:rsidRDefault="00BA43FA" w:rsidP="00A76139">
            <w:pPr>
              <w:pStyle w:val="Wypunktowanie"/>
              <w:ind w:left="175" w:hanging="142"/>
              <w:jc w:val="left"/>
            </w:pPr>
            <w:r>
              <w:t>wpływ fal radiowych na zdrowie</w:t>
            </w:r>
          </w:p>
        </w:tc>
        <w:tc>
          <w:tcPr>
            <w:tcW w:w="3827" w:type="dxa"/>
          </w:tcPr>
          <w:p w:rsidR="00BA43FA" w:rsidRDefault="00BA43FA" w:rsidP="00A76139">
            <w:pPr>
              <w:pStyle w:val="Wypunktowanie"/>
              <w:ind w:left="175" w:hanging="142"/>
              <w:jc w:val="left"/>
            </w:pPr>
            <w:r>
              <w:lastRenderedPageBreak/>
              <w:t>rozwijanie umiejętności opisu fal radiowych jako fal elektromagnetycznych</w:t>
            </w:r>
          </w:p>
          <w:p w:rsidR="00BA43FA" w:rsidRDefault="00BA43FA" w:rsidP="00A76139">
            <w:pPr>
              <w:pStyle w:val="Wypunktowanie"/>
              <w:ind w:left="175" w:hanging="142"/>
              <w:jc w:val="left"/>
            </w:pPr>
            <w:r>
              <w:t xml:space="preserve">poznanie zasady działania układu </w:t>
            </w:r>
            <w:r>
              <w:lastRenderedPageBreak/>
              <w:t>drgającego RLC</w:t>
            </w:r>
          </w:p>
          <w:p w:rsidR="00BA43FA" w:rsidRDefault="00BA43FA" w:rsidP="00A76139">
            <w:pPr>
              <w:pStyle w:val="Wypunktowanie"/>
              <w:ind w:left="175" w:hanging="142"/>
              <w:jc w:val="left"/>
            </w:pPr>
            <w:r>
              <w:t xml:space="preserve">poznanie pojęcia </w:t>
            </w:r>
            <w:r w:rsidRPr="00914684">
              <w:rPr>
                <w:i/>
              </w:rPr>
              <w:t>modulacja fal radiowych</w:t>
            </w:r>
            <w:r>
              <w:t xml:space="preserve"> i jej zastosowań</w:t>
            </w:r>
          </w:p>
          <w:p w:rsidR="00BA43FA" w:rsidRDefault="00BA43FA" w:rsidP="00A76139">
            <w:pPr>
              <w:pStyle w:val="Wypunktowanie"/>
              <w:ind w:left="175" w:hanging="142"/>
              <w:jc w:val="left"/>
            </w:pPr>
            <w:r>
              <w:t>kształtowanie świadomości znaczenia fal radiowych w technice i życiu codziennym</w:t>
            </w:r>
          </w:p>
          <w:p w:rsidR="00BA43FA" w:rsidRPr="007662C9" w:rsidRDefault="00BA43FA" w:rsidP="00A76139">
            <w:pPr>
              <w:pStyle w:val="Wypunktowanie"/>
              <w:ind w:left="175" w:hanging="142"/>
              <w:jc w:val="left"/>
            </w:pPr>
            <w:r>
              <w:t>kształtowanie świadomości wpływu fal radiowych na zdrowie</w:t>
            </w:r>
          </w:p>
        </w:tc>
        <w:tc>
          <w:tcPr>
            <w:tcW w:w="3260" w:type="dxa"/>
          </w:tcPr>
          <w:p w:rsidR="00BA43FA" w:rsidRPr="007662C9" w:rsidRDefault="00BA43FA" w:rsidP="00A76139">
            <w:pPr>
              <w:pStyle w:val="Wypunktowanie"/>
              <w:ind w:left="175" w:hanging="142"/>
              <w:jc w:val="left"/>
            </w:pPr>
            <w:r>
              <w:lastRenderedPageBreak/>
              <w:t>w</w:t>
            </w:r>
            <w:r w:rsidRPr="007662C9">
              <w:t>ykład</w:t>
            </w:r>
          </w:p>
          <w:p w:rsidR="00BA43FA" w:rsidRDefault="00BA43FA" w:rsidP="00A76139">
            <w:pPr>
              <w:pStyle w:val="Wypunktowanie"/>
              <w:ind w:left="175" w:hanging="142"/>
              <w:jc w:val="left"/>
            </w:pPr>
            <w:r>
              <w:t>praca z tekstem</w:t>
            </w:r>
          </w:p>
          <w:p w:rsidR="00BA43FA" w:rsidRPr="007662C9" w:rsidRDefault="00BA43FA" w:rsidP="00A76139">
            <w:pPr>
              <w:pStyle w:val="Wypunktowanie"/>
              <w:ind w:left="175" w:hanging="142"/>
              <w:jc w:val="left"/>
            </w:pPr>
            <w:r>
              <w:t>doświadczenie</w:t>
            </w:r>
            <w:r w:rsidRPr="007662C9">
              <w:t xml:space="preserve"> </w:t>
            </w:r>
            <w:r w:rsidRPr="0006671B">
              <w:t>–</w:t>
            </w:r>
            <w:r w:rsidRPr="007662C9">
              <w:t xml:space="preserve"> </w:t>
            </w:r>
            <w:r>
              <w:t xml:space="preserve">badanie układu </w:t>
            </w:r>
            <w:r>
              <w:lastRenderedPageBreak/>
              <w:t>drgającego RLC</w:t>
            </w:r>
          </w:p>
          <w:p w:rsidR="00BA43FA" w:rsidRPr="007662C9" w:rsidRDefault="00BA43FA" w:rsidP="00A76139">
            <w:pPr>
              <w:pStyle w:val="Wypunktowanie"/>
              <w:ind w:left="175" w:hanging="142"/>
              <w:jc w:val="left"/>
            </w:pPr>
            <w:r>
              <w:t xml:space="preserve">praca </w:t>
            </w:r>
            <w:r w:rsidRPr="007662C9">
              <w:t xml:space="preserve">indywidulana </w:t>
            </w:r>
            <w:r w:rsidRPr="0006671B">
              <w:t>–</w:t>
            </w:r>
            <w:r w:rsidRPr="007662C9">
              <w:t xml:space="preserve"> zbieranie i prezentowanie informacji na temat </w:t>
            </w:r>
            <w:r>
              <w:t>zastosowań fal radiowych</w:t>
            </w:r>
          </w:p>
        </w:tc>
      </w:tr>
    </w:tbl>
    <w:p w:rsidR="00BA43FA" w:rsidRDefault="00BA43FA" w:rsidP="00BA43FA">
      <w:pPr>
        <w:pStyle w:val="Tytul3"/>
      </w:pPr>
      <w:r>
        <w:lastRenderedPageBreak/>
        <w:t>3.2.2.7. Moduł fakultatywny E</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rsidTr="00A76139">
        <w:tc>
          <w:tcPr>
            <w:tcW w:w="1844" w:type="dxa"/>
          </w:tcPr>
          <w:p w:rsidR="00BA43FA" w:rsidRPr="00655A68" w:rsidRDefault="00BA43FA" w:rsidP="00A76139">
            <w:pPr>
              <w:pStyle w:val="Tekstglowny"/>
              <w:rPr>
                <w:rStyle w:val="Bold"/>
              </w:rPr>
            </w:pPr>
            <w:r>
              <w:rPr>
                <w:rStyle w:val="Bold"/>
              </w:rPr>
              <w:t>H</w:t>
            </w:r>
            <w:r w:rsidRPr="00655A68">
              <w:rPr>
                <w:rStyle w:val="Bold"/>
              </w:rPr>
              <w:t>ASŁO PROGRAMOWE</w:t>
            </w:r>
          </w:p>
        </w:tc>
        <w:tc>
          <w:tcPr>
            <w:tcW w:w="3260" w:type="dxa"/>
          </w:tcPr>
          <w:p w:rsidR="00BA43FA" w:rsidRPr="00655A68" w:rsidRDefault="00BA43FA" w:rsidP="00A76139">
            <w:pPr>
              <w:pStyle w:val="Tekstglowny"/>
              <w:rPr>
                <w:rStyle w:val="Bold"/>
              </w:rPr>
            </w:pPr>
            <w:r>
              <w:rPr>
                <w:rStyle w:val="Bold"/>
              </w:rPr>
              <w:t>T</w:t>
            </w:r>
            <w:r w:rsidRPr="00655A68">
              <w:rPr>
                <w:rStyle w:val="Bold"/>
              </w:rPr>
              <w:t>REŚCI NAUCZANIA</w:t>
            </w:r>
          </w:p>
        </w:tc>
        <w:tc>
          <w:tcPr>
            <w:tcW w:w="3827" w:type="dxa"/>
          </w:tcPr>
          <w:p w:rsidR="00BA43FA" w:rsidRPr="00655A68" w:rsidRDefault="00BA43FA" w:rsidP="00A76139">
            <w:pPr>
              <w:pStyle w:val="Tekstglowny"/>
              <w:rPr>
                <w:rStyle w:val="Bold"/>
              </w:rPr>
            </w:pPr>
            <w:r>
              <w:rPr>
                <w:rStyle w:val="Bold"/>
              </w:rPr>
              <w:t>CELE OGÓLNE</w:t>
            </w:r>
          </w:p>
          <w:p w:rsidR="00BA43FA" w:rsidRPr="001E388D" w:rsidRDefault="00BA43FA" w:rsidP="00A76139">
            <w:pPr>
              <w:pStyle w:val="Tekstglowny"/>
              <w:rPr>
                <w:rStyle w:val="Bold"/>
              </w:rPr>
            </w:pPr>
          </w:p>
        </w:tc>
        <w:tc>
          <w:tcPr>
            <w:tcW w:w="3260" w:type="dxa"/>
          </w:tcPr>
          <w:p w:rsidR="00BA43FA" w:rsidRPr="00655A68" w:rsidRDefault="00BA43FA" w:rsidP="00A76139">
            <w:pPr>
              <w:pStyle w:val="Tekstglowny"/>
              <w:rPr>
                <w:rStyle w:val="Bold"/>
              </w:rPr>
            </w:pPr>
            <w:r>
              <w:rPr>
                <w:rStyle w:val="Bold"/>
              </w:rPr>
              <w:t>D</w:t>
            </w:r>
            <w:r w:rsidRPr="00655A68">
              <w:rPr>
                <w:rStyle w:val="Bold"/>
              </w:rPr>
              <w:t>ZIAŁANIA DYDAKTYCZNE</w:t>
            </w:r>
          </w:p>
        </w:tc>
      </w:tr>
      <w:tr w:rsidR="00BA43FA" w:rsidTr="00A76139">
        <w:tc>
          <w:tcPr>
            <w:tcW w:w="1844" w:type="dxa"/>
          </w:tcPr>
          <w:p w:rsidR="00BA43FA" w:rsidRPr="00655A68" w:rsidRDefault="00BA43FA" w:rsidP="00A76139">
            <w:pPr>
              <w:pStyle w:val="Tekstglowny"/>
              <w:jc w:val="left"/>
              <w:rPr>
                <w:rStyle w:val="Bold"/>
              </w:rPr>
            </w:pPr>
            <w:r>
              <w:rPr>
                <w:rStyle w:val="Bold"/>
              </w:rPr>
              <w:t>Własności materii</w:t>
            </w:r>
          </w:p>
          <w:p w:rsidR="00BA43FA" w:rsidRPr="00655A68" w:rsidRDefault="00BA43FA" w:rsidP="00A76139">
            <w:pPr>
              <w:pStyle w:val="Tekstglowny"/>
              <w:jc w:val="left"/>
              <w:rPr>
                <w:rStyle w:val="Bold"/>
              </w:rPr>
            </w:pPr>
            <w:r>
              <w:rPr>
                <w:rStyle w:val="Bold"/>
              </w:rPr>
              <w:t>(</w:t>
            </w:r>
            <w:r w:rsidRPr="00655A68">
              <w:rPr>
                <w:rStyle w:val="Bold"/>
              </w:rPr>
              <w:t>VII.</w:t>
            </w:r>
            <w:r>
              <w:rPr>
                <w:rStyle w:val="Bold"/>
              </w:rPr>
              <w:t>5</w:t>
            </w:r>
            <w:r w:rsidRPr="00655A68">
              <w:rPr>
                <w:rStyle w:val="Bold"/>
              </w:rPr>
              <w:t>.1)</w:t>
            </w:r>
          </w:p>
        </w:tc>
        <w:tc>
          <w:tcPr>
            <w:tcW w:w="3260" w:type="dxa"/>
          </w:tcPr>
          <w:p w:rsidR="00BA43FA" w:rsidRDefault="00BA43FA" w:rsidP="00A76139">
            <w:pPr>
              <w:pStyle w:val="Wypunktowanie"/>
              <w:ind w:left="175" w:hanging="175"/>
              <w:jc w:val="left"/>
            </w:pPr>
            <w:r>
              <w:t>kinetyczno-molekularna teoria budowy materii</w:t>
            </w:r>
          </w:p>
          <w:p w:rsidR="00BA43FA" w:rsidRDefault="00BA43FA" w:rsidP="00A76139">
            <w:pPr>
              <w:pStyle w:val="Wypunktowanie"/>
              <w:ind w:left="175" w:hanging="175"/>
              <w:jc w:val="left"/>
            </w:pPr>
            <w:r>
              <w:t xml:space="preserve">pojęcie </w:t>
            </w:r>
            <w:r w:rsidRPr="00914684">
              <w:rPr>
                <w:i/>
              </w:rPr>
              <w:t>sprężystość</w:t>
            </w:r>
            <w:r>
              <w:t xml:space="preserve"> i </w:t>
            </w:r>
            <w:r w:rsidRPr="00BF4C83">
              <w:rPr>
                <w:i/>
              </w:rPr>
              <w:t>plastyczność</w:t>
            </w:r>
          </w:p>
          <w:p w:rsidR="00BA43FA" w:rsidRDefault="00BA43FA" w:rsidP="00A76139">
            <w:pPr>
              <w:pStyle w:val="Wypunktowanie"/>
              <w:ind w:left="175" w:hanging="175"/>
              <w:jc w:val="left"/>
            </w:pPr>
            <w:r>
              <w:t>wytrzymałość materiałów</w:t>
            </w:r>
          </w:p>
          <w:p w:rsidR="00BA43FA" w:rsidRPr="00655A68" w:rsidRDefault="00BA43FA" w:rsidP="00A76139">
            <w:pPr>
              <w:pStyle w:val="Wypunktowanie"/>
              <w:ind w:left="175" w:hanging="175"/>
              <w:jc w:val="left"/>
            </w:pPr>
            <w:r>
              <w:t>sposoby badania wytrzymałości materiałów</w:t>
            </w:r>
          </w:p>
        </w:tc>
        <w:tc>
          <w:tcPr>
            <w:tcW w:w="3827" w:type="dxa"/>
          </w:tcPr>
          <w:p w:rsidR="00BA43FA" w:rsidRDefault="00BA43FA" w:rsidP="00A76139">
            <w:pPr>
              <w:pStyle w:val="Wypunktowanie"/>
              <w:ind w:left="175" w:hanging="175"/>
              <w:jc w:val="left"/>
            </w:pPr>
            <w:r>
              <w:t>usystematyzowanie wiadomości na temat kinetyczno-molekularnej teorii budowy materii</w:t>
            </w:r>
          </w:p>
          <w:p w:rsidR="00BA43FA" w:rsidRDefault="00BA43FA" w:rsidP="00A76139">
            <w:pPr>
              <w:pStyle w:val="Wypunktowanie"/>
              <w:ind w:left="175" w:hanging="175"/>
              <w:jc w:val="left"/>
            </w:pPr>
            <w:r>
              <w:t xml:space="preserve">poznanie i zrozumienie pojęć </w:t>
            </w:r>
            <w:r w:rsidRPr="00914684">
              <w:rPr>
                <w:i/>
              </w:rPr>
              <w:t>sprężystość</w:t>
            </w:r>
            <w:r>
              <w:t xml:space="preserve"> i </w:t>
            </w:r>
            <w:r w:rsidRPr="00BF4C83">
              <w:rPr>
                <w:i/>
              </w:rPr>
              <w:t>plastyczność</w:t>
            </w:r>
          </w:p>
          <w:p w:rsidR="00BA43FA" w:rsidRDefault="00BA43FA" w:rsidP="00A76139">
            <w:pPr>
              <w:pStyle w:val="Wypunktowanie"/>
              <w:ind w:left="175" w:hanging="175"/>
              <w:jc w:val="left"/>
            </w:pPr>
            <w:r>
              <w:t>usystematyzowanie wiadomości na temat rozszerzalności materiałów</w:t>
            </w:r>
          </w:p>
          <w:p w:rsidR="00BA43FA" w:rsidRDefault="00BA43FA" w:rsidP="00A76139">
            <w:pPr>
              <w:pStyle w:val="Wypunktowanie"/>
              <w:ind w:left="175" w:hanging="175"/>
              <w:jc w:val="left"/>
            </w:pPr>
            <w:r>
              <w:t xml:space="preserve">poznanie pojęć związanych z wytrzymałością materiałów </w:t>
            </w:r>
            <w:r w:rsidRPr="0006671B">
              <w:t>–</w:t>
            </w:r>
            <w:r>
              <w:t xml:space="preserve"> elementy statyki</w:t>
            </w:r>
          </w:p>
          <w:p w:rsidR="00BA43FA" w:rsidRPr="00655A68" w:rsidRDefault="00BA43FA" w:rsidP="00A76139">
            <w:pPr>
              <w:pStyle w:val="Wypunktowanie"/>
              <w:ind w:left="175" w:hanging="175"/>
              <w:jc w:val="left"/>
            </w:pPr>
            <w:r>
              <w:t>kształtowanie świadomości znaczenia wytrzymałości materiałów</w:t>
            </w:r>
          </w:p>
        </w:tc>
        <w:tc>
          <w:tcPr>
            <w:tcW w:w="3260" w:type="dxa"/>
          </w:tcPr>
          <w:p w:rsidR="00BA43FA" w:rsidRPr="00655A68" w:rsidRDefault="00BA43FA" w:rsidP="00A76139">
            <w:pPr>
              <w:pStyle w:val="Wypunktowanie"/>
              <w:ind w:left="175" w:hanging="175"/>
              <w:jc w:val="left"/>
            </w:pPr>
            <w:r w:rsidRPr="00BA5E94">
              <w:t>wykład</w:t>
            </w:r>
          </w:p>
          <w:p w:rsidR="00BA43FA" w:rsidRPr="00655A68" w:rsidRDefault="00BA43FA" w:rsidP="00A76139">
            <w:pPr>
              <w:pStyle w:val="Wypunktowanie"/>
              <w:ind w:left="175" w:hanging="175"/>
              <w:jc w:val="left"/>
            </w:pPr>
            <w:r w:rsidRPr="00BA5E94">
              <w:t>praca z tekstem</w:t>
            </w:r>
          </w:p>
          <w:p w:rsidR="00BA43FA" w:rsidRDefault="00BA43FA" w:rsidP="00A76139">
            <w:pPr>
              <w:pStyle w:val="Wypunktowanie"/>
              <w:ind w:left="175" w:hanging="175"/>
              <w:jc w:val="left"/>
            </w:pPr>
            <w:r>
              <w:t xml:space="preserve">pokaz </w:t>
            </w:r>
            <w:r w:rsidRPr="0006671B">
              <w:t>–</w:t>
            </w:r>
            <w:r>
              <w:t xml:space="preserve"> wytrzymałość materiałów na różne czynniki</w:t>
            </w:r>
          </w:p>
          <w:p w:rsidR="00BA43FA" w:rsidRPr="00655A68" w:rsidRDefault="00BA43FA" w:rsidP="00A76139">
            <w:pPr>
              <w:pStyle w:val="Wypunktowanie"/>
              <w:ind w:left="175" w:hanging="175"/>
              <w:jc w:val="left"/>
            </w:pPr>
            <w:r>
              <w:t xml:space="preserve">doświadczenie </w:t>
            </w:r>
            <w:r w:rsidRPr="0006671B">
              <w:t>–</w:t>
            </w:r>
            <w:r>
              <w:t xml:space="preserve"> badanie wytrzymałości materiałów </w:t>
            </w:r>
          </w:p>
          <w:p w:rsidR="00BA43FA" w:rsidRPr="00655A68" w:rsidRDefault="00BA43FA" w:rsidP="00A76139">
            <w:pPr>
              <w:pStyle w:val="Wypunktowanie"/>
              <w:ind w:left="175" w:hanging="175"/>
              <w:jc w:val="left"/>
            </w:pPr>
            <w:r w:rsidRPr="00BA5E94">
              <w:t>dyskusja</w:t>
            </w:r>
          </w:p>
        </w:tc>
      </w:tr>
      <w:tr w:rsidR="00BA43FA" w:rsidTr="00A76139">
        <w:tc>
          <w:tcPr>
            <w:tcW w:w="1844" w:type="dxa"/>
          </w:tcPr>
          <w:p w:rsidR="00BA43FA" w:rsidRPr="00655A68" w:rsidRDefault="00BA43FA" w:rsidP="00A76139">
            <w:pPr>
              <w:pStyle w:val="Tekstglowny"/>
              <w:jc w:val="left"/>
              <w:rPr>
                <w:rStyle w:val="Bold"/>
              </w:rPr>
            </w:pPr>
            <w:r>
              <w:rPr>
                <w:rStyle w:val="Bold"/>
              </w:rPr>
              <w:t>Budowa materii</w:t>
            </w:r>
          </w:p>
          <w:p w:rsidR="00BA43FA" w:rsidRPr="00655A68" w:rsidRDefault="00BA43FA" w:rsidP="00A76139">
            <w:pPr>
              <w:pStyle w:val="Tekstglowny"/>
              <w:jc w:val="left"/>
              <w:rPr>
                <w:rStyle w:val="Bold"/>
              </w:rPr>
            </w:pPr>
            <w:r>
              <w:rPr>
                <w:rStyle w:val="Bold"/>
              </w:rPr>
              <w:t>(VII.5</w:t>
            </w:r>
            <w:r w:rsidRPr="00655A68">
              <w:rPr>
                <w:rStyle w:val="Bold"/>
              </w:rPr>
              <w:t>.2)</w:t>
            </w:r>
          </w:p>
        </w:tc>
        <w:tc>
          <w:tcPr>
            <w:tcW w:w="3260" w:type="dxa"/>
          </w:tcPr>
          <w:p w:rsidR="00BA43FA" w:rsidRDefault="00BA43FA" w:rsidP="00A76139">
            <w:pPr>
              <w:pStyle w:val="Wypunktowanie"/>
              <w:ind w:left="175" w:hanging="175"/>
              <w:jc w:val="left"/>
            </w:pPr>
            <w:r>
              <w:t xml:space="preserve">pojęcie </w:t>
            </w:r>
            <w:r w:rsidRPr="00914684">
              <w:rPr>
                <w:i/>
              </w:rPr>
              <w:t>sieć krystaliczna</w:t>
            </w:r>
          </w:p>
          <w:p w:rsidR="00BA43FA" w:rsidRDefault="00BA43FA" w:rsidP="00A76139">
            <w:pPr>
              <w:pStyle w:val="Wypunktowanie"/>
              <w:ind w:left="175" w:hanging="175"/>
              <w:jc w:val="left"/>
            </w:pPr>
            <w:r>
              <w:t>kryształy i ciała stałe</w:t>
            </w:r>
          </w:p>
          <w:p w:rsidR="00BA43FA" w:rsidRDefault="00BA43FA" w:rsidP="00A76139">
            <w:pPr>
              <w:pStyle w:val="Wypunktowanie"/>
              <w:ind w:left="175" w:hanging="175"/>
              <w:jc w:val="left"/>
            </w:pPr>
            <w:r>
              <w:t>bezpostaciowe</w:t>
            </w:r>
          </w:p>
          <w:p w:rsidR="00BA43FA" w:rsidRDefault="00BA43FA" w:rsidP="00A76139">
            <w:pPr>
              <w:pStyle w:val="Wypunktowanie"/>
              <w:numPr>
                <w:ilvl w:val="0"/>
                <w:numId w:val="0"/>
              </w:numPr>
              <w:ind w:left="175" w:hanging="175"/>
              <w:jc w:val="left"/>
            </w:pPr>
            <w:r>
              <w:t xml:space="preserve">odmiany węgla: diament, grafit, grafen, </w:t>
            </w:r>
            <w:proofErr w:type="spellStart"/>
            <w:r>
              <w:t>fuleren</w:t>
            </w:r>
            <w:proofErr w:type="spellEnd"/>
            <w:r>
              <w:t>, sadza</w:t>
            </w:r>
          </w:p>
          <w:p w:rsidR="00BA43FA" w:rsidRDefault="00BA43FA" w:rsidP="00A76139">
            <w:pPr>
              <w:pStyle w:val="Wypunktowanie"/>
              <w:ind w:left="175" w:hanging="175"/>
              <w:jc w:val="left"/>
            </w:pPr>
            <w:r>
              <w:t xml:space="preserve">pojęcie </w:t>
            </w:r>
            <w:r w:rsidRPr="00914684">
              <w:rPr>
                <w:i/>
              </w:rPr>
              <w:t>plazma</w:t>
            </w:r>
          </w:p>
          <w:p w:rsidR="00BA43FA" w:rsidRDefault="00BA43FA" w:rsidP="00A76139">
            <w:pPr>
              <w:pStyle w:val="Wypunktowanie"/>
              <w:ind w:left="175" w:hanging="175"/>
              <w:jc w:val="left"/>
            </w:pPr>
            <w:r>
              <w:lastRenderedPageBreak/>
              <w:t>wpływ temperatury na właściwości materii</w:t>
            </w:r>
          </w:p>
          <w:p w:rsidR="00BA43FA" w:rsidRPr="00655A68" w:rsidRDefault="00BA43FA" w:rsidP="00A76139">
            <w:pPr>
              <w:pStyle w:val="Wypunktowanie"/>
              <w:ind w:left="175" w:hanging="175"/>
              <w:jc w:val="left"/>
            </w:pPr>
            <w:r>
              <w:t>zjawisko nadprzewodnictwa</w:t>
            </w:r>
          </w:p>
        </w:tc>
        <w:tc>
          <w:tcPr>
            <w:tcW w:w="3827" w:type="dxa"/>
          </w:tcPr>
          <w:p w:rsidR="00BA43FA" w:rsidRDefault="00BA43FA" w:rsidP="00A76139">
            <w:pPr>
              <w:pStyle w:val="Wypunktowanie"/>
              <w:ind w:left="175" w:hanging="175"/>
              <w:jc w:val="left"/>
            </w:pPr>
            <w:r>
              <w:lastRenderedPageBreak/>
              <w:t>rozwijanie umiejętności opisywania budowy ciał stałych krystalicznych i bezpostaciowych</w:t>
            </w:r>
          </w:p>
          <w:p w:rsidR="00BA43FA" w:rsidRDefault="00BA43FA" w:rsidP="00A76139">
            <w:pPr>
              <w:pStyle w:val="Wypunktowanie"/>
              <w:ind w:left="175" w:hanging="175"/>
              <w:jc w:val="left"/>
            </w:pPr>
            <w:r>
              <w:t>poznanie budowy i zastosowań różnych odmian węgla</w:t>
            </w:r>
          </w:p>
          <w:p w:rsidR="00BA43FA" w:rsidRDefault="00BA43FA" w:rsidP="00A76139">
            <w:pPr>
              <w:pStyle w:val="Wypunktowanie"/>
              <w:ind w:left="175" w:hanging="175"/>
              <w:jc w:val="left"/>
            </w:pPr>
            <w:r>
              <w:t xml:space="preserve">poznanie pojęcia </w:t>
            </w:r>
            <w:r w:rsidRPr="00BF4C83">
              <w:rPr>
                <w:i/>
              </w:rPr>
              <w:t>plazma</w:t>
            </w:r>
          </w:p>
          <w:p w:rsidR="00BA43FA" w:rsidRDefault="00BA43FA" w:rsidP="00A76139">
            <w:pPr>
              <w:pStyle w:val="Wypunktowanie"/>
              <w:ind w:left="175" w:hanging="175"/>
              <w:jc w:val="left"/>
            </w:pPr>
            <w:r>
              <w:lastRenderedPageBreak/>
              <w:t>rozwijanie umiejętności opisywania wpływu temperatury na stan skupienia i właściwości materii</w:t>
            </w:r>
          </w:p>
          <w:p w:rsidR="00BA43FA" w:rsidRPr="00655A68" w:rsidRDefault="00BA43FA" w:rsidP="00A76139">
            <w:pPr>
              <w:pStyle w:val="Wypunktowanie"/>
              <w:ind w:left="175" w:hanging="175"/>
              <w:jc w:val="left"/>
            </w:pPr>
            <w:r>
              <w:t xml:space="preserve">poznanie pojęcia </w:t>
            </w:r>
            <w:r w:rsidRPr="00914684">
              <w:rPr>
                <w:i/>
              </w:rPr>
              <w:t>nadprzewodnictwo</w:t>
            </w:r>
            <w:r>
              <w:t xml:space="preserve"> i jego znaczenia</w:t>
            </w:r>
          </w:p>
        </w:tc>
        <w:tc>
          <w:tcPr>
            <w:tcW w:w="3260" w:type="dxa"/>
          </w:tcPr>
          <w:p w:rsidR="00BA43FA" w:rsidRPr="00655A68" w:rsidRDefault="00BA43FA" w:rsidP="00A76139">
            <w:pPr>
              <w:pStyle w:val="Wypunktowanie"/>
              <w:ind w:left="175" w:hanging="175"/>
              <w:jc w:val="left"/>
            </w:pPr>
            <w:r w:rsidRPr="00BA5E94">
              <w:lastRenderedPageBreak/>
              <w:t>wykład</w:t>
            </w:r>
          </w:p>
          <w:p w:rsidR="00BA43FA" w:rsidRPr="00655A68" w:rsidRDefault="00BA43FA" w:rsidP="00A76139">
            <w:pPr>
              <w:pStyle w:val="Wypunktowanie"/>
              <w:ind w:left="175" w:hanging="175"/>
              <w:jc w:val="left"/>
            </w:pPr>
            <w:r w:rsidRPr="00BA5E94">
              <w:t>praca z tekstem</w:t>
            </w:r>
          </w:p>
          <w:p w:rsidR="00BA43FA" w:rsidRPr="00655A68" w:rsidRDefault="00BA43FA" w:rsidP="00A76139">
            <w:pPr>
              <w:pStyle w:val="Wypunktowanie"/>
              <w:ind w:left="175" w:hanging="175"/>
              <w:jc w:val="left"/>
            </w:pPr>
            <w:r>
              <w:t xml:space="preserve">pokaz </w:t>
            </w:r>
            <w:r w:rsidRPr="0006671B">
              <w:t>–</w:t>
            </w:r>
            <w:r>
              <w:t xml:space="preserve"> odmiany węgla</w:t>
            </w:r>
          </w:p>
          <w:p w:rsidR="00BA43FA" w:rsidRDefault="00BA43FA" w:rsidP="00A76139">
            <w:pPr>
              <w:pStyle w:val="Wypunktowanie"/>
              <w:ind w:left="175" w:hanging="175"/>
              <w:jc w:val="left"/>
            </w:pPr>
            <w:r w:rsidRPr="00BA5E94">
              <w:t>dyskusja</w:t>
            </w:r>
          </w:p>
          <w:p w:rsidR="00BA43FA" w:rsidRPr="00655A68" w:rsidRDefault="00BA43FA" w:rsidP="00A76139">
            <w:pPr>
              <w:pStyle w:val="Wypunktowanie"/>
              <w:ind w:left="175" w:hanging="175"/>
              <w:jc w:val="left"/>
            </w:pPr>
            <w:r>
              <w:t xml:space="preserve">projekt </w:t>
            </w:r>
            <w:r w:rsidRPr="0006671B">
              <w:t>–</w:t>
            </w:r>
            <w:r>
              <w:t xml:space="preserve"> zbieranie informacji na temat zastosowań </w:t>
            </w:r>
            <w:r>
              <w:lastRenderedPageBreak/>
              <w:t>nadprzewodnictwa</w:t>
            </w:r>
          </w:p>
        </w:tc>
      </w:tr>
      <w:tr w:rsidR="00BA43FA" w:rsidTr="00A76139">
        <w:tc>
          <w:tcPr>
            <w:tcW w:w="1844" w:type="dxa"/>
          </w:tcPr>
          <w:p w:rsidR="00BA43FA" w:rsidRPr="00753EE1" w:rsidRDefault="00BA43FA" w:rsidP="00A76139">
            <w:pPr>
              <w:pStyle w:val="Tekstglowny"/>
              <w:jc w:val="left"/>
              <w:rPr>
                <w:rStyle w:val="Bold"/>
              </w:rPr>
            </w:pPr>
            <w:r>
              <w:rPr>
                <w:rStyle w:val="Bold"/>
              </w:rPr>
              <w:lastRenderedPageBreak/>
              <w:t>E</w:t>
            </w:r>
            <w:r w:rsidRPr="00753EE1">
              <w:rPr>
                <w:rStyle w:val="Bold"/>
              </w:rPr>
              <w:t>lementarne składniki materii</w:t>
            </w:r>
          </w:p>
          <w:p w:rsidR="00BA43FA" w:rsidRPr="00753EE1" w:rsidRDefault="00BA43FA" w:rsidP="00A76139">
            <w:pPr>
              <w:pStyle w:val="Tekstglowny"/>
              <w:jc w:val="left"/>
              <w:rPr>
                <w:rStyle w:val="Bold"/>
              </w:rPr>
            </w:pPr>
            <w:r>
              <w:rPr>
                <w:rStyle w:val="Bold"/>
              </w:rPr>
              <w:t>(VII.</w:t>
            </w:r>
            <w:r w:rsidRPr="00753EE1">
              <w:rPr>
                <w:rStyle w:val="Bold"/>
              </w:rPr>
              <w:t>5.3)</w:t>
            </w:r>
          </w:p>
        </w:tc>
        <w:tc>
          <w:tcPr>
            <w:tcW w:w="3260" w:type="dxa"/>
          </w:tcPr>
          <w:p w:rsidR="00BA43FA" w:rsidRDefault="00BA43FA" w:rsidP="00A76139">
            <w:pPr>
              <w:pStyle w:val="Wypunktowanie"/>
              <w:numPr>
                <w:ilvl w:val="0"/>
                <w:numId w:val="0"/>
              </w:numPr>
              <w:ind w:left="175" w:hanging="175"/>
              <w:jc w:val="left"/>
            </w:pPr>
          </w:p>
          <w:p w:rsidR="00BA43FA" w:rsidRPr="00753EE1" w:rsidRDefault="00BA43FA" w:rsidP="00A76139">
            <w:pPr>
              <w:pStyle w:val="Wypunktowanie"/>
              <w:ind w:left="175" w:hanging="175"/>
              <w:jc w:val="left"/>
            </w:pPr>
            <w:r w:rsidRPr="00ED3879">
              <w:t xml:space="preserve">pojęcie </w:t>
            </w:r>
            <w:r w:rsidRPr="00914684">
              <w:rPr>
                <w:i/>
              </w:rPr>
              <w:t>cząstki elementarne</w:t>
            </w:r>
          </w:p>
          <w:p w:rsidR="00BA43FA" w:rsidRPr="00753EE1" w:rsidRDefault="00BA43FA" w:rsidP="00A76139">
            <w:pPr>
              <w:pStyle w:val="Wypunktowanie"/>
              <w:ind w:left="175" w:hanging="175"/>
              <w:jc w:val="left"/>
            </w:pPr>
            <w:r w:rsidRPr="00ED3879">
              <w:t>pojęci</w:t>
            </w:r>
            <w:r>
              <w:t>e</w:t>
            </w:r>
            <w:r w:rsidRPr="00ED3879">
              <w:t xml:space="preserve"> </w:t>
            </w:r>
            <w:r w:rsidRPr="00914684">
              <w:rPr>
                <w:i/>
              </w:rPr>
              <w:t>hadron</w:t>
            </w:r>
            <w:r w:rsidRPr="00ED3879">
              <w:t xml:space="preserve">, </w:t>
            </w:r>
            <w:r w:rsidRPr="00914684">
              <w:rPr>
                <w:i/>
              </w:rPr>
              <w:t>lepton</w:t>
            </w:r>
            <w:r w:rsidRPr="00753EE1">
              <w:t xml:space="preserve">, </w:t>
            </w:r>
            <w:r w:rsidRPr="00914684">
              <w:rPr>
                <w:i/>
              </w:rPr>
              <w:t>bozon</w:t>
            </w:r>
            <w:r w:rsidRPr="00753EE1">
              <w:t xml:space="preserve"> i </w:t>
            </w:r>
            <w:r w:rsidRPr="00914684">
              <w:rPr>
                <w:i/>
              </w:rPr>
              <w:t>kwark</w:t>
            </w:r>
          </w:p>
          <w:p w:rsidR="00BA43FA" w:rsidRPr="00753EE1" w:rsidRDefault="00BA43FA" w:rsidP="00A76139">
            <w:pPr>
              <w:pStyle w:val="Wypunktowanie"/>
              <w:ind w:left="175" w:hanging="175"/>
              <w:jc w:val="left"/>
            </w:pPr>
            <w:r w:rsidRPr="00ED3879">
              <w:t xml:space="preserve">pojęcia </w:t>
            </w:r>
            <w:r w:rsidRPr="00914684">
              <w:rPr>
                <w:i/>
              </w:rPr>
              <w:t>cząstka</w:t>
            </w:r>
            <w:r w:rsidRPr="00ED3879">
              <w:t xml:space="preserve"> i </w:t>
            </w:r>
            <w:r w:rsidRPr="00914684">
              <w:rPr>
                <w:i/>
              </w:rPr>
              <w:t>antycząstka</w:t>
            </w:r>
            <w:r>
              <w:t xml:space="preserve">; </w:t>
            </w:r>
            <w:r w:rsidRPr="00914684">
              <w:rPr>
                <w:i/>
              </w:rPr>
              <w:t>antymateria</w:t>
            </w:r>
          </w:p>
          <w:p w:rsidR="00BA43FA" w:rsidRPr="00753EE1" w:rsidRDefault="00BA43FA" w:rsidP="00A76139">
            <w:pPr>
              <w:pStyle w:val="Wypunktowanie"/>
              <w:ind w:left="175" w:hanging="175"/>
              <w:jc w:val="left"/>
            </w:pPr>
            <w:r w:rsidRPr="00ED3879">
              <w:t>anihilacja cząstki i antycząstki</w:t>
            </w:r>
          </w:p>
        </w:tc>
        <w:tc>
          <w:tcPr>
            <w:tcW w:w="3827" w:type="dxa"/>
          </w:tcPr>
          <w:p w:rsidR="00BA43FA" w:rsidRDefault="00BA43FA" w:rsidP="00A76139">
            <w:pPr>
              <w:pStyle w:val="Wypunktowanie"/>
              <w:ind w:left="175" w:hanging="175"/>
              <w:jc w:val="left"/>
            </w:pPr>
            <w:r w:rsidRPr="00ED3879">
              <w:t>poznanie podstawowych poję</w:t>
            </w:r>
            <w:r w:rsidRPr="00753EE1">
              <w:t>ć związanych z fizyką cząstek elementarnych</w:t>
            </w:r>
          </w:p>
          <w:p w:rsidR="00BA43FA" w:rsidRPr="00753EE1" w:rsidRDefault="00BA43FA" w:rsidP="00BA43FA">
            <w:pPr>
              <w:pStyle w:val="Wypunktowanie"/>
              <w:ind w:left="175" w:hanging="175"/>
              <w:jc w:val="left"/>
            </w:pPr>
            <w:r>
              <w:t xml:space="preserve">kształtowanie umiejętności opisu reakcji </w:t>
            </w:r>
            <w:r w:rsidRPr="00753EE1">
              <w:t>anihilacji cząstki i antycząstki</w:t>
            </w:r>
          </w:p>
        </w:tc>
        <w:tc>
          <w:tcPr>
            <w:tcW w:w="3260" w:type="dxa"/>
          </w:tcPr>
          <w:p w:rsidR="00BA43FA" w:rsidRPr="00753EE1" w:rsidRDefault="00BA43FA" w:rsidP="00A76139">
            <w:pPr>
              <w:pStyle w:val="Wypunktowanie"/>
              <w:ind w:left="175" w:hanging="175"/>
              <w:jc w:val="left"/>
            </w:pPr>
            <w:r w:rsidRPr="00ED3879">
              <w:t>wykład</w:t>
            </w:r>
          </w:p>
          <w:p w:rsidR="00BA43FA" w:rsidRDefault="00BA43FA" w:rsidP="00A76139">
            <w:pPr>
              <w:pStyle w:val="Wypunktowanie"/>
              <w:ind w:left="175" w:hanging="175"/>
              <w:jc w:val="left"/>
            </w:pPr>
            <w:r w:rsidRPr="00ED3879">
              <w:t>praca z tekstem</w:t>
            </w:r>
          </w:p>
          <w:p w:rsidR="00BA43FA" w:rsidRPr="00753EE1" w:rsidRDefault="00BA43FA" w:rsidP="00A76139">
            <w:pPr>
              <w:pStyle w:val="Wypunktowanie"/>
              <w:numPr>
                <w:ilvl w:val="0"/>
                <w:numId w:val="0"/>
              </w:numPr>
              <w:ind w:left="175" w:hanging="175"/>
              <w:jc w:val="left"/>
            </w:pPr>
            <w:r>
              <w:t xml:space="preserve"> </w:t>
            </w:r>
          </w:p>
        </w:tc>
      </w:tr>
    </w:tbl>
    <w:p w:rsidR="00BA43FA" w:rsidRDefault="00BA43FA" w:rsidP="00BA43FA">
      <w:pPr>
        <w:pStyle w:val="Tytul3"/>
      </w:pPr>
    </w:p>
    <w:p w:rsidR="00BA43FA" w:rsidRDefault="00BA43FA" w:rsidP="00BA43FA">
      <w:pPr>
        <w:pStyle w:val="Tytul3"/>
      </w:pPr>
      <w:r>
        <w:t>3.2.3. Część III</w:t>
      </w:r>
    </w:p>
    <w:p w:rsidR="00BA43FA" w:rsidRDefault="00BA43FA" w:rsidP="00BA43FA">
      <w:pPr>
        <w:pStyle w:val="Tytul3"/>
      </w:pPr>
      <w:r>
        <w:t>3.2.3.1. Fale mechaniczne</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F49EB" w:rsidTr="00A76139">
        <w:tc>
          <w:tcPr>
            <w:tcW w:w="1844" w:type="dxa"/>
          </w:tcPr>
          <w:p w:rsidR="00BA43FA" w:rsidRPr="007662C9" w:rsidRDefault="00BA43FA" w:rsidP="00A76139">
            <w:pPr>
              <w:pStyle w:val="Tekstglowny"/>
              <w:rPr>
                <w:rStyle w:val="Bold"/>
              </w:rPr>
            </w:pPr>
            <w:r>
              <w:rPr>
                <w:rStyle w:val="Bold"/>
              </w:rPr>
              <w:t>H</w:t>
            </w:r>
            <w:r w:rsidRPr="007662C9">
              <w:rPr>
                <w:rStyle w:val="Bold"/>
              </w:rPr>
              <w:t>ASŁO PROGRAMOWE</w:t>
            </w:r>
          </w:p>
        </w:tc>
        <w:tc>
          <w:tcPr>
            <w:tcW w:w="3260" w:type="dxa"/>
          </w:tcPr>
          <w:p w:rsidR="00BA43FA" w:rsidRPr="007662C9" w:rsidRDefault="00BA43FA" w:rsidP="00A76139">
            <w:pPr>
              <w:pStyle w:val="Tekstglowny"/>
              <w:rPr>
                <w:rStyle w:val="Bold"/>
              </w:rPr>
            </w:pPr>
            <w:r>
              <w:rPr>
                <w:rStyle w:val="Bold"/>
              </w:rPr>
              <w:t>T</w:t>
            </w:r>
            <w:r w:rsidRPr="007662C9">
              <w:rPr>
                <w:rStyle w:val="Bold"/>
              </w:rPr>
              <w:t>REŚCI NAUCZANIA</w:t>
            </w:r>
          </w:p>
        </w:tc>
        <w:tc>
          <w:tcPr>
            <w:tcW w:w="3827" w:type="dxa"/>
          </w:tcPr>
          <w:p w:rsidR="00BA43FA" w:rsidRPr="007662C9" w:rsidRDefault="00BA43FA" w:rsidP="00A76139">
            <w:pPr>
              <w:pStyle w:val="Tekstglowny"/>
              <w:rPr>
                <w:rStyle w:val="Bold"/>
              </w:rPr>
            </w:pPr>
            <w:r>
              <w:rPr>
                <w:rStyle w:val="Bold"/>
              </w:rPr>
              <w:t>CELE OGÓLNE</w:t>
            </w:r>
          </w:p>
          <w:p w:rsidR="00BA43FA" w:rsidRPr="00CE18F9" w:rsidRDefault="00BA43FA" w:rsidP="00A76139">
            <w:pPr>
              <w:pStyle w:val="Tekstglowny"/>
              <w:rPr>
                <w:rStyle w:val="Bold"/>
              </w:rPr>
            </w:pPr>
          </w:p>
        </w:tc>
        <w:tc>
          <w:tcPr>
            <w:tcW w:w="3260" w:type="dxa"/>
          </w:tcPr>
          <w:p w:rsidR="00BA43FA" w:rsidRPr="007662C9" w:rsidRDefault="00BA43FA" w:rsidP="00A76139">
            <w:pPr>
              <w:pStyle w:val="Tekstglowny"/>
              <w:rPr>
                <w:rStyle w:val="Bold"/>
              </w:rPr>
            </w:pPr>
            <w:r>
              <w:rPr>
                <w:rStyle w:val="Bold"/>
              </w:rPr>
              <w:t>D</w:t>
            </w:r>
            <w:r w:rsidRPr="007662C9">
              <w:rPr>
                <w:rStyle w:val="Bold"/>
              </w:rPr>
              <w:t>ZIAŁANIA DYDAKTYCZNE</w:t>
            </w:r>
          </w:p>
        </w:tc>
      </w:tr>
      <w:tr w:rsidR="00BA43FA" w:rsidTr="00A76139">
        <w:tc>
          <w:tcPr>
            <w:tcW w:w="1844" w:type="dxa"/>
          </w:tcPr>
          <w:p w:rsidR="00BA43FA" w:rsidRDefault="00BA43FA" w:rsidP="00A76139">
            <w:pPr>
              <w:pStyle w:val="Tekstglowny"/>
              <w:rPr>
                <w:rStyle w:val="Bold"/>
              </w:rPr>
            </w:pPr>
            <w:r>
              <w:rPr>
                <w:rStyle w:val="Bold"/>
              </w:rPr>
              <w:t>Rozchodzenie się fal mechanicznych</w:t>
            </w:r>
          </w:p>
          <w:p w:rsidR="00BA43FA" w:rsidRPr="007662C9" w:rsidRDefault="00BA43FA" w:rsidP="00A76139">
            <w:pPr>
              <w:pStyle w:val="Tekstglowny"/>
              <w:rPr>
                <w:rStyle w:val="Bold"/>
              </w:rPr>
            </w:pPr>
            <w:r>
              <w:rPr>
                <w:rStyle w:val="Bold"/>
              </w:rPr>
              <w:t>(V.1, I.5)</w:t>
            </w:r>
          </w:p>
        </w:tc>
        <w:tc>
          <w:tcPr>
            <w:tcW w:w="3260" w:type="dxa"/>
          </w:tcPr>
          <w:p w:rsidR="00BA43FA" w:rsidRPr="009C7666" w:rsidRDefault="00BA43FA" w:rsidP="00A76139">
            <w:pPr>
              <w:pStyle w:val="Wypunktowanie"/>
              <w:ind w:left="175" w:hanging="175"/>
              <w:jc w:val="left"/>
            </w:pPr>
            <w:r>
              <w:t>fale mechaniczne</w:t>
            </w:r>
          </w:p>
          <w:p w:rsidR="00BA43FA" w:rsidRPr="009C7666" w:rsidRDefault="00BA43FA" w:rsidP="00A76139">
            <w:pPr>
              <w:pStyle w:val="Wypunktowanie"/>
              <w:ind w:left="175" w:hanging="175"/>
              <w:jc w:val="left"/>
            </w:pPr>
            <w:r>
              <w:t xml:space="preserve">ośrodek </w:t>
            </w:r>
            <w:r w:rsidRPr="009C7666">
              <w:t xml:space="preserve">sprężysty </w:t>
            </w:r>
            <w:r w:rsidRPr="0006671B">
              <w:t>–</w:t>
            </w:r>
            <w:r w:rsidRPr="009C7666">
              <w:t xml:space="preserve"> sprężystość objętości i sprężystość kształtu</w:t>
            </w:r>
          </w:p>
          <w:p w:rsidR="00BA43FA" w:rsidRPr="009C7666" w:rsidRDefault="00BA43FA" w:rsidP="00A76139">
            <w:pPr>
              <w:pStyle w:val="Wypunktowanie"/>
              <w:ind w:left="175" w:hanging="175"/>
              <w:jc w:val="left"/>
            </w:pPr>
            <w:r>
              <w:t xml:space="preserve">fala sinusoidalna </w:t>
            </w:r>
            <w:r w:rsidRPr="0006671B">
              <w:t>–</w:t>
            </w:r>
            <w:r>
              <w:t xml:space="preserve"> impuls falowy, grzbiet i dolina fali</w:t>
            </w:r>
          </w:p>
          <w:p w:rsidR="00BA43FA" w:rsidRPr="009C7666" w:rsidRDefault="00BA43FA" w:rsidP="00A76139">
            <w:pPr>
              <w:pStyle w:val="Wypunktowanie"/>
              <w:ind w:left="175" w:hanging="175"/>
              <w:jc w:val="left"/>
            </w:pPr>
            <w:r>
              <w:t xml:space="preserve">szybkość i kierunek </w:t>
            </w:r>
            <w:r w:rsidRPr="009C7666">
              <w:t>rozchodzenia się fali</w:t>
            </w:r>
          </w:p>
          <w:p w:rsidR="00BA43FA" w:rsidRPr="009C7666" w:rsidRDefault="00BA43FA" w:rsidP="00A76139">
            <w:pPr>
              <w:pStyle w:val="Wypunktowanie"/>
              <w:ind w:left="175" w:hanging="175"/>
              <w:jc w:val="left"/>
            </w:pPr>
            <w:r>
              <w:t xml:space="preserve">fale poprzeczne i </w:t>
            </w:r>
            <w:r w:rsidRPr="009C7666">
              <w:t>podłużne</w:t>
            </w:r>
          </w:p>
          <w:p w:rsidR="00BA43FA" w:rsidRPr="009C7666" w:rsidRDefault="00BA43FA" w:rsidP="00A76139">
            <w:pPr>
              <w:pStyle w:val="Wypunktowanie"/>
              <w:ind w:left="175" w:hanging="175"/>
              <w:jc w:val="left"/>
            </w:pPr>
            <w:r>
              <w:t xml:space="preserve">fale jednowymiarowe, </w:t>
            </w:r>
            <w:r>
              <w:lastRenderedPageBreak/>
              <w:t>powierzchniowe (płaskie i koliste) i przestrzenne</w:t>
            </w:r>
          </w:p>
        </w:tc>
        <w:tc>
          <w:tcPr>
            <w:tcW w:w="3827" w:type="dxa"/>
          </w:tcPr>
          <w:p w:rsidR="00BA43FA" w:rsidRPr="009C7666" w:rsidRDefault="00BA43FA" w:rsidP="00A76139">
            <w:pPr>
              <w:pStyle w:val="Wypunktowanie"/>
              <w:ind w:left="175" w:hanging="175"/>
              <w:jc w:val="left"/>
            </w:pPr>
            <w:r w:rsidRPr="00F01C62">
              <w:lastRenderedPageBreak/>
              <w:t>poznanie zjawiska fal mechanicznych i wielkości z nimi związanych</w:t>
            </w:r>
          </w:p>
          <w:p w:rsidR="00BA43FA" w:rsidRPr="009C7666" w:rsidRDefault="00BA43FA" w:rsidP="00A76139">
            <w:pPr>
              <w:pStyle w:val="Wypunktowanie"/>
              <w:ind w:left="175" w:hanging="175"/>
              <w:jc w:val="left"/>
            </w:pPr>
            <w:r w:rsidRPr="00F01C62">
              <w:t>rozwijanie umiejętności opisywania fal mechanicznych</w:t>
            </w:r>
          </w:p>
          <w:p w:rsidR="00BA43FA" w:rsidRPr="009C7666" w:rsidRDefault="00BA43FA" w:rsidP="00A76139">
            <w:pPr>
              <w:pStyle w:val="Wypunktowanie"/>
              <w:ind w:left="175" w:hanging="175"/>
              <w:jc w:val="left"/>
            </w:pPr>
            <w:r w:rsidRPr="00F01C62">
              <w:t xml:space="preserve">kształtowanie świadomości znaczenia fale mechanicznych </w:t>
            </w:r>
          </w:p>
        </w:tc>
        <w:tc>
          <w:tcPr>
            <w:tcW w:w="3260" w:type="dxa"/>
          </w:tcPr>
          <w:p w:rsidR="00BA43FA" w:rsidRPr="009C7666" w:rsidRDefault="00BA43FA" w:rsidP="00A76139">
            <w:pPr>
              <w:pStyle w:val="Wypunktowanie"/>
              <w:ind w:left="175" w:hanging="175"/>
              <w:jc w:val="left"/>
            </w:pPr>
            <w:r w:rsidRPr="00BA5E94">
              <w:t>wykład</w:t>
            </w:r>
          </w:p>
          <w:p w:rsidR="00BA43FA" w:rsidRPr="009C7666" w:rsidRDefault="00BA43FA" w:rsidP="00A76139">
            <w:pPr>
              <w:pStyle w:val="Wypunktowanie"/>
              <w:ind w:left="175" w:hanging="175"/>
              <w:jc w:val="left"/>
            </w:pPr>
            <w:r w:rsidRPr="00BA5E94">
              <w:t>doświadczalne badanie fali sinusoidalnej podłużnej</w:t>
            </w:r>
          </w:p>
          <w:p w:rsidR="00BA43FA" w:rsidRPr="007662C9" w:rsidRDefault="00BA43FA" w:rsidP="00A76139">
            <w:pPr>
              <w:pStyle w:val="Wypunktowanie"/>
              <w:ind w:left="175" w:hanging="175"/>
              <w:jc w:val="left"/>
            </w:pPr>
            <w:r w:rsidRPr="00BA5E94">
              <w:t>dyskusja</w:t>
            </w:r>
          </w:p>
        </w:tc>
      </w:tr>
      <w:tr w:rsidR="00BA43FA" w:rsidTr="00A76139">
        <w:tc>
          <w:tcPr>
            <w:tcW w:w="1844" w:type="dxa"/>
          </w:tcPr>
          <w:p w:rsidR="00BA43FA" w:rsidRDefault="00BA43FA" w:rsidP="00A76139">
            <w:pPr>
              <w:pStyle w:val="Tekstglowny"/>
              <w:rPr>
                <w:rStyle w:val="Bold"/>
              </w:rPr>
            </w:pPr>
            <w:r>
              <w:rPr>
                <w:rStyle w:val="Bold"/>
              </w:rPr>
              <w:lastRenderedPageBreak/>
              <w:t>Wielkości charakteryzujące fale</w:t>
            </w:r>
          </w:p>
          <w:p w:rsidR="00BA43FA" w:rsidRPr="00DC7FFC" w:rsidRDefault="00BA43FA" w:rsidP="00A76139">
            <w:pPr>
              <w:pStyle w:val="Tekstglowny"/>
              <w:rPr>
                <w:rStyle w:val="Bold"/>
              </w:rPr>
            </w:pPr>
            <w:r>
              <w:rPr>
                <w:rStyle w:val="Bold"/>
              </w:rPr>
              <w:t>(V.1, I.5, I.9</w:t>
            </w:r>
            <w:r w:rsidRPr="0006671B">
              <w:t>–</w:t>
            </w:r>
            <w:r>
              <w:rPr>
                <w:rStyle w:val="Bold"/>
              </w:rPr>
              <w:t>10)</w:t>
            </w:r>
          </w:p>
        </w:tc>
        <w:tc>
          <w:tcPr>
            <w:tcW w:w="3260" w:type="dxa"/>
          </w:tcPr>
          <w:p w:rsidR="00BA43FA" w:rsidRPr="00DC7FFC" w:rsidRDefault="00BA43FA" w:rsidP="00A76139">
            <w:pPr>
              <w:pStyle w:val="Wypunktowanie"/>
              <w:ind w:left="175" w:hanging="175"/>
              <w:jc w:val="left"/>
            </w:pPr>
            <w:r>
              <w:t>linie jednakowej fazy</w:t>
            </w:r>
            <w:r w:rsidRPr="00DC7FFC">
              <w:t>, powierzchnia falowa</w:t>
            </w:r>
          </w:p>
          <w:p w:rsidR="00BA43FA" w:rsidRPr="00DC7FFC" w:rsidRDefault="00BA43FA" w:rsidP="00A76139">
            <w:pPr>
              <w:pStyle w:val="Wypunktowanie"/>
              <w:ind w:left="175" w:hanging="175"/>
              <w:jc w:val="left"/>
            </w:pPr>
            <w:r>
              <w:t>czoło fali</w:t>
            </w:r>
          </w:p>
          <w:p w:rsidR="00BA43FA" w:rsidRPr="00DC7FFC" w:rsidRDefault="00BA43FA" w:rsidP="00A76139">
            <w:pPr>
              <w:pStyle w:val="Wypunktowanie"/>
              <w:ind w:left="175" w:hanging="175"/>
              <w:jc w:val="left"/>
            </w:pPr>
            <w:r>
              <w:t>promienie fali</w:t>
            </w:r>
          </w:p>
          <w:p w:rsidR="00BA43FA" w:rsidRPr="00DC7FFC" w:rsidRDefault="00BA43FA" w:rsidP="00A76139">
            <w:pPr>
              <w:pStyle w:val="Wypunktowanie"/>
              <w:ind w:left="175" w:hanging="175"/>
              <w:jc w:val="left"/>
            </w:pPr>
            <w:r>
              <w:t>długość fali</w:t>
            </w:r>
          </w:p>
          <w:p w:rsidR="00BA43FA" w:rsidRPr="00DC7FFC" w:rsidRDefault="00BA43FA" w:rsidP="00A76139">
            <w:pPr>
              <w:pStyle w:val="Wypunktowanie"/>
              <w:ind w:left="175" w:hanging="175"/>
              <w:jc w:val="left"/>
            </w:pPr>
            <w:r>
              <w:t xml:space="preserve">szybkość fali i </w:t>
            </w:r>
            <w:r w:rsidRPr="00DC7FFC">
              <w:t>szybkość ośrodka drgającego</w:t>
            </w:r>
          </w:p>
          <w:p w:rsidR="00BA43FA" w:rsidRPr="00DC7FFC" w:rsidRDefault="00BA43FA" w:rsidP="00A76139">
            <w:pPr>
              <w:pStyle w:val="Wypunktowanie"/>
              <w:ind w:left="175" w:hanging="175"/>
              <w:jc w:val="left"/>
            </w:pPr>
            <w:r>
              <w:t>natężenie fali</w:t>
            </w:r>
            <w:r w:rsidRPr="00DC7FFC">
              <w:t>, transport energii</w:t>
            </w:r>
          </w:p>
          <w:p w:rsidR="00BA43FA" w:rsidRPr="00DC7FFC" w:rsidRDefault="00BA43FA" w:rsidP="00A76139">
            <w:pPr>
              <w:pStyle w:val="Wypunktowanie"/>
              <w:ind w:left="175" w:hanging="175"/>
              <w:jc w:val="left"/>
            </w:pPr>
            <w:r>
              <w:t>liczba falowa</w:t>
            </w:r>
          </w:p>
        </w:tc>
        <w:tc>
          <w:tcPr>
            <w:tcW w:w="3827" w:type="dxa"/>
          </w:tcPr>
          <w:p w:rsidR="00BA43FA" w:rsidRPr="00DC7FFC" w:rsidRDefault="00BA43FA" w:rsidP="00A76139">
            <w:pPr>
              <w:pStyle w:val="Wypunktowanie"/>
              <w:ind w:left="175" w:hanging="175"/>
              <w:jc w:val="left"/>
            </w:pPr>
            <w:r w:rsidRPr="00F01C62">
              <w:t>poznanie wielkości fizycznych charakteryzujących fale mechaniczne</w:t>
            </w:r>
          </w:p>
        </w:tc>
        <w:tc>
          <w:tcPr>
            <w:tcW w:w="3260" w:type="dxa"/>
          </w:tcPr>
          <w:p w:rsidR="00BA43FA" w:rsidRPr="00DC7FFC" w:rsidRDefault="00BA43FA" w:rsidP="00A76139">
            <w:pPr>
              <w:pStyle w:val="Wypunktowanie"/>
              <w:ind w:left="175" w:hanging="175"/>
              <w:jc w:val="left"/>
            </w:pPr>
            <w:r w:rsidRPr="00BA5E94">
              <w:t>wykład</w:t>
            </w:r>
          </w:p>
          <w:p w:rsidR="00BA43FA" w:rsidRPr="00DC7FFC" w:rsidRDefault="00BA43FA" w:rsidP="00A76139">
            <w:pPr>
              <w:pStyle w:val="Wypunktowanie"/>
              <w:ind w:left="175" w:hanging="175"/>
              <w:jc w:val="left"/>
            </w:pPr>
            <w:r w:rsidRPr="00BA5E94">
              <w:t>ćwiczenia graficzne</w:t>
            </w:r>
          </w:p>
          <w:p w:rsidR="00BA43FA" w:rsidRPr="00DC7FFC" w:rsidRDefault="00BA43FA" w:rsidP="00A76139">
            <w:pPr>
              <w:pStyle w:val="Wypunktowanie"/>
              <w:ind w:left="175" w:hanging="175"/>
              <w:jc w:val="left"/>
            </w:pPr>
            <w:r w:rsidRPr="00BA5E94">
              <w:t>dyskusja</w:t>
            </w:r>
          </w:p>
          <w:p w:rsidR="00BA43FA" w:rsidRPr="00DC7FFC" w:rsidRDefault="00BA43FA" w:rsidP="00A76139">
            <w:pPr>
              <w:pStyle w:val="Wypunktowanie"/>
              <w:ind w:left="175" w:hanging="175"/>
              <w:jc w:val="left"/>
            </w:pPr>
            <w:r w:rsidRPr="00BA5E94">
              <w:t>ćwiczenia obliczeniowe – sporządzanie wykresów</w:t>
            </w:r>
          </w:p>
          <w:p w:rsidR="00BA43FA" w:rsidRPr="00DC7FFC" w:rsidRDefault="00BA43FA" w:rsidP="00A76139">
            <w:pPr>
              <w:pStyle w:val="Wypunktowanie"/>
              <w:ind w:left="175" w:hanging="175"/>
              <w:jc w:val="left"/>
            </w:pPr>
            <w:r w:rsidRPr="00BA5E94">
              <w:t>zadania problemowe</w:t>
            </w:r>
          </w:p>
        </w:tc>
      </w:tr>
      <w:tr w:rsidR="00BA43FA" w:rsidTr="00A76139">
        <w:tc>
          <w:tcPr>
            <w:tcW w:w="1844" w:type="dxa"/>
          </w:tcPr>
          <w:p w:rsidR="00BA43FA" w:rsidRDefault="00BA43FA" w:rsidP="00A76139">
            <w:pPr>
              <w:pStyle w:val="Tekstglowny"/>
              <w:rPr>
                <w:rStyle w:val="Bold"/>
              </w:rPr>
            </w:pPr>
            <w:r>
              <w:rPr>
                <w:rStyle w:val="Bold"/>
              </w:rPr>
              <w:t>Ugięcie fali</w:t>
            </w:r>
          </w:p>
          <w:p w:rsidR="00BA43FA" w:rsidRPr="007662C9" w:rsidRDefault="00BA43FA" w:rsidP="00A76139">
            <w:pPr>
              <w:pStyle w:val="Tekstglowny"/>
              <w:rPr>
                <w:rStyle w:val="Bold"/>
              </w:rPr>
            </w:pPr>
            <w:r>
              <w:rPr>
                <w:rStyle w:val="Bold"/>
              </w:rPr>
              <w:t>(V.2, V.9.a, I.5, I.7</w:t>
            </w:r>
            <w:r w:rsidRPr="0006671B">
              <w:t>–</w:t>
            </w:r>
            <w:r>
              <w:rPr>
                <w:rStyle w:val="Bold"/>
              </w:rPr>
              <w:t>8)</w:t>
            </w:r>
          </w:p>
        </w:tc>
        <w:tc>
          <w:tcPr>
            <w:tcW w:w="3260" w:type="dxa"/>
          </w:tcPr>
          <w:p w:rsidR="00BA43FA" w:rsidRPr="00477228" w:rsidRDefault="00BA43FA" w:rsidP="00A76139">
            <w:pPr>
              <w:pStyle w:val="Wypunktowanie"/>
              <w:ind w:left="175" w:hanging="175"/>
              <w:jc w:val="left"/>
            </w:pPr>
            <w:r>
              <w:t>zasada Huygensa</w:t>
            </w:r>
          </w:p>
          <w:p w:rsidR="00BA43FA" w:rsidRDefault="00BA43FA" w:rsidP="00A76139">
            <w:pPr>
              <w:pStyle w:val="Wypunktowanie"/>
              <w:ind w:left="175" w:hanging="175"/>
              <w:jc w:val="left"/>
            </w:pPr>
            <w:r>
              <w:t>odbicie i załamanie fali</w:t>
            </w:r>
          </w:p>
          <w:p w:rsidR="00BA43FA" w:rsidRPr="00157563" w:rsidRDefault="00BA43FA" w:rsidP="00A76139">
            <w:pPr>
              <w:pStyle w:val="Wypunktowanie"/>
              <w:ind w:left="175" w:hanging="175"/>
              <w:jc w:val="left"/>
            </w:pPr>
            <w:r>
              <w:t>ugięcie (dyfrakcja) fali</w:t>
            </w:r>
          </w:p>
          <w:p w:rsidR="00BA43FA" w:rsidRPr="00157563" w:rsidRDefault="00BA43FA" w:rsidP="00A76139">
            <w:pPr>
              <w:pStyle w:val="Wypunktowanie"/>
              <w:ind w:left="175" w:hanging="175"/>
              <w:jc w:val="left"/>
            </w:pPr>
            <w:r>
              <w:t>zasada superpozycji</w:t>
            </w:r>
          </w:p>
          <w:p w:rsidR="00BA43FA" w:rsidRPr="00157563" w:rsidRDefault="00BA43FA" w:rsidP="00A76139">
            <w:pPr>
              <w:pStyle w:val="Wypunktowanie"/>
              <w:ind w:left="175" w:hanging="175"/>
              <w:jc w:val="left"/>
            </w:pPr>
            <w:r>
              <w:t>interferencja fal</w:t>
            </w:r>
          </w:p>
          <w:p w:rsidR="00BA43FA" w:rsidRPr="00157563" w:rsidRDefault="00BA43FA" w:rsidP="00A76139">
            <w:pPr>
              <w:pStyle w:val="Wypunktowanie"/>
              <w:ind w:left="175" w:hanging="175"/>
              <w:jc w:val="left"/>
            </w:pPr>
            <w:r>
              <w:t>fale spójne</w:t>
            </w:r>
          </w:p>
          <w:p w:rsidR="00BA43FA" w:rsidRPr="00157563" w:rsidRDefault="00BA43FA" w:rsidP="00A76139">
            <w:pPr>
              <w:pStyle w:val="Wypunktowanie"/>
              <w:ind w:left="175" w:hanging="175"/>
              <w:jc w:val="left"/>
            </w:pPr>
            <w:r>
              <w:t>warunki maksymalnego wzmocnienia i osłabienia fali w skutek interferencji</w:t>
            </w:r>
          </w:p>
          <w:p w:rsidR="00BA43FA" w:rsidRPr="00477228" w:rsidRDefault="00BA43FA" w:rsidP="00A76139">
            <w:pPr>
              <w:pStyle w:val="Wypunktowanie"/>
              <w:ind w:left="175" w:hanging="175"/>
              <w:jc w:val="left"/>
            </w:pPr>
            <w:r>
              <w:t>fala stojąca: węzły i strzałki</w:t>
            </w:r>
          </w:p>
        </w:tc>
        <w:tc>
          <w:tcPr>
            <w:tcW w:w="3827" w:type="dxa"/>
          </w:tcPr>
          <w:p w:rsidR="00BA43FA" w:rsidRPr="00477228" w:rsidRDefault="00BA43FA" w:rsidP="00A76139">
            <w:pPr>
              <w:pStyle w:val="Wypunktowanie"/>
              <w:ind w:left="175" w:hanging="175"/>
              <w:jc w:val="left"/>
            </w:pPr>
            <w:r w:rsidRPr="00F01C62">
              <w:t>poznanie i zrozumienie zasady Huygensa</w:t>
            </w:r>
          </w:p>
          <w:p w:rsidR="00BA43FA" w:rsidRPr="00477228" w:rsidRDefault="00BA43FA" w:rsidP="00A76139">
            <w:pPr>
              <w:pStyle w:val="Wypunktowanie"/>
              <w:ind w:left="175" w:hanging="175"/>
              <w:jc w:val="left"/>
            </w:pPr>
            <w:r w:rsidRPr="00F01C62">
              <w:t>poznanie zjawisk odbicia i załamania fali</w:t>
            </w:r>
          </w:p>
          <w:p w:rsidR="00BA43FA" w:rsidRDefault="00BA43FA" w:rsidP="00A76139">
            <w:pPr>
              <w:pStyle w:val="Wypunktowanie"/>
              <w:ind w:left="175" w:hanging="175"/>
              <w:jc w:val="left"/>
            </w:pPr>
            <w:r w:rsidRPr="00F01C62">
              <w:t>rozwijanie umiejętności opisywania zjawisk odbicia i załamania fali mechanicznej</w:t>
            </w:r>
          </w:p>
          <w:p w:rsidR="00BA43FA" w:rsidRPr="003E0C54" w:rsidRDefault="00BA43FA" w:rsidP="00A76139">
            <w:pPr>
              <w:pStyle w:val="Wypunktowanie"/>
              <w:ind w:left="175" w:hanging="175"/>
              <w:jc w:val="left"/>
            </w:pPr>
            <w:r w:rsidRPr="00F01C62">
              <w:t>poznanie zjawisk ugięcia i interferencji fali</w:t>
            </w:r>
          </w:p>
          <w:p w:rsidR="00BA43FA" w:rsidRPr="00477228" w:rsidRDefault="00BA43FA" w:rsidP="00A76139">
            <w:pPr>
              <w:pStyle w:val="Wypunktowanie"/>
              <w:ind w:left="175" w:hanging="175"/>
              <w:jc w:val="left"/>
            </w:pPr>
            <w:r w:rsidRPr="00F01C62">
              <w:t>rozwijanie umiejętności opisywania zjawisk ugięcia i interferencji fali mechanicznej</w:t>
            </w:r>
          </w:p>
        </w:tc>
        <w:tc>
          <w:tcPr>
            <w:tcW w:w="3260" w:type="dxa"/>
          </w:tcPr>
          <w:p w:rsidR="00BA43FA" w:rsidRPr="00477228" w:rsidRDefault="00BA43FA" w:rsidP="00A76139">
            <w:pPr>
              <w:pStyle w:val="Wypunktowanie"/>
              <w:ind w:left="175" w:hanging="175"/>
              <w:jc w:val="left"/>
            </w:pPr>
            <w:r w:rsidRPr="00BA5E94">
              <w:t>wykład</w:t>
            </w:r>
          </w:p>
          <w:p w:rsidR="00BA43FA" w:rsidRPr="00477228" w:rsidRDefault="00BA43FA" w:rsidP="00A76139">
            <w:pPr>
              <w:pStyle w:val="Wypunktowanie"/>
              <w:ind w:left="175" w:hanging="175"/>
              <w:jc w:val="left"/>
            </w:pPr>
            <w:r w:rsidRPr="00BA5E94">
              <w:t>doświadcz</w:t>
            </w:r>
            <w:r>
              <w:t xml:space="preserve">enie </w:t>
            </w:r>
            <w:r w:rsidRPr="0006671B">
              <w:t>–</w:t>
            </w:r>
            <w:r w:rsidRPr="00BA5E94">
              <w:t xml:space="preserve"> badanie zasady Huygensa</w:t>
            </w:r>
          </w:p>
          <w:p w:rsidR="00BA43FA" w:rsidRPr="00A803B0" w:rsidRDefault="00BA43FA" w:rsidP="00A76139">
            <w:pPr>
              <w:pStyle w:val="Wypunktowanie"/>
              <w:ind w:left="175" w:hanging="175"/>
              <w:jc w:val="left"/>
            </w:pPr>
            <w:r w:rsidRPr="00BA5E94">
              <w:t>doświadcz</w:t>
            </w:r>
            <w:r>
              <w:t xml:space="preserve">enie </w:t>
            </w:r>
            <w:r w:rsidRPr="0006671B">
              <w:t>–</w:t>
            </w:r>
            <w:r w:rsidRPr="00BA5E94">
              <w:t xml:space="preserve"> badanie </w:t>
            </w:r>
            <w:r>
              <w:t>dyfrakcji i interferencji</w:t>
            </w:r>
            <w:r w:rsidRPr="00BA5E94">
              <w:t xml:space="preserve"> fali</w:t>
            </w:r>
          </w:p>
          <w:p w:rsidR="00BA43FA" w:rsidRPr="00A803B0" w:rsidRDefault="00BA43FA" w:rsidP="00A76139">
            <w:pPr>
              <w:pStyle w:val="Wypunktowanie"/>
              <w:ind w:left="175" w:hanging="175"/>
              <w:jc w:val="left"/>
            </w:pPr>
            <w:r w:rsidRPr="00BA5E94">
              <w:t>dyskusja</w:t>
            </w:r>
          </w:p>
          <w:p w:rsidR="00BA43FA" w:rsidRPr="00477228" w:rsidRDefault="00BA43FA" w:rsidP="00A76139">
            <w:pPr>
              <w:pStyle w:val="Wypunktowanie"/>
              <w:numPr>
                <w:ilvl w:val="0"/>
                <w:numId w:val="0"/>
              </w:numPr>
              <w:ind w:left="175" w:hanging="175"/>
              <w:jc w:val="left"/>
            </w:pPr>
          </w:p>
        </w:tc>
      </w:tr>
      <w:tr w:rsidR="00BA43FA" w:rsidTr="00A76139">
        <w:tc>
          <w:tcPr>
            <w:tcW w:w="1844" w:type="dxa"/>
          </w:tcPr>
          <w:p w:rsidR="00BA43FA" w:rsidRDefault="00BA43FA" w:rsidP="00A76139">
            <w:pPr>
              <w:pStyle w:val="Tekstglowny"/>
              <w:rPr>
                <w:rStyle w:val="Bold"/>
              </w:rPr>
            </w:pPr>
            <w:r>
              <w:rPr>
                <w:rStyle w:val="Bold"/>
              </w:rPr>
              <w:t>Fale dźwiękowe</w:t>
            </w:r>
          </w:p>
          <w:p w:rsidR="00BA43FA" w:rsidRPr="00BA726C" w:rsidRDefault="00BA43FA" w:rsidP="00A76139">
            <w:pPr>
              <w:pStyle w:val="Tekstglowny"/>
              <w:rPr>
                <w:rStyle w:val="Bold"/>
              </w:rPr>
            </w:pPr>
            <w:r>
              <w:rPr>
                <w:rStyle w:val="Bold"/>
              </w:rPr>
              <w:t>(V.1)</w:t>
            </w:r>
          </w:p>
        </w:tc>
        <w:tc>
          <w:tcPr>
            <w:tcW w:w="3260" w:type="dxa"/>
          </w:tcPr>
          <w:p w:rsidR="00BA43FA" w:rsidRPr="00BA726C" w:rsidRDefault="00BA43FA" w:rsidP="00A76139">
            <w:pPr>
              <w:pStyle w:val="Wypunktowanie"/>
              <w:ind w:left="175" w:hanging="175"/>
              <w:jc w:val="left"/>
            </w:pPr>
            <w:r>
              <w:t xml:space="preserve">akustyka </w:t>
            </w:r>
            <w:r w:rsidRPr="0006671B">
              <w:t>–</w:t>
            </w:r>
            <w:r>
              <w:t xml:space="preserve"> dział fizyki </w:t>
            </w:r>
            <w:r w:rsidRPr="00BA726C">
              <w:t>zajmujący się dźwiękiem</w:t>
            </w:r>
          </w:p>
          <w:p w:rsidR="00BA43FA" w:rsidRPr="00BA726C" w:rsidRDefault="00BA43FA" w:rsidP="00A76139">
            <w:pPr>
              <w:pStyle w:val="Wypunktowanie"/>
              <w:ind w:left="175" w:hanging="175"/>
              <w:jc w:val="left"/>
            </w:pPr>
            <w:r>
              <w:t>dźwięk jako fala mechaniczna</w:t>
            </w:r>
          </w:p>
          <w:p w:rsidR="00BA43FA" w:rsidRPr="00BA726C" w:rsidRDefault="00BA43FA" w:rsidP="00A76139">
            <w:pPr>
              <w:pStyle w:val="Wypunktowanie"/>
              <w:ind w:left="175" w:hanging="175"/>
              <w:jc w:val="left"/>
            </w:pPr>
            <w:r>
              <w:t>ultra- i infradźwięki</w:t>
            </w:r>
          </w:p>
        </w:tc>
        <w:tc>
          <w:tcPr>
            <w:tcW w:w="3827" w:type="dxa"/>
          </w:tcPr>
          <w:p w:rsidR="00BA43FA" w:rsidRPr="00BA726C" w:rsidRDefault="00BA43FA" w:rsidP="00A76139">
            <w:pPr>
              <w:pStyle w:val="Wypunktowanie"/>
              <w:ind w:left="175" w:hanging="175"/>
              <w:jc w:val="left"/>
            </w:pPr>
            <w:r w:rsidRPr="00F01C62">
              <w:t>rozwijanie umiejętności opisu dźwięku jako fali mechanicznej</w:t>
            </w:r>
          </w:p>
        </w:tc>
        <w:tc>
          <w:tcPr>
            <w:tcW w:w="3260" w:type="dxa"/>
          </w:tcPr>
          <w:p w:rsidR="00BA43FA" w:rsidRPr="00BA726C" w:rsidRDefault="00BA43FA" w:rsidP="00A76139">
            <w:pPr>
              <w:pStyle w:val="Wypunktowanie"/>
              <w:ind w:left="175" w:hanging="175"/>
              <w:jc w:val="left"/>
            </w:pPr>
            <w:r w:rsidRPr="00BA5E94">
              <w:t>wykład</w:t>
            </w:r>
          </w:p>
          <w:p w:rsidR="00BA43FA" w:rsidRPr="00BA726C" w:rsidRDefault="00BA43FA" w:rsidP="00A76139">
            <w:pPr>
              <w:pStyle w:val="Wypunktowanie"/>
              <w:ind w:left="175" w:hanging="175"/>
              <w:jc w:val="left"/>
            </w:pPr>
            <w:r w:rsidRPr="00BA5E94">
              <w:t>dyskusja</w:t>
            </w:r>
          </w:p>
          <w:p w:rsidR="00BA43FA" w:rsidRPr="00BA726C" w:rsidRDefault="00BA43FA" w:rsidP="00A76139">
            <w:pPr>
              <w:pStyle w:val="Wypunktowanie"/>
              <w:ind w:left="175" w:hanging="175"/>
              <w:jc w:val="left"/>
            </w:pPr>
            <w:r>
              <w:t xml:space="preserve">pokaz </w:t>
            </w:r>
            <w:r w:rsidRPr="0006671B">
              <w:t>–</w:t>
            </w:r>
            <w:r>
              <w:t xml:space="preserve"> zakres fal dźwiękowych</w:t>
            </w:r>
          </w:p>
        </w:tc>
      </w:tr>
      <w:tr w:rsidR="00BA43FA" w:rsidTr="00A76139">
        <w:tc>
          <w:tcPr>
            <w:tcW w:w="1844" w:type="dxa"/>
          </w:tcPr>
          <w:p w:rsidR="00BA43FA" w:rsidRDefault="00BA43FA" w:rsidP="00A76139">
            <w:pPr>
              <w:pStyle w:val="Tekstglowny"/>
              <w:rPr>
                <w:rStyle w:val="Bold"/>
              </w:rPr>
            </w:pPr>
            <w:r>
              <w:rPr>
                <w:rStyle w:val="Bold"/>
              </w:rPr>
              <w:t>Cechy dźwięków</w:t>
            </w:r>
          </w:p>
          <w:p w:rsidR="00BA43FA" w:rsidRDefault="00BA43FA" w:rsidP="00A76139">
            <w:pPr>
              <w:pStyle w:val="Tekstglowny"/>
              <w:rPr>
                <w:rStyle w:val="Bold"/>
              </w:rPr>
            </w:pPr>
            <w:r>
              <w:rPr>
                <w:rStyle w:val="Bold"/>
              </w:rPr>
              <w:t>(V.1, I.5)</w:t>
            </w:r>
          </w:p>
        </w:tc>
        <w:tc>
          <w:tcPr>
            <w:tcW w:w="3260" w:type="dxa"/>
          </w:tcPr>
          <w:p w:rsidR="00BA43FA" w:rsidRPr="00773203" w:rsidRDefault="00BA43FA" w:rsidP="00A76139">
            <w:pPr>
              <w:pStyle w:val="Wypunktowanie"/>
              <w:ind w:left="175" w:hanging="175"/>
              <w:jc w:val="left"/>
            </w:pPr>
            <w:r>
              <w:t>wysokość dźwięku</w:t>
            </w:r>
          </w:p>
          <w:p w:rsidR="00BA43FA" w:rsidRPr="00773203" w:rsidRDefault="00BA43FA" w:rsidP="00A76139">
            <w:pPr>
              <w:pStyle w:val="Wypunktowanie"/>
              <w:ind w:left="175" w:hanging="175"/>
              <w:jc w:val="left"/>
            </w:pPr>
            <w:r>
              <w:t>natężenie dźwięku, próg słyszalności, próg bólu, poziom natężenia dźwięku</w:t>
            </w:r>
          </w:p>
          <w:p w:rsidR="00BA43FA" w:rsidRDefault="00BA43FA" w:rsidP="00A76139">
            <w:pPr>
              <w:pStyle w:val="Wypunktowanie"/>
              <w:ind w:left="175" w:hanging="175"/>
              <w:jc w:val="left"/>
            </w:pPr>
            <w:r>
              <w:lastRenderedPageBreak/>
              <w:t>barwa dźwięku</w:t>
            </w:r>
          </w:p>
          <w:p w:rsidR="00BA43FA" w:rsidRDefault="00BA43FA" w:rsidP="00A76139">
            <w:pPr>
              <w:pStyle w:val="Wypunktowanie"/>
              <w:ind w:left="175" w:hanging="175"/>
              <w:jc w:val="left"/>
            </w:pPr>
            <w:r>
              <w:t>wykres słyszalności</w:t>
            </w:r>
          </w:p>
        </w:tc>
        <w:tc>
          <w:tcPr>
            <w:tcW w:w="3827" w:type="dxa"/>
          </w:tcPr>
          <w:p w:rsidR="00BA43FA" w:rsidRDefault="00BA43FA" w:rsidP="00A76139">
            <w:pPr>
              <w:pStyle w:val="Wypunktowanie"/>
              <w:ind w:left="175" w:hanging="175"/>
              <w:jc w:val="left"/>
            </w:pPr>
            <w:r>
              <w:lastRenderedPageBreak/>
              <w:t xml:space="preserve">rozwijanie umiejętności opisywania cech dźwięku z wykorzystaniem pojęć związanych z rozchodzeniem się fal mechanicznych </w:t>
            </w:r>
          </w:p>
          <w:p w:rsidR="00BA43FA" w:rsidRPr="00F01C62" w:rsidRDefault="00BA43FA" w:rsidP="00A76139">
            <w:pPr>
              <w:pStyle w:val="Wypunktowanie"/>
              <w:ind w:left="175" w:hanging="175"/>
              <w:jc w:val="left"/>
            </w:pPr>
            <w:r>
              <w:lastRenderedPageBreak/>
              <w:t>kształtowanie świadomości znaczenia cech dźwięku i słyszalności</w:t>
            </w:r>
          </w:p>
        </w:tc>
        <w:tc>
          <w:tcPr>
            <w:tcW w:w="3260" w:type="dxa"/>
          </w:tcPr>
          <w:p w:rsidR="00BA43FA" w:rsidRDefault="00BA43FA" w:rsidP="00A76139">
            <w:pPr>
              <w:pStyle w:val="Wypunktowanie"/>
              <w:ind w:left="175" w:hanging="175"/>
              <w:jc w:val="left"/>
            </w:pPr>
            <w:r>
              <w:lastRenderedPageBreak/>
              <w:t>wykład</w:t>
            </w:r>
          </w:p>
          <w:p w:rsidR="00BA43FA" w:rsidRDefault="00BA43FA" w:rsidP="00A76139">
            <w:pPr>
              <w:pStyle w:val="Wypunktowanie"/>
              <w:ind w:left="175" w:hanging="175"/>
              <w:jc w:val="left"/>
            </w:pPr>
            <w:r>
              <w:t>dyskusja</w:t>
            </w:r>
          </w:p>
          <w:p w:rsidR="00BA43FA" w:rsidRPr="00BA5E94" w:rsidRDefault="00BA43FA" w:rsidP="00A76139">
            <w:pPr>
              <w:pStyle w:val="Wypunktowanie"/>
              <w:ind w:left="175" w:hanging="175"/>
              <w:jc w:val="left"/>
            </w:pPr>
            <w:r>
              <w:t xml:space="preserve">doświadczenie </w:t>
            </w:r>
            <w:r w:rsidRPr="0006671B">
              <w:t>–</w:t>
            </w:r>
            <w:r>
              <w:t xml:space="preserve"> badanie zakresu słyszalności</w:t>
            </w:r>
          </w:p>
        </w:tc>
      </w:tr>
      <w:tr w:rsidR="00BA43FA" w:rsidTr="00A76139">
        <w:tc>
          <w:tcPr>
            <w:tcW w:w="1844" w:type="dxa"/>
          </w:tcPr>
          <w:p w:rsidR="00BA43FA" w:rsidRDefault="00BA43FA" w:rsidP="00A76139">
            <w:pPr>
              <w:pStyle w:val="Tekstglowny"/>
              <w:rPr>
                <w:rStyle w:val="Bold"/>
              </w:rPr>
            </w:pPr>
            <w:r>
              <w:rPr>
                <w:rStyle w:val="Bold"/>
              </w:rPr>
              <w:lastRenderedPageBreak/>
              <w:t>Efekt Dopplera</w:t>
            </w:r>
          </w:p>
          <w:p w:rsidR="00BA43FA" w:rsidRPr="008177BF" w:rsidRDefault="00BA43FA" w:rsidP="00A76139">
            <w:pPr>
              <w:pStyle w:val="Tekstglowny"/>
              <w:rPr>
                <w:rStyle w:val="Bold"/>
              </w:rPr>
            </w:pPr>
            <w:r>
              <w:rPr>
                <w:rStyle w:val="Bold"/>
              </w:rPr>
              <w:t>(V.3, I.5, I.9</w:t>
            </w:r>
            <w:r w:rsidRPr="0006671B">
              <w:t>–</w:t>
            </w:r>
            <w:r>
              <w:rPr>
                <w:rStyle w:val="Bold"/>
              </w:rPr>
              <w:t>10)</w:t>
            </w:r>
          </w:p>
        </w:tc>
        <w:tc>
          <w:tcPr>
            <w:tcW w:w="3260" w:type="dxa"/>
          </w:tcPr>
          <w:p w:rsidR="00BA43FA" w:rsidRPr="008177BF" w:rsidRDefault="00BA43FA" w:rsidP="00A76139">
            <w:pPr>
              <w:pStyle w:val="Wypunktowanie"/>
              <w:ind w:left="175" w:hanging="175"/>
              <w:jc w:val="left"/>
            </w:pPr>
            <w:r>
              <w:t>zjawisko Dopplera</w:t>
            </w:r>
          </w:p>
        </w:tc>
        <w:tc>
          <w:tcPr>
            <w:tcW w:w="3827" w:type="dxa"/>
          </w:tcPr>
          <w:p w:rsidR="00BA43FA" w:rsidRPr="008177BF" w:rsidRDefault="00BA43FA" w:rsidP="00A76139">
            <w:pPr>
              <w:pStyle w:val="Wypunktowanie"/>
              <w:ind w:left="175" w:hanging="175"/>
              <w:jc w:val="left"/>
            </w:pPr>
            <w:r>
              <w:t>poznanie i zrozumienie zjawiska Dopplera</w:t>
            </w:r>
          </w:p>
          <w:p w:rsidR="00BA43FA" w:rsidRPr="008177BF" w:rsidRDefault="00BA43FA" w:rsidP="00A76139">
            <w:pPr>
              <w:pStyle w:val="Wypunktowanie"/>
              <w:ind w:left="175" w:hanging="175"/>
              <w:jc w:val="left"/>
            </w:pPr>
            <w:r>
              <w:t xml:space="preserve">rozwijanie umiejętności </w:t>
            </w:r>
            <w:r w:rsidRPr="008177BF">
              <w:t>opisywania fali docierającej do obserwatora, gdy źródło fali i obserwator poruszają się wzajemnie</w:t>
            </w:r>
          </w:p>
          <w:p w:rsidR="00BA43FA" w:rsidRPr="008177BF" w:rsidRDefault="00BA43FA" w:rsidP="00A76139">
            <w:pPr>
              <w:pStyle w:val="Wypunktowanie"/>
              <w:ind w:left="175" w:hanging="175"/>
              <w:jc w:val="left"/>
            </w:pPr>
            <w:r>
              <w:t>kształtowanie świadomości powszechności i zastosowań zjawiska Dopplera</w:t>
            </w:r>
          </w:p>
        </w:tc>
        <w:tc>
          <w:tcPr>
            <w:tcW w:w="3260" w:type="dxa"/>
          </w:tcPr>
          <w:p w:rsidR="00BA43FA" w:rsidRPr="008177BF" w:rsidRDefault="00BA43FA" w:rsidP="00A76139">
            <w:pPr>
              <w:pStyle w:val="Wypunktowanie"/>
              <w:ind w:left="175" w:hanging="175"/>
              <w:jc w:val="left"/>
            </w:pPr>
            <w:r>
              <w:t>wykład</w:t>
            </w:r>
          </w:p>
          <w:p w:rsidR="00BA43FA" w:rsidRPr="008177BF" w:rsidRDefault="00BA43FA" w:rsidP="00A76139">
            <w:pPr>
              <w:pStyle w:val="Wypunktowanie"/>
              <w:ind w:left="175" w:hanging="175"/>
              <w:jc w:val="left"/>
            </w:pPr>
            <w:r>
              <w:t>praca z tekstem</w:t>
            </w:r>
          </w:p>
          <w:p w:rsidR="00BA43FA" w:rsidRPr="008177BF" w:rsidRDefault="00BA43FA" w:rsidP="00A76139">
            <w:pPr>
              <w:pStyle w:val="Wypunktowanie"/>
              <w:ind w:left="175" w:hanging="175"/>
              <w:jc w:val="left"/>
            </w:pPr>
            <w:r>
              <w:t xml:space="preserve">doświadczenie </w:t>
            </w:r>
            <w:r w:rsidRPr="008177BF">
              <w:t>– badanie zjawiska Dopplera</w:t>
            </w:r>
          </w:p>
          <w:p w:rsidR="00BA43FA" w:rsidRPr="008177BF" w:rsidRDefault="00BA43FA" w:rsidP="00A76139">
            <w:pPr>
              <w:pStyle w:val="Wypunktowanie"/>
              <w:ind w:left="175" w:hanging="175"/>
              <w:jc w:val="left"/>
            </w:pPr>
            <w:r>
              <w:t>dyskusja</w:t>
            </w:r>
          </w:p>
          <w:p w:rsidR="00BA43FA" w:rsidRPr="008177BF" w:rsidRDefault="00BA43FA" w:rsidP="00A76139">
            <w:pPr>
              <w:pStyle w:val="Wypunktowanie"/>
              <w:ind w:left="175" w:hanging="175"/>
              <w:jc w:val="left"/>
            </w:pPr>
            <w:r>
              <w:t xml:space="preserve">projekt </w:t>
            </w:r>
            <w:r w:rsidRPr="008177BF">
              <w:t>– zbieranie informacji na temat występowania i zastosowań zjawiska Dopplera</w:t>
            </w:r>
          </w:p>
        </w:tc>
      </w:tr>
    </w:tbl>
    <w:p w:rsidR="00BA43FA" w:rsidRDefault="00BA43FA" w:rsidP="00BA43FA">
      <w:pPr>
        <w:pStyle w:val="Tytul3"/>
      </w:pPr>
      <w:r>
        <w:t>3.3.2. Optyka</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A820B4" w:rsidRDefault="00BA43FA" w:rsidP="00A76139">
            <w:pPr>
              <w:pStyle w:val="Tekstglowny"/>
              <w:rPr>
                <w:rStyle w:val="Bold"/>
              </w:rPr>
            </w:pPr>
            <w:r w:rsidRPr="002D4653">
              <w:rPr>
                <w:rStyle w:val="Bold"/>
              </w:rPr>
              <w:t>HASŁO PROGRAMOWE</w:t>
            </w:r>
          </w:p>
        </w:tc>
        <w:tc>
          <w:tcPr>
            <w:tcW w:w="3260" w:type="dxa"/>
          </w:tcPr>
          <w:p w:rsidR="00BA43FA" w:rsidRPr="00A820B4" w:rsidRDefault="00BA43FA" w:rsidP="00A76139">
            <w:pPr>
              <w:pStyle w:val="Tekstglowny"/>
              <w:rPr>
                <w:rStyle w:val="Bold"/>
              </w:rPr>
            </w:pPr>
            <w:r w:rsidRPr="002D4653">
              <w:rPr>
                <w:rStyle w:val="Bold"/>
              </w:rPr>
              <w:t>TREŚCI NAUCZANIA</w:t>
            </w:r>
          </w:p>
        </w:tc>
        <w:tc>
          <w:tcPr>
            <w:tcW w:w="3827" w:type="dxa"/>
          </w:tcPr>
          <w:p w:rsidR="00BA43FA" w:rsidRPr="00A820B4"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A820B4" w:rsidRDefault="00BA43FA" w:rsidP="00A76139">
            <w:pPr>
              <w:pStyle w:val="Tekstglowny"/>
              <w:rPr>
                <w:rStyle w:val="Bold"/>
              </w:rPr>
            </w:pPr>
            <w:r w:rsidRPr="002D4653">
              <w:rPr>
                <w:rStyle w:val="Bold"/>
              </w:rPr>
              <w:t>DZIAŁANIA DYDAKTYCZNE</w:t>
            </w:r>
          </w:p>
        </w:tc>
      </w:tr>
      <w:tr w:rsidR="00BA43FA" w:rsidRPr="00AD5DFE" w:rsidTr="00A76139">
        <w:tc>
          <w:tcPr>
            <w:tcW w:w="1844" w:type="dxa"/>
          </w:tcPr>
          <w:p w:rsidR="00BA43FA" w:rsidRDefault="00BA43FA" w:rsidP="00A76139">
            <w:pPr>
              <w:pStyle w:val="Tekstglowny"/>
              <w:jc w:val="left"/>
              <w:rPr>
                <w:rStyle w:val="Bold"/>
              </w:rPr>
            </w:pPr>
            <w:r>
              <w:rPr>
                <w:rStyle w:val="Bold"/>
              </w:rPr>
              <w:t>Rozchodzenie</w:t>
            </w:r>
            <w:r w:rsidRPr="00306F78">
              <w:rPr>
                <w:rStyle w:val="Bold"/>
              </w:rPr>
              <w:t xml:space="preserve"> się światła</w:t>
            </w:r>
          </w:p>
          <w:p w:rsidR="00BA43FA" w:rsidRPr="00306F78" w:rsidRDefault="00BA43FA" w:rsidP="00A76139">
            <w:pPr>
              <w:pStyle w:val="Tekstglowny"/>
              <w:jc w:val="left"/>
              <w:rPr>
                <w:rStyle w:val="Bold"/>
              </w:rPr>
            </w:pPr>
            <w:r>
              <w:rPr>
                <w:rStyle w:val="Bold"/>
              </w:rPr>
              <w:t>(V.4, V.7, I.5)</w:t>
            </w:r>
          </w:p>
        </w:tc>
        <w:tc>
          <w:tcPr>
            <w:tcW w:w="3260" w:type="dxa"/>
          </w:tcPr>
          <w:p w:rsidR="00BA43FA" w:rsidRPr="00306F78" w:rsidRDefault="00BA43FA" w:rsidP="00A76139">
            <w:pPr>
              <w:pStyle w:val="Wypunktowanie"/>
              <w:ind w:left="175" w:hanging="142"/>
              <w:jc w:val="left"/>
            </w:pPr>
            <w:r>
              <w:t>światło widzialne</w:t>
            </w:r>
          </w:p>
          <w:p w:rsidR="00BA43FA" w:rsidRPr="00306F78" w:rsidRDefault="00BA43FA" w:rsidP="00A76139">
            <w:pPr>
              <w:pStyle w:val="Wypunktowanie"/>
              <w:ind w:left="175" w:hanging="142"/>
              <w:jc w:val="left"/>
            </w:pPr>
            <w:r>
              <w:t>promień światła</w:t>
            </w:r>
          </w:p>
          <w:p w:rsidR="00BA43FA" w:rsidRPr="00306F78" w:rsidRDefault="00BA43FA" w:rsidP="00A76139">
            <w:pPr>
              <w:pStyle w:val="Wypunktowanie"/>
              <w:ind w:left="175" w:hanging="142"/>
              <w:jc w:val="left"/>
            </w:pPr>
            <w:r>
              <w:t>widmo światła białego</w:t>
            </w:r>
          </w:p>
          <w:p w:rsidR="00BA43FA" w:rsidRPr="00306F78" w:rsidRDefault="00BA43FA" w:rsidP="00A76139">
            <w:pPr>
              <w:pStyle w:val="Wypunktowanie"/>
              <w:ind w:left="175" w:hanging="142"/>
              <w:jc w:val="left"/>
            </w:pPr>
            <w:r>
              <w:t>światło monochromatyczne</w:t>
            </w:r>
          </w:p>
          <w:p w:rsidR="00BA43FA" w:rsidRPr="00306F78" w:rsidRDefault="00BA43FA" w:rsidP="00A76139">
            <w:pPr>
              <w:pStyle w:val="Wypunktowanie"/>
              <w:ind w:left="175" w:hanging="142"/>
              <w:jc w:val="left"/>
            </w:pPr>
            <w:r>
              <w:t>cień i półcień</w:t>
            </w:r>
          </w:p>
        </w:tc>
        <w:tc>
          <w:tcPr>
            <w:tcW w:w="3827" w:type="dxa"/>
          </w:tcPr>
          <w:p w:rsidR="00BA43FA" w:rsidRPr="00306F78" w:rsidRDefault="00BA43FA" w:rsidP="00A76139">
            <w:pPr>
              <w:pStyle w:val="Wypunktowanie"/>
              <w:ind w:left="175" w:hanging="142"/>
              <w:jc w:val="left"/>
            </w:pPr>
            <w:r>
              <w:t>kształtowanie świadomości istoty światła białego jako fali elektromagnetycznej o określonym zakresie długości fali</w:t>
            </w:r>
          </w:p>
          <w:p w:rsidR="00BA43FA" w:rsidRPr="00306F78" w:rsidRDefault="00BA43FA" w:rsidP="00A76139">
            <w:pPr>
              <w:pStyle w:val="Wypunktowanie"/>
              <w:ind w:left="175" w:hanging="142"/>
              <w:jc w:val="left"/>
            </w:pPr>
            <w:r>
              <w:t xml:space="preserve">poznanie i zrozumienie pojęcia </w:t>
            </w:r>
            <w:r w:rsidRPr="00914684">
              <w:rPr>
                <w:i/>
              </w:rPr>
              <w:t>promień światła</w:t>
            </w:r>
          </w:p>
          <w:p w:rsidR="00BA43FA" w:rsidRPr="00306F78" w:rsidRDefault="00BA43FA" w:rsidP="00A76139">
            <w:pPr>
              <w:pStyle w:val="Wypunktowanie"/>
              <w:ind w:left="175" w:hanging="142"/>
              <w:jc w:val="left"/>
            </w:pPr>
            <w:r>
              <w:t>rozwijanie umiejętności szacowanie długości fali świetlnej w zależności od barwy światła</w:t>
            </w:r>
          </w:p>
          <w:p w:rsidR="00BA43FA" w:rsidRPr="00306F78" w:rsidRDefault="00BA43FA" w:rsidP="00A76139">
            <w:pPr>
              <w:pStyle w:val="Wypunktowanie"/>
              <w:ind w:left="175" w:hanging="142"/>
              <w:jc w:val="left"/>
            </w:pPr>
            <w:r>
              <w:t xml:space="preserve">poznanie pojęcia </w:t>
            </w:r>
            <w:r w:rsidRPr="00914684">
              <w:rPr>
                <w:i/>
              </w:rPr>
              <w:t>światło monochromatyczne</w:t>
            </w:r>
          </w:p>
          <w:p w:rsidR="00BA43FA" w:rsidRPr="00306F78" w:rsidRDefault="00BA43FA" w:rsidP="00A76139">
            <w:pPr>
              <w:pStyle w:val="Wypunktowanie"/>
              <w:ind w:left="175" w:hanging="142"/>
              <w:jc w:val="left"/>
            </w:pPr>
            <w:r>
              <w:t>poznanie i zrozumienie zjawiska cienia i półcienia</w:t>
            </w:r>
          </w:p>
        </w:tc>
        <w:tc>
          <w:tcPr>
            <w:tcW w:w="3260" w:type="dxa"/>
          </w:tcPr>
          <w:p w:rsidR="00BA43FA" w:rsidRPr="00306F78" w:rsidRDefault="00BA43FA" w:rsidP="00A76139">
            <w:pPr>
              <w:pStyle w:val="Wypunktowanie"/>
              <w:ind w:left="175" w:hanging="142"/>
              <w:jc w:val="left"/>
            </w:pPr>
            <w:r w:rsidRPr="00355B0C">
              <w:t>wykład</w:t>
            </w:r>
          </w:p>
          <w:p w:rsidR="00BA43FA" w:rsidRPr="00306F78" w:rsidRDefault="00BA43FA" w:rsidP="00A76139">
            <w:pPr>
              <w:pStyle w:val="Wypunktowanie"/>
              <w:ind w:left="175" w:hanging="142"/>
              <w:jc w:val="left"/>
            </w:pPr>
            <w:r w:rsidRPr="00355B0C">
              <w:t>praca z tekstem</w:t>
            </w:r>
          </w:p>
          <w:p w:rsidR="00BA43FA" w:rsidRPr="00306F78" w:rsidRDefault="00BA43FA" w:rsidP="00A76139">
            <w:pPr>
              <w:pStyle w:val="Wypunktowanie"/>
              <w:ind w:left="175" w:hanging="142"/>
              <w:jc w:val="left"/>
            </w:pPr>
            <w:r w:rsidRPr="00355B0C">
              <w:t>dyskusja</w:t>
            </w:r>
          </w:p>
          <w:p w:rsidR="00BA43FA" w:rsidRPr="00306F78" w:rsidRDefault="00BA43FA" w:rsidP="00A76139">
            <w:pPr>
              <w:pStyle w:val="Wypunktowanie"/>
              <w:ind w:left="175" w:hanging="142"/>
              <w:jc w:val="left"/>
            </w:pPr>
            <w:r>
              <w:t xml:space="preserve">ćwiczenia graficzne </w:t>
            </w:r>
            <w:r w:rsidRPr="0006671B">
              <w:t>–</w:t>
            </w:r>
            <w:r>
              <w:t xml:space="preserve"> wyznaczanie obszarów cienia i </w:t>
            </w:r>
            <w:r w:rsidRPr="00306F78">
              <w:t>półcienia</w:t>
            </w:r>
          </w:p>
        </w:tc>
      </w:tr>
      <w:tr w:rsidR="00BA43FA" w:rsidRPr="00AD5DFE" w:rsidTr="00A76139">
        <w:tc>
          <w:tcPr>
            <w:tcW w:w="1844" w:type="dxa"/>
          </w:tcPr>
          <w:p w:rsidR="00BA43FA" w:rsidRDefault="00BA43FA" w:rsidP="00A76139">
            <w:pPr>
              <w:pStyle w:val="Tekstglowny"/>
              <w:jc w:val="left"/>
              <w:rPr>
                <w:rStyle w:val="Bold"/>
              </w:rPr>
            </w:pPr>
            <w:r w:rsidRPr="00054B8C">
              <w:rPr>
                <w:rStyle w:val="Bold"/>
              </w:rPr>
              <w:t>Odbicie i załamanie światła</w:t>
            </w:r>
          </w:p>
          <w:p w:rsidR="00BA43FA" w:rsidRPr="00306F78" w:rsidRDefault="00BA43FA" w:rsidP="00A76139">
            <w:pPr>
              <w:pStyle w:val="Tekstglowny"/>
              <w:jc w:val="left"/>
              <w:rPr>
                <w:rStyle w:val="Bold"/>
              </w:rPr>
            </w:pPr>
            <w:r>
              <w:rPr>
                <w:rStyle w:val="Bold"/>
              </w:rPr>
              <w:t xml:space="preserve">(V.5, V.9.c, I.5, </w:t>
            </w:r>
            <w:r>
              <w:rPr>
                <w:rStyle w:val="Bold"/>
              </w:rPr>
              <w:lastRenderedPageBreak/>
              <w:t>I.9–10)</w:t>
            </w:r>
          </w:p>
        </w:tc>
        <w:tc>
          <w:tcPr>
            <w:tcW w:w="3260" w:type="dxa"/>
          </w:tcPr>
          <w:p w:rsidR="00BA43FA" w:rsidRPr="00306F78" w:rsidRDefault="00BA43FA" w:rsidP="00A76139">
            <w:pPr>
              <w:pStyle w:val="Wypunktowanie"/>
              <w:ind w:left="175" w:hanging="142"/>
              <w:jc w:val="left"/>
            </w:pPr>
            <w:r w:rsidRPr="00054B8C">
              <w:lastRenderedPageBreak/>
              <w:t>zjawisko odbicia światła</w:t>
            </w:r>
          </w:p>
          <w:p w:rsidR="00BA43FA" w:rsidRPr="00306F78" w:rsidRDefault="00BA43FA" w:rsidP="00A76139">
            <w:pPr>
              <w:pStyle w:val="Wypunktowanie"/>
              <w:ind w:left="175" w:hanging="142"/>
              <w:jc w:val="left"/>
            </w:pPr>
            <w:r w:rsidRPr="00054B8C">
              <w:t xml:space="preserve">prawo </w:t>
            </w:r>
            <w:r w:rsidRPr="00306F78">
              <w:t>odbicia światła</w:t>
            </w:r>
          </w:p>
          <w:p w:rsidR="00BA43FA" w:rsidRPr="00306F78" w:rsidRDefault="00BA43FA" w:rsidP="00A76139">
            <w:pPr>
              <w:pStyle w:val="Wypunktowanie"/>
              <w:ind w:left="175" w:hanging="142"/>
              <w:jc w:val="left"/>
            </w:pPr>
            <w:r w:rsidRPr="00054B8C">
              <w:t>zjawisko załamania światła</w:t>
            </w:r>
          </w:p>
          <w:p w:rsidR="00BA43FA" w:rsidRPr="00306F78" w:rsidRDefault="00BA43FA" w:rsidP="00A76139">
            <w:pPr>
              <w:pStyle w:val="Wypunktowanie"/>
              <w:ind w:left="175" w:hanging="142"/>
              <w:jc w:val="left"/>
            </w:pPr>
            <w:r w:rsidRPr="00054B8C">
              <w:lastRenderedPageBreak/>
              <w:t>prawo Snelliusa</w:t>
            </w:r>
          </w:p>
          <w:p w:rsidR="00BA43FA" w:rsidRPr="00306F78" w:rsidRDefault="00BA43FA" w:rsidP="00A76139">
            <w:pPr>
              <w:pStyle w:val="Wypunktowanie"/>
              <w:ind w:left="175" w:hanging="142"/>
              <w:jc w:val="left"/>
              <w:rPr>
                <w:rStyle w:val="Bold"/>
              </w:rPr>
            </w:pPr>
            <w:r w:rsidRPr="00054B8C">
              <w:t>współczynnik załamania światła, względny współczynnik załamania</w:t>
            </w:r>
          </w:p>
        </w:tc>
        <w:tc>
          <w:tcPr>
            <w:tcW w:w="3827" w:type="dxa"/>
          </w:tcPr>
          <w:p w:rsidR="00BA43FA" w:rsidRPr="00306F78" w:rsidRDefault="00BA43FA" w:rsidP="00A76139">
            <w:pPr>
              <w:pStyle w:val="Wypunktowanie"/>
              <w:ind w:left="175" w:hanging="142"/>
              <w:jc w:val="left"/>
            </w:pPr>
            <w:r w:rsidRPr="00054B8C">
              <w:lastRenderedPageBreak/>
              <w:t>rozwijanie umiejętności opisywania zjawiska odbicia światła</w:t>
            </w:r>
          </w:p>
          <w:p w:rsidR="00BA43FA" w:rsidRPr="00306F78" w:rsidRDefault="00BA43FA" w:rsidP="00A76139">
            <w:pPr>
              <w:pStyle w:val="Wypunktowanie"/>
              <w:ind w:left="175" w:hanging="142"/>
              <w:jc w:val="left"/>
            </w:pPr>
            <w:r w:rsidRPr="00054B8C">
              <w:t xml:space="preserve">rozwijanie umiejętności wykorzystywania </w:t>
            </w:r>
            <w:r w:rsidRPr="00054B8C">
              <w:lastRenderedPageBreak/>
              <w:t xml:space="preserve">prawa odbicia dla fal świetlnych </w:t>
            </w:r>
          </w:p>
          <w:p w:rsidR="00BA43FA" w:rsidRPr="00306F78" w:rsidRDefault="00BA43FA" w:rsidP="00A76139">
            <w:pPr>
              <w:pStyle w:val="Wypunktowanie"/>
              <w:ind w:left="175" w:hanging="142"/>
              <w:jc w:val="left"/>
            </w:pPr>
            <w:r w:rsidRPr="00054B8C">
              <w:t>rozwijanie umiejętności opisywania zjawiska załamania światła</w:t>
            </w:r>
          </w:p>
          <w:p w:rsidR="00BA43FA" w:rsidRPr="00306F78" w:rsidRDefault="00BA43FA" w:rsidP="00A76139">
            <w:pPr>
              <w:pStyle w:val="Wypunktowanie"/>
              <w:ind w:left="175" w:hanging="142"/>
              <w:jc w:val="left"/>
            </w:pPr>
            <w:r w:rsidRPr="00054B8C">
              <w:t xml:space="preserve">rozwijanie umiejętności wykorzystywania prawa Snelliusa dla fal świetlnych </w:t>
            </w:r>
          </w:p>
          <w:p w:rsidR="00BA43FA" w:rsidRDefault="00BA43FA" w:rsidP="00A76139">
            <w:pPr>
              <w:pStyle w:val="Wypunktowanie"/>
              <w:ind w:left="175" w:hanging="142"/>
              <w:jc w:val="left"/>
            </w:pPr>
            <w:r w:rsidRPr="00054B8C">
              <w:t>kształtowanie świadomości znaczenia współczynnika załamania i względnego współczynnika załamania światła</w:t>
            </w:r>
          </w:p>
          <w:p w:rsidR="00BA43FA" w:rsidRPr="00306F78" w:rsidRDefault="00BA43FA" w:rsidP="00A76139">
            <w:pPr>
              <w:pStyle w:val="Wypunktowanie"/>
              <w:ind w:left="175" w:hanging="142"/>
              <w:jc w:val="left"/>
            </w:pPr>
            <w:r w:rsidRPr="00054B8C">
              <w:t>kształtowanie świadomości znaczenia zjawisk odbicia i załamania światła</w:t>
            </w:r>
          </w:p>
        </w:tc>
        <w:tc>
          <w:tcPr>
            <w:tcW w:w="3260" w:type="dxa"/>
          </w:tcPr>
          <w:p w:rsidR="00BA43FA" w:rsidRPr="00306F78" w:rsidRDefault="00BA43FA" w:rsidP="00A76139">
            <w:pPr>
              <w:pStyle w:val="Wypunktowanie"/>
              <w:ind w:left="175" w:hanging="142"/>
              <w:jc w:val="left"/>
            </w:pPr>
            <w:r w:rsidRPr="00054B8C">
              <w:lastRenderedPageBreak/>
              <w:t>wykład</w:t>
            </w:r>
          </w:p>
          <w:p w:rsidR="00BA43FA" w:rsidRPr="00306F78" w:rsidRDefault="00BA43FA" w:rsidP="00A76139">
            <w:pPr>
              <w:pStyle w:val="Wypunktowanie"/>
              <w:ind w:left="175" w:hanging="142"/>
              <w:jc w:val="left"/>
            </w:pPr>
            <w:r w:rsidRPr="00054B8C">
              <w:t>dyskusja</w:t>
            </w:r>
          </w:p>
          <w:p w:rsidR="00BA43FA" w:rsidRPr="00306F78" w:rsidRDefault="00BA43FA" w:rsidP="00A76139">
            <w:pPr>
              <w:pStyle w:val="Wypunktowanie"/>
              <w:ind w:left="175" w:hanging="142"/>
              <w:jc w:val="left"/>
            </w:pPr>
            <w:r w:rsidRPr="00054B8C">
              <w:t xml:space="preserve">ćwiczenia </w:t>
            </w:r>
            <w:r w:rsidRPr="00306F78">
              <w:t xml:space="preserve">graficzne </w:t>
            </w:r>
            <w:r w:rsidRPr="0006671B">
              <w:t>–</w:t>
            </w:r>
            <w:r w:rsidRPr="00306F78">
              <w:t xml:space="preserve"> graficzne </w:t>
            </w:r>
            <w:r w:rsidRPr="00306F78">
              <w:lastRenderedPageBreak/>
              <w:t>przedstawianie zjawiska odbicia i załamania światła</w:t>
            </w:r>
          </w:p>
          <w:p w:rsidR="00BA43FA" w:rsidRPr="00306F78" w:rsidRDefault="00BA43FA" w:rsidP="00A76139">
            <w:pPr>
              <w:pStyle w:val="Wypunktowanie"/>
              <w:ind w:left="175" w:hanging="142"/>
              <w:jc w:val="left"/>
            </w:pPr>
            <w:r>
              <w:t xml:space="preserve">doświadczenie </w:t>
            </w:r>
            <w:r w:rsidRPr="0006671B">
              <w:t>–</w:t>
            </w:r>
            <w:r>
              <w:t xml:space="preserve"> badanie zjawiska odbicia i załamania światła</w:t>
            </w:r>
          </w:p>
        </w:tc>
      </w:tr>
      <w:tr w:rsidR="00BA43FA" w:rsidRPr="00AD5DFE" w:rsidTr="00A76139">
        <w:tc>
          <w:tcPr>
            <w:tcW w:w="1844" w:type="dxa"/>
          </w:tcPr>
          <w:p w:rsidR="00BA43FA" w:rsidRDefault="00BA43FA" w:rsidP="00A76139">
            <w:pPr>
              <w:pStyle w:val="Tekstglowny"/>
              <w:jc w:val="left"/>
              <w:rPr>
                <w:rStyle w:val="Bold"/>
              </w:rPr>
            </w:pPr>
            <w:r w:rsidRPr="00054B8C">
              <w:rPr>
                <w:rStyle w:val="Bold"/>
              </w:rPr>
              <w:lastRenderedPageBreak/>
              <w:t>Całkowite wewnętrzne odbicie</w:t>
            </w:r>
          </w:p>
          <w:p w:rsidR="00BA43FA" w:rsidRPr="008A6EBE" w:rsidRDefault="00BA43FA" w:rsidP="00A76139">
            <w:pPr>
              <w:pStyle w:val="Tekstglowny"/>
              <w:jc w:val="left"/>
              <w:rPr>
                <w:rStyle w:val="Bold"/>
              </w:rPr>
            </w:pPr>
            <w:r>
              <w:rPr>
                <w:rStyle w:val="Bold"/>
              </w:rPr>
              <w:t>(V.6)</w:t>
            </w:r>
          </w:p>
        </w:tc>
        <w:tc>
          <w:tcPr>
            <w:tcW w:w="3260" w:type="dxa"/>
          </w:tcPr>
          <w:p w:rsidR="00BA43FA" w:rsidRPr="008A6EBE" w:rsidRDefault="00BA43FA" w:rsidP="00A76139">
            <w:pPr>
              <w:pStyle w:val="Wypunktowanie"/>
              <w:ind w:left="175" w:hanging="142"/>
              <w:jc w:val="left"/>
            </w:pPr>
            <w:r w:rsidRPr="00054B8C">
              <w:t>zjawisko całkowitego wewnętrznego odbicia</w:t>
            </w:r>
          </w:p>
          <w:p w:rsidR="00BA43FA" w:rsidRPr="008A6EBE" w:rsidRDefault="00BA43FA" w:rsidP="00A76139">
            <w:pPr>
              <w:pStyle w:val="Wypunktowanie"/>
              <w:ind w:left="175" w:hanging="142"/>
              <w:jc w:val="left"/>
            </w:pPr>
            <w:r w:rsidRPr="00054B8C">
              <w:t>kąt graniczny</w:t>
            </w:r>
          </w:p>
          <w:p w:rsidR="00BA43FA" w:rsidRDefault="00BA43FA" w:rsidP="00A76139">
            <w:pPr>
              <w:pStyle w:val="Wypunktowanie"/>
              <w:ind w:left="175" w:hanging="142"/>
              <w:jc w:val="left"/>
            </w:pPr>
            <w:r w:rsidRPr="00054B8C">
              <w:t>warunek całkowitego wewnętrznego odbicia</w:t>
            </w:r>
          </w:p>
          <w:p w:rsidR="00BA43FA" w:rsidRPr="008A6EBE" w:rsidRDefault="00BA43FA" w:rsidP="00A76139">
            <w:pPr>
              <w:pStyle w:val="Wypunktowanie"/>
              <w:ind w:left="175" w:hanging="142"/>
              <w:jc w:val="left"/>
            </w:pPr>
            <w:r>
              <w:t>światłowód</w:t>
            </w:r>
          </w:p>
        </w:tc>
        <w:tc>
          <w:tcPr>
            <w:tcW w:w="3827" w:type="dxa"/>
          </w:tcPr>
          <w:p w:rsidR="00BA43FA" w:rsidRPr="008A6EBE" w:rsidRDefault="00BA43FA" w:rsidP="00A76139">
            <w:pPr>
              <w:pStyle w:val="Wypunktowanie"/>
              <w:ind w:left="175" w:hanging="142"/>
              <w:jc w:val="left"/>
            </w:pPr>
            <w:r w:rsidRPr="00054B8C">
              <w:t xml:space="preserve">poznanie i </w:t>
            </w:r>
            <w:r w:rsidRPr="008A6EBE">
              <w:t>zrozumienie zjawiska całkowitego wewnętrznego odbicia</w:t>
            </w:r>
          </w:p>
          <w:p w:rsidR="00BA43FA" w:rsidRPr="008A6EBE" w:rsidRDefault="00BA43FA" w:rsidP="00A76139">
            <w:pPr>
              <w:pStyle w:val="Wypunktowanie"/>
              <w:ind w:left="175" w:hanging="142"/>
              <w:jc w:val="left"/>
            </w:pPr>
            <w:r w:rsidRPr="00054B8C">
              <w:t>poznanie i zrozumienie znaczenia k</w:t>
            </w:r>
            <w:r>
              <w:t>ą</w:t>
            </w:r>
            <w:r w:rsidRPr="00054B8C">
              <w:t>ta granicznego</w:t>
            </w:r>
          </w:p>
          <w:p w:rsidR="00BA43FA" w:rsidRPr="008A6EBE" w:rsidRDefault="00BA43FA" w:rsidP="00A76139">
            <w:pPr>
              <w:pStyle w:val="Wypunktowanie"/>
              <w:ind w:left="175" w:hanging="142"/>
              <w:jc w:val="left"/>
            </w:pPr>
            <w:r w:rsidRPr="00054B8C">
              <w:t>poznanie i zrozumienie warunku całkowitego wewnętrznego odbicia</w:t>
            </w:r>
          </w:p>
          <w:p w:rsidR="00BA43FA" w:rsidRDefault="00BA43FA" w:rsidP="00A76139">
            <w:pPr>
              <w:pStyle w:val="Wypunktowanie"/>
              <w:ind w:left="175" w:hanging="142"/>
              <w:jc w:val="left"/>
            </w:pPr>
            <w:r w:rsidRPr="00054B8C">
              <w:t xml:space="preserve">rozwijanie umiejętności wykorzystywania kąta granicznego oraz warunku całkowitego wewnętrznego odbicia </w:t>
            </w:r>
          </w:p>
          <w:p w:rsidR="00BA43FA" w:rsidRPr="008A6EBE" w:rsidRDefault="00BA43FA" w:rsidP="00A76139">
            <w:pPr>
              <w:pStyle w:val="Wypunktowanie"/>
              <w:ind w:left="175" w:hanging="142"/>
              <w:jc w:val="left"/>
            </w:pPr>
            <w:r w:rsidRPr="00054B8C">
              <w:t>kształtowanie świadomości znaczenia zjawiska całkowitego wewnętrznego odbicia oraz wykorzystania go w technice</w:t>
            </w:r>
            <w:r>
              <w:t xml:space="preserve"> </w:t>
            </w:r>
            <w:r w:rsidRPr="0006671B">
              <w:t>–</w:t>
            </w:r>
            <w:r>
              <w:t xml:space="preserve"> światłowody</w:t>
            </w:r>
          </w:p>
        </w:tc>
        <w:tc>
          <w:tcPr>
            <w:tcW w:w="3260" w:type="dxa"/>
          </w:tcPr>
          <w:p w:rsidR="00BA43FA" w:rsidRPr="008A6EBE" w:rsidRDefault="00BA43FA" w:rsidP="00A76139">
            <w:pPr>
              <w:pStyle w:val="Wypunktowanie"/>
              <w:ind w:left="175" w:hanging="142"/>
              <w:jc w:val="left"/>
            </w:pPr>
            <w:r w:rsidRPr="00054B8C">
              <w:t>wykład</w:t>
            </w:r>
          </w:p>
          <w:p w:rsidR="00BA43FA" w:rsidRPr="008A6EBE" w:rsidRDefault="00BA43FA" w:rsidP="00A76139">
            <w:pPr>
              <w:pStyle w:val="Wypunktowanie"/>
              <w:ind w:left="175" w:hanging="142"/>
              <w:jc w:val="left"/>
            </w:pPr>
            <w:r w:rsidRPr="00054B8C">
              <w:t>dyskusja</w:t>
            </w:r>
          </w:p>
          <w:p w:rsidR="00BA43FA" w:rsidRPr="008A6EBE" w:rsidRDefault="00BA43FA" w:rsidP="00A76139">
            <w:pPr>
              <w:pStyle w:val="Wypunktowanie"/>
              <w:ind w:left="175" w:hanging="142"/>
              <w:jc w:val="left"/>
            </w:pPr>
            <w:r w:rsidRPr="00054B8C">
              <w:t xml:space="preserve">ćwiczenia graficzne </w:t>
            </w:r>
            <w:r w:rsidRPr="0006671B">
              <w:t>–</w:t>
            </w:r>
            <w:r w:rsidRPr="00054B8C">
              <w:t xml:space="preserve"> graficzne przedstawianie zjawiska </w:t>
            </w:r>
            <w:r w:rsidRPr="008A6EBE">
              <w:t>całkowitego wewnętrznego odbicia światła</w:t>
            </w:r>
          </w:p>
          <w:p w:rsidR="00BA43FA" w:rsidRPr="008A6EBE" w:rsidRDefault="00BA43FA" w:rsidP="00A76139">
            <w:pPr>
              <w:pStyle w:val="Wypunktowanie"/>
              <w:ind w:left="175" w:hanging="142"/>
              <w:jc w:val="left"/>
            </w:pPr>
            <w:r w:rsidRPr="00054B8C">
              <w:t>zadania problemowe</w:t>
            </w:r>
          </w:p>
        </w:tc>
      </w:tr>
      <w:tr w:rsidR="00BA43FA" w:rsidRPr="00AD5DFE" w:rsidTr="00A76139">
        <w:tc>
          <w:tcPr>
            <w:tcW w:w="1844" w:type="dxa"/>
          </w:tcPr>
          <w:p w:rsidR="00BA43FA" w:rsidRDefault="00BA43FA" w:rsidP="00A76139">
            <w:pPr>
              <w:pStyle w:val="Tekstglowny"/>
              <w:jc w:val="left"/>
              <w:rPr>
                <w:rStyle w:val="Bold"/>
              </w:rPr>
            </w:pPr>
            <w:r>
              <w:rPr>
                <w:rStyle w:val="Bold"/>
              </w:rPr>
              <w:t>Badanie zjawiska całkowitego wewnętrznego odbicia</w:t>
            </w:r>
          </w:p>
          <w:p w:rsidR="00BA43FA" w:rsidRPr="008A6EBE" w:rsidRDefault="00BA43FA" w:rsidP="00A76139">
            <w:pPr>
              <w:pStyle w:val="Tekstglowny"/>
              <w:jc w:val="left"/>
              <w:rPr>
                <w:rStyle w:val="Bold"/>
              </w:rPr>
            </w:pPr>
            <w:r>
              <w:rPr>
                <w:rStyle w:val="Bold"/>
              </w:rPr>
              <w:t>(V.9.b)</w:t>
            </w:r>
          </w:p>
        </w:tc>
        <w:tc>
          <w:tcPr>
            <w:tcW w:w="3260" w:type="dxa"/>
          </w:tcPr>
          <w:p w:rsidR="00BA43FA" w:rsidRPr="00A820B4" w:rsidRDefault="00BA43FA" w:rsidP="00A76139">
            <w:pPr>
              <w:pStyle w:val="Wypunktowanie"/>
              <w:ind w:left="175" w:hanging="142"/>
              <w:jc w:val="left"/>
            </w:pPr>
            <w:r>
              <w:t>badanie zjawiska całkowitego wewnętrznego odbicia</w:t>
            </w:r>
          </w:p>
        </w:tc>
        <w:tc>
          <w:tcPr>
            <w:tcW w:w="3827" w:type="dxa"/>
          </w:tcPr>
          <w:p w:rsidR="00BA43FA" w:rsidRDefault="00BA43FA" w:rsidP="00A76139">
            <w:pPr>
              <w:pStyle w:val="Wypunktowanie"/>
              <w:ind w:left="175" w:hanging="142"/>
              <w:jc w:val="left"/>
            </w:pPr>
            <w:r>
              <w:t>empiryczne poznanie zjawiska całkowitego wewnętrznego odbicia</w:t>
            </w:r>
          </w:p>
          <w:p w:rsidR="00BA43FA" w:rsidRPr="00155907" w:rsidRDefault="00BA43FA" w:rsidP="00A76139">
            <w:pPr>
              <w:pStyle w:val="Wypunktowanie"/>
              <w:ind w:left="175" w:hanging="142"/>
              <w:jc w:val="left"/>
            </w:pPr>
            <w:r w:rsidRPr="00F01C62">
              <w:t xml:space="preserve">rozwijanie umiejętności </w:t>
            </w:r>
            <w:r w:rsidRPr="00155907">
              <w:t>przeprowadzenia obserwacji i pomiarów</w:t>
            </w:r>
          </w:p>
          <w:p w:rsidR="00BA43FA" w:rsidRPr="00A820B4" w:rsidRDefault="00BA43FA" w:rsidP="00A76139">
            <w:pPr>
              <w:pStyle w:val="Wypunktowanie"/>
              <w:ind w:left="175" w:hanging="142"/>
              <w:jc w:val="left"/>
            </w:pPr>
            <w:r>
              <w:t xml:space="preserve">rozwijanie umiejętności opisu wyniku pomiarów </w:t>
            </w:r>
            <w:r w:rsidRPr="00155907">
              <w:t>oraz formułowania wniosków</w:t>
            </w:r>
          </w:p>
        </w:tc>
        <w:tc>
          <w:tcPr>
            <w:tcW w:w="3260" w:type="dxa"/>
          </w:tcPr>
          <w:p w:rsidR="00BA43FA" w:rsidRPr="0051073A" w:rsidRDefault="00BA43FA" w:rsidP="00A76139">
            <w:pPr>
              <w:pStyle w:val="Wypunktowanie"/>
              <w:ind w:left="175" w:hanging="142"/>
              <w:jc w:val="left"/>
            </w:pPr>
            <w:r w:rsidRPr="00054B8C">
              <w:t>praca z tekstem</w:t>
            </w:r>
          </w:p>
          <w:p w:rsidR="00BA43FA" w:rsidRPr="0051073A" w:rsidRDefault="00BA43FA" w:rsidP="00A76139">
            <w:pPr>
              <w:pStyle w:val="Wypunktowanie"/>
              <w:ind w:left="175" w:hanging="142"/>
              <w:jc w:val="left"/>
            </w:pPr>
            <w:r w:rsidRPr="00054B8C">
              <w:t>doświadcz</w:t>
            </w:r>
            <w:r w:rsidRPr="0051073A">
              <w:t xml:space="preserve">enie </w:t>
            </w:r>
            <w:r w:rsidRPr="0006671B">
              <w:t>–</w:t>
            </w:r>
            <w:r w:rsidRPr="0051073A">
              <w:t xml:space="preserve"> </w:t>
            </w:r>
            <w:r>
              <w:t>badanie zjawiska całkowitego wewnętrznego odbicia</w:t>
            </w:r>
          </w:p>
          <w:p w:rsidR="00BA43FA" w:rsidRPr="00A820B4" w:rsidRDefault="00BA43FA" w:rsidP="00A76139">
            <w:pPr>
              <w:pStyle w:val="Wypunktowanie"/>
              <w:ind w:left="175" w:hanging="142"/>
              <w:jc w:val="left"/>
            </w:pPr>
            <w:r w:rsidRPr="00054B8C">
              <w:t xml:space="preserve">praca indywidualna </w:t>
            </w:r>
            <w:r w:rsidRPr="0006671B">
              <w:t>–</w:t>
            </w:r>
            <w:r w:rsidRPr="00054B8C">
              <w:t xml:space="preserve"> sprawozdanie z wykonania doświadczenia</w:t>
            </w:r>
          </w:p>
        </w:tc>
      </w:tr>
      <w:tr w:rsidR="00BA43FA" w:rsidRPr="00AD5DFE" w:rsidTr="00A76139">
        <w:tc>
          <w:tcPr>
            <w:tcW w:w="1844" w:type="dxa"/>
          </w:tcPr>
          <w:p w:rsidR="00BA43FA" w:rsidRDefault="00BA43FA" w:rsidP="00A76139">
            <w:pPr>
              <w:pStyle w:val="Tekstglowny"/>
              <w:jc w:val="left"/>
              <w:rPr>
                <w:rStyle w:val="Bold"/>
              </w:rPr>
            </w:pPr>
            <w:r>
              <w:rPr>
                <w:rStyle w:val="Bold"/>
              </w:rPr>
              <w:lastRenderedPageBreak/>
              <w:t>Zwierciadła i soczewki</w:t>
            </w:r>
          </w:p>
          <w:p w:rsidR="00BA43FA" w:rsidRPr="00B92436" w:rsidRDefault="00BA43FA" w:rsidP="00A76139">
            <w:pPr>
              <w:pStyle w:val="Tekstglowny"/>
              <w:jc w:val="left"/>
              <w:rPr>
                <w:rStyle w:val="Bold"/>
              </w:rPr>
            </w:pPr>
            <w:r>
              <w:rPr>
                <w:rStyle w:val="Bold"/>
              </w:rPr>
              <w:t>(V.4, V.8, I.5)</w:t>
            </w:r>
          </w:p>
        </w:tc>
        <w:tc>
          <w:tcPr>
            <w:tcW w:w="3260" w:type="dxa"/>
          </w:tcPr>
          <w:p w:rsidR="00BA43FA" w:rsidRPr="00B92436" w:rsidRDefault="00BA43FA" w:rsidP="00A76139">
            <w:pPr>
              <w:pStyle w:val="Wypunktowanie"/>
              <w:ind w:left="175" w:hanging="142"/>
              <w:jc w:val="left"/>
            </w:pPr>
            <w:r w:rsidRPr="00054B8C">
              <w:t>zasady konstruowania obrazów w zwierciad</w:t>
            </w:r>
            <w:r w:rsidRPr="00B92436">
              <w:t xml:space="preserve">le </w:t>
            </w:r>
            <w:r>
              <w:t>płaskim</w:t>
            </w:r>
          </w:p>
          <w:p w:rsidR="00BA43FA" w:rsidRPr="00B92436" w:rsidRDefault="00BA43FA" w:rsidP="00A76139">
            <w:pPr>
              <w:pStyle w:val="Wypunktowanie"/>
              <w:ind w:left="175" w:hanging="142"/>
              <w:jc w:val="left"/>
            </w:pPr>
            <w:r>
              <w:t xml:space="preserve">zwierciadła kuliste i </w:t>
            </w:r>
            <w:r w:rsidRPr="00B92436">
              <w:t>soczewki</w:t>
            </w:r>
          </w:p>
          <w:p w:rsidR="00BA43FA" w:rsidRPr="00B92436" w:rsidRDefault="00BA43FA" w:rsidP="00A76139">
            <w:pPr>
              <w:pStyle w:val="Wypunktowanie"/>
              <w:ind w:left="175" w:hanging="142"/>
              <w:jc w:val="left"/>
            </w:pPr>
            <w:r w:rsidRPr="00302867">
              <w:t xml:space="preserve">cechy obrazu: prosty/odwrócony, rzeczywisty/pozorny, </w:t>
            </w:r>
            <w:r w:rsidRPr="00B92436">
              <w:t>powiększony/pomniejszony</w:t>
            </w:r>
          </w:p>
        </w:tc>
        <w:tc>
          <w:tcPr>
            <w:tcW w:w="3827" w:type="dxa"/>
          </w:tcPr>
          <w:p w:rsidR="00BA43FA" w:rsidRPr="00B92436" w:rsidRDefault="00BA43FA" w:rsidP="00A76139">
            <w:pPr>
              <w:pStyle w:val="Wypunktowanie"/>
              <w:ind w:left="175" w:hanging="142"/>
              <w:jc w:val="left"/>
            </w:pPr>
            <w:r>
              <w:t>rozwijanie umiejętności konstruowania obrazu w zwierciadle płaskim</w:t>
            </w:r>
          </w:p>
          <w:p w:rsidR="00BA43FA" w:rsidRPr="00B92436" w:rsidRDefault="00BA43FA" w:rsidP="00A76139">
            <w:pPr>
              <w:pStyle w:val="Wypunktowanie"/>
              <w:ind w:left="175" w:hanging="142"/>
              <w:jc w:val="left"/>
            </w:pPr>
            <w:r>
              <w:t xml:space="preserve">poznanie </w:t>
            </w:r>
            <w:r w:rsidRPr="00B92436">
              <w:t>działania zwierciadeł kulistych i soczewek</w:t>
            </w:r>
          </w:p>
          <w:p w:rsidR="00BA43FA" w:rsidRPr="00B92436" w:rsidRDefault="00BA43FA" w:rsidP="00A76139">
            <w:pPr>
              <w:pStyle w:val="Wypunktowanie"/>
              <w:ind w:left="175" w:hanging="142"/>
              <w:jc w:val="left"/>
            </w:pPr>
            <w:r>
              <w:t>poznanie i zrozumienie cech obrazu powstającego w zwierciadłach i soczewkach</w:t>
            </w:r>
          </w:p>
        </w:tc>
        <w:tc>
          <w:tcPr>
            <w:tcW w:w="3260" w:type="dxa"/>
          </w:tcPr>
          <w:p w:rsidR="00BA43FA" w:rsidRPr="00B92436" w:rsidRDefault="00BA43FA" w:rsidP="00A76139">
            <w:pPr>
              <w:pStyle w:val="Wypunktowanie"/>
              <w:ind w:left="175" w:hanging="142"/>
              <w:jc w:val="left"/>
            </w:pPr>
            <w:r>
              <w:t xml:space="preserve">doświadczenie </w:t>
            </w:r>
            <w:r w:rsidRPr="00B92436">
              <w:t>– badanie odbicia światła w zwierciadle kulistym i przejścia światła przez soczewkę</w:t>
            </w:r>
          </w:p>
          <w:p w:rsidR="00BA43FA" w:rsidRPr="00B92436" w:rsidRDefault="00BA43FA" w:rsidP="00A76139">
            <w:pPr>
              <w:pStyle w:val="Wypunktowanie"/>
              <w:ind w:left="175" w:hanging="142"/>
              <w:jc w:val="left"/>
            </w:pPr>
            <w:r>
              <w:t xml:space="preserve">ćwiczenia graficzne </w:t>
            </w:r>
            <w:r w:rsidRPr="0006671B">
              <w:t>–</w:t>
            </w:r>
            <w:r>
              <w:t xml:space="preserve">  wyznaczanie obszarów cienia i </w:t>
            </w:r>
            <w:r w:rsidRPr="00B92436">
              <w:t>półcienia oraz konstruowanie obrazów w zwierciadle płaskim</w:t>
            </w:r>
          </w:p>
          <w:p w:rsidR="00BA43FA" w:rsidRPr="00B92436" w:rsidRDefault="00BA43FA" w:rsidP="00A76139">
            <w:pPr>
              <w:pStyle w:val="Wypunktowanie"/>
              <w:ind w:left="175" w:hanging="142"/>
              <w:jc w:val="left"/>
            </w:pPr>
            <w:r>
              <w:t>dyskusja</w:t>
            </w:r>
          </w:p>
        </w:tc>
      </w:tr>
      <w:tr w:rsidR="00BA43FA" w:rsidRPr="00AD5DFE" w:rsidTr="00A76139">
        <w:tc>
          <w:tcPr>
            <w:tcW w:w="1844" w:type="dxa"/>
          </w:tcPr>
          <w:p w:rsidR="00BA43FA" w:rsidRDefault="00BA43FA" w:rsidP="00A76139">
            <w:pPr>
              <w:pStyle w:val="Tekstglowny"/>
              <w:jc w:val="left"/>
              <w:rPr>
                <w:rStyle w:val="Bold"/>
              </w:rPr>
            </w:pPr>
            <w:r w:rsidRPr="00302867">
              <w:rPr>
                <w:rStyle w:val="Bold"/>
              </w:rPr>
              <w:t>Przejście światła przez pryzmat</w:t>
            </w:r>
          </w:p>
          <w:p w:rsidR="00BA43FA" w:rsidRPr="004A4B9D" w:rsidRDefault="00BA43FA" w:rsidP="00A76139">
            <w:pPr>
              <w:pStyle w:val="Tekstglowny"/>
              <w:jc w:val="left"/>
              <w:rPr>
                <w:rStyle w:val="Bold"/>
              </w:rPr>
            </w:pPr>
            <w:r>
              <w:rPr>
                <w:rStyle w:val="Bold"/>
              </w:rPr>
              <w:t>(V.7)</w:t>
            </w:r>
          </w:p>
        </w:tc>
        <w:tc>
          <w:tcPr>
            <w:tcW w:w="3260" w:type="dxa"/>
          </w:tcPr>
          <w:p w:rsidR="00BA43FA" w:rsidRPr="004A4B9D" w:rsidRDefault="00BA43FA" w:rsidP="00A76139">
            <w:pPr>
              <w:pStyle w:val="Wypunktowanie"/>
              <w:ind w:left="175" w:hanging="142"/>
              <w:jc w:val="left"/>
            </w:pPr>
            <w:r w:rsidRPr="00302867">
              <w:t>pryzmat</w:t>
            </w:r>
          </w:p>
          <w:p w:rsidR="00BA43FA" w:rsidRPr="004A4B9D" w:rsidRDefault="00BA43FA" w:rsidP="00A76139">
            <w:pPr>
              <w:pStyle w:val="Wypunktowanie"/>
              <w:ind w:left="175" w:hanging="142"/>
              <w:jc w:val="left"/>
            </w:pPr>
            <w:r w:rsidRPr="00302867">
              <w:t>rozszczepienie światła</w:t>
            </w:r>
          </w:p>
          <w:p w:rsidR="00BA43FA" w:rsidRPr="004A4B9D" w:rsidRDefault="00BA43FA" w:rsidP="00A76139">
            <w:pPr>
              <w:pStyle w:val="Wypunktowanie"/>
              <w:ind w:left="175" w:hanging="142"/>
              <w:jc w:val="left"/>
            </w:pPr>
            <w:r w:rsidRPr="00302867">
              <w:t>kąt łamiący i odchylający</w:t>
            </w:r>
          </w:p>
        </w:tc>
        <w:tc>
          <w:tcPr>
            <w:tcW w:w="3827" w:type="dxa"/>
          </w:tcPr>
          <w:p w:rsidR="00BA43FA" w:rsidRPr="004A4B9D" w:rsidRDefault="00BA43FA" w:rsidP="00A76139">
            <w:pPr>
              <w:pStyle w:val="Wypunktowanie"/>
              <w:ind w:left="175" w:hanging="142"/>
              <w:jc w:val="left"/>
            </w:pPr>
            <w:r w:rsidRPr="00302867">
              <w:t xml:space="preserve">poznanie pojęcia </w:t>
            </w:r>
            <w:r w:rsidRPr="00914684">
              <w:rPr>
                <w:i/>
              </w:rPr>
              <w:t>pryzmat</w:t>
            </w:r>
          </w:p>
          <w:p w:rsidR="00BA43FA" w:rsidRPr="004A4B9D" w:rsidRDefault="00BA43FA" w:rsidP="00A76139">
            <w:pPr>
              <w:pStyle w:val="Wypunktowanie"/>
              <w:ind w:left="175" w:hanging="142"/>
              <w:jc w:val="left"/>
            </w:pPr>
            <w:r w:rsidRPr="00302867">
              <w:t>zrozumienie mechanizmu powstawania zjawiska rozszczepiania światła w pryzmacie</w:t>
            </w:r>
          </w:p>
          <w:p w:rsidR="00BA43FA" w:rsidRPr="004A4B9D" w:rsidRDefault="00BA43FA" w:rsidP="00A76139">
            <w:pPr>
              <w:pStyle w:val="Wypunktowanie"/>
              <w:ind w:left="175" w:hanging="142"/>
              <w:jc w:val="left"/>
            </w:pPr>
            <w:r w:rsidRPr="00302867">
              <w:t>poznanie poję</w:t>
            </w:r>
            <w:r>
              <w:t>cia</w:t>
            </w:r>
            <w:r w:rsidRPr="00302867">
              <w:t xml:space="preserve"> </w:t>
            </w:r>
            <w:r w:rsidRPr="00914684">
              <w:rPr>
                <w:i/>
              </w:rPr>
              <w:t xml:space="preserve">kąt łamiący </w:t>
            </w:r>
            <w:r w:rsidRPr="00302867">
              <w:t xml:space="preserve">i </w:t>
            </w:r>
            <w:r w:rsidRPr="00914684">
              <w:rPr>
                <w:i/>
              </w:rPr>
              <w:t>kąt odchylający</w:t>
            </w:r>
          </w:p>
          <w:p w:rsidR="00BA43FA" w:rsidRPr="004A4B9D" w:rsidRDefault="00BA43FA" w:rsidP="00A76139">
            <w:pPr>
              <w:pStyle w:val="Wypunktowanie"/>
              <w:ind w:left="175" w:hanging="142"/>
              <w:jc w:val="left"/>
            </w:pPr>
            <w:r w:rsidRPr="00302867">
              <w:t xml:space="preserve">rozwijanie umiejętności opisywania zjawiska rozszczepienia światła </w:t>
            </w:r>
          </w:p>
        </w:tc>
        <w:tc>
          <w:tcPr>
            <w:tcW w:w="3260" w:type="dxa"/>
          </w:tcPr>
          <w:p w:rsidR="00BA43FA" w:rsidRPr="004A4B9D" w:rsidRDefault="00BA43FA" w:rsidP="00A76139">
            <w:pPr>
              <w:pStyle w:val="Wypunktowanie"/>
              <w:ind w:left="175" w:hanging="142"/>
              <w:jc w:val="left"/>
            </w:pPr>
            <w:r w:rsidRPr="00302867">
              <w:t>wykład</w:t>
            </w:r>
          </w:p>
          <w:p w:rsidR="00BA43FA" w:rsidRPr="004A4B9D" w:rsidRDefault="00BA43FA" w:rsidP="00A76139">
            <w:pPr>
              <w:pStyle w:val="Wypunktowanie"/>
              <w:ind w:left="175" w:hanging="142"/>
              <w:jc w:val="left"/>
            </w:pPr>
            <w:r>
              <w:t xml:space="preserve">doświadczenie </w:t>
            </w:r>
            <w:r w:rsidRPr="0006671B">
              <w:t>–</w:t>
            </w:r>
            <w:r>
              <w:t xml:space="preserve"> badanie zjawiska rozszczepienia światła w pryzmacie</w:t>
            </w:r>
          </w:p>
          <w:p w:rsidR="00BA43FA" w:rsidRPr="004A4B9D" w:rsidRDefault="00BA43FA" w:rsidP="00A76139">
            <w:pPr>
              <w:pStyle w:val="Wypunktowanie"/>
              <w:ind w:left="175" w:hanging="142"/>
              <w:jc w:val="left"/>
            </w:pPr>
            <w:r w:rsidRPr="00302867">
              <w:t>dyskusja</w:t>
            </w:r>
          </w:p>
          <w:p w:rsidR="00BA43FA" w:rsidRPr="004A4B9D" w:rsidRDefault="00BA43FA" w:rsidP="00A76139">
            <w:pPr>
              <w:pStyle w:val="Wypunktowanie"/>
              <w:ind w:left="175" w:hanging="142"/>
              <w:jc w:val="left"/>
            </w:pPr>
            <w:r w:rsidRPr="00302867">
              <w:t>ćwiczenia obliczeniowe</w:t>
            </w:r>
          </w:p>
          <w:p w:rsidR="00BA43FA" w:rsidRPr="004A4B9D" w:rsidRDefault="00BA43FA" w:rsidP="00A76139">
            <w:pPr>
              <w:pStyle w:val="Wypunktowanie"/>
              <w:ind w:left="175" w:hanging="142"/>
              <w:jc w:val="left"/>
            </w:pPr>
            <w:r w:rsidRPr="00302867">
              <w:t>zadania problemowe</w:t>
            </w:r>
          </w:p>
        </w:tc>
      </w:tr>
      <w:tr w:rsidR="00BA43FA" w:rsidRPr="00AD5DFE" w:rsidTr="00A76139">
        <w:tc>
          <w:tcPr>
            <w:tcW w:w="1844" w:type="dxa"/>
          </w:tcPr>
          <w:p w:rsidR="00BA43FA" w:rsidRDefault="00BA43FA" w:rsidP="00A76139">
            <w:pPr>
              <w:pStyle w:val="Tekstglowny"/>
              <w:jc w:val="left"/>
              <w:rPr>
                <w:rStyle w:val="Bold"/>
              </w:rPr>
            </w:pPr>
            <w:r>
              <w:rPr>
                <w:rStyle w:val="Bold"/>
              </w:rPr>
              <w:t xml:space="preserve">Zjawiska </w:t>
            </w:r>
            <w:r w:rsidRPr="00A334A6">
              <w:rPr>
                <w:rStyle w:val="Bold"/>
              </w:rPr>
              <w:t>optyczne</w:t>
            </w:r>
            <w:r>
              <w:rPr>
                <w:rStyle w:val="Bold"/>
              </w:rPr>
              <w:t xml:space="preserve"> w przyrodzie</w:t>
            </w:r>
          </w:p>
          <w:p w:rsidR="00BA43FA" w:rsidRPr="00A334A6" w:rsidRDefault="00BA43FA" w:rsidP="00A76139">
            <w:pPr>
              <w:pStyle w:val="Tekstglowny"/>
              <w:jc w:val="left"/>
              <w:rPr>
                <w:rStyle w:val="Bold"/>
              </w:rPr>
            </w:pPr>
            <w:r>
              <w:rPr>
                <w:rStyle w:val="Bold"/>
              </w:rPr>
              <w:t>(V.8)</w:t>
            </w:r>
          </w:p>
        </w:tc>
        <w:tc>
          <w:tcPr>
            <w:tcW w:w="3260" w:type="dxa"/>
          </w:tcPr>
          <w:p w:rsidR="00BA43FA" w:rsidRDefault="00BA43FA" w:rsidP="00A76139">
            <w:pPr>
              <w:pStyle w:val="Wypunktowanie"/>
              <w:ind w:left="175" w:hanging="142"/>
              <w:jc w:val="left"/>
            </w:pPr>
            <w:r>
              <w:t>rozproszenie światła</w:t>
            </w:r>
            <w:r w:rsidRPr="00A334A6">
              <w:t>; zjawisko Tyndalla</w:t>
            </w:r>
          </w:p>
          <w:p w:rsidR="00BA43FA" w:rsidRPr="00A334A6" w:rsidRDefault="00BA43FA" w:rsidP="00A76139">
            <w:pPr>
              <w:pStyle w:val="Wypunktowanie"/>
              <w:ind w:left="175" w:hanging="142"/>
              <w:jc w:val="left"/>
            </w:pPr>
            <w:r>
              <w:t>zjawisko tęczy</w:t>
            </w:r>
          </w:p>
          <w:p w:rsidR="00BA43FA" w:rsidRPr="00A334A6" w:rsidRDefault="00BA43FA" w:rsidP="00A76139">
            <w:pPr>
              <w:pStyle w:val="Wypunktowanie"/>
              <w:ind w:left="175" w:hanging="142"/>
              <w:jc w:val="left"/>
            </w:pPr>
            <w:r>
              <w:t>zjawisko mirażu</w:t>
            </w:r>
          </w:p>
          <w:p w:rsidR="00BA43FA" w:rsidRPr="00A334A6" w:rsidRDefault="00BA43FA" w:rsidP="00A76139">
            <w:pPr>
              <w:pStyle w:val="Wypunktowanie"/>
              <w:ind w:left="175" w:hanging="142"/>
              <w:jc w:val="left"/>
            </w:pPr>
            <w:r>
              <w:t>inne zjawiska optyczne w przyrodzie</w:t>
            </w:r>
          </w:p>
        </w:tc>
        <w:tc>
          <w:tcPr>
            <w:tcW w:w="3827" w:type="dxa"/>
          </w:tcPr>
          <w:p w:rsidR="00BA43FA" w:rsidRDefault="00BA43FA" w:rsidP="00A76139">
            <w:pPr>
              <w:pStyle w:val="Wypunktowanie"/>
              <w:ind w:left="175" w:hanging="142"/>
              <w:jc w:val="left"/>
            </w:pPr>
            <w:r>
              <w:t>poznanie i zrozumienie zjawiska rozproszenia światła</w:t>
            </w:r>
          </w:p>
          <w:p w:rsidR="00BA43FA" w:rsidRPr="00A334A6" w:rsidRDefault="00BA43FA" w:rsidP="00A76139">
            <w:pPr>
              <w:pStyle w:val="Wypunktowanie"/>
              <w:ind w:left="175" w:hanging="142"/>
              <w:jc w:val="left"/>
            </w:pPr>
            <w:r>
              <w:t>poznanie mechanizmu powstawania zjawiska tęczy</w:t>
            </w:r>
          </w:p>
          <w:p w:rsidR="00BA43FA" w:rsidRPr="00A334A6" w:rsidRDefault="00BA43FA" w:rsidP="00A76139">
            <w:pPr>
              <w:pStyle w:val="Wypunktowanie"/>
              <w:ind w:left="175" w:hanging="142"/>
              <w:jc w:val="left"/>
            </w:pPr>
            <w:r>
              <w:t>poznanie i zrozumienie zjawiska mirażu</w:t>
            </w:r>
          </w:p>
          <w:p w:rsidR="00BA43FA" w:rsidRPr="00A334A6" w:rsidRDefault="00BA43FA" w:rsidP="00A76139">
            <w:pPr>
              <w:pStyle w:val="Wypunktowanie"/>
              <w:ind w:left="175" w:hanging="142"/>
              <w:jc w:val="left"/>
            </w:pPr>
            <w:r>
              <w:t>rozwijanie umiejętności zauważania i opisywania zjawisk optycznych w przyrodzie</w:t>
            </w:r>
          </w:p>
        </w:tc>
        <w:tc>
          <w:tcPr>
            <w:tcW w:w="3260" w:type="dxa"/>
          </w:tcPr>
          <w:p w:rsidR="00BA43FA" w:rsidRPr="00A334A6" w:rsidRDefault="00BA43FA" w:rsidP="00A76139">
            <w:pPr>
              <w:pStyle w:val="Wypunktowanie"/>
              <w:ind w:left="175" w:hanging="142"/>
              <w:jc w:val="left"/>
            </w:pPr>
            <w:r>
              <w:t>praca z tekstem</w:t>
            </w:r>
          </w:p>
          <w:p w:rsidR="00BA43FA" w:rsidRPr="00A334A6" w:rsidRDefault="00BA43FA" w:rsidP="00A76139">
            <w:pPr>
              <w:pStyle w:val="Wypunktowanie"/>
              <w:ind w:left="175" w:hanging="142"/>
              <w:jc w:val="left"/>
            </w:pPr>
            <w:r>
              <w:t xml:space="preserve">doświadczenie </w:t>
            </w:r>
            <w:r w:rsidRPr="00A334A6">
              <w:t>– badanie zjawiska rozpraszania światła</w:t>
            </w:r>
          </w:p>
          <w:p w:rsidR="00BA43FA" w:rsidRPr="00A334A6" w:rsidRDefault="00BA43FA" w:rsidP="00A76139">
            <w:pPr>
              <w:pStyle w:val="Wypunktowanie"/>
              <w:ind w:left="175" w:hanging="142"/>
              <w:jc w:val="left"/>
            </w:pPr>
            <w:r>
              <w:t xml:space="preserve">praca w grupach </w:t>
            </w:r>
            <w:r w:rsidRPr="00A334A6">
              <w:t>– referat na temat wybranego zjawiska optycznego w przyrodzie</w:t>
            </w:r>
          </w:p>
        </w:tc>
      </w:tr>
    </w:tbl>
    <w:p w:rsidR="00BA43FA" w:rsidRDefault="00BA43FA" w:rsidP="00BA43FA">
      <w:pPr>
        <w:pStyle w:val="Tytul3"/>
      </w:pPr>
      <w:r>
        <w:t>3.2.3.3. Budowa atomu</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F49EB" w:rsidTr="00A76139">
        <w:tc>
          <w:tcPr>
            <w:tcW w:w="1844" w:type="dxa"/>
          </w:tcPr>
          <w:p w:rsidR="00BA43FA" w:rsidRPr="00121AE8" w:rsidRDefault="00BA43FA" w:rsidP="00A76139">
            <w:pPr>
              <w:pStyle w:val="Tekstglowny"/>
              <w:rPr>
                <w:rStyle w:val="Bold"/>
              </w:rPr>
            </w:pPr>
            <w:r>
              <w:rPr>
                <w:rStyle w:val="Bold"/>
              </w:rPr>
              <w:t>H</w:t>
            </w:r>
            <w:r w:rsidRPr="00121AE8">
              <w:rPr>
                <w:rStyle w:val="Bold"/>
              </w:rPr>
              <w:t>ASŁO PROGRAMOWE</w:t>
            </w:r>
          </w:p>
        </w:tc>
        <w:tc>
          <w:tcPr>
            <w:tcW w:w="3260" w:type="dxa"/>
          </w:tcPr>
          <w:p w:rsidR="00BA43FA" w:rsidRPr="00121AE8" w:rsidRDefault="00BA43FA" w:rsidP="00A76139">
            <w:pPr>
              <w:pStyle w:val="Tekstglowny"/>
              <w:rPr>
                <w:rStyle w:val="Bold"/>
              </w:rPr>
            </w:pPr>
            <w:r>
              <w:rPr>
                <w:rStyle w:val="Bold"/>
              </w:rPr>
              <w:t>T</w:t>
            </w:r>
            <w:r w:rsidRPr="00121AE8">
              <w:rPr>
                <w:rStyle w:val="Bold"/>
              </w:rPr>
              <w:t>REŚCI NAUCZANIA</w:t>
            </w:r>
          </w:p>
        </w:tc>
        <w:tc>
          <w:tcPr>
            <w:tcW w:w="3827" w:type="dxa"/>
          </w:tcPr>
          <w:p w:rsidR="00BA43FA" w:rsidRPr="00121AE8" w:rsidRDefault="00BA43FA" w:rsidP="00A76139">
            <w:pPr>
              <w:pStyle w:val="Tekstglowny"/>
              <w:rPr>
                <w:rStyle w:val="Bold"/>
              </w:rPr>
            </w:pPr>
            <w:r>
              <w:rPr>
                <w:rStyle w:val="Bold"/>
              </w:rPr>
              <w:t>CELE OGÓLNE</w:t>
            </w:r>
          </w:p>
          <w:p w:rsidR="00BA43FA" w:rsidRPr="00CE18F9" w:rsidRDefault="00BA43FA" w:rsidP="00A76139">
            <w:pPr>
              <w:pStyle w:val="Tekstglowny"/>
              <w:rPr>
                <w:rStyle w:val="Bold"/>
              </w:rPr>
            </w:pPr>
          </w:p>
        </w:tc>
        <w:tc>
          <w:tcPr>
            <w:tcW w:w="3260" w:type="dxa"/>
          </w:tcPr>
          <w:p w:rsidR="00BA43FA" w:rsidRPr="00121AE8" w:rsidRDefault="00BA43FA" w:rsidP="00A76139">
            <w:pPr>
              <w:pStyle w:val="Tekstglowny"/>
              <w:rPr>
                <w:rStyle w:val="Bold"/>
              </w:rPr>
            </w:pPr>
            <w:r>
              <w:rPr>
                <w:rStyle w:val="Bold"/>
              </w:rPr>
              <w:t>D</w:t>
            </w:r>
            <w:r w:rsidRPr="00121AE8">
              <w:rPr>
                <w:rStyle w:val="Bold"/>
              </w:rPr>
              <w:t>ZIAŁANIA DYDAKTYCZNE</w:t>
            </w:r>
          </w:p>
        </w:tc>
      </w:tr>
      <w:tr w:rsidR="00BA43FA" w:rsidTr="00A76139">
        <w:tc>
          <w:tcPr>
            <w:tcW w:w="1844" w:type="dxa"/>
          </w:tcPr>
          <w:p w:rsidR="00BA43FA" w:rsidRDefault="00BA43FA" w:rsidP="00A76139">
            <w:pPr>
              <w:pStyle w:val="Tekstglowny"/>
              <w:jc w:val="left"/>
              <w:rPr>
                <w:rStyle w:val="Bold"/>
              </w:rPr>
            </w:pPr>
            <w:r>
              <w:rPr>
                <w:rStyle w:val="Bold"/>
              </w:rPr>
              <w:t xml:space="preserve">Promieniowanie </w:t>
            </w:r>
            <w:r>
              <w:rPr>
                <w:rStyle w:val="Bold"/>
              </w:rPr>
              <w:lastRenderedPageBreak/>
              <w:t>termiczne ciał</w:t>
            </w:r>
          </w:p>
          <w:p w:rsidR="00BA43FA" w:rsidRPr="00121AE8" w:rsidRDefault="00BA43FA" w:rsidP="00A76139">
            <w:pPr>
              <w:pStyle w:val="Tekstglowny"/>
              <w:jc w:val="left"/>
              <w:rPr>
                <w:rStyle w:val="Bold"/>
              </w:rPr>
            </w:pPr>
            <w:r>
              <w:rPr>
                <w:rStyle w:val="Bold"/>
              </w:rPr>
              <w:t>(VI.1)</w:t>
            </w:r>
          </w:p>
        </w:tc>
        <w:tc>
          <w:tcPr>
            <w:tcW w:w="3260" w:type="dxa"/>
          </w:tcPr>
          <w:p w:rsidR="00BA43FA" w:rsidRPr="00121AE8" w:rsidRDefault="00BA43FA" w:rsidP="00A76139">
            <w:pPr>
              <w:pStyle w:val="Wypunktowanie"/>
              <w:ind w:left="175" w:hanging="142"/>
              <w:jc w:val="left"/>
            </w:pPr>
            <w:r>
              <w:lastRenderedPageBreak/>
              <w:t xml:space="preserve">widmo </w:t>
            </w:r>
            <w:r w:rsidRPr="00121AE8">
              <w:t xml:space="preserve">promieniowania </w:t>
            </w:r>
            <w:r w:rsidRPr="00121AE8">
              <w:lastRenderedPageBreak/>
              <w:t>elektromagnetycznego</w:t>
            </w:r>
          </w:p>
          <w:p w:rsidR="00BA43FA" w:rsidRPr="00121AE8" w:rsidRDefault="00BA43FA" w:rsidP="00A76139">
            <w:pPr>
              <w:pStyle w:val="Wypunktowanie"/>
              <w:ind w:left="175" w:hanging="142"/>
              <w:jc w:val="left"/>
            </w:pPr>
            <w:r>
              <w:t>widmo ciągłe światła białego, promieniowanie podczerwone i nadfioletowe</w:t>
            </w:r>
          </w:p>
          <w:p w:rsidR="00BA43FA" w:rsidRPr="00121AE8" w:rsidRDefault="00BA43FA" w:rsidP="00A76139">
            <w:pPr>
              <w:pStyle w:val="Wypunktowanie"/>
              <w:ind w:left="175" w:hanging="142"/>
              <w:jc w:val="left"/>
            </w:pPr>
            <w:r>
              <w:t>promieniowanie termiczne</w:t>
            </w:r>
          </w:p>
          <w:p w:rsidR="00BA43FA" w:rsidRPr="00121AE8" w:rsidRDefault="00BA43FA" w:rsidP="00A76139">
            <w:pPr>
              <w:pStyle w:val="Wypunktowanie"/>
              <w:ind w:left="175" w:hanging="142"/>
              <w:jc w:val="left"/>
            </w:pPr>
            <w:r>
              <w:t>krzywa rozkładu termicznego</w:t>
            </w:r>
          </w:p>
          <w:p w:rsidR="00BA43FA" w:rsidRPr="00121AE8" w:rsidRDefault="00BA43FA" w:rsidP="00A76139">
            <w:pPr>
              <w:pStyle w:val="Wypunktowanie"/>
              <w:numPr>
                <w:ilvl w:val="0"/>
                <w:numId w:val="0"/>
              </w:numPr>
              <w:ind w:left="175" w:hanging="142"/>
              <w:jc w:val="left"/>
            </w:pPr>
            <w:r>
              <w:t xml:space="preserve"> </w:t>
            </w:r>
          </w:p>
        </w:tc>
        <w:tc>
          <w:tcPr>
            <w:tcW w:w="3827" w:type="dxa"/>
          </w:tcPr>
          <w:p w:rsidR="00BA43FA" w:rsidRPr="00121AE8" w:rsidRDefault="00BA43FA" w:rsidP="00A76139">
            <w:pPr>
              <w:pStyle w:val="Wypunktowanie"/>
              <w:ind w:left="175" w:hanging="142"/>
              <w:jc w:val="left"/>
            </w:pPr>
            <w:r>
              <w:lastRenderedPageBreak/>
              <w:t xml:space="preserve">przypomnienie </w:t>
            </w:r>
            <w:r w:rsidRPr="00121AE8">
              <w:t xml:space="preserve">informacji na temat widma </w:t>
            </w:r>
            <w:r w:rsidRPr="00121AE8">
              <w:lastRenderedPageBreak/>
              <w:t>światła białego</w:t>
            </w:r>
          </w:p>
          <w:p w:rsidR="00BA43FA" w:rsidRPr="00121AE8" w:rsidRDefault="00BA43FA" w:rsidP="00A76139">
            <w:pPr>
              <w:pStyle w:val="Wypunktowanie"/>
              <w:ind w:left="175" w:hanging="142"/>
              <w:jc w:val="left"/>
            </w:pPr>
            <w:r>
              <w:t>poznanie widma promieniowania elektromagnetycznego</w:t>
            </w:r>
            <w:r w:rsidRPr="00121AE8">
              <w:t xml:space="preserve"> i zakresów długości fali różnych rodzajów promieniowania</w:t>
            </w:r>
          </w:p>
          <w:p w:rsidR="00BA43FA" w:rsidRPr="00914684" w:rsidRDefault="00BA43FA" w:rsidP="00A76139">
            <w:pPr>
              <w:pStyle w:val="Wypunktowanie"/>
              <w:ind w:left="175" w:hanging="142"/>
              <w:jc w:val="left"/>
              <w:rPr>
                <w:i/>
              </w:rPr>
            </w:pPr>
            <w:r>
              <w:t xml:space="preserve">poznanie pojęcia </w:t>
            </w:r>
            <w:r w:rsidRPr="00914684">
              <w:rPr>
                <w:i/>
              </w:rPr>
              <w:t>promieniowanie termiczne</w:t>
            </w:r>
          </w:p>
          <w:p w:rsidR="00BA43FA" w:rsidRPr="00121AE8" w:rsidRDefault="00BA43FA" w:rsidP="00A76139">
            <w:pPr>
              <w:pStyle w:val="Wypunktowanie"/>
              <w:ind w:left="175" w:hanging="142"/>
              <w:jc w:val="left"/>
            </w:pPr>
            <w:r>
              <w:t>kształtowanie świadomości znaczenia promieniowania termicznego</w:t>
            </w:r>
          </w:p>
          <w:p w:rsidR="00BA43FA" w:rsidRPr="00121AE8" w:rsidRDefault="00BA43FA" w:rsidP="00A76139">
            <w:pPr>
              <w:pStyle w:val="Wypunktowanie"/>
              <w:ind w:left="175" w:hanging="142"/>
              <w:jc w:val="left"/>
            </w:pPr>
            <w:r>
              <w:t xml:space="preserve">kształtowanie rozumienia znaczenia krzywej rozkładu termicznego i </w:t>
            </w:r>
            <w:r w:rsidRPr="00121AE8">
              <w:t>zależności promieniowania termicznego od temperatury</w:t>
            </w:r>
          </w:p>
          <w:p w:rsidR="00BA43FA" w:rsidRPr="00121AE8" w:rsidRDefault="00BA43FA" w:rsidP="00A76139">
            <w:pPr>
              <w:pStyle w:val="Wypunktowanie"/>
              <w:numPr>
                <w:ilvl w:val="0"/>
                <w:numId w:val="0"/>
              </w:numPr>
              <w:ind w:left="175" w:hanging="142"/>
              <w:jc w:val="left"/>
            </w:pPr>
            <w:r>
              <w:t xml:space="preserve"> </w:t>
            </w:r>
          </w:p>
        </w:tc>
        <w:tc>
          <w:tcPr>
            <w:tcW w:w="3260" w:type="dxa"/>
          </w:tcPr>
          <w:p w:rsidR="00BA43FA" w:rsidRPr="00121AE8" w:rsidRDefault="00BA43FA" w:rsidP="00A76139">
            <w:pPr>
              <w:pStyle w:val="Wypunktowanie"/>
              <w:ind w:left="175" w:hanging="142"/>
              <w:jc w:val="left"/>
            </w:pPr>
            <w:r>
              <w:lastRenderedPageBreak/>
              <w:t>wykład</w:t>
            </w:r>
          </w:p>
          <w:p w:rsidR="00BA43FA" w:rsidRPr="00121AE8" w:rsidRDefault="00BA43FA" w:rsidP="00A76139">
            <w:pPr>
              <w:pStyle w:val="Wypunktowanie"/>
              <w:ind w:left="175" w:hanging="142"/>
              <w:jc w:val="left"/>
            </w:pPr>
            <w:r>
              <w:lastRenderedPageBreak/>
              <w:t>praca z tekstem</w:t>
            </w:r>
          </w:p>
          <w:p w:rsidR="00BA43FA" w:rsidRPr="00121AE8" w:rsidRDefault="00BA43FA" w:rsidP="00A76139">
            <w:pPr>
              <w:pStyle w:val="Wypunktowanie"/>
              <w:ind w:left="175" w:hanging="142"/>
              <w:jc w:val="left"/>
            </w:pPr>
            <w:r>
              <w:t>dyskusja</w:t>
            </w:r>
          </w:p>
          <w:p w:rsidR="00BA43FA" w:rsidRPr="00121AE8" w:rsidRDefault="00BA43FA" w:rsidP="00A76139">
            <w:pPr>
              <w:pStyle w:val="Wypunktowanie"/>
              <w:ind w:left="175" w:hanging="142"/>
              <w:jc w:val="left"/>
            </w:pPr>
            <w:r>
              <w:t>pokaz</w:t>
            </w:r>
            <w:r w:rsidRPr="00121AE8">
              <w:t xml:space="preserve"> – widmo promieniowania elektromagnetycznego</w:t>
            </w:r>
          </w:p>
        </w:tc>
      </w:tr>
      <w:tr w:rsidR="00BA43FA" w:rsidTr="00A76139">
        <w:tc>
          <w:tcPr>
            <w:tcW w:w="1844" w:type="dxa"/>
          </w:tcPr>
          <w:p w:rsidR="00BA43FA" w:rsidRDefault="00BA43FA" w:rsidP="00A76139">
            <w:pPr>
              <w:pStyle w:val="Tekstglowny"/>
              <w:jc w:val="left"/>
              <w:rPr>
                <w:rStyle w:val="Bold"/>
              </w:rPr>
            </w:pPr>
            <w:r>
              <w:rPr>
                <w:rStyle w:val="Bold"/>
              </w:rPr>
              <w:lastRenderedPageBreak/>
              <w:t>Widma emisyjne rozrzedzonych gazów</w:t>
            </w:r>
          </w:p>
          <w:p w:rsidR="00BA43FA" w:rsidRPr="001C0991" w:rsidRDefault="00BA43FA" w:rsidP="00A76139">
            <w:pPr>
              <w:pStyle w:val="Tekstglowny"/>
              <w:jc w:val="left"/>
              <w:rPr>
                <w:rStyle w:val="Bold"/>
              </w:rPr>
            </w:pPr>
            <w:r>
              <w:rPr>
                <w:rStyle w:val="Bold"/>
              </w:rPr>
              <w:t>(VI.2, VI.10)</w:t>
            </w:r>
          </w:p>
        </w:tc>
        <w:tc>
          <w:tcPr>
            <w:tcW w:w="3260" w:type="dxa"/>
          </w:tcPr>
          <w:p w:rsidR="00BA43FA" w:rsidRPr="001C0991" w:rsidRDefault="00BA43FA" w:rsidP="00A76139">
            <w:pPr>
              <w:pStyle w:val="Wypunktowanie"/>
              <w:ind w:left="175" w:hanging="142"/>
              <w:jc w:val="left"/>
            </w:pPr>
            <w:r>
              <w:t>linie widmowe, widmo liniowe</w:t>
            </w:r>
          </w:p>
          <w:p w:rsidR="00BA43FA" w:rsidRPr="001C0991" w:rsidRDefault="00BA43FA" w:rsidP="00A76139">
            <w:pPr>
              <w:pStyle w:val="Wypunktowanie"/>
              <w:ind w:left="175" w:hanging="142"/>
              <w:jc w:val="left"/>
            </w:pPr>
            <w:r>
              <w:t>analiza widmowa</w:t>
            </w:r>
          </w:p>
          <w:p w:rsidR="00BA43FA" w:rsidRPr="001C0991" w:rsidRDefault="00BA43FA" w:rsidP="00A76139">
            <w:pPr>
              <w:pStyle w:val="Wypunktowanie"/>
              <w:ind w:left="175" w:hanging="142"/>
              <w:jc w:val="left"/>
            </w:pPr>
            <w:r>
              <w:t>widmo emisyjne i absorpcyjne</w:t>
            </w:r>
          </w:p>
          <w:p w:rsidR="00BA43FA" w:rsidRPr="001C0991" w:rsidRDefault="00BA43FA" w:rsidP="00A76139">
            <w:pPr>
              <w:pStyle w:val="Wypunktowanie"/>
              <w:ind w:left="175" w:hanging="142"/>
              <w:jc w:val="left"/>
            </w:pPr>
            <w:r>
              <w:t>widmo emisyjne gazu</w:t>
            </w:r>
          </w:p>
        </w:tc>
        <w:tc>
          <w:tcPr>
            <w:tcW w:w="3827" w:type="dxa"/>
          </w:tcPr>
          <w:p w:rsidR="00BA43FA" w:rsidRPr="001C0991" w:rsidRDefault="00BA43FA" w:rsidP="00A76139">
            <w:pPr>
              <w:pStyle w:val="Wypunktowanie"/>
              <w:ind w:left="175" w:hanging="142"/>
              <w:jc w:val="left"/>
            </w:pPr>
            <w:r>
              <w:t>poznanie zjawiska linii widmowych oraz widma liniowego</w:t>
            </w:r>
          </w:p>
          <w:p w:rsidR="00BA43FA" w:rsidRPr="001C0991" w:rsidRDefault="00BA43FA" w:rsidP="00A76139">
            <w:pPr>
              <w:pStyle w:val="Wypunktowanie"/>
              <w:ind w:left="175" w:hanging="142"/>
              <w:jc w:val="left"/>
            </w:pPr>
            <w:r>
              <w:t>rozwijanie umiejętności podawania przykładów gazów jako źródeł widma liniowego</w:t>
            </w:r>
          </w:p>
          <w:p w:rsidR="00BA43FA" w:rsidRPr="001C0991" w:rsidRDefault="00BA43FA" w:rsidP="00A76139">
            <w:pPr>
              <w:pStyle w:val="Wypunktowanie"/>
              <w:ind w:left="175" w:hanging="142"/>
              <w:jc w:val="left"/>
            </w:pPr>
            <w:r>
              <w:t>poznanie zjawisk widma emisyjnego i absorpcyjnego</w:t>
            </w:r>
          </w:p>
          <w:p w:rsidR="00BA43FA" w:rsidRPr="001C0991" w:rsidRDefault="00BA43FA" w:rsidP="00A76139">
            <w:pPr>
              <w:pStyle w:val="Wypunktowanie"/>
              <w:ind w:left="175" w:hanging="142"/>
              <w:jc w:val="left"/>
            </w:pPr>
            <w:r>
              <w:t>rozwijanie umiejętności opisywania mechanizmu powstawania linii emisyjnych gazów</w:t>
            </w:r>
          </w:p>
          <w:p w:rsidR="00BA43FA" w:rsidRPr="001C0991" w:rsidRDefault="00BA43FA" w:rsidP="00A76139">
            <w:pPr>
              <w:pStyle w:val="Wypunktowanie"/>
              <w:ind w:left="175" w:hanging="142"/>
              <w:jc w:val="left"/>
            </w:pPr>
            <w:r>
              <w:t>poznanie urządzeń</w:t>
            </w:r>
            <w:r w:rsidRPr="006146C0">
              <w:t xml:space="preserve"> służących do obserwacji i badania widma promieniowania; poznanie budowy i zrozumienie zasady działania spektroskopu</w:t>
            </w:r>
          </w:p>
        </w:tc>
        <w:tc>
          <w:tcPr>
            <w:tcW w:w="3260" w:type="dxa"/>
          </w:tcPr>
          <w:p w:rsidR="00BA43FA" w:rsidRPr="001C0991" w:rsidRDefault="00BA43FA" w:rsidP="00A76139">
            <w:pPr>
              <w:pStyle w:val="Wypunktowanie"/>
              <w:ind w:left="175" w:hanging="142"/>
              <w:jc w:val="left"/>
            </w:pPr>
            <w:r>
              <w:t>wykład</w:t>
            </w:r>
          </w:p>
          <w:p w:rsidR="00BA43FA" w:rsidRPr="001C0991" w:rsidRDefault="00BA43FA" w:rsidP="00A76139">
            <w:pPr>
              <w:pStyle w:val="Wypunktowanie"/>
              <w:ind w:left="175" w:hanging="142"/>
              <w:jc w:val="left"/>
            </w:pPr>
            <w:r>
              <w:t>doświadczenie</w:t>
            </w:r>
            <w:r w:rsidRPr="001C0991">
              <w:t xml:space="preserve"> – </w:t>
            </w:r>
            <w:r>
              <w:t>widma ciągłe i liniowe</w:t>
            </w:r>
          </w:p>
          <w:p w:rsidR="00BA43FA" w:rsidRPr="001C0991" w:rsidRDefault="00BA43FA" w:rsidP="00A76139">
            <w:pPr>
              <w:pStyle w:val="Wypunktowanie"/>
              <w:ind w:left="175" w:hanging="142"/>
              <w:jc w:val="left"/>
            </w:pPr>
            <w:r>
              <w:t>dyskusja</w:t>
            </w:r>
          </w:p>
        </w:tc>
      </w:tr>
      <w:tr w:rsidR="00BA43FA" w:rsidTr="00A76139">
        <w:tc>
          <w:tcPr>
            <w:tcW w:w="1844" w:type="dxa"/>
          </w:tcPr>
          <w:p w:rsidR="00BA43FA" w:rsidRDefault="00BA43FA" w:rsidP="00A76139">
            <w:pPr>
              <w:pStyle w:val="Tekstglowny"/>
              <w:jc w:val="left"/>
              <w:rPr>
                <w:rStyle w:val="Bold"/>
              </w:rPr>
            </w:pPr>
            <w:r w:rsidRPr="00C14D13">
              <w:rPr>
                <w:rStyle w:val="Bold"/>
              </w:rPr>
              <w:lastRenderedPageBreak/>
              <w:t>Model</w:t>
            </w:r>
            <w:r>
              <w:rPr>
                <w:rStyle w:val="Bold"/>
              </w:rPr>
              <w:t>e</w:t>
            </w:r>
            <w:r w:rsidRPr="00C14D13">
              <w:rPr>
                <w:rStyle w:val="Bold"/>
              </w:rPr>
              <w:t xml:space="preserve"> Bohra budowy atomu </w:t>
            </w:r>
          </w:p>
          <w:p w:rsidR="00BA43FA" w:rsidRPr="00121AE8" w:rsidRDefault="00BA43FA" w:rsidP="00A76139">
            <w:pPr>
              <w:pStyle w:val="Tekstglowny"/>
              <w:jc w:val="left"/>
              <w:rPr>
                <w:rStyle w:val="Bold"/>
              </w:rPr>
            </w:pPr>
            <w:r>
              <w:rPr>
                <w:rStyle w:val="Bold"/>
              </w:rPr>
              <w:t>(VI.2, VI.4)</w:t>
            </w:r>
          </w:p>
        </w:tc>
        <w:tc>
          <w:tcPr>
            <w:tcW w:w="3260" w:type="dxa"/>
          </w:tcPr>
          <w:p w:rsidR="00BA43FA" w:rsidRDefault="00BA43FA" w:rsidP="00A76139">
            <w:pPr>
              <w:pStyle w:val="Wypunktowanie"/>
              <w:ind w:left="175" w:hanging="142"/>
              <w:jc w:val="left"/>
            </w:pPr>
            <w:r>
              <w:t>historyczne modele budowy materii</w:t>
            </w:r>
          </w:p>
          <w:p w:rsidR="00BA43FA" w:rsidRDefault="00BA43FA" w:rsidP="00A76139">
            <w:pPr>
              <w:pStyle w:val="Wypunktowanie"/>
              <w:ind w:left="175" w:hanging="142"/>
              <w:jc w:val="left"/>
            </w:pPr>
            <w:r>
              <w:t>modele Thomsona i Rutherforda</w:t>
            </w:r>
          </w:p>
          <w:p w:rsidR="00BA43FA" w:rsidRPr="00D169CA" w:rsidRDefault="00BA43FA" w:rsidP="00A76139">
            <w:pPr>
              <w:pStyle w:val="Wypunktowanie"/>
              <w:ind w:left="175" w:hanging="142"/>
              <w:jc w:val="left"/>
            </w:pPr>
            <w:r>
              <w:t>postulaty Bohra</w:t>
            </w:r>
            <w:r w:rsidRPr="00D169CA">
              <w:t>, model Bohra budowy atomu wodoru</w:t>
            </w:r>
          </w:p>
        </w:tc>
        <w:tc>
          <w:tcPr>
            <w:tcW w:w="3827" w:type="dxa"/>
          </w:tcPr>
          <w:p w:rsidR="00BA43FA" w:rsidRDefault="00BA43FA" w:rsidP="00A76139">
            <w:pPr>
              <w:pStyle w:val="Wypunktowanie"/>
              <w:ind w:left="175" w:hanging="142"/>
              <w:jc w:val="left"/>
            </w:pPr>
            <w:r>
              <w:t>poznanie historycznych poglądów na budowę materii</w:t>
            </w:r>
          </w:p>
          <w:p w:rsidR="00BA43FA" w:rsidRPr="00D169CA" w:rsidRDefault="00BA43FA" w:rsidP="00A76139">
            <w:pPr>
              <w:pStyle w:val="Wypunktowanie"/>
              <w:ind w:left="175" w:hanging="142"/>
              <w:jc w:val="left"/>
            </w:pPr>
            <w:r>
              <w:t>poznanie i zrozumienie postulatów Bohra</w:t>
            </w:r>
          </w:p>
          <w:p w:rsidR="00BA43FA" w:rsidRPr="00D169CA" w:rsidRDefault="00BA43FA" w:rsidP="00A76139">
            <w:pPr>
              <w:pStyle w:val="Wypunktowanie"/>
              <w:ind w:left="175" w:hanging="142"/>
              <w:jc w:val="left"/>
            </w:pPr>
            <w:r>
              <w:t>rozwijanie umiejętności podawania ograniczeń modelu</w:t>
            </w:r>
            <w:r w:rsidRPr="00D169CA">
              <w:t xml:space="preserve"> Bohra budowy atomu wodoru </w:t>
            </w:r>
          </w:p>
        </w:tc>
        <w:tc>
          <w:tcPr>
            <w:tcW w:w="3260" w:type="dxa"/>
          </w:tcPr>
          <w:p w:rsidR="00BA43FA" w:rsidRPr="00D169CA" w:rsidRDefault="00BA43FA" w:rsidP="00A76139">
            <w:pPr>
              <w:pStyle w:val="Wypunktowanie"/>
              <w:ind w:left="175" w:hanging="142"/>
              <w:jc w:val="left"/>
            </w:pPr>
            <w:r>
              <w:t>wykład</w:t>
            </w:r>
          </w:p>
          <w:p w:rsidR="00BA43FA" w:rsidRPr="00D169CA" w:rsidRDefault="00BA43FA" w:rsidP="00A76139">
            <w:pPr>
              <w:pStyle w:val="Wypunktowanie"/>
              <w:ind w:left="175" w:hanging="142"/>
              <w:jc w:val="left"/>
            </w:pPr>
            <w:r>
              <w:t>dyskusja</w:t>
            </w:r>
          </w:p>
          <w:p w:rsidR="00BA43FA" w:rsidRPr="00D169CA" w:rsidRDefault="00BA43FA" w:rsidP="00A76139">
            <w:pPr>
              <w:pStyle w:val="Wypunktowanie"/>
              <w:ind w:left="175" w:hanging="142"/>
              <w:jc w:val="left"/>
            </w:pPr>
            <w:r>
              <w:t>ćwiczenia obliczeniowe</w:t>
            </w:r>
          </w:p>
        </w:tc>
      </w:tr>
      <w:tr w:rsidR="00BA43FA" w:rsidTr="00A76139">
        <w:tc>
          <w:tcPr>
            <w:tcW w:w="1844" w:type="dxa"/>
          </w:tcPr>
          <w:p w:rsidR="00BA43FA" w:rsidRDefault="00BA43FA" w:rsidP="00A76139">
            <w:pPr>
              <w:pStyle w:val="Tekstglowny"/>
              <w:jc w:val="left"/>
              <w:rPr>
                <w:rStyle w:val="Bold"/>
              </w:rPr>
            </w:pPr>
            <w:r>
              <w:rPr>
                <w:rStyle w:val="Bold"/>
              </w:rPr>
              <w:t>Energia atomu wodoru</w:t>
            </w:r>
          </w:p>
          <w:p w:rsidR="00BA43FA" w:rsidRPr="00880DDA" w:rsidRDefault="00BA43FA" w:rsidP="00A76139">
            <w:pPr>
              <w:pStyle w:val="Tekstglowny"/>
              <w:jc w:val="left"/>
              <w:rPr>
                <w:rStyle w:val="Bold"/>
              </w:rPr>
            </w:pPr>
            <w:r>
              <w:rPr>
                <w:rStyle w:val="Bold"/>
              </w:rPr>
              <w:t>(VI.</w:t>
            </w:r>
            <w:r w:rsidRPr="00875EB7">
              <w:rPr>
                <w:rStyle w:val="Bold"/>
              </w:rPr>
              <w:t>2</w:t>
            </w:r>
            <w:r w:rsidRPr="0006671B">
              <w:t>–</w:t>
            </w:r>
            <w:r>
              <w:rPr>
                <w:rStyle w:val="Bold"/>
              </w:rPr>
              <w:t>4</w:t>
            </w:r>
            <w:r w:rsidRPr="00875EB7">
              <w:rPr>
                <w:rStyle w:val="Bold"/>
              </w:rPr>
              <w:t>)</w:t>
            </w:r>
          </w:p>
        </w:tc>
        <w:tc>
          <w:tcPr>
            <w:tcW w:w="3260" w:type="dxa"/>
          </w:tcPr>
          <w:p w:rsidR="00BA43FA" w:rsidRDefault="00BA43FA" w:rsidP="00A76139">
            <w:pPr>
              <w:pStyle w:val="Wypunktowanie"/>
              <w:ind w:left="175" w:hanging="142"/>
              <w:jc w:val="left"/>
            </w:pPr>
            <w:r>
              <w:t>stan podstawowy i wzbudzony atomu, poziomy energetyczne</w:t>
            </w:r>
          </w:p>
          <w:p w:rsidR="00BA43FA" w:rsidRPr="00042FA2" w:rsidRDefault="00BA43FA" w:rsidP="00A76139">
            <w:pPr>
              <w:pStyle w:val="Wypunktowanie"/>
              <w:ind w:left="175" w:hanging="142"/>
              <w:jc w:val="left"/>
            </w:pPr>
            <w:r>
              <w:t xml:space="preserve">pojęcie </w:t>
            </w:r>
            <w:r w:rsidRPr="00042FA2">
              <w:t>fotonu</w:t>
            </w:r>
          </w:p>
          <w:p w:rsidR="00BA43FA" w:rsidRPr="00042FA2" w:rsidRDefault="00BA43FA" w:rsidP="00A76139">
            <w:pPr>
              <w:pStyle w:val="Wypunktowanie"/>
              <w:ind w:left="175" w:hanging="142"/>
              <w:jc w:val="left"/>
            </w:pPr>
            <w:r>
              <w:t>energia fotonu, elektronowolt</w:t>
            </w:r>
          </w:p>
          <w:p w:rsidR="00BA43FA" w:rsidRDefault="00BA43FA" w:rsidP="00A76139">
            <w:pPr>
              <w:pStyle w:val="Wypunktowanie"/>
              <w:ind w:left="175" w:hanging="142"/>
              <w:jc w:val="left"/>
            </w:pPr>
            <w:r>
              <w:t>emisja i absorbcja fotonu w atomie</w:t>
            </w:r>
          </w:p>
          <w:p w:rsidR="00BA43FA" w:rsidRPr="00042FA2" w:rsidRDefault="00BA43FA" w:rsidP="00A76139">
            <w:pPr>
              <w:pStyle w:val="Wypunktowanie"/>
              <w:ind w:left="175" w:hanging="142"/>
              <w:jc w:val="left"/>
            </w:pPr>
            <w:r>
              <w:t>zjawisko jonizacji</w:t>
            </w:r>
          </w:p>
        </w:tc>
        <w:tc>
          <w:tcPr>
            <w:tcW w:w="3827" w:type="dxa"/>
          </w:tcPr>
          <w:p w:rsidR="00BA43FA" w:rsidRDefault="00BA43FA" w:rsidP="00A76139">
            <w:pPr>
              <w:pStyle w:val="Wypunktowanie"/>
              <w:ind w:left="175" w:hanging="142"/>
              <w:jc w:val="left"/>
            </w:pPr>
            <w:r>
              <w:t xml:space="preserve">zrozumienie znaczenia istnienia </w:t>
            </w:r>
            <w:r w:rsidRPr="00E0037C">
              <w:t>poziomów energetycznych elektronu w atomie wodoru</w:t>
            </w:r>
          </w:p>
          <w:p w:rsidR="00BA43FA" w:rsidRPr="00042FA2" w:rsidRDefault="00BA43FA" w:rsidP="00A76139">
            <w:pPr>
              <w:pStyle w:val="Wypunktowanie"/>
              <w:ind w:left="175" w:hanging="142"/>
              <w:jc w:val="left"/>
            </w:pPr>
            <w:r>
              <w:t xml:space="preserve">poznanie pojęcia </w:t>
            </w:r>
            <w:r w:rsidRPr="00914684">
              <w:rPr>
                <w:i/>
              </w:rPr>
              <w:t>foton</w:t>
            </w:r>
            <w:r>
              <w:t xml:space="preserve"> i </w:t>
            </w:r>
            <w:r w:rsidRPr="00042FA2">
              <w:t>zrozumienie jego znaczenia</w:t>
            </w:r>
          </w:p>
          <w:p w:rsidR="00BA43FA" w:rsidRDefault="00BA43FA" w:rsidP="00A76139">
            <w:pPr>
              <w:pStyle w:val="Wypunktowanie"/>
              <w:ind w:left="175" w:hanging="142"/>
              <w:jc w:val="left"/>
            </w:pPr>
            <w:r>
              <w:t>rozwijanie umiejętności opisu emisji i absorbcji fotonu w atomie w sytuacjach problemowych</w:t>
            </w:r>
          </w:p>
          <w:p w:rsidR="00BA43FA" w:rsidRPr="00042FA2" w:rsidRDefault="00BA43FA" w:rsidP="00A76139">
            <w:pPr>
              <w:pStyle w:val="Wypunktowanie"/>
              <w:ind w:left="175" w:hanging="142"/>
              <w:jc w:val="left"/>
            </w:pPr>
            <w:r>
              <w:t>rozwijanie umiejętności opisywania zjawiska jonizacji</w:t>
            </w:r>
          </w:p>
        </w:tc>
        <w:tc>
          <w:tcPr>
            <w:tcW w:w="3260" w:type="dxa"/>
          </w:tcPr>
          <w:p w:rsidR="00BA43FA" w:rsidRPr="00042FA2" w:rsidRDefault="00BA43FA" w:rsidP="00A76139">
            <w:pPr>
              <w:pStyle w:val="Wypunktowanie"/>
              <w:ind w:left="175" w:hanging="142"/>
              <w:jc w:val="left"/>
            </w:pPr>
            <w:r>
              <w:t>wykład</w:t>
            </w:r>
          </w:p>
          <w:p w:rsidR="00BA43FA" w:rsidRPr="00042FA2" w:rsidRDefault="00BA43FA" w:rsidP="00A76139">
            <w:pPr>
              <w:pStyle w:val="Wypunktowanie"/>
              <w:ind w:left="175" w:hanging="142"/>
              <w:jc w:val="left"/>
            </w:pPr>
            <w:r>
              <w:t>dyskusja</w:t>
            </w:r>
          </w:p>
          <w:p w:rsidR="00BA43FA" w:rsidRPr="00042FA2" w:rsidRDefault="00BA43FA" w:rsidP="00A76139">
            <w:pPr>
              <w:pStyle w:val="Wypunktowanie"/>
              <w:ind w:left="175" w:hanging="142"/>
              <w:jc w:val="left"/>
            </w:pPr>
            <w:r>
              <w:t>ćwiczenia obliczeniowe</w:t>
            </w:r>
          </w:p>
        </w:tc>
      </w:tr>
    </w:tbl>
    <w:p w:rsidR="00BA43FA" w:rsidRDefault="00BA43FA" w:rsidP="00BA43FA">
      <w:pPr>
        <w:pStyle w:val="Tytul3"/>
      </w:pPr>
      <w:r>
        <w:t xml:space="preserve">3.2.3.4 </w:t>
      </w:r>
      <w:r w:rsidRPr="00C14D13">
        <w:t>Fizyka jądrowa</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rsidTr="00A76139">
        <w:tc>
          <w:tcPr>
            <w:tcW w:w="1844" w:type="dxa"/>
          </w:tcPr>
          <w:p w:rsidR="00BA43FA" w:rsidRPr="00880DDA" w:rsidRDefault="00BA43FA" w:rsidP="00A76139">
            <w:pPr>
              <w:pStyle w:val="Tekstglowny"/>
              <w:rPr>
                <w:rStyle w:val="Bold"/>
              </w:rPr>
            </w:pPr>
            <w:r>
              <w:rPr>
                <w:rStyle w:val="Bold"/>
              </w:rPr>
              <w:t>H</w:t>
            </w:r>
            <w:r w:rsidRPr="00880DDA">
              <w:rPr>
                <w:rStyle w:val="Bold"/>
              </w:rPr>
              <w:t>ASŁO PROGRAMOWE</w:t>
            </w:r>
          </w:p>
        </w:tc>
        <w:tc>
          <w:tcPr>
            <w:tcW w:w="3260" w:type="dxa"/>
          </w:tcPr>
          <w:p w:rsidR="00BA43FA" w:rsidRPr="00880DDA" w:rsidRDefault="00BA43FA" w:rsidP="00A76139">
            <w:pPr>
              <w:pStyle w:val="Tekstglowny"/>
              <w:rPr>
                <w:rStyle w:val="Bold"/>
              </w:rPr>
            </w:pPr>
            <w:r>
              <w:rPr>
                <w:rStyle w:val="Bold"/>
              </w:rPr>
              <w:t>T</w:t>
            </w:r>
            <w:r w:rsidRPr="00880DDA">
              <w:rPr>
                <w:rStyle w:val="Bold"/>
              </w:rPr>
              <w:t>REŚCI NAUCZANIA</w:t>
            </w:r>
          </w:p>
        </w:tc>
        <w:tc>
          <w:tcPr>
            <w:tcW w:w="3827" w:type="dxa"/>
          </w:tcPr>
          <w:p w:rsidR="00BA43FA" w:rsidRPr="00880DDA" w:rsidRDefault="00BA43FA" w:rsidP="00A76139">
            <w:pPr>
              <w:pStyle w:val="Tekstglowny"/>
              <w:rPr>
                <w:rStyle w:val="Bold"/>
              </w:rPr>
            </w:pPr>
            <w:r>
              <w:rPr>
                <w:rStyle w:val="Bold"/>
              </w:rPr>
              <w:t>CELE OGÓLNE</w:t>
            </w:r>
          </w:p>
          <w:p w:rsidR="00BA43FA" w:rsidRPr="00CE18F9" w:rsidRDefault="00BA43FA" w:rsidP="00A76139">
            <w:pPr>
              <w:pStyle w:val="Tekstglowny"/>
              <w:rPr>
                <w:rStyle w:val="Bold"/>
              </w:rPr>
            </w:pPr>
          </w:p>
        </w:tc>
        <w:tc>
          <w:tcPr>
            <w:tcW w:w="3260" w:type="dxa"/>
          </w:tcPr>
          <w:p w:rsidR="00BA43FA" w:rsidRPr="00880DDA" w:rsidRDefault="00BA43FA" w:rsidP="00A76139">
            <w:pPr>
              <w:pStyle w:val="Tekstglowny"/>
              <w:rPr>
                <w:rStyle w:val="Bold"/>
              </w:rPr>
            </w:pPr>
            <w:r>
              <w:rPr>
                <w:rStyle w:val="Bold"/>
              </w:rPr>
              <w:t>D</w:t>
            </w:r>
            <w:r w:rsidRPr="00880DDA">
              <w:rPr>
                <w:rStyle w:val="Bold"/>
              </w:rPr>
              <w:t>ZIAŁANIA DYDAKTYCZNE</w:t>
            </w:r>
          </w:p>
        </w:tc>
      </w:tr>
      <w:tr w:rsidR="00BA43FA" w:rsidTr="00A76139">
        <w:tc>
          <w:tcPr>
            <w:tcW w:w="1844" w:type="dxa"/>
          </w:tcPr>
          <w:p w:rsidR="00BA43FA" w:rsidRDefault="00BA43FA" w:rsidP="00A76139">
            <w:pPr>
              <w:pStyle w:val="Tekstglowny"/>
              <w:jc w:val="left"/>
              <w:rPr>
                <w:rStyle w:val="Bold"/>
              </w:rPr>
            </w:pPr>
            <w:r>
              <w:rPr>
                <w:rStyle w:val="Bold"/>
              </w:rPr>
              <w:t>Budowa jądra atomowego</w:t>
            </w:r>
          </w:p>
          <w:p w:rsidR="00BA43FA" w:rsidRPr="00880DDA" w:rsidRDefault="00BA43FA" w:rsidP="00A76139">
            <w:pPr>
              <w:pStyle w:val="Tekstglowny"/>
              <w:jc w:val="left"/>
              <w:rPr>
                <w:rStyle w:val="Bold"/>
              </w:rPr>
            </w:pPr>
            <w:r>
              <w:rPr>
                <w:rStyle w:val="Bold"/>
              </w:rPr>
              <w:t>(VI.4)</w:t>
            </w:r>
          </w:p>
        </w:tc>
        <w:tc>
          <w:tcPr>
            <w:tcW w:w="3260" w:type="dxa"/>
          </w:tcPr>
          <w:p w:rsidR="00BA43FA" w:rsidRPr="00880DDA" w:rsidRDefault="00BA43FA" w:rsidP="00A76139">
            <w:pPr>
              <w:pStyle w:val="Wypunktowanie"/>
              <w:ind w:left="175" w:hanging="142"/>
              <w:jc w:val="left"/>
            </w:pPr>
            <w:r>
              <w:t xml:space="preserve">pojęcia </w:t>
            </w:r>
            <w:r w:rsidRPr="00914684">
              <w:rPr>
                <w:i/>
              </w:rPr>
              <w:t>cząsteczka/molekuła</w:t>
            </w:r>
            <w:r>
              <w:t xml:space="preserve">, </w:t>
            </w:r>
            <w:r w:rsidRPr="00914684">
              <w:rPr>
                <w:i/>
              </w:rPr>
              <w:t>atom</w:t>
            </w:r>
            <w:r>
              <w:t xml:space="preserve">, </w:t>
            </w:r>
            <w:r w:rsidRPr="00914684">
              <w:rPr>
                <w:i/>
              </w:rPr>
              <w:t>pierwiastek</w:t>
            </w:r>
            <w:r>
              <w:t xml:space="preserve">, </w:t>
            </w:r>
            <w:r w:rsidRPr="00914684">
              <w:rPr>
                <w:i/>
              </w:rPr>
              <w:t>związek chemiczny</w:t>
            </w:r>
          </w:p>
          <w:p w:rsidR="00BA43FA" w:rsidRPr="00880DDA" w:rsidRDefault="00BA43FA" w:rsidP="00A76139">
            <w:pPr>
              <w:pStyle w:val="Wypunktowanie"/>
              <w:ind w:left="175" w:hanging="142"/>
              <w:jc w:val="left"/>
            </w:pPr>
            <w:r>
              <w:t xml:space="preserve">pojęcie </w:t>
            </w:r>
            <w:r w:rsidRPr="00914684">
              <w:rPr>
                <w:i/>
              </w:rPr>
              <w:t>jądro atomowe</w:t>
            </w:r>
          </w:p>
          <w:p w:rsidR="00BA43FA" w:rsidRPr="00880DDA" w:rsidRDefault="00BA43FA" w:rsidP="00A76139">
            <w:pPr>
              <w:pStyle w:val="Wypunktowanie"/>
              <w:ind w:left="175" w:hanging="142"/>
              <w:jc w:val="left"/>
            </w:pPr>
            <w:r>
              <w:t xml:space="preserve">pojęcie </w:t>
            </w:r>
            <w:r w:rsidRPr="00914684">
              <w:rPr>
                <w:i/>
              </w:rPr>
              <w:t>nukleon</w:t>
            </w:r>
            <w:r>
              <w:t xml:space="preserve">: </w:t>
            </w:r>
            <w:r w:rsidRPr="00914684">
              <w:rPr>
                <w:i/>
              </w:rPr>
              <w:t>proton</w:t>
            </w:r>
            <w:r>
              <w:t xml:space="preserve"> i </w:t>
            </w:r>
            <w:r w:rsidRPr="00914684">
              <w:rPr>
                <w:i/>
              </w:rPr>
              <w:t>neutron</w:t>
            </w:r>
          </w:p>
          <w:p w:rsidR="00BA43FA" w:rsidRPr="00880DDA" w:rsidRDefault="00BA43FA" w:rsidP="00A76139">
            <w:pPr>
              <w:pStyle w:val="Wypunktowanie"/>
              <w:ind w:left="175" w:hanging="142"/>
              <w:jc w:val="left"/>
            </w:pPr>
            <w:r>
              <w:t>liczba atomowa i liczba masowa</w:t>
            </w:r>
          </w:p>
          <w:p w:rsidR="00BA43FA" w:rsidRPr="00880DDA" w:rsidRDefault="00BA43FA" w:rsidP="00A76139">
            <w:pPr>
              <w:pStyle w:val="Wypunktowanie"/>
              <w:ind w:left="175" w:hanging="142"/>
              <w:jc w:val="left"/>
            </w:pPr>
            <w:r>
              <w:t>jednostka masy atomowej</w:t>
            </w:r>
          </w:p>
          <w:p w:rsidR="00BA43FA" w:rsidRPr="00880DDA" w:rsidRDefault="00BA43FA" w:rsidP="00A76139">
            <w:pPr>
              <w:pStyle w:val="Wypunktowanie"/>
              <w:ind w:left="175" w:hanging="142"/>
              <w:jc w:val="left"/>
            </w:pPr>
            <w:r>
              <w:t xml:space="preserve">pojęcie </w:t>
            </w:r>
            <w:r w:rsidRPr="00914684">
              <w:rPr>
                <w:i/>
              </w:rPr>
              <w:t>izotop</w:t>
            </w:r>
          </w:p>
        </w:tc>
        <w:tc>
          <w:tcPr>
            <w:tcW w:w="3827" w:type="dxa"/>
          </w:tcPr>
          <w:p w:rsidR="00BA43FA" w:rsidRPr="00880DDA" w:rsidRDefault="00BA43FA" w:rsidP="00A76139">
            <w:pPr>
              <w:pStyle w:val="Wypunktowanie"/>
              <w:ind w:left="175" w:hanging="142"/>
              <w:jc w:val="left"/>
            </w:pPr>
            <w:r>
              <w:t xml:space="preserve">poznanie i zrozumienie pojęcia </w:t>
            </w:r>
            <w:r w:rsidRPr="00914684">
              <w:rPr>
                <w:i/>
              </w:rPr>
              <w:t>cząsteczka/molekuła</w:t>
            </w:r>
            <w:r w:rsidRPr="00880DDA">
              <w:t xml:space="preserve">, </w:t>
            </w:r>
            <w:r w:rsidRPr="00914684">
              <w:rPr>
                <w:i/>
              </w:rPr>
              <w:t>atom</w:t>
            </w:r>
            <w:r w:rsidRPr="00880DDA">
              <w:t xml:space="preserve">, </w:t>
            </w:r>
            <w:r w:rsidRPr="00914684">
              <w:rPr>
                <w:i/>
              </w:rPr>
              <w:t>pierwiastek</w:t>
            </w:r>
            <w:r>
              <w:t xml:space="preserve"> </w:t>
            </w:r>
            <w:r w:rsidRPr="00880DDA">
              <w:t xml:space="preserve">i </w:t>
            </w:r>
            <w:r w:rsidRPr="00914684">
              <w:rPr>
                <w:i/>
              </w:rPr>
              <w:t>związek chemiczny</w:t>
            </w:r>
          </w:p>
          <w:p w:rsidR="00BA43FA" w:rsidRPr="00880DDA" w:rsidRDefault="00BA43FA" w:rsidP="00A76139">
            <w:pPr>
              <w:pStyle w:val="Wypunktowanie"/>
              <w:ind w:left="175" w:hanging="142"/>
              <w:jc w:val="left"/>
            </w:pPr>
            <w:r>
              <w:t xml:space="preserve">poznanie pojęcia </w:t>
            </w:r>
            <w:r w:rsidRPr="00914684">
              <w:rPr>
                <w:i/>
              </w:rPr>
              <w:t>jądro atomowe</w:t>
            </w:r>
          </w:p>
          <w:p w:rsidR="00BA43FA" w:rsidRPr="00880DDA" w:rsidRDefault="00BA43FA" w:rsidP="00A76139">
            <w:pPr>
              <w:pStyle w:val="Wypunktowanie"/>
              <w:ind w:left="175" w:hanging="142"/>
              <w:jc w:val="left"/>
            </w:pPr>
            <w:r>
              <w:t xml:space="preserve">poznanie pojęcia </w:t>
            </w:r>
            <w:r w:rsidRPr="00914684">
              <w:rPr>
                <w:i/>
              </w:rPr>
              <w:t>nukleon</w:t>
            </w:r>
            <w:r>
              <w:t xml:space="preserve">, </w:t>
            </w:r>
            <w:r w:rsidRPr="00914684">
              <w:rPr>
                <w:i/>
              </w:rPr>
              <w:t>proton</w:t>
            </w:r>
            <w:r>
              <w:t xml:space="preserve"> i </w:t>
            </w:r>
            <w:r w:rsidRPr="006B0188">
              <w:rPr>
                <w:i/>
              </w:rPr>
              <w:t>neutron</w:t>
            </w:r>
          </w:p>
          <w:p w:rsidR="00BA43FA" w:rsidRPr="00880DDA" w:rsidRDefault="00BA43FA" w:rsidP="00A76139">
            <w:pPr>
              <w:pStyle w:val="Wypunktowanie"/>
              <w:ind w:left="175" w:hanging="142"/>
              <w:jc w:val="left"/>
            </w:pPr>
            <w:r>
              <w:t>rozwijanie umiejętności opisywania budowy jadra atomowego</w:t>
            </w:r>
          </w:p>
          <w:p w:rsidR="00BA43FA" w:rsidRPr="00880DDA" w:rsidRDefault="00BA43FA" w:rsidP="00A76139">
            <w:pPr>
              <w:pStyle w:val="Wypunktowanie"/>
              <w:ind w:left="175" w:hanging="142"/>
              <w:jc w:val="left"/>
            </w:pPr>
            <w:r>
              <w:t xml:space="preserve">rozwijanie umiejętności wykorzystania </w:t>
            </w:r>
            <w:r>
              <w:lastRenderedPageBreak/>
              <w:t>liczby atomowej i masowej do oznaczania składu jąder atomowych</w:t>
            </w:r>
          </w:p>
          <w:p w:rsidR="00BA43FA" w:rsidRPr="00880DDA" w:rsidRDefault="00BA43FA" w:rsidP="00A76139">
            <w:pPr>
              <w:pStyle w:val="Wypunktowanie"/>
              <w:ind w:left="175" w:hanging="142"/>
              <w:jc w:val="left"/>
            </w:pPr>
            <w:r>
              <w:t xml:space="preserve">poznanie pojęcia </w:t>
            </w:r>
            <w:r w:rsidRPr="00914684">
              <w:rPr>
                <w:i/>
              </w:rPr>
              <w:t>izotop</w:t>
            </w:r>
          </w:p>
        </w:tc>
        <w:tc>
          <w:tcPr>
            <w:tcW w:w="3260" w:type="dxa"/>
          </w:tcPr>
          <w:p w:rsidR="00BA43FA" w:rsidRPr="00880DDA" w:rsidRDefault="00BA43FA" w:rsidP="00A76139">
            <w:pPr>
              <w:pStyle w:val="Wypunktowanie"/>
              <w:ind w:left="175" w:hanging="142"/>
            </w:pPr>
            <w:r>
              <w:lastRenderedPageBreak/>
              <w:t>wykład</w:t>
            </w:r>
          </w:p>
          <w:p w:rsidR="00BA43FA" w:rsidRPr="00880DDA" w:rsidRDefault="00BA43FA" w:rsidP="00A76139">
            <w:pPr>
              <w:pStyle w:val="Wypunktowanie"/>
              <w:ind w:left="175" w:hanging="142"/>
            </w:pPr>
            <w:r>
              <w:t>praca z układem okresowym pierwiastków</w:t>
            </w:r>
          </w:p>
          <w:p w:rsidR="00BA43FA" w:rsidRDefault="00BA43FA" w:rsidP="00A76139">
            <w:pPr>
              <w:pStyle w:val="Wypunktowanie"/>
              <w:ind w:left="175" w:hanging="142"/>
            </w:pPr>
            <w:r>
              <w:t>dyskusja</w:t>
            </w:r>
          </w:p>
          <w:p w:rsidR="00BA43FA" w:rsidRPr="00880DDA" w:rsidRDefault="00BA43FA" w:rsidP="00A76139">
            <w:pPr>
              <w:pStyle w:val="Wypunktowanie"/>
              <w:ind w:left="175" w:hanging="142"/>
            </w:pPr>
            <w:r>
              <w:t>ćwiczenia obliczeniowe</w:t>
            </w:r>
          </w:p>
        </w:tc>
      </w:tr>
      <w:tr w:rsidR="00BA43FA" w:rsidTr="00A76139">
        <w:tc>
          <w:tcPr>
            <w:tcW w:w="1844" w:type="dxa"/>
          </w:tcPr>
          <w:p w:rsidR="00BA43FA" w:rsidRDefault="00BA43FA" w:rsidP="00A76139">
            <w:pPr>
              <w:pStyle w:val="Tekstglowny"/>
              <w:jc w:val="left"/>
              <w:rPr>
                <w:rStyle w:val="Bold"/>
              </w:rPr>
            </w:pPr>
            <w:r w:rsidRPr="00880DDA">
              <w:rPr>
                <w:rStyle w:val="Bold"/>
              </w:rPr>
              <w:lastRenderedPageBreak/>
              <w:t>Rozpady promieniotwórcze</w:t>
            </w:r>
          </w:p>
          <w:p w:rsidR="00BA43FA" w:rsidRDefault="00BA43FA" w:rsidP="00A76139">
            <w:pPr>
              <w:pStyle w:val="Tekstglowny"/>
              <w:jc w:val="left"/>
              <w:rPr>
                <w:rStyle w:val="Bold"/>
              </w:rPr>
            </w:pPr>
            <w:r>
              <w:rPr>
                <w:rStyle w:val="Bold"/>
              </w:rPr>
              <w:t>(VI.4</w:t>
            </w:r>
            <w:r w:rsidRPr="0006671B">
              <w:t>–</w:t>
            </w:r>
            <w:r>
              <w:rPr>
                <w:rStyle w:val="Bold"/>
              </w:rPr>
              <w:t>5)</w:t>
            </w:r>
          </w:p>
          <w:p w:rsidR="00BA43FA" w:rsidRPr="00880DDA" w:rsidRDefault="00BA43FA" w:rsidP="00A76139">
            <w:pPr>
              <w:pStyle w:val="Tekstglowny"/>
              <w:jc w:val="left"/>
              <w:rPr>
                <w:rStyle w:val="Bold"/>
              </w:rPr>
            </w:pPr>
          </w:p>
        </w:tc>
        <w:tc>
          <w:tcPr>
            <w:tcW w:w="3260" w:type="dxa"/>
          </w:tcPr>
          <w:p w:rsidR="00BA43FA" w:rsidRDefault="00BA43FA" w:rsidP="00A76139">
            <w:pPr>
              <w:pStyle w:val="Wypunktowanie"/>
              <w:ind w:left="175" w:hanging="142"/>
              <w:jc w:val="left"/>
            </w:pPr>
            <w:r>
              <w:t>zjawisko rozpadu promieniotwórczego</w:t>
            </w:r>
          </w:p>
          <w:p w:rsidR="00BA43FA" w:rsidRPr="00880DDA" w:rsidRDefault="00BA43FA" w:rsidP="00A76139">
            <w:pPr>
              <w:pStyle w:val="Wypunktowanie"/>
              <w:ind w:left="175" w:hanging="142"/>
              <w:jc w:val="left"/>
            </w:pPr>
            <w:r>
              <w:t xml:space="preserve">rozpad </w:t>
            </w:r>
            <w:r w:rsidRPr="00914684">
              <w:rPr>
                <w:rStyle w:val="Italic"/>
              </w:rPr>
              <w:t>α</w:t>
            </w:r>
            <w:r w:rsidRPr="00880DDA">
              <w:t xml:space="preserve">, rozpad </w:t>
            </w:r>
            <w:r w:rsidRPr="00914684">
              <w:rPr>
                <w:rStyle w:val="Italic"/>
              </w:rPr>
              <w:t>β</w:t>
            </w:r>
          </w:p>
          <w:p w:rsidR="00BA43FA" w:rsidRDefault="00BA43FA" w:rsidP="00A76139">
            <w:pPr>
              <w:pStyle w:val="Wypunktowanie"/>
              <w:ind w:left="175" w:hanging="142"/>
              <w:jc w:val="left"/>
            </w:pPr>
            <w:r>
              <w:t>szereg promieniotwórczy</w:t>
            </w:r>
          </w:p>
          <w:p w:rsidR="00BA43FA" w:rsidRDefault="00BA43FA" w:rsidP="00A76139">
            <w:pPr>
              <w:pStyle w:val="Wypunktowanie"/>
              <w:ind w:left="175" w:hanging="142"/>
              <w:jc w:val="left"/>
            </w:pPr>
            <w:r>
              <w:t>czas połowicznego rozpadu</w:t>
            </w:r>
          </w:p>
          <w:p w:rsidR="00BA43FA" w:rsidRPr="00880DDA" w:rsidRDefault="00BA43FA" w:rsidP="00A76139">
            <w:pPr>
              <w:pStyle w:val="Wypunktowanie"/>
              <w:ind w:left="175" w:hanging="142"/>
              <w:jc w:val="left"/>
            </w:pPr>
            <w:r>
              <w:t>prawo rozpadu promieniotwórczego</w:t>
            </w:r>
          </w:p>
        </w:tc>
        <w:tc>
          <w:tcPr>
            <w:tcW w:w="3827" w:type="dxa"/>
          </w:tcPr>
          <w:p w:rsidR="00BA43FA" w:rsidRPr="00914684" w:rsidRDefault="00BA43FA" w:rsidP="00A76139">
            <w:pPr>
              <w:pStyle w:val="Wypunktowanie"/>
              <w:ind w:left="175" w:hanging="142"/>
              <w:jc w:val="left"/>
              <w:rPr>
                <w:rStyle w:val="Italic"/>
              </w:rPr>
            </w:pPr>
            <w:r>
              <w:t>poznanie zjawiska rozpadu promieniotwórczego, rozpad</w:t>
            </w:r>
            <w:r w:rsidRPr="00DB391D">
              <w:t xml:space="preserve">ów </w:t>
            </w:r>
            <w:r w:rsidRPr="00914684">
              <w:rPr>
                <w:rStyle w:val="Italic"/>
              </w:rPr>
              <w:t>α</w:t>
            </w:r>
            <w:r w:rsidRPr="00DB391D">
              <w:t xml:space="preserve"> i </w:t>
            </w:r>
            <w:r w:rsidRPr="00914684">
              <w:rPr>
                <w:rStyle w:val="Italic"/>
              </w:rPr>
              <w:t>β</w:t>
            </w:r>
          </w:p>
          <w:p w:rsidR="00BA43FA" w:rsidRDefault="00BA43FA" w:rsidP="00A76139">
            <w:pPr>
              <w:pStyle w:val="Wypunktowanie"/>
              <w:ind w:left="175" w:hanging="142"/>
              <w:jc w:val="left"/>
            </w:pPr>
            <w:r>
              <w:t>rozwijanie umiejętności zapisywania reakcji rozpadów</w:t>
            </w:r>
            <w:r w:rsidRPr="00880DDA">
              <w:t xml:space="preserve"> </w:t>
            </w:r>
            <w:r w:rsidRPr="00914684">
              <w:rPr>
                <w:rStyle w:val="Italic"/>
              </w:rPr>
              <w:t>α</w:t>
            </w:r>
            <w:r w:rsidRPr="00880DDA">
              <w:t xml:space="preserve"> i </w:t>
            </w:r>
            <w:r w:rsidRPr="00914684">
              <w:rPr>
                <w:rStyle w:val="Italic"/>
              </w:rPr>
              <w:t>β</w:t>
            </w:r>
          </w:p>
          <w:p w:rsidR="00BA43FA" w:rsidRPr="00880DDA" w:rsidRDefault="00BA43FA" w:rsidP="00A76139">
            <w:pPr>
              <w:pStyle w:val="Wypunktowanie"/>
              <w:ind w:left="175" w:hanging="142"/>
              <w:jc w:val="left"/>
            </w:pPr>
            <w:r>
              <w:t xml:space="preserve">kształtowanie umiejętności opisu powstawania promieniowania </w:t>
            </w:r>
            <w:r w:rsidRPr="00914684">
              <w:rPr>
                <w:rStyle w:val="Italic"/>
              </w:rPr>
              <w:t>γ</w:t>
            </w:r>
          </w:p>
          <w:p w:rsidR="00BA43FA" w:rsidRDefault="00BA43FA" w:rsidP="00A76139">
            <w:pPr>
              <w:pStyle w:val="Wypunktowanie"/>
              <w:ind w:left="175" w:hanging="142"/>
              <w:jc w:val="left"/>
            </w:pPr>
            <w:r>
              <w:t xml:space="preserve">poznanie i zrozumienie pojęcia </w:t>
            </w:r>
            <w:r w:rsidRPr="00914684">
              <w:rPr>
                <w:i/>
              </w:rPr>
              <w:t>szereg promieniotwórczy</w:t>
            </w:r>
          </w:p>
          <w:p w:rsidR="00BA43FA" w:rsidRDefault="00BA43FA" w:rsidP="00A76139">
            <w:pPr>
              <w:pStyle w:val="Wypunktowanie"/>
              <w:ind w:left="175" w:hanging="142"/>
              <w:jc w:val="left"/>
            </w:pPr>
            <w:r>
              <w:t xml:space="preserve">poznanie pojęcia </w:t>
            </w:r>
            <w:r w:rsidRPr="00914684">
              <w:rPr>
                <w:i/>
              </w:rPr>
              <w:t>czas połowicznego rozpadu</w:t>
            </w:r>
          </w:p>
          <w:p w:rsidR="00BA43FA" w:rsidRPr="00880DDA" w:rsidRDefault="00BA43FA" w:rsidP="00A76139">
            <w:pPr>
              <w:pStyle w:val="Wypunktowanie"/>
              <w:ind w:left="175" w:hanging="142"/>
              <w:jc w:val="left"/>
            </w:pPr>
            <w:r>
              <w:t>rozwijanie umiejętności wykorzystania prawa rozpadu promieniotwórczego</w:t>
            </w:r>
          </w:p>
        </w:tc>
        <w:tc>
          <w:tcPr>
            <w:tcW w:w="3260" w:type="dxa"/>
          </w:tcPr>
          <w:p w:rsidR="00BA43FA" w:rsidRPr="00880DDA" w:rsidRDefault="00BA43FA" w:rsidP="00A76139">
            <w:pPr>
              <w:pStyle w:val="Wypunktowanie"/>
              <w:ind w:left="175" w:hanging="142"/>
            </w:pPr>
            <w:r>
              <w:t>wykład</w:t>
            </w:r>
          </w:p>
          <w:p w:rsidR="00BA43FA" w:rsidRPr="00880DDA" w:rsidRDefault="00BA43FA" w:rsidP="00A76139">
            <w:pPr>
              <w:pStyle w:val="Wypunktowanie"/>
              <w:ind w:left="175" w:hanging="142"/>
            </w:pPr>
            <w:r>
              <w:t>praca układem okresowym pierwiastków</w:t>
            </w:r>
          </w:p>
          <w:p w:rsidR="00BA43FA" w:rsidRPr="00880DDA" w:rsidRDefault="00BA43FA" w:rsidP="00A76139">
            <w:pPr>
              <w:pStyle w:val="Wypunktowanie"/>
              <w:ind w:left="175" w:hanging="142"/>
            </w:pPr>
            <w:r>
              <w:t>dyskusja</w:t>
            </w:r>
          </w:p>
          <w:p w:rsidR="00BA43FA" w:rsidRPr="00880DDA" w:rsidRDefault="00BA43FA" w:rsidP="00A76139">
            <w:pPr>
              <w:pStyle w:val="Wypunktowanie"/>
              <w:ind w:left="175" w:hanging="142"/>
            </w:pPr>
            <w:r>
              <w:t>ćwiczenia obliczeniowe</w:t>
            </w:r>
          </w:p>
        </w:tc>
      </w:tr>
      <w:tr w:rsidR="00BA43FA" w:rsidTr="00A76139">
        <w:tc>
          <w:tcPr>
            <w:tcW w:w="1844" w:type="dxa"/>
          </w:tcPr>
          <w:p w:rsidR="00BA43FA" w:rsidRDefault="00BA43FA" w:rsidP="00A76139">
            <w:pPr>
              <w:pStyle w:val="Tekstglowny"/>
              <w:jc w:val="left"/>
              <w:rPr>
                <w:rStyle w:val="Bold"/>
              </w:rPr>
            </w:pPr>
            <w:r>
              <w:rPr>
                <w:rStyle w:val="Bold"/>
              </w:rPr>
              <w:t>Rodzaje i właściwości promieniowania jądrowego</w:t>
            </w:r>
          </w:p>
          <w:p w:rsidR="00BA43FA" w:rsidRPr="000614E8" w:rsidRDefault="00BA43FA" w:rsidP="00A76139">
            <w:pPr>
              <w:pStyle w:val="Tekstglowny"/>
              <w:jc w:val="left"/>
              <w:rPr>
                <w:rStyle w:val="Bold"/>
              </w:rPr>
            </w:pPr>
            <w:r>
              <w:rPr>
                <w:rStyle w:val="Bold"/>
              </w:rPr>
              <w:t>(VI.4</w:t>
            </w:r>
            <w:r w:rsidRPr="0006671B">
              <w:t>–</w:t>
            </w:r>
            <w:r>
              <w:rPr>
                <w:rStyle w:val="Bold"/>
              </w:rPr>
              <w:t>5)</w:t>
            </w:r>
          </w:p>
          <w:p w:rsidR="00BA43FA" w:rsidRPr="00880DDA" w:rsidRDefault="00BA43FA" w:rsidP="00A76139">
            <w:pPr>
              <w:pStyle w:val="Tekstglowny"/>
              <w:jc w:val="left"/>
              <w:rPr>
                <w:rStyle w:val="Bold"/>
              </w:rPr>
            </w:pPr>
          </w:p>
        </w:tc>
        <w:tc>
          <w:tcPr>
            <w:tcW w:w="3260" w:type="dxa"/>
          </w:tcPr>
          <w:p w:rsidR="00BA43FA" w:rsidRPr="000614E8" w:rsidRDefault="00BA43FA" w:rsidP="00A76139">
            <w:pPr>
              <w:pStyle w:val="Wypunktowanie"/>
              <w:ind w:left="175" w:hanging="142"/>
              <w:jc w:val="left"/>
            </w:pPr>
            <w:r w:rsidRPr="00ED3879">
              <w:t>zjawisko promieniotwórczości naturalnej</w:t>
            </w:r>
          </w:p>
          <w:p w:rsidR="00BA43FA" w:rsidRPr="000614E8" w:rsidRDefault="00BA43FA" w:rsidP="00A76139">
            <w:pPr>
              <w:pStyle w:val="Wypunktowanie"/>
              <w:ind w:left="175" w:hanging="142"/>
              <w:jc w:val="left"/>
            </w:pPr>
            <w:r w:rsidRPr="00ED3879">
              <w:t>stabilność jadra atomowego</w:t>
            </w:r>
          </w:p>
          <w:p w:rsidR="00BA43FA" w:rsidRPr="000614E8" w:rsidRDefault="00BA43FA" w:rsidP="00A76139">
            <w:pPr>
              <w:pStyle w:val="Wypunktowanie"/>
              <w:ind w:left="175" w:hanging="142"/>
              <w:jc w:val="left"/>
            </w:pPr>
            <w:r w:rsidRPr="00ED3879">
              <w:t>pierwiastki promieniotwórcze</w:t>
            </w:r>
          </w:p>
          <w:p w:rsidR="00BA43FA" w:rsidRPr="000614E8" w:rsidRDefault="00BA43FA" w:rsidP="00A76139">
            <w:pPr>
              <w:pStyle w:val="Wypunktowanie"/>
              <w:ind w:left="175" w:hanging="142"/>
              <w:jc w:val="left"/>
            </w:pPr>
            <w:r w:rsidRPr="00ED3879">
              <w:t>własności promieniowania jądrowego</w:t>
            </w:r>
          </w:p>
          <w:p w:rsidR="00BA43FA" w:rsidRPr="000614E8" w:rsidRDefault="00BA43FA" w:rsidP="00A76139">
            <w:pPr>
              <w:pStyle w:val="Wypunktowanie"/>
              <w:ind w:left="175" w:hanging="142"/>
              <w:jc w:val="left"/>
            </w:pPr>
            <w:r w:rsidRPr="00ED3879">
              <w:t xml:space="preserve">promieniowanie </w:t>
            </w:r>
            <w:r w:rsidRPr="00914684">
              <w:rPr>
                <w:rStyle w:val="Italic"/>
              </w:rPr>
              <w:t>α</w:t>
            </w:r>
            <w:r w:rsidRPr="00ED3879">
              <w:t xml:space="preserve">, </w:t>
            </w:r>
            <w:r w:rsidRPr="00914684">
              <w:rPr>
                <w:rStyle w:val="Italic"/>
              </w:rPr>
              <w:t>β</w:t>
            </w:r>
            <w:r w:rsidRPr="00ED3879">
              <w:t xml:space="preserve"> i </w:t>
            </w:r>
            <w:r w:rsidRPr="00914684">
              <w:rPr>
                <w:rStyle w:val="Italic"/>
              </w:rPr>
              <w:t>γ</w:t>
            </w:r>
          </w:p>
        </w:tc>
        <w:tc>
          <w:tcPr>
            <w:tcW w:w="3827" w:type="dxa"/>
          </w:tcPr>
          <w:p w:rsidR="00BA43FA" w:rsidRPr="000614E8" w:rsidRDefault="00BA43FA" w:rsidP="00A76139">
            <w:pPr>
              <w:pStyle w:val="Wypunktowanie"/>
              <w:ind w:left="175" w:hanging="142"/>
              <w:jc w:val="left"/>
            </w:pPr>
            <w:r w:rsidRPr="00ED3879">
              <w:t>poznanie zjawiska promieniotwórczości naturalnej</w:t>
            </w:r>
          </w:p>
          <w:p w:rsidR="00BA43FA" w:rsidRPr="000614E8" w:rsidRDefault="00BA43FA" w:rsidP="00A76139">
            <w:pPr>
              <w:pStyle w:val="Wypunktowanie"/>
              <w:ind w:left="175" w:hanging="142"/>
              <w:jc w:val="left"/>
            </w:pPr>
            <w:r w:rsidRPr="00ED3879">
              <w:t>poznanie</w:t>
            </w:r>
            <w:r w:rsidRPr="000614E8">
              <w:t xml:space="preserve"> i zrozumienie pojęcia </w:t>
            </w:r>
            <w:r w:rsidRPr="00914684">
              <w:rPr>
                <w:i/>
              </w:rPr>
              <w:t>stabilność jądra atomowego</w:t>
            </w:r>
          </w:p>
          <w:p w:rsidR="00BA43FA" w:rsidRPr="000614E8" w:rsidRDefault="00BA43FA" w:rsidP="00A76139">
            <w:pPr>
              <w:pStyle w:val="Wypunktowanie"/>
              <w:ind w:left="175" w:hanging="142"/>
              <w:jc w:val="left"/>
            </w:pPr>
            <w:r w:rsidRPr="00ED3879">
              <w:t>rozwijanie umiejętności podawania przykładów pierwiastków promieniotwórczych</w:t>
            </w:r>
          </w:p>
          <w:p w:rsidR="00BA43FA" w:rsidRPr="000614E8" w:rsidRDefault="00BA43FA" w:rsidP="00A76139">
            <w:pPr>
              <w:pStyle w:val="Wypunktowanie"/>
              <w:ind w:left="175" w:hanging="142"/>
              <w:jc w:val="left"/>
            </w:pPr>
            <w:r w:rsidRPr="00ED3879">
              <w:t>rozwijanie umiejętności opisywania własności promieniowania jądrowego</w:t>
            </w:r>
          </w:p>
        </w:tc>
        <w:tc>
          <w:tcPr>
            <w:tcW w:w="3260" w:type="dxa"/>
          </w:tcPr>
          <w:p w:rsidR="00BA43FA" w:rsidRPr="000614E8" w:rsidRDefault="00BA43FA" w:rsidP="00A76139">
            <w:pPr>
              <w:pStyle w:val="Wypunktowanie"/>
              <w:ind w:left="175" w:hanging="142"/>
            </w:pPr>
            <w:r w:rsidRPr="00ED3879">
              <w:t>wykład</w:t>
            </w:r>
          </w:p>
          <w:p w:rsidR="00BA43FA" w:rsidRPr="000614E8" w:rsidRDefault="00BA43FA" w:rsidP="00A76139">
            <w:pPr>
              <w:pStyle w:val="Wypunktowanie"/>
              <w:ind w:left="175" w:hanging="142"/>
            </w:pPr>
            <w:r w:rsidRPr="00ED3879">
              <w:t>praca układem okresowym pierwiastków</w:t>
            </w:r>
          </w:p>
          <w:p w:rsidR="00BA43FA" w:rsidRPr="000614E8" w:rsidRDefault="00BA43FA" w:rsidP="00A76139">
            <w:pPr>
              <w:pStyle w:val="Wypunktowanie"/>
              <w:ind w:left="175" w:hanging="142"/>
            </w:pPr>
            <w:r w:rsidRPr="00ED3879">
              <w:t>dyskusja</w:t>
            </w:r>
          </w:p>
          <w:p w:rsidR="00BA43FA" w:rsidRPr="000614E8" w:rsidRDefault="00BA43FA" w:rsidP="00A76139">
            <w:pPr>
              <w:pStyle w:val="Wypunktowanie"/>
              <w:ind w:left="175" w:hanging="142"/>
            </w:pPr>
            <w:r w:rsidRPr="00ED3879">
              <w:t xml:space="preserve">praca z </w:t>
            </w:r>
            <w:r w:rsidRPr="000614E8">
              <w:t>tekstem</w:t>
            </w:r>
          </w:p>
        </w:tc>
      </w:tr>
      <w:tr w:rsidR="00BA43FA" w:rsidTr="00A76139">
        <w:tc>
          <w:tcPr>
            <w:tcW w:w="1844" w:type="dxa"/>
          </w:tcPr>
          <w:p w:rsidR="00BA43FA" w:rsidRDefault="00BA43FA" w:rsidP="00A76139">
            <w:pPr>
              <w:pStyle w:val="Tekstglowny"/>
              <w:jc w:val="left"/>
              <w:rPr>
                <w:rStyle w:val="Bold"/>
              </w:rPr>
            </w:pPr>
            <w:r w:rsidRPr="00C14D13">
              <w:rPr>
                <w:rStyle w:val="Bold"/>
              </w:rPr>
              <w:t xml:space="preserve">Wpływ </w:t>
            </w:r>
            <w:r w:rsidRPr="000F264A">
              <w:rPr>
                <w:rStyle w:val="Bold"/>
              </w:rPr>
              <w:t>promieniowania jądrowego na materię i na organizmy żywe</w:t>
            </w:r>
          </w:p>
          <w:p w:rsidR="00BA43FA" w:rsidRPr="000F264A" w:rsidRDefault="00BA43FA" w:rsidP="00A76139">
            <w:pPr>
              <w:pStyle w:val="Tekstglowny"/>
              <w:jc w:val="left"/>
              <w:rPr>
                <w:rStyle w:val="Bold"/>
              </w:rPr>
            </w:pPr>
            <w:r>
              <w:rPr>
                <w:rStyle w:val="Bold"/>
              </w:rPr>
              <w:lastRenderedPageBreak/>
              <w:t>(VI.3, VI.6)</w:t>
            </w:r>
          </w:p>
        </w:tc>
        <w:tc>
          <w:tcPr>
            <w:tcW w:w="3260" w:type="dxa"/>
          </w:tcPr>
          <w:p w:rsidR="00BA43FA" w:rsidRPr="000F264A" w:rsidRDefault="00BA43FA" w:rsidP="00A76139">
            <w:pPr>
              <w:pStyle w:val="Wypunktowanie"/>
              <w:ind w:left="175" w:hanging="142"/>
              <w:jc w:val="left"/>
            </w:pPr>
            <w:r>
              <w:lastRenderedPageBreak/>
              <w:t xml:space="preserve">pojęcie </w:t>
            </w:r>
            <w:r w:rsidRPr="000F264A">
              <w:t>zasięgu promieniowania</w:t>
            </w:r>
          </w:p>
          <w:p w:rsidR="00BA43FA" w:rsidRPr="000F264A" w:rsidRDefault="00BA43FA" w:rsidP="00A76139">
            <w:pPr>
              <w:pStyle w:val="Wypunktowanie"/>
              <w:ind w:left="175" w:hanging="142"/>
              <w:jc w:val="left"/>
            </w:pPr>
            <w:r>
              <w:t xml:space="preserve">wpływ promieniowania </w:t>
            </w:r>
            <w:r w:rsidRPr="00914684">
              <w:rPr>
                <w:rStyle w:val="Italic"/>
              </w:rPr>
              <w:t>α</w:t>
            </w:r>
            <w:r w:rsidRPr="00ED3879">
              <w:t xml:space="preserve">, </w:t>
            </w:r>
            <w:r w:rsidRPr="00914684">
              <w:rPr>
                <w:rStyle w:val="Italic"/>
              </w:rPr>
              <w:t>β</w:t>
            </w:r>
            <w:r w:rsidRPr="00ED3879">
              <w:t xml:space="preserve"> i </w:t>
            </w:r>
            <w:r w:rsidRPr="00914684">
              <w:rPr>
                <w:rStyle w:val="Italic"/>
              </w:rPr>
              <w:t>γ</w:t>
            </w:r>
            <w:r w:rsidRPr="000F264A">
              <w:t xml:space="preserve"> na materię</w:t>
            </w:r>
          </w:p>
          <w:p w:rsidR="00BA43FA" w:rsidRPr="000F264A" w:rsidRDefault="00BA43FA" w:rsidP="00A76139">
            <w:pPr>
              <w:pStyle w:val="Wypunktowanie"/>
              <w:ind w:left="175" w:hanging="142"/>
              <w:jc w:val="left"/>
            </w:pPr>
            <w:r>
              <w:t>dawka pochłonięta, dawka równoważna, dawka skuteczna</w:t>
            </w:r>
          </w:p>
          <w:p w:rsidR="00BA43FA" w:rsidRPr="000F264A" w:rsidRDefault="00BA43FA" w:rsidP="00A76139">
            <w:pPr>
              <w:pStyle w:val="Wypunktowanie"/>
              <w:ind w:left="175" w:hanging="142"/>
              <w:jc w:val="left"/>
            </w:pPr>
            <w:r>
              <w:lastRenderedPageBreak/>
              <w:t>współczynnik wagowy promieniowania, współczynnik wagowy tkanki</w:t>
            </w:r>
          </w:p>
          <w:p w:rsidR="00BA43FA" w:rsidRDefault="00BA43FA" w:rsidP="00A76139">
            <w:pPr>
              <w:pStyle w:val="Wypunktowanie"/>
              <w:ind w:left="175" w:hanging="142"/>
              <w:jc w:val="left"/>
            </w:pPr>
            <w:r>
              <w:t>promieniotwórczość naturalna</w:t>
            </w:r>
          </w:p>
          <w:p w:rsidR="00BA43FA" w:rsidRPr="000F264A" w:rsidRDefault="00BA43FA" w:rsidP="00A76139">
            <w:pPr>
              <w:pStyle w:val="Wypunktowanie"/>
              <w:ind w:left="175" w:hanging="142"/>
              <w:jc w:val="left"/>
            </w:pPr>
            <w:r>
              <w:t>ochrona przed promieniowaniem</w:t>
            </w:r>
          </w:p>
        </w:tc>
        <w:tc>
          <w:tcPr>
            <w:tcW w:w="3827" w:type="dxa"/>
          </w:tcPr>
          <w:p w:rsidR="00BA43FA" w:rsidRPr="000F264A" w:rsidRDefault="00BA43FA" w:rsidP="00A76139">
            <w:pPr>
              <w:pStyle w:val="Wypunktowanie"/>
              <w:ind w:left="175" w:hanging="142"/>
              <w:jc w:val="left"/>
            </w:pPr>
            <w:r>
              <w:lastRenderedPageBreak/>
              <w:t xml:space="preserve">poznanie i </w:t>
            </w:r>
            <w:r w:rsidRPr="000F264A">
              <w:t xml:space="preserve">zrozumienie pojęcia </w:t>
            </w:r>
            <w:r w:rsidRPr="00914684">
              <w:rPr>
                <w:i/>
              </w:rPr>
              <w:t>zasięg promieniowania</w:t>
            </w:r>
          </w:p>
          <w:p w:rsidR="00BA43FA" w:rsidRPr="000F264A" w:rsidRDefault="00BA43FA" w:rsidP="00A76139">
            <w:pPr>
              <w:pStyle w:val="Wypunktowanie"/>
              <w:ind w:left="175" w:hanging="142"/>
              <w:jc w:val="left"/>
            </w:pPr>
            <w:r>
              <w:t xml:space="preserve">rozwijanie umiejętności opisywania zasięgu promieniowania </w:t>
            </w:r>
            <w:r w:rsidRPr="00914684">
              <w:rPr>
                <w:rStyle w:val="Italic"/>
              </w:rPr>
              <w:t>α</w:t>
            </w:r>
            <w:r w:rsidRPr="000F264A">
              <w:t>,</w:t>
            </w:r>
            <w:r w:rsidRPr="00914684">
              <w:rPr>
                <w:rStyle w:val="Italic"/>
              </w:rPr>
              <w:t xml:space="preserve"> β</w:t>
            </w:r>
            <w:r w:rsidRPr="000F264A">
              <w:t xml:space="preserve"> i </w:t>
            </w:r>
            <w:r w:rsidRPr="00914684">
              <w:rPr>
                <w:rStyle w:val="Italic"/>
              </w:rPr>
              <w:t>γ</w:t>
            </w:r>
          </w:p>
          <w:p w:rsidR="00BA43FA" w:rsidRPr="000F264A" w:rsidRDefault="00BA43FA" w:rsidP="00A76139">
            <w:pPr>
              <w:pStyle w:val="Wypunktowanie"/>
              <w:ind w:left="175" w:hanging="142"/>
              <w:jc w:val="left"/>
            </w:pPr>
            <w:r>
              <w:t xml:space="preserve">rozwijanie umiejętności opisywania </w:t>
            </w:r>
            <w:r>
              <w:lastRenderedPageBreak/>
              <w:t xml:space="preserve">jonizacji wywołanej przez promieniowanie </w:t>
            </w:r>
            <w:r w:rsidRPr="00914684">
              <w:rPr>
                <w:rStyle w:val="Italic"/>
              </w:rPr>
              <w:t>α</w:t>
            </w:r>
            <w:r w:rsidRPr="000F264A">
              <w:t xml:space="preserve"> i </w:t>
            </w:r>
            <w:r w:rsidRPr="00914684">
              <w:rPr>
                <w:rStyle w:val="Italic"/>
              </w:rPr>
              <w:t>β</w:t>
            </w:r>
          </w:p>
          <w:p w:rsidR="00BA43FA" w:rsidRPr="000F264A" w:rsidRDefault="00BA43FA" w:rsidP="00A76139">
            <w:pPr>
              <w:pStyle w:val="Wypunktowanie"/>
              <w:ind w:left="175" w:hanging="142"/>
              <w:jc w:val="left"/>
            </w:pPr>
            <w:r>
              <w:t xml:space="preserve">rozwijanie umiejętności wymieniania zjawisk wywoływanych przez promieniowanie </w:t>
            </w:r>
            <w:r w:rsidRPr="00914684">
              <w:rPr>
                <w:rStyle w:val="Italic"/>
              </w:rPr>
              <w:t>γ</w:t>
            </w:r>
          </w:p>
          <w:p w:rsidR="00BA43FA" w:rsidRPr="000F264A" w:rsidRDefault="00BA43FA" w:rsidP="00A76139">
            <w:pPr>
              <w:pStyle w:val="Wypunktowanie"/>
              <w:ind w:left="175" w:hanging="142"/>
              <w:jc w:val="left"/>
            </w:pPr>
            <w:r>
              <w:t xml:space="preserve">poznanie pojęć </w:t>
            </w:r>
            <w:r w:rsidRPr="00914684">
              <w:rPr>
                <w:i/>
              </w:rPr>
              <w:t>dawka pochłonięta</w:t>
            </w:r>
            <w:r w:rsidRPr="000F264A">
              <w:t xml:space="preserve">, </w:t>
            </w:r>
            <w:r w:rsidRPr="00914684">
              <w:rPr>
                <w:i/>
              </w:rPr>
              <w:t>dawka równoważna</w:t>
            </w:r>
            <w:r w:rsidRPr="000F264A">
              <w:t xml:space="preserve"> i </w:t>
            </w:r>
            <w:r w:rsidRPr="00914684">
              <w:rPr>
                <w:i/>
              </w:rPr>
              <w:t>dawka skuteczna</w:t>
            </w:r>
          </w:p>
          <w:p w:rsidR="00BA43FA" w:rsidRPr="000F264A" w:rsidRDefault="00BA43FA" w:rsidP="00A76139">
            <w:pPr>
              <w:pStyle w:val="Wypunktowanie"/>
              <w:ind w:left="175" w:hanging="142"/>
              <w:jc w:val="left"/>
            </w:pPr>
            <w:r>
              <w:t xml:space="preserve">poznanie i zrozumienie znaczenia pojęć </w:t>
            </w:r>
            <w:r w:rsidRPr="00914684">
              <w:rPr>
                <w:i/>
              </w:rPr>
              <w:t>współczynnik wagowy</w:t>
            </w:r>
            <w:r>
              <w:rPr>
                <w:i/>
              </w:rPr>
              <w:t xml:space="preserve"> </w:t>
            </w:r>
            <w:r w:rsidRPr="00914684">
              <w:rPr>
                <w:i/>
              </w:rPr>
              <w:t>promieniowania</w:t>
            </w:r>
            <w:r w:rsidRPr="000F264A">
              <w:t xml:space="preserve">, </w:t>
            </w:r>
            <w:r w:rsidRPr="00914684">
              <w:rPr>
                <w:i/>
              </w:rPr>
              <w:t>współczynnik wagowy tkanki</w:t>
            </w:r>
          </w:p>
          <w:p w:rsidR="00BA43FA" w:rsidRPr="000F264A" w:rsidRDefault="00BA43FA" w:rsidP="00A76139">
            <w:pPr>
              <w:pStyle w:val="Wypunktowanie"/>
              <w:ind w:left="175" w:hanging="142"/>
              <w:jc w:val="left"/>
            </w:pPr>
            <w:r>
              <w:t>rozwijanie umiejętności wymieniania i opisywania metod ochrony przed promieniowaniem</w:t>
            </w:r>
          </w:p>
        </w:tc>
        <w:tc>
          <w:tcPr>
            <w:tcW w:w="3260" w:type="dxa"/>
          </w:tcPr>
          <w:p w:rsidR="00BA43FA" w:rsidRPr="000F264A" w:rsidRDefault="00BA43FA" w:rsidP="00A76139">
            <w:pPr>
              <w:pStyle w:val="Wypunktowanie"/>
              <w:ind w:left="175" w:hanging="142"/>
            </w:pPr>
            <w:r>
              <w:lastRenderedPageBreak/>
              <w:t>wykład</w:t>
            </w:r>
          </w:p>
          <w:p w:rsidR="00BA43FA" w:rsidRPr="000F264A" w:rsidRDefault="00BA43FA" w:rsidP="00A76139">
            <w:pPr>
              <w:pStyle w:val="Wypunktowanie"/>
              <w:ind w:left="175" w:hanging="142"/>
            </w:pPr>
            <w:r>
              <w:t>dyskusja</w:t>
            </w:r>
          </w:p>
          <w:p w:rsidR="00BA43FA" w:rsidRPr="000F264A" w:rsidRDefault="00BA43FA" w:rsidP="00A76139">
            <w:pPr>
              <w:pStyle w:val="Wypunktowanie"/>
              <w:ind w:left="175" w:hanging="142"/>
            </w:pPr>
            <w:r>
              <w:t>praca z tekstem</w:t>
            </w:r>
          </w:p>
          <w:p w:rsidR="00BA43FA" w:rsidRPr="000F264A" w:rsidRDefault="00BA43FA" w:rsidP="00A76139">
            <w:pPr>
              <w:pStyle w:val="Wypunktowanie"/>
              <w:ind w:left="175" w:hanging="142"/>
            </w:pPr>
            <w:r>
              <w:t xml:space="preserve">praca indywidualna </w:t>
            </w:r>
            <w:r w:rsidRPr="000F264A">
              <w:t xml:space="preserve">–zbieranie informacji na temat </w:t>
            </w:r>
            <w:r w:rsidRPr="000F264A">
              <w:lastRenderedPageBreak/>
              <w:t>promieniowania naturalnego oraz metod ochrony przed promieniowaniem</w:t>
            </w:r>
          </w:p>
        </w:tc>
      </w:tr>
      <w:tr w:rsidR="00BA43FA" w:rsidTr="00A76139">
        <w:tc>
          <w:tcPr>
            <w:tcW w:w="1844" w:type="dxa"/>
          </w:tcPr>
          <w:p w:rsidR="00BA43FA" w:rsidRDefault="00BA43FA" w:rsidP="00A76139">
            <w:pPr>
              <w:pStyle w:val="Tekstglowny"/>
              <w:jc w:val="left"/>
              <w:rPr>
                <w:rStyle w:val="Bold"/>
              </w:rPr>
            </w:pPr>
            <w:r>
              <w:rPr>
                <w:rStyle w:val="Bold"/>
              </w:rPr>
              <w:lastRenderedPageBreak/>
              <w:t>Przykłady zastosowania promieniowania jądrowego w technice i medycynie</w:t>
            </w:r>
          </w:p>
          <w:p w:rsidR="00BA43FA" w:rsidRPr="00E84E0C" w:rsidRDefault="00BA43FA" w:rsidP="00A76139">
            <w:pPr>
              <w:pStyle w:val="Tekstglowny"/>
              <w:jc w:val="left"/>
              <w:rPr>
                <w:rStyle w:val="Bold"/>
              </w:rPr>
            </w:pPr>
            <w:r>
              <w:rPr>
                <w:rStyle w:val="Bold"/>
              </w:rPr>
              <w:t>(VI.7)</w:t>
            </w:r>
          </w:p>
        </w:tc>
        <w:tc>
          <w:tcPr>
            <w:tcW w:w="3260" w:type="dxa"/>
          </w:tcPr>
          <w:p w:rsidR="00BA43FA" w:rsidRPr="00E84E0C" w:rsidRDefault="00BA43FA" w:rsidP="00A76139">
            <w:pPr>
              <w:pStyle w:val="Wypunktowanie"/>
              <w:ind w:left="175" w:hanging="142"/>
              <w:jc w:val="left"/>
            </w:pPr>
            <w:r>
              <w:t>zastosowania medyczne promieniowania jądrowego: diagnostyka, radioterapia</w:t>
            </w:r>
          </w:p>
          <w:p w:rsidR="00BA43FA" w:rsidRPr="00E84E0C" w:rsidRDefault="00BA43FA" w:rsidP="00A76139">
            <w:pPr>
              <w:pStyle w:val="Wypunktowanie"/>
              <w:ind w:left="175" w:hanging="142"/>
              <w:jc w:val="left"/>
            </w:pPr>
            <w:r>
              <w:t>zastosowania techniczne promieniowania jądrowego: defektoskopia</w:t>
            </w:r>
          </w:p>
          <w:p w:rsidR="00BA43FA" w:rsidRPr="00E84E0C" w:rsidRDefault="00BA43FA" w:rsidP="00A76139">
            <w:pPr>
              <w:pStyle w:val="Wypunktowanie"/>
              <w:ind w:left="175" w:hanging="142"/>
              <w:jc w:val="left"/>
            </w:pPr>
            <w:r>
              <w:t>zastosowania promieniowania jądrowego w rolnictwie</w:t>
            </w:r>
          </w:p>
          <w:p w:rsidR="00BA43FA" w:rsidRPr="00E84E0C" w:rsidRDefault="00BA43FA" w:rsidP="00A76139">
            <w:pPr>
              <w:pStyle w:val="Wypunktowanie"/>
              <w:numPr>
                <w:ilvl w:val="0"/>
                <w:numId w:val="0"/>
              </w:numPr>
              <w:ind w:left="175" w:hanging="142"/>
              <w:jc w:val="left"/>
            </w:pPr>
            <w:r>
              <w:t xml:space="preserve"> </w:t>
            </w:r>
          </w:p>
        </w:tc>
        <w:tc>
          <w:tcPr>
            <w:tcW w:w="3827" w:type="dxa"/>
          </w:tcPr>
          <w:p w:rsidR="00BA43FA" w:rsidRPr="00E84E0C" w:rsidRDefault="00BA43FA" w:rsidP="00A76139">
            <w:pPr>
              <w:pStyle w:val="Wypunktowanie"/>
              <w:ind w:left="175" w:hanging="142"/>
              <w:jc w:val="left"/>
            </w:pPr>
            <w:r>
              <w:t>rozwijanie umiejętności wymieniania medycznych zastosowań p</w:t>
            </w:r>
            <w:r w:rsidRPr="00E84E0C">
              <w:t>romieniowania jądrowego</w:t>
            </w:r>
          </w:p>
          <w:p w:rsidR="00BA43FA" w:rsidRPr="00E84E0C" w:rsidRDefault="00BA43FA" w:rsidP="00A76139">
            <w:pPr>
              <w:pStyle w:val="Wypunktowanie"/>
              <w:ind w:left="175" w:hanging="142"/>
              <w:jc w:val="left"/>
            </w:pPr>
            <w:r>
              <w:t>rozwijanie umiejętności opisywania metod radioterapii</w:t>
            </w:r>
          </w:p>
          <w:p w:rsidR="00BA43FA" w:rsidRPr="00E84E0C" w:rsidRDefault="00BA43FA" w:rsidP="00A76139">
            <w:pPr>
              <w:pStyle w:val="Wypunktowanie"/>
              <w:ind w:left="175" w:hanging="142"/>
              <w:jc w:val="left"/>
            </w:pPr>
            <w:r>
              <w:t>r</w:t>
            </w:r>
            <w:r w:rsidRPr="00E84E0C">
              <w:t>ozwijanie umiejętności wymieniania technicznych zastosowań promieniowania jądrowego</w:t>
            </w:r>
          </w:p>
          <w:p w:rsidR="00BA43FA" w:rsidRPr="00E84E0C" w:rsidRDefault="00BA43FA" w:rsidP="00A76139">
            <w:pPr>
              <w:pStyle w:val="Wypunktowanie"/>
              <w:ind w:left="175" w:hanging="142"/>
              <w:jc w:val="left"/>
            </w:pPr>
            <w:r>
              <w:t>r</w:t>
            </w:r>
            <w:r w:rsidRPr="00E84E0C">
              <w:t>ozwijanie umiejętności opisywania metod defektoskopii przy pomocy promieniowania jądrowego</w:t>
            </w:r>
          </w:p>
          <w:p w:rsidR="00BA43FA" w:rsidRPr="00E84E0C" w:rsidRDefault="00BA43FA" w:rsidP="00A76139">
            <w:pPr>
              <w:pStyle w:val="Wypunktowanie"/>
              <w:ind w:left="175" w:hanging="142"/>
              <w:jc w:val="left"/>
            </w:pPr>
            <w:r>
              <w:t>r</w:t>
            </w:r>
            <w:r w:rsidRPr="00E84E0C">
              <w:t>ozwijanie umiejętności opisywania zastosowań promieniowania jądrowego w rolnictwie</w:t>
            </w:r>
          </w:p>
        </w:tc>
        <w:tc>
          <w:tcPr>
            <w:tcW w:w="3260" w:type="dxa"/>
          </w:tcPr>
          <w:p w:rsidR="00BA43FA" w:rsidRPr="00E84E0C" w:rsidRDefault="00BA43FA" w:rsidP="00A76139">
            <w:pPr>
              <w:pStyle w:val="Wypunktowanie"/>
              <w:ind w:left="175" w:hanging="142"/>
            </w:pPr>
            <w:r>
              <w:t>wykład</w:t>
            </w:r>
          </w:p>
          <w:p w:rsidR="00BA43FA" w:rsidRPr="00E84E0C" w:rsidRDefault="00BA43FA" w:rsidP="00A76139">
            <w:pPr>
              <w:pStyle w:val="Wypunktowanie"/>
              <w:ind w:left="175" w:hanging="142"/>
            </w:pPr>
            <w:r>
              <w:t xml:space="preserve">praca indywidualna </w:t>
            </w:r>
            <w:r w:rsidRPr="0006671B">
              <w:t>–</w:t>
            </w:r>
            <w:r>
              <w:t xml:space="preserve"> zbieranie informacji na temat zastosowań promieniowania jądrowego w wybranej dziadzinie życia</w:t>
            </w:r>
          </w:p>
          <w:p w:rsidR="00BA43FA" w:rsidRPr="00E84E0C" w:rsidRDefault="00BA43FA" w:rsidP="00A76139">
            <w:pPr>
              <w:pStyle w:val="Wypunktowanie"/>
              <w:ind w:left="175" w:hanging="142"/>
            </w:pPr>
            <w:r>
              <w:t>dyskusja</w:t>
            </w:r>
          </w:p>
        </w:tc>
      </w:tr>
      <w:tr w:rsidR="00BA43FA" w:rsidTr="00A76139">
        <w:tc>
          <w:tcPr>
            <w:tcW w:w="1844" w:type="dxa"/>
          </w:tcPr>
          <w:p w:rsidR="00BA43FA" w:rsidRDefault="00BA43FA" w:rsidP="00A76139">
            <w:pPr>
              <w:pStyle w:val="Tekstglowny"/>
              <w:jc w:val="left"/>
              <w:rPr>
                <w:rStyle w:val="Bold"/>
              </w:rPr>
            </w:pPr>
            <w:r>
              <w:rPr>
                <w:rStyle w:val="Bold"/>
              </w:rPr>
              <w:t>Reakcje jądrowe</w:t>
            </w:r>
          </w:p>
          <w:p w:rsidR="00BA43FA" w:rsidRPr="00E84E0C" w:rsidRDefault="00BA43FA" w:rsidP="00A76139">
            <w:pPr>
              <w:pStyle w:val="Tekstglowny"/>
              <w:jc w:val="left"/>
              <w:rPr>
                <w:rStyle w:val="Bold"/>
              </w:rPr>
            </w:pPr>
            <w:r>
              <w:rPr>
                <w:rStyle w:val="Bold"/>
              </w:rPr>
              <w:t>(VI.8)</w:t>
            </w:r>
          </w:p>
        </w:tc>
        <w:tc>
          <w:tcPr>
            <w:tcW w:w="3260" w:type="dxa"/>
          </w:tcPr>
          <w:p w:rsidR="00BA43FA" w:rsidRPr="00914684" w:rsidRDefault="00BA43FA" w:rsidP="00A76139">
            <w:pPr>
              <w:pStyle w:val="Wypunktowanie"/>
              <w:ind w:left="175" w:hanging="142"/>
              <w:jc w:val="left"/>
              <w:rPr>
                <w:i/>
              </w:rPr>
            </w:pPr>
            <w:r>
              <w:t xml:space="preserve">pojęcie </w:t>
            </w:r>
            <w:r w:rsidRPr="00914684">
              <w:rPr>
                <w:i/>
              </w:rPr>
              <w:t>reakcja jądrowa</w:t>
            </w:r>
          </w:p>
          <w:p w:rsidR="00BA43FA" w:rsidRPr="00E84E0C" w:rsidRDefault="00BA43FA" w:rsidP="00A76139">
            <w:pPr>
              <w:pStyle w:val="Wypunktowanie"/>
              <w:ind w:left="175" w:hanging="142"/>
              <w:jc w:val="left"/>
            </w:pPr>
            <w:r>
              <w:t xml:space="preserve">zasady zachowania podczas reakcji </w:t>
            </w:r>
            <w:r w:rsidRPr="00E84E0C">
              <w:lastRenderedPageBreak/>
              <w:t>jądrowych:</w:t>
            </w:r>
            <w:r>
              <w:t xml:space="preserve"> zasada zachowania</w:t>
            </w:r>
            <w:r w:rsidRPr="00E84E0C">
              <w:t xml:space="preserve"> ładunku</w:t>
            </w:r>
            <w:r>
              <w:t xml:space="preserve">, </w:t>
            </w:r>
          </w:p>
          <w:p w:rsidR="00BA43FA" w:rsidRPr="00E84E0C" w:rsidRDefault="00BA43FA" w:rsidP="00A76139">
            <w:pPr>
              <w:pStyle w:val="Wypunktowanie"/>
              <w:numPr>
                <w:ilvl w:val="0"/>
                <w:numId w:val="0"/>
              </w:numPr>
              <w:ind w:left="175" w:hanging="142"/>
              <w:jc w:val="left"/>
            </w:pPr>
            <w:r>
              <w:t xml:space="preserve"> zasada zachowania liczby nukleonów</w:t>
            </w:r>
          </w:p>
          <w:p w:rsidR="00BA43FA" w:rsidRPr="00E84E0C" w:rsidRDefault="00BA43FA" w:rsidP="00A76139">
            <w:pPr>
              <w:pStyle w:val="Wypunktowanie"/>
              <w:ind w:left="175" w:hanging="142"/>
              <w:jc w:val="left"/>
            </w:pPr>
            <w:r>
              <w:t>energia wydzielana podczas reakcji jądrowych</w:t>
            </w:r>
          </w:p>
          <w:p w:rsidR="00BA43FA" w:rsidRPr="00E84E0C" w:rsidRDefault="00BA43FA" w:rsidP="00A76139">
            <w:pPr>
              <w:pStyle w:val="Wypunktowanie"/>
              <w:ind w:left="175" w:hanging="142"/>
              <w:jc w:val="left"/>
            </w:pPr>
            <w:r>
              <w:t xml:space="preserve">sztuczne izotopy </w:t>
            </w:r>
            <w:r w:rsidRPr="00E84E0C">
              <w:t>promieniotwórcze</w:t>
            </w:r>
          </w:p>
        </w:tc>
        <w:tc>
          <w:tcPr>
            <w:tcW w:w="3827" w:type="dxa"/>
          </w:tcPr>
          <w:p w:rsidR="00BA43FA" w:rsidRPr="00E84E0C" w:rsidRDefault="00BA43FA" w:rsidP="00A76139">
            <w:pPr>
              <w:pStyle w:val="Wypunktowanie"/>
              <w:ind w:left="175" w:hanging="142"/>
              <w:jc w:val="left"/>
            </w:pPr>
            <w:r>
              <w:lastRenderedPageBreak/>
              <w:t xml:space="preserve">poznanie pojęcia </w:t>
            </w:r>
            <w:r w:rsidRPr="00914684">
              <w:rPr>
                <w:i/>
              </w:rPr>
              <w:t>reakcja jądrowa</w:t>
            </w:r>
          </w:p>
          <w:p w:rsidR="00BA43FA" w:rsidRPr="00E84E0C" w:rsidRDefault="00BA43FA" w:rsidP="00A76139">
            <w:pPr>
              <w:pStyle w:val="Wypunktowanie"/>
              <w:ind w:left="175" w:hanging="142"/>
              <w:jc w:val="left"/>
            </w:pPr>
            <w:r>
              <w:t xml:space="preserve">rozwijanie umiejętności podawania </w:t>
            </w:r>
            <w:r>
              <w:lastRenderedPageBreak/>
              <w:t>przykładów technik wywoływania reakcji jądrowych</w:t>
            </w:r>
          </w:p>
          <w:p w:rsidR="00BA43FA" w:rsidRPr="00E84E0C" w:rsidRDefault="00BA43FA" w:rsidP="00A76139">
            <w:pPr>
              <w:pStyle w:val="Wypunktowanie"/>
              <w:ind w:left="175" w:hanging="142"/>
              <w:jc w:val="left"/>
            </w:pPr>
            <w:r>
              <w:t>rozwijanie umiejętności wymieniania i opisywania zasad zachowania podczas reakcji jądrowych</w:t>
            </w:r>
          </w:p>
          <w:p w:rsidR="00BA43FA" w:rsidRPr="00E84E0C" w:rsidRDefault="00BA43FA" w:rsidP="00A76139">
            <w:pPr>
              <w:pStyle w:val="Wypunktowanie"/>
              <w:ind w:left="175" w:hanging="142"/>
              <w:jc w:val="left"/>
            </w:pPr>
            <w:r>
              <w:t>kształtowanie świadomości znaczenia zasad zachowania podczas reakcji jądrowych</w:t>
            </w:r>
          </w:p>
          <w:p w:rsidR="00BA43FA" w:rsidRPr="00E84E0C" w:rsidRDefault="00BA43FA" w:rsidP="00A76139">
            <w:pPr>
              <w:pStyle w:val="Wypunktowanie"/>
              <w:ind w:left="175" w:hanging="142"/>
              <w:jc w:val="left"/>
            </w:pPr>
            <w:r>
              <w:t>rozwijanie umiejętności wyjaśniania mechanizmu tworzenia sztucznych izotopów promieniotwórczych</w:t>
            </w:r>
          </w:p>
        </w:tc>
        <w:tc>
          <w:tcPr>
            <w:tcW w:w="3260" w:type="dxa"/>
          </w:tcPr>
          <w:p w:rsidR="00BA43FA" w:rsidRPr="00E84E0C" w:rsidRDefault="00BA43FA" w:rsidP="00A76139">
            <w:pPr>
              <w:pStyle w:val="Wypunktowanie"/>
              <w:ind w:left="175" w:hanging="142"/>
            </w:pPr>
            <w:r>
              <w:lastRenderedPageBreak/>
              <w:t>wykład</w:t>
            </w:r>
          </w:p>
          <w:p w:rsidR="00BA43FA" w:rsidRPr="00E84E0C" w:rsidRDefault="00BA43FA" w:rsidP="00A76139">
            <w:pPr>
              <w:pStyle w:val="Wypunktowanie"/>
              <w:ind w:left="175" w:hanging="142"/>
            </w:pPr>
            <w:r>
              <w:t>dyskusja</w:t>
            </w:r>
          </w:p>
          <w:p w:rsidR="00BA43FA" w:rsidRPr="00E84E0C" w:rsidRDefault="00BA43FA" w:rsidP="00A76139">
            <w:pPr>
              <w:pStyle w:val="Wypunktowanie"/>
              <w:ind w:left="175" w:hanging="142"/>
            </w:pPr>
            <w:r>
              <w:lastRenderedPageBreak/>
              <w:t>praca z układem okresowym pierwiastków</w:t>
            </w:r>
          </w:p>
          <w:p w:rsidR="00BA43FA" w:rsidRPr="00E84E0C" w:rsidRDefault="00BA43FA" w:rsidP="00A76139">
            <w:pPr>
              <w:pStyle w:val="Wypunktowanie"/>
              <w:ind w:left="175" w:hanging="142"/>
            </w:pPr>
            <w:r>
              <w:t>praca z tekstem</w:t>
            </w:r>
          </w:p>
        </w:tc>
      </w:tr>
      <w:tr w:rsidR="00BA43FA" w:rsidTr="00A76139">
        <w:trPr>
          <w:trHeight w:val="274"/>
        </w:trPr>
        <w:tc>
          <w:tcPr>
            <w:tcW w:w="1844" w:type="dxa"/>
          </w:tcPr>
          <w:p w:rsidR="00BA43FA" w:rsidRDefault="00BA43FA" w:rsidP="00A76139">
            <w:pPr>
              <w:pStyle w:val="Tekstglowny"/>
              <w:jc w:val="left"/>
              <w:rPr>
                <w:rStyle w:val="Bold"/>
              </w:rPr>
            </w:pPr>
            <w:r w:rsidRPr="00C14D13">
              <w:rPr>
                <w:rStyle w:val="Bold"/>
              </w:rPr>
              <w:lastRenderedPageBreak/>
              <w:t>Energetyka jądrowa</w:t>
            </w:r>
          </w:p>
          <w:p w:rsidR="00BA43FA" w:rsidRPr="00E84E0C" w:rsidRDefault="00BA43FA" w:rsidP="00A76139">
            <w:pPr>
              <w:pStyle w:val="Tekstglowny"/>
              <w:jc w:val="left"/>
              <w:rPr>
                <w:rStyle w:val="Bold"/>
              </w:rPr>
            </w:pPr>
            <w:r>
              <w:rPr>
                <w:rStyle w:val="Bold"/>
              </w:rPr>
              <w:t>(VI.8–9)</w:t>
            </w:r>
          </w:p>
        </w:tc>
        <w:tc>
          <w:tcPr>
            <w:tcW w:w="3260" w:type="dxa"/>
          </w:tcPr>
          <w:p w:rsidR="00BA43FA" w:rsidRPr="008F79A0" w:rsidRDefault="00BA43FA" w:rsidP="00A76139">
            <w:pPr>
              <w:pStyle w:val="Wypunktowanie"/>
              <w:ind w:left="175" w:hanging="142"/>
              <w:jc w:val="left"/>
            </w:pPr>
            <w:r>
              <w:t>reakcj</w:t>
            </w:r>
            <w:r w:rsidRPr="008F79A0">
              <w:t>a rozszczepienia</w:t>
            </w:r>
          </w:p>
          <w:p w:rsidR="00BA43FA" w:rsidRPr="008F79A0" w:rsidRDefault="00BA43FA" w:rsidP="00A76139">
            <w:pPr>
              <w:pStyle w:val="Wypunktowanie"/>
              <w:ind w:left="175" w:hanging="142"/>
              <w:jc w:val="left"/>
            </w:pPr>
            <w:r>
              <w:t>pojęcie neutronów wtórnych</w:t>
            </w:r>
          </w:p>
          <w:p w:rsidR="00BA43FA" w:rsidRPr="008F79A0" w:rsidRDefault="00BA43FA" w:rsidP="00A76139">
            <w:pPr>
              <w:pStyle w:val="Wypunktowanie"/>
              <w:ind w:left="175" w:hanging="142"/>
              <w:jc w:val="left"/>
            </w:pPr>
            <w:r>
              <w:t xml:space="preserve">warunki </w:t>
            </w:r>
            <w:r w:rsidRPr="008F79A0">
              <w:t>wydzielenia energii podczas reakcji jądrowej</w:t>
            </w:r>
          </w:p>
          <w:p w:rsidR="00BA43FA" w:rsidRPr="008F79A0" w:rsidRDefault="00BA43FA" w:rsidP="00A76139">
            <w:pPr>
              <w:pStyle w:val="Wypunktowanie"/>
              <w:ind w:left="175" w:hanging="142"/>
              <w:jc w:val="left"/>
            </w:pPr>
            <w:r>
              <w:t>reakcja łańcuchowa</w:t>
            </w:r>
          </w:p>
          <w:p w:rsidR="00BA43FA" w:rsidRPr="00E84E0C" w:rsidRDefault="00BA43FA" w:rsidP="00A76139">
            <w:pPr>
              <w:pStyle w:val="Wypunktowanie"/>
              <w:ind w:left="175" w:hanging="142"/>
              <w:jc w:val="left"/>
            </w:pPr>
            <w:r>
              <w:t xml:space="preserve">warunki </w:t>
            </w:r>
            <w:r w:rsidRPr="00E84E0C">
              <w:t>wydzielenia energii podczas reakcji jądrowej</w:t>
            </w:r>
          </w:p>
          <w:p w:rsidR="00BA43FA" w:rsidRPr="00E84E0C" w:rsidRDefault="00BA43FA" w:rsidP="00A76139">
            <w:pPr>
              <w:pStyle w:val="Wypunktowanie"/>
              <w:ind w:left="175" w:hanging="142"/>
              <w:jc w:val="left"/>
            </w:pPr>
            <w:r>
              <w:t>reaktor jądrowy</w:t>
            </w:r>
          </w:p>
          <w:p w:rsidR="00BA43FA" w:rsidRPr="00E84E0C" w:rsidRDefault="00BA43FA" w:rsidP="00A76139">
            <w:pPr>
              <w:pStyle w:val="Wypunktowanie"/>
              <w:ind w:left="175" w:hanging="142"/>
              <w:jc w:val="left"/>
            </w:pPr>
            <w:r>
              <w:t>elektrownia jądrowa</w:t>
            </w:r>
          </w:p>
        </w:tc>
        <w:tc>
          <w:tcPr>
            <w:tcW w:w="3827" w:type="dxa"/>
          </w:tcPr>
          <w:p w:rsidR="00BA43FA" w:rsidRPr="008F79A0" w:rsidRDefault="00BA43FA" w:rsidP="00A76139">
            <w:pPr>
              <w:pStyle w:val="Wypunktowanie"/>
              <w:ind w:left="175" w:hanging="142"/>
              <w:jc w:val="left"/>
            </w:pPr>
            <w:r>
              <w:t>r</w:t>
            </w:r>
            <w:r w:rsidRPr="008F79A0">
              <w:t>ozwijanie umiejętności opisywania i zapisywania równania reakcji rozszczepienia</w:t>
            </w:r>
          </w:p>
          <w:p w:rsidR="00BA43FA" w:rsidRPr="008F79A0" w:rsidRDefault="00BA43FA" w:rsidP="00A76139">
            <w:pPr>
              <w:pStyle w:val="Wypunktowanie"/>
              <w:ind w:left="175" w:hanging="142"/>
              <w:jc w:val="left"/>
            </w:pPr>
            <w:r>
              <w:t>poznanie pojęcia neutronów wtórnych i zrozumienie ich znaczenia w reakcji rozszczepienia</w:t>
            </w:r>
          </w:p>
          <w:p w:rsidR="00BA43FA" w:rsidRPr="008F79A0" w:rsidRDefault="00BA43FA" w:rsidP="00A76139">
            <w:pPr>
              <w:pStyle w:val="Wypunktowanie"/>
              <w:ind w:left="175" w:hanging="142"/>
              <w:jc w:val="left"/>
            </w:pPr>
            <w:r>
              <w:t xml:space="preserve">rozwijanie świadomości warunków </w:t>
            </w:r>
            <w:r w:rsidRPr="008F79A0">
              <w:t>wydzielenia energii podczas reakcji jądrowej</w:t>
            </w:r>
          </w:p>
          <w:p w:rsidR="00BA43FA" w:rsidRPr="008F79A0" w:rsidRDefault="00BA43FA" w:rsidP="00A76139">
            <w:pPr>
              <w:pStyle w:val="Wypunktowanie"/>
              <w:ind w:left="175" w:hanging="142"/>
              <w:jc w:val="left"/>
            </w:pPr>
            <w:r>
              <w:t>rozwijanie umiejętności opisywania przebiegu reakcji łańcuchowej</w:t>
            </w:r>
          </w:p>
          <w:p w:rsidR="00BA43FA" w:rsidRPr="00E84E0C" w:rsidRDefault="00BA43FA" w:rsidP="00A76139">
            <w:pPr>
              <w:pStyle w:val="Wypunktowanie"/>
              <w:ind w:left="175" w:hanging="142"/>
              <w:jc w:val="left"/>
            </w:pPr>
            <w:r>
              <w:t>poznanie budowy i zrozumienie zasady działania elektrowni jądrowej</w:t>
            </w:r>
          </w:p>
          <w:p w:rsidR="00BA43FA" w:rsidRPr="00E84E0C" w:rsidRDefault="00BA43FA" w:rsidP="00A76139">
            <w:pPr>
              <w:pStyle w:val="Wypunktowanie"/>
              <w:ind w:left="175" w:hanging="142"/>
              <w:jc w:val="left"/>
            </w:pPr>
            <w:r>
              <w:t>rozwijanie świadomości znaczenia energetyki jądrowej we współczesnym świecie</w:t>
            </w:r>
          </w:p>
          <w:p w:rsidR="00BA43FA" w:rsidRPr="00E84E0C" w:rsidRDefault="00BA43FA" w:rsidP="00A76139">
            <w:pPr>
              <w:pStyle w:val="Wypunktowanie"/>
              <w:ind w:left="175" w:hanging="142"/>
              <w:jc w:val="left"/>
            </w:pPr>
            <w:r>
              <w:t>rozwijanie świadomości korzyści i zagrożeń energetyki jądrowej</w:t>
            </w:r>
          </w:p>
        </w:tc>
        <w:tc>
          <w:tcPr>
            <w:tcW w:w="3260" w:type="dxa"/>
          </w:tcPr>
          <w:p w:rsidR="00BA43FA" w:rsidRPr="00E84E0C" w:rsidRDefault="00BA43FA" w:rsidP="00A76139">
            <w:pPr>
              <w:pStyle w:val="Wypunktowanie"/>
              <w:ind w:left="175" w:hanging="142"/>
            </w:pPr>
            <w:r>
              <w:t>wykład</w:t>
            </w:r>
          </w:p>
          <w:p w:rsidR="00BA43FA" w:rsidRPr="00E84E0C" w:rsidRDefault="00BA43FA" w:rsidP="00A76139">
            <w:pPr>
              <w:pStyle w:val="Wypunktowanie"/>
              <w:ind w:left="175" w:hanging="142"/>
            </w:pPr>
            <w:r>
              <w:t xml:space="preserve">praca w grupach </w:t>
            </w:r>
            <w:r w:rsidRPr="00E84E0C">
              <w:t>– zbieranie informacji na temat korzyści i zagrożeń energetyki jądrowej</w:t>
            </w:r>
          </w:p>
          <w:p w:rsidR="00BA43FA" w:rsidRPr="00E84E0C" w:rsidRDefault="00BA43FA" w:rsidP="00A76139">
            <w:pPr>
              <w:pStyle w:val="Wypunktowanie"/>
              <w:ind w:left="175" w:hanging="142"/>
            </w:pPr>
            <w:r>
              <w:t>dyskusja</w:t>
            </w:r>
          </w:p>
        </w:tc>
      </w:tr>
    </w:tbl>
    <w:p w:rsidR="00BA43FA" w:rsidRDefault="00BA43FA" w:rsidP="00BA43FA">
      <w:pPr>
        <w:pStyle w:val="Tytul3"/>
      </w:pPr>
    </w:p>
    <w:p w:rsidR="00BA43FA" w:rsidRDefault="00BA43FA" w:rsidP="00BA43FA">
      <w:pPr>
        <w:pStyle w:val="Tytul3"/>
      </w:pPr>
    </w:p>
    <w:p w:rsidR="00BA43FA" w:rsidRDefault="00BA43FA" w:rsidP="00BA43FA">
      <w:pPr>
        <w:pStyle w:val="Tytul3"/>
      </w:pPr>
      <w:r>
        <w:t>3.2.3.5. Moduł fakultatywny F</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rsidTr="00A76139">
        <w:tc>
          <w:tcPr>
            <w:tcW w:w="1844" w:type="dxa"/>
          </w:tcPr>
          <w:p w:rsidR="00BA43FA" w:rsidRPr="00FB341B" w:rsidRDefault="00BA43FA" w:rsidP="00A76139">
            <w:pPr>
              <w:pStyle w:val="Tekstglowny"/>
              <w:rPr>
                <w:rStyle w:val="Bold"/>
              </w:rPr>
            </w:pPr>
            <w:r>
              <w:rPr>
                <w:rStyle w:val="Bold"/>
              </w:rPr>
              <w:t>H</w:t>
            </w:r>
            <w:r w:rsidRPr="00FB341B">
              <w:rPr>
                <w:rStyle w:val="Bold"/>
              </w:rPr>
              <w:t>ASŁO PROGRAMOWE</w:t>
            </w:r>
          </w:p>
        </w:tc>
        <w:tc>
          <w:tcPr>
            <w:tcW w:w="3260" w:type="dxa"/>
          </w:tcPr>
          <w:p w:rsidR="00BA43FA" w:rsidRPr="00FB341B" w:rsidRDefault="00BA43FA" w:rsidP="00A76139">
            <w:pPr>
              <w:pStyle w:val="Tekstglowny"/>
              <w:rPr>
                <w:rStyle w:val="Bold"/>
              </w:rPr>
            </w:pPr>
            <w:r>
              <w:rPr>
                <w:rStyle w:val="Bold"/>
              </w:rPr>
              <w:t>T</w:t>
            </w:r>
            <w:r w:rsidRPr="00FB341B">
              <w:rPr>
                <w:rStyle w:val="Bold"/>
              </w:rPr>
              <w:t>REŚCI NAUCZANIA</w:t>
            </w:r>
          </w:p>
        </w:tc>
        <w:tc>
          <w:tcPr>
            <w:tcW w:w="3827" w:type="dxa"/>
          </w:tcPr>
          <w:p w:rsidR="00BA43FA" w:rsidRPr="00FB341B" w:rsidRDefault="00BA43FA" w:rsidP="00A76139">
            <w:pPr>
              <w:pStyle w:val="Tekstglowny"/>
              <w:rPr>
                <w:rStyle w:val="Bold"/>
              </w:rPr>
            </w:pPr>
            <w:r>
              <w:rPr>
                <w:rStyle w:val="Bold"/>
              </w:rPr>
              <w:t>CELE OGÓLNE</w:t>
            </w:r>
          </w:p>
          <w:p w:rsidR="00BA43FA" w:rsidRPr="001E388D" w:rsidRDefault="00BA43FA" w:rsidP="00A76139">
            <w:pPr>
              <w:pStyle w:val="Tekstglowny"/>
              <w:rPr>
                <w:rStyle w:val="Bold"/>
              </w:rPr>
            </w:pPr>
          </w:p>
        </w:tc>
        <w:tc>
          <w:tcPr>
            <w:tcW w:w="3260" w:type="dxa"/>
          </w:tcPr>
          <w:p w:rsidR="00BA43FA" w:rsidRPr="00FB341B" w:rsidRDefault="00BA43FA" w:rsidP="00A76139">
            <w:pPr>
              <w:pStyle w:val="Tekstglowny"/>
              <w:rPr>
                <w:rStyle w:val="Bold"/>
              </w:rPr>
            </w:pPr>
            <w:r>
              <w:rPr>
                <w:rStyle w:val="Bold"/>
              </w:rPr>
              <w:t>D</w:t>
            </w:r>
            <w:r w:rsidRPr="00FB341B">
              <w:rPr>
                <w:rStyle w:val="Bold"/>
              </w:rPr>
              <w:t>ZIAŁANIA DYDAKTYCZNE</w:t>
            </w:r>
          </w:p>
        </w:tc>
      </w:tr>
      <w:tr w:rsidR="00BA43FA" w:rsidTr="00A76139">
        <w:tc>
          <w:tcPr>
            <w:tcW w:w="1844" w:type="dxa"/>
          </w:tcPr>
          <w:p w:rsidR="00BA43FA" w:rsidRPr="00FB341B" w:rsidRDefault="00BA43FA" w:rsidP="00A76139">
            <w:pPr>
              <w:pStyle w:val="Tekstglowny"/>
              <w:jc w:val="left"/>
              <w:rPr>
                <w:rStyle w:val="Bold"/>
              </w:rPr>
            </w:pPr>
            <w:r>
              <w:rPr>
                <w:rStyle w:val="Bold"/>
              </w:rPr>
              <w:t>Mechanizmy widzenia</w:t>
            </w:r>
          </w:p>
          <w:p w:rsidR="00BA43FA" w:rsidRPr="00FB341B" w:rsidRDefault="00BA43FA" w:rsidP="00A76139">
            <w:pPr>
              <w:pStyle w:val="Tekstglowny"/>
              <w:jc w:val="left"/>
              <w:rPr>
                <w:rStyle w:val="Bold"/>
              </w:rPr>
            </w:pPr>
            <w:r>
              <w:rPr>
                <w:rStyle w:val="Bold"/>
              </w:rPr>
              <w:t>(</w:t>
            </w:r>
            <w:r w:rsidRPr="00FB341B">
              <w:rPr>
                <w:rStyle w:val="Bold"/>
              </w:rPr>
              <w:t>VII.</w:t>
            </w:r>
            <w:r>
              <w:rPr>
                <w:rStyle w:val="Bold"/>
              </w:rPr>
              <w:t>6</w:t>
            </w:r>
            <w:r w:rsidRPr="00FB341B">
              <w:rPr>
                <w:rStyle w:val="Bold"/>
              </w:rPr>
              <w:t>.1)</w:t>
            </w:r>
          </w:p>
        </w:tc>
        <w:tc>
          <w:tcPr>
            <w:tcW w:w="3260" w:type="dxa"/>
          </w:tcPr>
          <w:p w:rsidR="00BA43FA" w:rsidRDefault="00BA43FA" w:rsidP="00A76139">
            <w:pPr>
              <w:pStyle w:val="Wypunktowanie"/>
              <w:ind w:left="175" w:hanging="142"/>
              <w:jc w:val="left"/>
            </w:pPr>
            <w:r>
              <w:t>budowa oka</w:t>
            </w:r>
          </w:p>
          <w:p w:rsidR="00BA43FA" w:rsidRDefault="00BA43FA" w:rsidP="00A76139">
            <w:pPr>
              <w:pStyle w:val="Wypunktowanie"/>
              <w:ind w:left="175" w:hanging="142"/>
              <w:jc w:val="left"/>
            </w:pPr>
            <w:r>
              <w:t>widzenie barwne</w:t>
            </w:r>
          </w:p>
          <w:p w:rsidR="00BA43FA" w:rsidRDefault="00BA43FA" w:rsidP="00A76139">
            <w:pPr>
              <w:pStyle w:val="Wypunktowanie"/>
              <w:ind w:left="175" w:hanging="142"/>
              <w:jc w:val="left"/>
            </w:pPr>
            <w:r>
              <w:t>wady wzroku</w:t>
            </w:r>
          </w:p>
          <w:p w:rsidR="00BA43FA" w:rsidRDefault="00BA43FA" w:rsidP="00A76139">
            <w:pPr>
              <w:pStyle w:val="Wypunktowanie"/>
              <w:ind w:left="175" w:hanging="142"/>
              <w:jc w:val="left"/>
            </w:pPr>
            <w:r>
              <w:t>korekta wad wzroku</w:t>
            </w:r>
          </w:p>
          <w:p w:rsidR="00BA43FA" w:rsidRPr="00FB341B" w:rsidRDefault="00BA43FA" w:rsidP="00A76139">
            <w:pPr>
              <w:pStyle w:val="Wypunktowanie"/>
              <w:ind w:left="175" w:hanging="142"/>
              <w:jc w:val="left"/>
            </w:pPr>
            <w:r>
              <w:t>widzenie przestrzenne</w:t>
            </w:r>
          </w:p>
        </w:tc>
        <w:tc>
          <w:tcPr>
            <w:tcW w:w="3827" w:type="dxa"/>
          </w:tcPr>
          <w:p w:rsidR="00BA43FA" w:rsidRDefault="00BA43FA" w:rsidP="00A76139">
            <w:pPr>
              <w:pStyle w:val="Wypunktowanie"/>
              <w:ind w:left="175" w:hanging="142"/>
              <w:jc w:val="left"/>
            </w:pPr>
            <w:r>
              <w:t>poznanie budowy oka ludzkiego</w:t>
            </w:r>
          </w:p>
          <w:p w:rsidR="00BA43FA" w:rsidRDefault="00BA43FA" w:rsidP="00A76139">
            <w:pPr>
              <w:pStyle w:val="Wypunktowanie"/>
              <w:ind w:left="175" w:hanging="142"/>
              <w:jc w:val="left"/>
            </w:pPr>
            <w:r>
              <w:t>poznanie mechanizmu widzenia barw</w:t>
            </w:r>
          </w:p>
          <w:p w:rsidR="00BA43FA" w:rsidRDefault="00BA43FA" w:rsidP="00A76139">
            <w:pPr>
              <w:pStyle w:val="Wypunktowanie"/>
              <w:ind w:left="175" w:hanging="142"/>
              <w:jc w:val="left"/>
            </w:pPr>
            <w:r>
              <w:t>poznanie mechanizmu powstania wad wzroku i metod ich korekty</w:t>
            </w:r>
          </w:p>
          <w:p w:rsidR="00BA43FA" w:rsidRDefault="00BA43FA" w:rsidP="00A76139">
            <w:pPr>
              <w:pStyle w:val="Wypunktowanie"/>
              <w:ind w:left="175" w:hanging="142"/>
              <w:jc w:val="left"/>
            </w:pPr>
            <w:r>
              <w:t>poznanie i zrozumienie mechanizmu widzenia przestrzennego</w:t>
            </w:r>
          </w:p>
          <w:p w:rsidR="00BA43FA" w:rsidRPr="00FB341B" w:rsidRDefault="00BA43FA" w:rsidP="00A76139">
            <w:pPr>
              <w:pStyle w:val="Wypunktowanie"/>
              <w:ind w:left="175" w:hanging="142"/>
              <w:jc w:val="left"/>
            </w:pPr>
            <w:r>
              <w:t>poznanie i zrozumienie mechanizmu projekcji 3D i projekcji holograficznej</w:t>
            </w:r>
          </w:p>
        </w:tc>
        <w:tc>
          <w:tcPr>
            <w:tcW w:w="3260" w:type="dxa"/>
          </w:tcPr>
          <w:p w:rsidR="00BA43FA" w:rsidRPr="00FB341B" w:rsidRDefault="00BA43FA" w:rsidP="00A76139">
            <w:pPr>
              <w:pStyle w:val="Wypunktowanie"/>
              <w:ind w:left="175" w:hanging="142"/>
              <w:jc w:val="left"/>
            </w:pPr>
            <w:r w:rsidRPr="00BA5E94">
              <w:t>wykład</w:t>
            </w:r>
          </w:p>
          <w:p w:rsidR="00BA43FA" w:rsidRPr="00FB341B" w:rsidRDefault="00BA43FA" w:rsidP="00A76139">
            <w:pPr>
              <w:pStyle w:val="Wypunktowanie"/>
              <w:ind w:left="175" w:hanging="142"/>
              <w:jc w:val="left"/>
            </w:pPr>
            <w:r w:rsidRPr="00BA5E94">
              <w:t>praca z tekstem</w:t>
            </w:r>
          </w:p>
          <w:p w:rsidR="00BA43FA" w:rsidRPr="00FB341B" w:rsidRDefault="00BA43FA" w:rsidP="00A76139">
            <w:pPr>
              <w:pStyle w:val="Wypunktowanie"/>
              <w:ind w:left="175" w:hanging="142"/>
              <w:jc w:val="left"/>
            </w:pPr>
            <w:r>
              <w:t xml:space="preserve">pokaz </w:t>
            </w:r>
            <w:r w:rsidRPr="0006671B">
              <w:t>–</w:t>
            </w:r>
            <w:r>
              <w:t xml:space="preserve"> projekcja 3D i holografia</w:t>
            </w:r>
          </w:p>
          <w:p w:rsidR="00BA43FA" w:rsidRPr="00FB341B" w:rsidRDefault="00BA43FA" w:rsidP="00A76139">
            <w:pPr>
              <w:pStyle w:val="Wypunktowanie"/>
              <w:ind w:left="175" w:hanging="142"/>
              <w:jc w:val="left"/>
            </w:pPr>
            <w:r w:rsidRPr="00BA5E94">
              <w:t>dyskusja</w:t>
            </w:r>
          </w:p>
        </w:tc>
      </w:tr>
      <w:tr w:rsidR="00BA43FA" w:rsidTr="00A76139">
        <w:tc>
          <w:tcPr>
            <w:tcW w:w="1844" w:type="dxa"/>
          </w:tcPr>
          <w:p w:rsidR="00BA43FA" w:rsidRPr="00653C25" w:rsidRDefault="00BA43FA" w:rsidP="00A76139">
            <w:pPr>
              <w:pStyle w:val="Tekstglowny"/>
              <w:jc w:val="left"/>
              <w:rPr>
                <w:rStyle w:val="Bold"/>
              </w:rPr>
            </w:pPr>
            <w:r>
              <w:rPr>
                <w:rStyle w:val="Bold"/>
              </w:rPr>
              <w:t>Z</w:t>
            </w:r>
            <w:r w:rsidRPr="00653C25">
              <w:rPr>
                <w:rStyle w:val="Bold"/>
              </w:rPr>
              <w:t>jawisko polaryzacji światła i jego zastosowania</w:t>
            </w:r>
          </w:p>
          <w:p w:rsidR="00BA43FA" w:rsidRPr="00653C25" w:rsidRDefault="00BA43FA" w:rsidP="00A76139">
            <w:pPr>
              <w:pStyle w:val="Tekstglowny"/>
              <w:jc w:val="left"/>
              <w:rPr>
                <w:rStyle w:val="Bold"/>
              </w:rPr>
            </w:pPr>
            <w:r>
              <w:rPr>
                <w:rStyle w:val="Bold"/>
              </w:rPr>
              <w:t>(VII.</w:t>
            </w:r>
            <w:r w:rsidRPr="00653C25">
              <w:rPr>
                <w:rStyle w:val="Bold"/>
              </w:rPr>
              <w:t>6.2)</w:t>
            </w:r>
          </w:p>
        </w:tc>
        <w:tc>
          <w:tcPr>
            <w:tcW w:w="3260" w:type="dxa"/>
          </w:tcPr>
          <w:p w:rsidR="00BA43FA" w:rsidRPr="00653C25" w:rsidRDefault="00BA43FA" w:rsidP="00A76139">
            <w:pPr>
              <w:pStyle w:val="Wypunktowanie"/>
              <w:ind w:left="175" w:hanging="142"/>
              <w:jc w:val="left"/>
            </w:pPr>
            <w:r w:rsidRPr="00054B8C">
              <w:t>światło spolaryzowane</w:t>
            </w:r>
          </w:p>
          <w:p w:rsidR="00BA43FA" w:rsidRPr="00653C25" w:rsidRDefault="00BA43FA" w:rsidP="00A76139">
            <w:pPr>
              <w:pStyle w:val="Wypunktowanie"/>
              <w:ind w:left="175" w:hanging="142"/>
              <w:jc w:val="left"/>
            </w:pPr>
            <w:r w:rsidRPr="00054B8C">
              <w:t>zjawisko polaryzacji</w:t>
            </w:r>
          </w:p>
          <w:p w:rsidR="00BA43FA" w:rsidRPr="00653C25" w:rsidRDefault="00BA43FA" w:rsidP="00A76139">
            <w:pPr>
              <w:pStyle w:val="Wypunktowanie"/>
              <w:ind w:left="175" w:hanging="142"/>
              <w:jc w:val="left"/>
            </w:pPr>
            <w:r w:rsidRPr="00054B8C">
              <w:t>kąt Brewstera</w:t>
            </w:r>
          </w:p>
          <w:p w:rsidR="00BA43FA" w:rsidRPr="00653C25" w:rsidRDefault="00BA43FA" w:rsidP="00A76139">
            <w:pPr>
              <w:pStyle w:val="Wypunktowanie"/>
              <w:ind w:left="175" w:hanging="142"/>
              <w:jc w:val="left"/>
            </w:pPr>
            <w:r w:rsidRPr="00054B8C">
              <w:t>polaryzatory</w:t>
            </w:r>
          </w:p>
        </w:tc>
        <w:tc>
          <w:tcPr>
            <w:tcW w:w="3827" w:type="dxa"/>
          </w:tcPr>
          <w:p w:rsidR="00BA43FA" w:rsidRPr="00653C25" w:rsidRDefault="00BA43FA" w:rsidP="00A76139">
            <w:pPr>
              <w:pStyle w:val="Wypunktowanie"/>
              <w:ind w:left="175" w:hanging="142"/>
              <w:jc w:val="left"/>
            </w:pPr>
            <w:r w:rsidRPr="00054B8C">
              <w:t>poznanie pojęcia światła spolaryzowanego</w:t>
            </w:r>
          </w:p>
          <w:p w:rsidR="00BA43FA" w:rsidRPr="00653C25" w:rsidRDefault="00BA43FA" w:rsidP="00A76139">
            <w:pPr>
              <w:pStyle w:val="Wypunktowanie"/>
              <w:ind w:left="175" w:hanging="142"/>
              <w:jc w:val="left"/>
            </w:pPr>
            <w:r w:rsidRPr="00054B8C">
              <w:t>poznanie i zrozumienie zjawiska polaryzacji światła</w:t>
            </w:r>
          </w:p>
          <w:p w:rsidR="00BA43FA" w:rsidRPr="00653C25" w:rsidRDefault="00BA43FA" w:rsidP="00A76139">
            <w:pPr>
              <w:pStyle w:val="Wypunktowanie"/>
              <w:ind w:left="175" w:hanging="142"/>
              <w:jc w:val="left"/>
            </w:pPr>
            <w:r w:rsidRPr="00054B8C">
              <w:t xml:space="preserve">poznanie i zrozumienie znaczenia kąta </w:t>
            </w:r>
            <w:r w:rsidRPr="00653C25">
              <w:t>Brewstera</w:t>
            </w:r>
          </w:p>
          <w:p w:rsidR="00BA43FA" w:rsidRPr="00653C25" w:rsidRDefault="00BA43FA" w:rsidP="00A76139">
            <w:pPr>
              <w:pStyle w:val="Wypunktowanie"/>
              <w:ind w:left="175" w:hanging="142"/>
              <w:jc w:val="left"/>
            </w:pPr>
            <w:r w:rsidRPr="00054B8C">
              <w:t>poznanie pojęcia polaryzatora</w:t>
            </w:r>
          </w:p>
          <w:p w:rsidR="00BA43FA" w:rsidRPr="00653C25" w:rsidRDefault="00BA43FA" w:rsidP="00A76139">
            <w:pPr>
              <w:pStyle w:val="Wypunktowanie"/>
              <w:ind w:left="175" w:hanging="142"/>
              <w:jc w:val="left"/>
            </w:pPr>
            <w:r w:rsidRPr="00054B8C">
              <w:t xml:space="preserve">rozwijanie umiejętności </w:t>
            </w:r>
            <w:r w:rsidRPr="00653C25">
              <w:t>opisywania różnych metod uzyskiwania światła spolaryzowanego</w:t>
            </w:r>
          </w:p>
          <w:p w:rsidR="00BA43FA" w:rsidRPr="00653C25" w:rsidRDefault="00BA43FA" w:rsidP="00A76139">
            <w:pPr>
              <w:pStyle w:val="Wypunktowanie"/>
              <w:ind w:left="175" w:hanging="142"/>
              <w:jc w:val="left"/>
            </w:pPr>
            <w:r w:rsidRPr="00054B8C">
              <w:t>kształtowanie świadomości znaczenia polaryzacji światła w technice</w:t>
            </w:r>
          </w:p>
        </w:tc>
        <w:tc>
          <w:tcPr>
            <w:tcW w:w="3260" w:type="dxa"/>
          </w:tcPr>
          <w:p w:rsidR="00BA43FA" w:rsidRPr="00653C25" w:rsidRDefault="00BA43FA" w:rsidP="00A76139">
            <w:pPr>
              <w:pStyle w:val="Wypunktowanie"/>
              <w:ind w:left="175" w:hanging="142"/>
              <w:jc w:val="left"/>
            </w:pPr>
            <w:r w:rsidRPr="00054B8C">
              <w:t>wykład</w:t>
            </w:r>
          </w:p>
          <w:p w:rsidR="00BA43FA" w:rsidRPr="00653C25" w:rsidRDefault="00BA43FA" w:rsidP="00A76139">
            <w:pPr>
              <w:pStyle w:val="Wypunktowanie"/>
              <w:ind w:left="175" w:hanging="142"/>
              <w:jc w:val="left"/>
            </w:pPr>
            <w:r>
              <w:t>praca z tekstem</w:t>
            </w:r>
          </w:p>
          <w:p w:rsidR="00BA43FA" w:rsidRPr="00653C25" w:rsidRDefault="00BA43FA" w:rsidP="00A76139">
            <w:pPr>
              <w:pStyle w:val="Wypunktowanie"/>
              <w:ind w:left="175" w:hanging="142"/>
              <w:jc w:val="left"/>
            </w:pPr>
            <w:r>
              <w:t xml:space="preserve">doświadczenie </w:t>
            </w:r>
            <w:r w:rsidRPr="00653C25">
              <w:t>– badanie przejścia światła przez polaryzator oraz układ polaryzatorów</w:t>
            </w:r>
          </w:p>
          <w:p w:rsidR="00BA43FA" w:rsidRPr="00653C25" w:rsidRDefault="00BA43FA" w:rsidP="00A76139">
            <w:pPr>
              <w:pStyle w:val="Wypunktowanie"/>
              <w:ind w:left="175" w:hanging="142"/>
              <w:jc w:val="left"/>
            </w:pPr>
            <w:r w:rsidRPr="00054B8C">
              <w:t>dyskusja</w:t>
            </w:r>
          </w:p>
        </w:tc>
      </w:tr>
      <w:tr w:rsidR="00BA43FA" w:rsidTr="00A76139">
        <w:tc>
          <w:tcPr>
            <w:tcW w:w="1844" w:type="dxa"/>
          </w:tcPr>
          <w:p w:rsidR="00BA43FA" w:rsidRPr="00C61F69" w:rsidRDefault="00BA43FA" w:rsidP="00A76139">
            <w:pPr>
              <w:pStyle w:val="Tekstglowny"/>
              <w:jc w:val="left"/>
              <w:rPr>
                <w:rStyle w:val="Bold"/>
              </w:rPr>
            </w:pPr>
            <w:r>
              <w:rPr>
                <w:rStyle w:val="Bold"/>
              </w:rPr>
              <w:t>P</w:t>
            </w:r>
            <w:r w:rsidRPr="00C61F69">
              <w:rPr>
                <w:rStyle w:val="Bold"/>
              </w:rPr>
              <w:t>rzyrządy optyczne</w:t>
            </w:r>
          </w:p>
          <w:p w:rsidR="00BA43FA" w:rsidRPr="00C61F69" w:rsidRDefault="00BA43FA" w:rsidP="00A76139">
            <w:pPr>
              <w:pStyle w:val="Tekstglowny"/>
              <w:jc w:val="left"/>
              <w:rPr>
                <w:rStyle w:val="Bold"/>
              </w:rPr>
            </w:pPr>
            <w:r>
              <w:rPr>
                <w:rStyle w:val="Bold"/>
              </w:rPr>
              <w:t>(VII.</w:t>
            </w:r>
            <w:r w:rsidRPr="00C61F69">
              <w:rPr>
                <w:rStyle w:val="Bold"/>
              </w:rPr>
              <w:t>6.3)</w:t>
            </w:r>
          </w:p>
        </w:tc>
        <w:tc>
          <w:tcPr>
            <w:tcW w:w="3260" w:type="dxa"/>
          </w:tcPr>
          <w:p w:rsidR="00BA43FA" w:rsidRPr="00C61F69" w:rsidRDefault="00BA43FA" w:rsidP="00A76139">
            <w:pPr>
              <w:pStyle w:val="Wypunktowanie"/>
              <w:ind w:left="175" w:hanging="142"/>
              <w:jc w:val="left"/>
            </w:pPr>
            <w:r>
              <w:t>lupa</w:t>
            </w:r>
          </w:p>
          <w:p w:rsidR="00BA43FA" w:rsidRPr="00C61F69" w:rsidRDefault="00BA43FA" w:rsidP="00A76139">
            <w:pPr>
              <w:pStyle w:val="Wypunktowanie"/>
              <w:ind w:left="175" w:hanging="142"/>
              <w:jc w:val="left"/>
            </w:pPr>
            <w:r>
              <w:t>mikroskop</w:t>
            </w:r>
          </w:p>
          <w:p w:rsidR="00BA43FA" w:rsidRPr="00C61F69" w:rsidRDefault="00BA43FA" w:rsidP="00A76139">
            <w:pPr>
              <w:pStyle w:val="Wypunktowanie"/>
              <w:ind w:left="175" w:hanging="142"/>
              <w:jc w:val="left"/>
            </w:pPr>
            <w:r>
              <w:t>teleskop</w:t>
            </w:r>
          </w:p>
          <w:p w:rsidR="00BA43FA" w:rsidRPr="00C61F69" w:rsidRDefault="00BA43FA" w:rsidP="00A76139">
            <w:pPr>
              <w:pStyle w:val="Wypunktowanie"/>
              <w:ind w:left="175" w:hanging="142"/>
              <w:jc w:val="left"/>
            </w:pPr>
            <w:r>
              <w:lastRenderedPageBreak/>
              <w:t>inne przyrządy optyczne</w:t>
            </w:r>
          </w:p>
        </w:tc>
        <w:tc>
          <w:tcPr>
            <w:tcW w:w="3827" w:type="dxa"/>
          </w:tcPr>
          <w:p w:rsidR="00BA43FA" w:rsidRPr="00C61F69" w:rsidRDefault="00BA43FA" w:rsidP="00A76139">
            <w:pPr>
              <w:pStyle w:val="Wypunktowanie"/>
              <w:ind w:left="175" w:hanging="142"/>
              <w:jc w:val="left"/>
            </w:pPr>
            <w:r>
              <w:lastRenderedPageBreak/>
              <w:t>rozwijanie</w:t>
            </w:r>
            <w:r w:rsidRPr="00C61F69">
              <w:t xml:space="preserve"> umiejętności opisu budowy i zasady działania podstawowych przyrządów optycznych</w:t>
            </w:r>
          </w:p>
          <w:p w:rsidR="00BA43FA" w:rsidRPr="00C61F69" w:rsidRDefault="00BA43FA" w:rsidP="00A76139">
            <w:pPr>
              <w:pStyle w:val="Wypunktowanie"/>
              <w:ind w:left="175" w:hanging="142"/>
              <w:jc w:val="left"/>
            </w:pPr>
            <w:r>
              <w:lastRenderedPageBreak/>
              <w:t>kształtowanie świadomości znaczenia optyki w życiu codziennym</w:t>
            </w:r>
          </w:p>
        </w:tc>
        <w:tc>
          <w:tcPr>
            <w:tcW w:w="3260" w:type="dxa"/>
          </w:tcPr>
          <w:p w:rsidR="00BA43FA" w:rsidRPr="00C61F69" w:rsidRDefault="00BA43FA" w:rsidP="00A76139">
            <w:pPr>
              <w:pStyle w:val="Wypunktowanie"/>
              <w:ind w:left="175" w:hanging="142"/>
              <w:jc w:val="left"/>
            </w:pPr>
            <w:r>
              <w:lastRenderedPageBreak/>
              <w:t xml:space="preserve">pokaz </w:t>
            </w:r>
            <w:r w:rsidRPr="0006671B">
              <w:t>–</w:t>
            </w:r>
            <w:r>
              <w:t xml:space="preserve"> podstawowe przyrządy optyczne</w:t>
            </w:r>
          </w:p>
          <w:p w:rsidR="00BA43FA" w:rsidRPr="00C61F69" w:rsidRDefault="00BA43FA" w:rsidP="00A76139">
            <w:pPr>
              <w:pStyle w:val="Wypunktowanie"/>
              <w:ind w:left="175" w:hanging="142"/>
              <w:jc w:val="left"/>
            </w:pPr>
            <w:r>
              <w:t>praca w tekstem</w:t>
            </w:r>
          </w:p>
          <w:p w:rsidR="00BA43FA" w:rsidRPr="00C61F69" w:rsidRDefault="00BA43FA" w:rsidP="00A76139">
            <w:pPr>
              <w:pStyle w:val="Wypunktowanie"/>
              <w:ind w:left="175" w:hanging="142"/>
              <w:jc w:val="left"/>
            </w:pPr>
            <w:r>
              <w:lastRenderedPageBreak/>
              <w:t>ćwiczenia graficzne</w:t>
            </w:r>
          </w:p>
        </w:tc>
      </w:tr>
    </w:tbl>
    <w:p w:rsidR="00BA43FA" w:rsidRDefault="00BA43FA" w:rsidP="00BA43FA">
      <w:pPr>
        <w:pStyle w:val="Tekstglowny"/>
      </w:pPr>
    </w:p>
    <w:p w:rsidR="00BA43FA" w:rsidRDefault="00BA43FA" w:rsidP="00BA43FA">
      <w:pPr>
        <w:pStyle w:val="Tytul3"/>
      </w:pPr>
      <w:r>
        <w:t>3.2.3.6. Moduł fakultatywny G</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AD5DFE" w:rsidTr="00A76139">
        <w:tc>
          <w:tcPr>
            <w:tcW w:w="1844" w:type="dxa"/>
          </w:tcPr>
          <w:p w:rsidR="00BA43FA" w:rsidRPr="00FB341B" w:rsidRDefault="00BA43FA" w:rsidP="00A76139">
            <w:pPr>
              <w:pStyle w:val="Tekstglowny"/>
              <w:rPr>
                <w:rStyle w:val="Bold"/>
              </w:rPr>
            </w:pPr>
            <w:r w:rsidRPr="002D4653">
              <w:rPr>
                <w:rStyle w:val="Bold"/>
              </w:rPr>
              <w:t>HASŁO PROGRAMOWE</w:t>
            </w:r>
          </w:p>
        </w:tc>
        <w:tc>
          <w:tcPr>
            <w:tcW w:w="3260" w:type="dxa"/>
          </w:tcPr>
          <w:p w:rsidR="00BA43FA" w:rsidRPr="00FB341B" w:rsidRDefault="00BA43FA" w:rsidP="00A76139">
            <w:pPr>
              <w:pStyle w:val="Tekstglowny"/>
              <w:rPr>
                <w:rStyle w:val="Bold"/>
              </w:rPr>
            </w:pPr>
            <w:r w:rsidRPr="002D4653">
              <w:rPr>
                <w:rStyle w:val="Bold"/>
              </w:rPr>
              <w:t>TREŚCI NAUCZANIA</w:t>
            </w:r>
          </w:p>
        </w:tc>
        <w:tc>
          <w:tcPr>
            <w:tcW w:w="3827" w:type="dxa"/>
          </w:tcPr>
          <w:p w:rsidR="00BA43FA" w:rsidRPr="00FB341B" w:rsidRDefault="00BA43FA" w:rsidP="00A76139">
            <w:pPr>
              <w:pStyle w:val="Tekstglowny"/>
              <w:rPr>
                <w:rStyle w:val="Bold"/>
              </w:rPr>
            </w:pPr>
            <w:r>
              <w:rPr>
                <w:rStyle w:val="Bold"/>
              </w:rPr>
              <w:t>CELE OGÓLNE</w:t>
            </w:r>
          </w:p>
          <w:p w:rsidR="00BA43FA" w:rsidRPr="002D4653" w:rsidRDefault="00BA43FA" w:rsidP="00A76139">
            <w:pPr>
              <w:pStyle w:val="Tekstglowny"/>
              <w:rPr>
                <w:rStyle w:val="Bold"/>
              </w:rPr>
            </w:pPr>
          </w:p>
        </w:tc>
        <w:tc>
          <w:tcPr>
            <w:tcW w:w="3260" w:type="dxa"/>
          </w:tcPr>
          <w:p w:rsidR="00BA43FA" w:rsidRPr="00FB341B" w:rsidRDefault="00BA43FA" w:rsidP="00A76139">
            <w:pPr>
              <w:pStyle w:val="Tekstglowny"/>
              <w:rPr>
                <w:rStyle w:val="Bold"/>
              </w:rPr>
            </w:pPr>
            <w:r w:rsidRPr="002D4653">
              <w:rPr>
                <w:rStyle w:val="Bold"/>
              </w:rPr>
              <w:t>DZIAŁANIA DYDAKTYCZNE</w:t>
            </w:r>
          </w:p>
        </w:tc>
      </w:tr>
      <w:tr w:rsidR="00BA43FA" w:rsidRPr="00AD5DFE" w:rsidTr="00A76139">
        <w:tc>
          <w:tcPr>
            <w:tcW w:w="1844" w:type="dxa"/>
          </w:tcPr>
          <w:p w:rsidR="00BA43FA" w:rsidRPr="00FB341B" w:rsidRDefault="00BA43FA" w:rsidP="00A76139">
            <w:pPr>
              <w:pStyle w:val="Tekstglowny"/>
              <w:jc w:val="left"/>
              <w:rPr>
                <w:rStyle w:val="Bold"/>
              </w:rPr>
            </w:pPr>
            <w:r>
              <w:rPr>
                <w:rStyle w:val="Bold"/>
              </w:rPr>
              <w:t>Odnawialne źródła energii</w:t>
            </w:r>
          </w:p>
          <w:p w:rsidR="00BA43FA" w:rsidRPr="00FB341B" w:rsidRDefault="00BA43FA" w:rsidP="00A76139">
            <w:pPr>
              <w:pStyle w:val="Tekstglowny"/>
              <w:jc w:val="left"/>
              <w:rPr>
                <w:rStyle w:val="Bold"/>
              </w:rPr>
            </w:pPr>
            <w:r>
              <w:rPr>
                <w:rStyle w:val="Bold"/>
              </w:rPr>
              <w:t>(VII.7</w:t>
            </w:r>
            <w:r w:rsidRPr="00FB341B">
              <w:rPr>
                <w:rStyle w:val="Bold"/>
              </w:rPr>
              <w:t>.1)</w:t>
            </w:r>
          </w:p>
        </w:tc>
        <w:tc>
          <w:tcPr>
            <w:tcW w:w="3260" w:type="dxa"/>
          </w:tcPr>
          <w:p w:rsidR="00BA43FA" w:rsidRDefault="00BA43FA" w:rsidP="00A76139">
            <w:pPr>
              <w:pStyle w:val="Wypunktowanie"/>
              <w:ind w:left="175" w:hanging="142"/>
              <w:jc w:val="left"/>
            </w:pPr>
            <w:r>
              <w:t>pojęcie odnawialnego źródła energii</w:t>
            </w:r>
          </w:p>
          <w:p w:rsidR="00BA43FA" w:rsidRDefault="00BA43FA" w:rsidP="00A76139">
            <w:pPr>
              <w:pStyle w:val="Wypunktowanie"/>
              <w:ind w:left="175" w:hanging="142"/>
              <w:jc w:val="left"/>
            </w:pPr>
            <w:r>
              <w:t>energetyka wiatrowa</w:t>
            </w:r>
          </w:p>
          <w:p w:rsidR="00BA43FA" w:rsidRDefault="00BA43FA" w:rsidP="00A76139">
            <w:pPr>
              <w:pStyle w:val="Wypunktowanie"/>
              <w:ind w:left="175" w:hanging="142"/>
              <w:jc w:val="left"/>
            </w:pPr>
            <w:r>
              <w:t>energetyka wodna</w:t>
            </w:r>
          </w:p>
          <w:p w:rsidR="00BA43FA" w:rsidRDefault="00BA43FA" w:rsidP="00A76139">
            <w:pPr>
              <w:pStyle w:val="Wypunktowanie"/>
              <w:ind w:left="175" w:hanging="142"/>
              <w:jc w:val="left"/>
            </w:pPr>
            <w:proofErr w:type="spellStart"/>
            <w:r>
              <w:t>fotowoltaika</w:t>
            </w:r>
            <w:proofErr w:type="spellEnd"/>
          </w:p>
          <w:p w:rsidR="00BA43FA" w:rsidRDefault="00BA43FA" w:rsidP="00A76139">
            <w:pPr>
              <w:pStyle w:val="Wypunktowanie"/>
              <w:ind w:left="175" w:hanging="142"/>
              <w:jc w:val="left"/>
            </w:pPr>
            <w:r>
              <w:t>źródła geotermalne</w:t>
            </w:r>
          </w:p>
          <w:p w:rsidR="00BA43FA" w:rsidRPr="00FB341B" w:rsidRDefault="00BA43FA" w:rsidP="00A76139">
            <w:pPr>
              <w:pStyle w:val="Wypunktowanie"/>
              <w:ind w:left="175" w:hanging="142"/>
              <w:jc w:val="left"/>
            </w:pPr>
            <w:r>
              <w:t>kolektory słoneczne</w:t>
            </w:r>
          </w:p>
        </w:tc>
        <w:tc>
          <w:tcPr>
            <w:tcW w:w="3827" w:type="dxa"/>
          </w:tcPr>
          <w:p w:rsidR="00BA43FA" w:rsidRDefault="00BA43FA" w:rsidP="00A76139">
            <w:pPr>
              <w:pStyle w:val="Wypunktowanie"/>
              <w:ind w:left="175" w:hanging="142"/>
              <w:jc w:val="left"/>
            </w:pPr>
            <w:r>
              <w:t>poznanie i zrozumienie pojęcia odnawialnego źródła energii</w:t>
            </w:r>
          </w:p>
          <w:p w:rsidR="00BA43FA" w:rsidRDefault="00BA43FA" w:rsidP="00A76139">
            <w:pPr>
              <w:pStyle w:val="Wypunktowanie"/>
              <w:ind w:left="175" w:hanging="142"/>
              <w:jc w:val="left"/>
            </w:pPr>
            <w:r>
              <w:t>kształtowanie świadomości znaczenia energetyki we współczesnym świecie</w:t>
            </w:r>
          </w:p>
          <w:p w:rsidR="00BA43FA" w:rsidRDefault="00BA43FA" w:rsidP="00A76139">
            <w:pPr>
              <w:pStyle w:val="Wypunktowanie"/>
              <w:ind w:left="175" w:hanging="142"/>
              <w:jc w:val="left"/>
            </w:pPr>
            <w:r>
              <w:t>kształtowanie świadomości zagrożeń związanych z wykorzystaniem złóż kopalnianych</w:t>
            </w:r>
          </w:p>
          <w:p w:rsidR="00BA43FA" w:rsidRDefault="00BA43FA" w:rsidP="00A76139">
            <w:pPr>
              <w:pStyle w:val="Wypunktowanie"/>
              <w:ind w:left="175" w:hanging="142"/>
              <w:jc w:val="left"/>
            </w:pPr>
            <w:r>
              <w:t>rozwijanie umiejętności opisywania najważniejszych odnawialnych źródeł energii</w:t>
            </w:r>
          </w:p>
          <w:p w:rsidR="00BA43FA" w:rsidRPr="00FB341B" w:rsidRDefault="00BA43FA" w:rsidP="00A76139">
            <w:pPr>
              <w:pStyle w:val="Wypunktowanie"/>
              <w:ind w:left="175" w:hanging="142"/>
              <w:jc w:val="left"/>
            </w:pPr>
            <w:r>
              <w:t>kształtowanie świadomości korzyści i zagrożeń związanych z wykorzystaniem odnawialnych źródeł energii</w:t>
            </w:r>
          </w:p>
        </w:tc>
        <w:tc>
          <w:tcPr>
            <w:tcW w:w="3260" w:type="dxa"/>
          </w:tcPr>
          <w:p w:rsidR="00BA43FA" w:rsidRDefault="00BA43FA" w:rsidP="00A76139">
            <w:pPr>
              <w:pStyle w:val="Wypunktowanie"/>
              <w:ind w:left="175" w:hanging="142"/>
              <w:jc w:val="left"/>
            </w:pPr>
            <w:r>
              <w:t>wykład</w:t>
            </w:r>
          </w:p>
          <w:p w:rsidR="00BA43FA" w:rsidRDefault="00BA43FA" w:rsidP="00A76139">
            <w:pPr>
              <w:pStyle w:val="Wypunktowanie"/>
              <w:ind w:left="175" w:hanging="142"/>
              <w:jc w:val="left"/>
            </w:pPr>
            <w:r>
              <w:t>praca z tekstem</w:t>
            </w:r>
          </w:p>
          <w:p w:rsidR="00BA43FA" w:rsidRPr="00FB341B" w:rsidRDefault="00BA43FA" w:rsidP="00A76139">
            <w:pPr>
              <w:pStyle w:val="Wypunktowanie"/>
              <w:ind w:left="175" w:hanging="142"/>
              <w:jc w:val="left"/>
            </w:pPr>
            <w:r>
              <w:t xml:space="preserve">projekt </w:t>
            </w:r>
            <w:r w:rsidRPr="0006671B">
              <w:t>–</w:t>
            </w:r>
            <w:r>
              <w:t xml:space="preserve"> zbieranie i prezentowanie informacji na temat odnawialnych źródeł energii</w:t>
            </w:r>
          </w:p>
        </w:tc>
      </w:tr>
      <w:tr w:rsidR="00BA43FA" w:rsidRPr="00AD5DFE" w:rsidTr="00A76139">
        <w:tc>
          <w:tcPr>
            <w:tcW w:w="1844" w:type="dxa"/>
          </w:tcPr>
          <w:p w:rsidR="00BA43FA" w:rsidRPr="00FB341B" w:rsidRDefault="00BA43FA" w:rsidP="00A76139">
            <w:pPr>
              <w:pStyle w:val="Tekstglowny"/>
              <w:jc w:val="left"/>
              <w:rPr>
                <w:rStyle w:val="Bold"/>
              </w:rPr>
            </w:pPr>
            <w:r>
              <w:rPr>
                <w:rStyle w:val="Bold"/>
              </w:rPr>
              <w:t>Fizyka Ziemi i atmosfery</w:t>
            </w:r>
          </w:p>
          <w:p w:rsidR="00BA43FA" w:rsidRPr="00FB341B" w:rsidRDefault="00BA43FA" w:rsidP="00A76139">
            <w:pPr>
              <w:pStyle w:val="Tekstglowny"/>
              <w:jc w:val="left"/>
              <w:rPr>
                <w:rStyle w:val="Bold"/>
              </w:rPr>
            </w:pPr>
            <w:r>
              <w:rPr>
                <w:rStyle w:val="Bold"/>
              </w:rPr>
              <w:t>(VII.7</w:t>
            </w:r>
            <w:r w:rsidRPr="00FB341B">
              <w:rPr>
                <w:rStyle w:val="Bold"/>
              </w:rPr>
              <w:t>.2)</w:t>
            </w:r>
          </w:p>
        </w:tc>
        <w:tc>
          <w:tcPr>
            <w:tcW w:w="3260" w:type="dxa"/>
          </w:tcPr>
          <w:p w:rsidR="00BA43FA" w:rsidRPr="007351CB" w:rsidRDefault="00BA43FA" w:rsidP="00A76139">
            <w:pPr>
              <w:pStyle w:val="Wypunktowanie"/>
              <w:ind w:left="175" w:hanging="142"/>
              <w:jc w:val="left"/>
              <w:rPr>
                <w:rStyle w:val="Bold"/>
                <w:b w:val="0"/>
                <w:bCs w:val="0"/>
              </w:rPr>
            </w:pPr>
            <w:r w:rsidRPr="007351CB">
              <w:rPr>
                <w:rStyle w:val="Bold"/>
                <w:b w:val="0"/>
                <w:bCs w:val="0"/>
              </w:rPr>
              <w:t>ruchy powietrza, siła Coriolisa</w:t>
            </w:r>
          </w:p>
          <w:p w:rsidR="00BA43FA" w:rsidRPr="007351CB" w:rsidRDefault="00BA43FA" w:rsidP="00A76139">
            <w:pPr>
              <w:pStyle w:val="Wypunktowanie"/>
              <w:ind w:left="175" w:hanging="142"/>
              <w:jc w:val="left"/>
              <w:rPr>
                <w:rStyle w:val="Bold"/>
                <w:b w:val="0"/>
                <w:bCs w:val="0"/>
              </w:rPr>
            </w:pPr>
            <w:r w:rsidRPr="007351CB">
              <w:rPr>
                <w:rStyle w:val="Bold"/>
                <w:b w:val="0"/>
                <w:bCs w:val="0"/>
              </w:rPr>
              <w:t>wyładowania atmosferyczne</w:t>
            </w:r>
          </w:p>
          <w:p w:rsidR="00BA43FA" w:rsidRPr="007351CB" w:rsidRDefault="00BA43FA" w:rsidP="00A76139">
            <w:pPr>
              <w:pStyle w:val="Wypunktowanie"/>
              <w:ind w:left="175" w:hanging="142"/>
              <w:jc w:val="left"/>
              <w:rPr>
                <w:rStyle w:val="Bold"/>
                <w:b w:val="0"/>
                <w:bCs w:val="0"/>
              </w:rPr>
            </w:pPr>
            <w:r w:rsidRPr="007351CB">
              <w:rPr>
                <w:rStyle w:val="Bold"/>
                <w:b w:val="0"/>
                <w:bCs w:val="0"/>
              </w:rPr>
              <w:t>efekt cieplarniany</w:t>
            </w:r>
          </w:p>
          <w:p w:rsidR="00BA43FA" w:rsidRPr="007351CB" w:rsidRDefault="00BA43FA" w:rsidP="00A76139">
            <w:pPr>
              <w:pStyle w:val="Wypunktowanie"/>
              <w:ind w:left="175" w:hanging="142"/>
              <w:jc w:val="left"/>
              <w:rPr>
                <w:rStyle w:val="Bold"/>
                <w:b w:val="0"/>
                <w:bCs w:val="0"/>
              </w:rPr>
            </w:pPr>
            <w:r w:rsidRPr="007351CB">
              <w:rPr>
                <w:rStyle w:val="Bold"/>
                <w:b w:val="0"/>
                <w:bCs w:val="0"/>
              </w:rPr>
              <w:t>ruchy płyt tektonicznych</w:t>
            </w:r>
          </w:p>
          <w:p w:rsidR="00BA43FA" w:rsidRPr="007351CB" w:rsidRDefault="00BA43FA" w:rsidP="00A76139">
            <w:pPr>
              <w:pStyle w:val="Wypunktowanie"/>
              <w:ind w:left="175" w:hanging="142"/>
              <w:jc w:val="left"/>
              <w:rPr>
                <w:rStyle w:val="Bold"/>
                <w:b w:val="0"/>
                <w:bCs w:val="0"/>
              </w:rPr>
            </w:pPr>
            <w:r w:rsidRPr="007351CB">
              <w:rPr>
                <w:rStyle w:val="Bold"/>
                <w:b w:val="0"/>
                <w:bCs w:val="0"/>
              </w:rPr>
              <w:t>budowa wnętrza Ziemi</w:t>
            </w:r>
          </w:p>
          <w:p w:rsidR="00BA43FA" w:rsidRPr="00485292" w:rsidRDefault="00BA43FA" w:rsidP="00A76139">
            <w:pPr>
              <w:pStyle w:val="Wypunktowanie"/>
              <w:ind w:left="175" w:hanging="142"/>
              <w:jc w:val="left"/>
              <w:rPr>
                <w:rStyle w:val="Bold"/>
              </w:rPr>
            </w:pPr>
            <w:r w:rsidRPr="007351CB">
              <w:rPr>
                <w:rStyle w:val="Bold"/>
                <w:b w:val="0"/>
                <w:bCs w:val="0"/>
              </w:rPr>
              <w:t>prądy morskie</w:t>
            </w:r>
          </w:p>
          <w:p w:rsidR="00BA43FA" w:rsidRPr="00485292" w:rsidRDefault="00BA43FA" w:rsidP="00A76139">
            <w:pPr>
              <w:pStyle w:val="Wypunktowanie"/>
              <w:ind w:left="175" w:hanging="142"/>
              <w:jc w:val="left"/>
              <w:rPr>
                <w:rStyle w:val="Bold"/>
                <w:b w:val="0"/>
                <w:bCs w:val="0"/>
              </w:rPr>
            </w:pPr>
            <w:r w:rsidRPr="00485292">
              <w:rPr>
                <w:rStyle w:val="Bold"/>
                <w:b w:val="0"/>
                <w:bCs w:val="0"/>
              </w:rPr>
              <w:t>geometria Ziemi</w:t>
            </w:r>
          </w:p>
          <w:p w:rsidR="00BA43FA" w:rsidRPr="00FB341B" w:rsidRDefault="00BA43FA" w:rsidP="00A76139">
            <w:pPr>
              <w:pStyle w:val="Wypunktowanie"/>
              <w:ind w:left="175" w:hanging="142"/>
              <w:jc w:val="left"/>
              <w:rPr>
                <w:rStyle w:val="Bold"/>
              </w:rPr>
            </w:pPr>
            <w:r w:rsidRPr="00485292">
              <w:rPr>
                <w:rStyle w:val="Bold"/>
                <w:b w:val="0"/>
                <w:bCs w:val="0"/>
              </w:rPr>
              <w:t>pole magnetyczne Ziemi</w:t>
            </w:r>
          </w:p>
        </w:tc>
        <w:tc>
          <w:tcPr>
            <w:tcW w:w="3827" w:type="dxa"/>
          </w:tcPr>
          <w:p w:rsidR="00BA43FA" w:rsidRDefault="00BA43FA" w:rsidP="00A76139">
            <w:pPr>
              <w:pStyle w:val="Wypunktowanie"/>
              <w:ind w:left="175" w:hanging="142"/>
              <w:jc w:val="left"/>
            </w:pPr>
            <w:r>
              <w:t>poznanie i zrozumienie działania siły Coriolisa oraz zjawisk fizycznych zachodzących w atmosferze</w:t>
            </w:r>
          </w:p>
          <w:p w:rsidR="00BA43FA" w:rsidRDefault="00BA43FA" w:rsidP="00A76139">
            <w:pPr>
              <w:pStyle w:val="Wypunktowanie"/>
              <w:ind w:left="175" w:hanging="142"/>
              <w:jc w:val="left"/>
            </w:pPr>
            <w:r>
              <w:t>poznanie i zrozumienie mechanizmu powstawiania efektu cieplarnianego</w:t>
            </w:r>
          </w:p>
          <w:p w:rsidR="00BA43FA" w:rsidRDefault="00BA43FA" w:rsidP="00A76139">
            <w:pPr>
              <w:pStyle w:val="Wypunktowanie"/>
              <w:ind w:left="175" w:hanging="142"/>
              <w:jc w:val="left"/>
            </w:pPr>
            <w:r>
              <w:t>poznanie i zrozumienie budowy geologicznej Ziemi i zjawisk fizycznych zachodzących z nią związanych</w:t>
            </w:r>
          </w:p>
          <w:p w:rsidR="00BA43FA" w:rsidRDefault="00BA43FA" w:rsidP="00A76139">
            <w:pPr>
              <w:pStyle w:val="Wypunktowanie"/>
              <w:ind w:left="175" w:hanging="142"/>
              <w:jc w:val="left"/>
            </w:pPr>
            <w:r>
              <w:t xml:space="preserve">poznanie i zrozumienie mechanizmu </w:t>
            </w:r>
            <w:r>
              <w:lastRenderedPageBreak/>
              <w:t>powstawania prądów morskich</w:t>
            </w:r>
          </w:p>
          <w:p w:rsidR="00BA43FA" w:rsidRPr="00FB341B" w:rsidRDefault="00BA43FA" w:rsidP="00A76139">
            <w:pPr>
              <w:pStyle w:val="Wypunktowanie"/>
              <w:ind w:left="175" w:hanging="142"/>
              <w:jc w:val="left"/>
            </w:pPr>
            <w:r>
              <w:t>kształtowanie świadomości znaczenia geometrii Ziemi oraz ziemskiego pola magnetycznego</w:t>
            </w:r>
          </w:p>
        </w:tc>
        <w:tc>
          <w:tcPr>
            <w:tcW w:w="3260" w:type="dxa"/>
          </w:tcPr>
          <w:p w:rsidR="00BA43FA" w:rsidRDefault="00BA43FA" w:rsidP="00A76139">
            <w:pPr>
              <w:pStyle w:val="Wypunktowanie"/>
              <w:ind w:left="175" w:hanging="142"/>
              <w:jc w:val="left"/>
            </w:pPr>
            <w:r>
              <w:lastRenderedPageBreak/>
              <w:t>wykład</w:t>
            </w:r>
          </w:p>
          <w:p w:rsidR="00BA43FA" w:rsidRDefault="00BA43FA" w:rsidP="00A76139">
            <w:pPr>
              <w:pStyle w:val="Wypunktowanie"/>
              <w:ind w:left="175" w:hanging="142"/>
              <w:jc w:val="left"/>
            </w:pPr>
            <w:r>
              <w:t>praca z tekstem</w:t>
            </w:r>
          </w:p>
          <w:p w:rsidR="00BA43FA" w:rsidRPr="00FB341B" w:rsidRDefault="00BA43FA" w:rsidP="00A76139">
            <w:pPr>
              <w:pStyle w:val="Wypunktowanie"/>
              <w:ind w:left="175" w:hanging="142"/>
              <w:jc w:val="left"/>
            </w:pPr>
            <w:r>
              <w:t xml:space="preserve">prezentacja </w:t>
            </w:r>
            <w:r w:rsidRPr="0006671B">
              <w:t>–</w:t>
            </w:r>
            <w:r>
              <w:t xml:space="preserve"> ruchy powietrza i prądy morskie</w:t>
            </w:r>
          </w:p>
        </w:tc>
      </w:tr>
      <w:tr w:rsidR="00BA43FA" w:rsidRPr="00AD5DFE" w:rsidTr="00A76139">
        <w:tc>
          <w:tcPr>
            <w:tcW w:w="1844" w:type="dxa"/>
          </w:tcPr>
          <w:p w:rsidR="00BA43FA" w:rsidRPr="00FB341B" w:rsidRDefault="00BA43FA" w:rsidP="00A76139">
            <w:pPr>
              <w:pStyle w:val="Tekstglowny"/>
              <w:jc w:val="left"/>
              <w:rPr>
                <w:rStyle w:val="Bold"/>
              </w:rPr>
            </w:pPr>
            <w:r>
              <w:rPr>
                <w:rStyle w:val="Bold"/>
              </w:rPr>
              <w:lastRenderedPageBreak/>
              <w:t>Elementy akustyki</w:t>
            </w:r>
          </w:p>
          <w:p w:rsidR="00BA43FA" w:rsidRPr="00FB341B" w:rsidRDefault="00BA43FA" w:rsidP="00A76139">
            <w:pPr>
              <w:pStyle w:val="Tekstglowny"/>
              <w:jc w:val="left"/>
              <w:rPr>
                <w:rStyle w:val="Bold"/>
              </w:rPr>
            </w:pPr>
            <w:r>
              <w:rPr>
                <w:rStyle w:val="Bold"/>
              </w:rPr>
              <w:t>(VII.</w:t>
            </w:r>
            <w:r w:rsidRPr="00FB341B">
              <w:rPr>
                <w:rStyle w:val="Bold"/>
              </w:rPr>
              <w:t>4.3)</w:t>
            </w:r>
          </w:p>
        </w:tc>
        <w:tc>
          <w:tcPr>
            <w:tcW w:w="3260" w:type="dxa"/>
          </w:tcPr>
          <w:p w:rsidR="00BA43FA" w:rsidRDefault="00BA43FA" w:rsidP="00A76139">
            <w:pPr>
              <w:pStyle w:val="Wypunktowanie"/>
              <w:ind w:left="175" w:hanging="142"/>
              <w:jc w:val="left"/>
            </w:pPr>
            <w:r>
              <w:t>cechy dźwięku</w:t>
            </w:r>
          </w:p>
          <w:p w:rsidR="00BA43FA" w:rsidRDefault="00BA43FA" w:rsidP="00A76139">
            <w:pPr>
              <w:pStyle w:val="Wypunktowanie"/>
              <w:ind w:left="175" w:hanging="142"/>
              <w:jc w:val="left"/>
            </w:pPr>
            <w:r>
              <w:t>rezonans akustyczny</w:t>
            </w:r>
          </w:p>
          <w:p w:rsidR="00BA43FA" w:rsidRDefault="00BA43FA" w:rsidP="00A76139">
            <w:pPr>
              <w:pStyle w:val="Wypunktowanie"/>
              <w:ind w:left="175" w:hanging="142"/>
              <w:jc w:val="left"/>
            </w:pPr>
            <w:r>
              <w:t>instrumenty muzyczne</w:t>
            </w:r>
          </w:p>
          <w:p w:rsidR="00BA43FA" w:rsidRDefault="00BA43FA" w:rsidP="00A76139">
            <w:pPr>
              <w:pStyle w:val="Wypunktowanie"/>
              <w:ind w:left="175" w:hanging="142"/>
              <w:jc w:val="left"/>
            </w:pPr>
            <w:r>
              <w:t>akustyka pomieszczeń; echo i pogłos</w:t>
            </w:r>
          </w:p>
          <w:p w:rsidR="00BA43FA" w:rsidRPr="00FB341B" w:rsidRDefault="00BA43FA" w:rsidP="00A76139">
            <w:pPr>
              <w:pStyle w:val="Wypunktowanie"/>
              <w:ind w:left="175" w:hanging="142"/>
              <w:jc w:val="left"/>
            </w:pPr>
            <w:r>
              <w:t>ochrona prze hałasem</w:t>
            </w:r>
          </w:p>
        </w:tc>
        <w:tc>
          <w:tcPr>
            <w:tcW w:w="3827" w:type="dxa"/>
          </w:tcPr>
          <w:p w:rsidR="00BA43FA" w:rsidRDefault="00BA43FA" w:rsidP="00A76139">
            <w:pPr>
              <w:pStyle w:val="Wypunktowanie"/>
              <w:ind w:left="175" w:hanging="142"/>
              <w:jc w:val="left"/>
            </w:pPr>
            <w:r>
              <w:t>przypomnienie wiadomości na temat cech dźwięku</w:t>
            </w:r>
          </w:p>
          <w:p w:rsidR="00BA43FA" w:rsidRDefault="00BA43FA" w:rsidP="00A76139">
            <w:pPr>
              <w:pStyle w:val="Wypunktowanie"/>
              <w:ind w:left="175" w:hanging="142"/>
              <w:jc w:val="left"/>
            </w:pPr>
            <w:r>
              <w:t>poznanie zjawiska rezonansu akustycznego</w:t>
            </w:r>
          </w:p>
          <w:p w:rsidR="00BA43FA" w:rsidRDefault="00BA43FA" w:rsidP="00A76139">
            <w:pPr>
              <w:pStyle w:val="Wypunktowanie"/>
              <w:ind w:left="175" w:hanging="142"/>
              <w:jc w:val="left"/>
            </w:pPr>
            <w:r>
              <w:t>poznanie zasady działania podstawowych instrumentów muzycznych</w:t>
            </w:r>
          </w:p>
          <w:p w:rsidR="00BA43FA" w:rsidRDefault="00BA43FA" w:rsidP="00A76139">
            <w:pPr>
              <w:pStyle w:val="Wypunktowanie"/>
              <w:ind w:left="175" w:hanging="142"/>
              <w:jc w:val="left"/>
            </w:pPr>
            <w:r>
              <w:t>poznanie podstawowych pojęć związanych z akustyką pomieszczeń</w:t>
            </w:r>
          </w:p>
          <w:p w:rsidR="00BA43FA" w:rsidRDefault="00BA43FA" w:rsidP="00A76139">
            <w:pPr>
              <w:pStyle w:val="Wypunktowanie"/>
              <w:ind w:left="175" w:hanging="142"/>
              <w:jc w:val="left"/>
            </w:pPr>
            <w:r>
              <w:t>kształtowanie świadomości wpływu dźwięku na organizm ludzki</w:t>
            </w:r>
          </w:p>
          <w:p w:rsidR="00BA43FA" w:rsidRPr="00FB341B" w:rsidRDefault="00BA43FA" w:rsidP="00A76139">
            <w:pPr>
              <w:pStyle w:val="Wypunktowanie"/>
              <w:ind w:left="175" w:hanging="142"/>
              <w:jc w:val="left"/>
            </w:pPr>
            <w:r>
              <w:t>kształtowanie świadomości znaczenia akustyki i ochrony przed hałasem</w:t>
            </w:r>
          </w:p>
        </w:tc>
        <w:tc>
          <w:tcPr>
            <w:tcW w:w="3260" w:type="dxa"/>
          </w:tcPr>
          <w:p w:rsidR="00BA43FA" w:rsidRPr="00FB341B" w:rsidRDefault="00BA43FA" w:rsidP="00A76139">
            <w:pPr>
              <w:pStyle w:val="Wypunktowanie"/>
              <w:ind w:left="175" w:hanging="142"/>
              <w:jc w:val="left"/>
            </w:pPr>
            <w:r>
              <w:t>w</w:t>
            </w:r>
            <w:r w:rsidRPr="00FB341B">
              <w:t>ykład</w:t>
            </w:r>
          </w:p>
          <w:p w:rsidR="00BA43FA" w:rsidRDefault="00BA43FA" w:rsidP="00A76139">
            <w:pPr>
              <w:pStyle w:val="Wypunktowanie"/>
              <w:ind w:left="175" w:hanging="142"/>
              <w:jc w:val="left"/>
            </w:pPr>
            <w:r>
              <w:t>praca z tekstem</w:t>
            </w:r>
          </w:p>
          <w:p w:rsidR="00BA43FA" w:rsidRPr="00FB341B" w:rsidRDefault="00BA43FA" w:rsidP="00A76139">
            <w:pPr>
              <w:pStyle w:val="Wypunktowanie"/>
              <w:ind w:left="175" w:hanging="142"/>
              <w:jc w:val="left"/>
            </w:pPr>
            <w:r>
              <w:t>doświadczenie</w:t>
            </w:r>
            <w:r w:rsidRPr="00FB341B">
              <w:t xml:space="preserve"> </w:t>
            </w:r>
            <w:r w:rsidRPr="0006671B">
              <w:t>–</w:t>
            </w:r>
            <w:r w:rsidRPr="00FB341B">
              <w:t xml:space="preserve"> </w:t>
            </w:r>
            <w:r>
              <w:t>badanie rezonansu akustycznego</w:t>
            </w:r>
          </w:p>
          <w:p w:rsidR="00BA43FA" w:rsidRPr="00FB341B" w:rsidRDefault="00BA43FA" w:rsidP="00A76139">
            <w:pPr>
              <w:pStyle w:val="Wypunktowanie"/>
              <w:ind w:left="175" w:hanging="142"/>
              <w:jc w:val="left"/>
            </w:pPr>
            <w:r>
              <w:t xml:space="preserve">doświadczenie </w:t>
            </w:r>
            <w:r w:rsidRPr="0006671B">
              <w:t>–</w:t>
            </w:r>
            <w:r>
              <w:t xml:space="preserve"> badanie akustyki pomieszczenia</w:t>
            </w:r>
          </w:p>
        </w:tc>
      </w:tr>
    </w:tbl>
    <w:p w:rsidR="00BA43FA" w:rsidRDefault="00BA43FA" w:rsidP="00BA43FA">
      <w:pPr>
        <w:pStyle w:val="Tytul3"/>
      </w:pPr>
      <w:r>
        <w:t>3.2.3.7. Moduł fakultatywny H</w:t>
      </w:r>
    </w:p>
    <w:tbl>
      <w:tblPr>
        <w:tblStyle w:val="Tabela-Siatka"/>
        <w:tblW w:w="12191" w:type="dxa"/>
        <w:tblInd w:w="-176" w:type="dxa"/>
        <w:tblLayout w:type="fixed"/>
        <w:tblLook w:val="04A0" w:firstRow="1" w:lastRow="0" w:firstColumn="1" w:lastColumn="0" w:noHBand="0" w:noVBand="1"/>
      </w:tblPr>
      <w:tblGrid>
        <w:gridCol w:w="1844"/>
        <w:gridCol w:w="3260"/>
        <w:gridCol w:w="3827"/>
        <w:gridCol w:w="3260"/>
      </w:tblGrid>
      <w:tr w:rsidR="00BA43FA" w:rsidRPr="00CE18F9" w:rsidTr="00A76139">
        <w:tc>
          <w:tcPr>
            <w:tcW w:w="1844" w:type="dxa"/>
          </w:tcPr>
          <w:p w:rsidR="00BA43FA" w:rsidRPr="00FB341B" w:rsidRDefault="00BA43FA" w:rsidP="00A76139">
            <w:pPr>
              <w:pStyle w:val="Tekstglowny"/>
              <w:rPr>
                <w:rStyle w:val="Bold"/>
              </w:rPr>
            </w:pPr>
            <w:r>
              <w:rPr>
                <w:rStyle w:val="Bold"/>
              </w:rPr>
              <w:t>H</w:t>
            </w:r>
            <w:r w:rsidRPr="00FB341B">
              <w:rPr>
                <w:rStyle w:val="Bold"/>
              </w:rPr>
              <w:t>ASŁO PROGRAMOWE</w:t>
            </w:r>
          </w:p>
        </w:tc>
        <w:tc>
          <w:tcPr>
            <w:tcW w:w="3260" w:type="dxa"/>
          </w:tcPr>
          <w:p w:rsidR="00BA43FA" w:rsidRPr="00FB341B" w:rsidRDefault="00BA43FA" w:rsidP="00A76139">
            <w:pPr>
              <w:pStyle w:val="Tekstglowny"/>
              <w:rPr>
                <w:rStyle w:val="Bold"/>
              </w:rPr>
            </w:pPr>
            <w:r>
              <w:rPr>
                <w:rStyle w:val="Bold"/>
              </w:rPr>
              <w:t>T</w:t>
            </w:r>
            <w:r w:rsidRPr="00FB341B">
              <w:rPr>
                <w:rStyle w:val="Bold"/>
              </w:rPr>
              <w:t>REŚCI NAUCZANIA</w:t>
            </w:r>
          </w:p>
        </w:tc>
        <w:tc>
          <w:tcPr>
            <w:tcW w:w="3827" w:type="dxa"/>
          </w:tcPr>
          <w:p w:rsidR="00BA43FA" w:rsidRPr="00FB341B" w:rsidRDefault="00BA43FA" w:rsidP="00A76139">
            <w:pPr>
              <w:pStyle w:val="Tekstglowny"/>
              <w:rPr>
                <w:rStyle w:val="Bold"/>
              </w:rPr>
            </w:pPr>
            <w:r>
              <w:rPr>
                <w:rStyle w:val="Bold"/>
              </w:rPr>
              <w:t>CELE OGÓLNE</w:t>
            </w:r>
          </w:p>
          <w:p w:rsidR="00BA43FA" w:rsidRPr="001E388D" w:rsidRDefault="00BA43FA" w:rsidP="00A76139">
            <w:pPr>
              <w:pStyle w:val="Tekstglowny"/>
              <w:rPr>
                <w:rStyle w:val="Bold"/>
              </w:rPr>
            </w:pPr>
          </w:p>
        </w:tc>
        <w:tc>
          <w:tcPr>
            <w:tcW w:w="3260" w:type="dxa"/>
          </w:tcPr>
          <w:p w:rsidR="00BA43FA" w:rsidRPr="00FB341B" w:rsidRDefault="00BA43FA" w:rsidP="00A76139">
            <w:pPr>
              <w:pStyle w:val="Tekstglowny"/>
              <w:rPr>
                <w:rStyle w:val="Bold"/>
              </w:rPr>
            </w:pPr>
            <w:r>
              <w:rPr>
                <w:rStyle w:val="Bold"/>
              </w:rPr>
              <w:t>D</w:t>
            </w:r>
            <w:r w:rsidRPr="00FB341B">
              <w:rPr>
                <w:rStyle w:val="Bold"/>
              </w:rPr>
              <w:t>ZIAŁANIA DYDAKTYCZNE</w:t>
            </w:r>
          </w:p>
        </w:tc>
      </w:tr>
      <w:tr w:rsidR="00BA43FA" w:rsidTr="00A76139">
        <w:tc>
          <w:tcPr>
            <w:tcW w:w="1844" w:type="dxa"/>
          </w:tcPr>
          <w:p w:rsidR="00BA43FA" w:rsidRPr="00FB341B" w:rsidRDefault="00BA43FA" w:rsidP="00A76139">
            <w:pPr>
              <w:pStyle w:val="Tekstglowny"/>
              <w:jc w:val="left"/>
              <w:rPr>
                <w:rStyle w:val="Bold"/>
              </w:rPr>
            </w:pPr>
            <w:r>
              <w:rPr>
                <w:rStyle w:val="Bold"/>
              </w:rPr>
              <w:t>Polscy badacze przyrody i ich odkrycia</w:t>
            </w:r>
          </w:p>
          <w:p w:rsidR="00BA43FA" w:rsidRPr="00FB341B" w:rsidRDefault="00BA43FA" w:rsidP="00A76139">
            <w:pPr>
              <w:pStyle w:val="Tekstglowny"/>
              <w:jc w:val="left"/>
              <w:rPr>
                <w:rStyle w:val="Bold"/>
              </w:rPr>
            </w:pPr>
            <w:r>
              <w:rPr>
                <w:rStyle w:val="Bold"/>
              </w:rPr>
              <w:t>(</w:t>
            </w:r>
            <w:r w:rsidRPr="00FB341B">
              <w:rPr>
                <w:rStyle w:val="Bold"/>
              </w:rPr>
              <w:t>VII.</w:t>
            </w:r>
            <w:r>
              <w:rPr>
                <w:rStyle w:val="Bold"/>
              </w:rPr>
              <w:t>8</w:t>
            </w:r>
            <w:r w:rsidRPr="00FB341B">
              <w:rPr>
                <w:rStyle w:val="Bold"/>
              </w:rPr>
              <w:t>.1)</w:t>
            </w:r>
          </w:p>
        </w:tc>
        <w:tc>
          <w:tcPr>
            <w:tcW w:w="3260" w:type="dxa"/>
          </w:tcPr>
          <w:p w:rsidR="00BA43FA" w:rsidRDefault="00BA43FA" w:rsidP="00A76139">
            <w:pPr>
              <w:pStyle w:val="Wypunktowanie"/>
              <w:ind w:left="175" w:hanging="142"/>
              <w:jc w:val="left"/>
            </w:pPr>
            <w:r>
              <w:t>Mikołaj Kopernik</w:t>
            </w:r>
          </w:p>
          <w:p w:rsidR="00BA43FA" w:rsidRDefault="00BA43FA" w:rsidP="00A76139">
            <w:pPr>
              <w:pStyle w:val="Wypunktowanie"/>
              <w:ind w:left="175" w:hanging="142"/>
              <w:jc w:val="left"/>
            </w:pPr>
            <w:r>
              <w:t>Maria Skłodowska-Curie</w:t>
            </w:r>
          </w:p>
          <w:p w:rsidR="00BA43FA" w:rsidRDefault="00BA43FA" w:rsidP="00A76139">
            <w:pPr>
              <w:pStyle w:val="Wypunktowanie"/>
              <w:ind w:left="175" w:hanging="142"/>
              <w:jc w:val="left"/>
            </w:pPr>
            <w:r>
              <w:t xml:space="preserve">Jan </w:t>
            </w:r>
            <w:proofErr w:type="spellStart"/>
            <w:r>
              <w:t>Czochralski</w:t>
            </w:r>
            <w:proofErr w:type="spellEnd"/>
          </w:p>
          <w:p w:rsidR="00BA43FA" w:rsidRDefault="00BA43FA" w:rsidP="00A76139">
            <w:pPr>
              <w:pStyle w:val="Wypunktowanie"/>
              <w:ind w:left="175" w:hanging="142"/>
              <w:jc w:val="left"/>
            </w:pPr>
            <w:r>
              <w:t xml:space="preserve">Aleksander </w:t>
            </w:r>
            <w:proofErr w:type="spellStart"/>
            <w:r>
              <w:t>Wolszczan</w:t>
            </w:r>
            <w:proofErr w:type="spellEnd"/>
          </w:p>
          <w:p w:rsidR="00BA43FA" w:rsidRPr="00FB341B" w:rsidRDefault="00BA43FA" w:rsidP="00A76139">
            <w:pPr>
              <w:pStyle w:val="Wypunktowanie"/>
              <w:ind w:left="175" w:hanging="142"/>
              <w:jc w:val="left"/>
            </w:pPr>
            <w:r>
              <w:t>technologia otrzymywania grafenu</w:t>
            </w:r>
          </w:p>
        </w:tc>
        <w:tc>
          <w:tcPr>
            <w:tcW w:w="3827" w:type="dxa"/>
          </w:tcPr>
          <w:p w:rsidR="00BA43FA" w:rsidRDefault="00BA43FA" w:rsidP="00A76139">
            <w:pPr>
              <w:pStyle w:val="Wypunktowanie"/>
              <w:ind w:left="175" w:hanging="142"/>
              <w:jc w:val="left"/>
            </w:pPr>
            <w:r>
              <w:t>kształtowanie świadomości wpływu polskich badaczy na stan nauki światowej</w:t>
            </w:r>
          </w:p>
          <w:p w:rsidR="00BA43FA" w:rsidRPr="00FB341B" w:rsidRDefault="00BA43FA" w:rsidP="00A76139">
            <w:pPr>
              <w:pStyle w:val="Wypunktowanie"/>
              <w:ind w:left="175" w:hanging="142"/>
              <w:jc w:val="left"/>
            </w:pPr>
            <w:r>
              <w:t>poznanie najważniejszych dokonań polskich uczonych</w:t>
            </w:r>
          </w:p>
        </w:tc>
        <w:tc>
          <w:tcPr>
            <w:tcW w:w="3260" w:type="dxa"/>
          </w:tcPr>
          <w:p w:rsidR="00BA43FA" w:rsidRPr="00FB341B" w:rsidRDefault="00BA43FA" w:rsidP="00A76139">
            <w:pPr>
              <w:pStyle w:val="Wypunktowanie"/>
              <w:ind w:left="175" w:hanging="142"/>
              <w:jc w:val="left"/>
            </w:pPr>
            <w:r w:rsidRPr="00BA5E94">
              <w:t>wykład</w:t>
            </w:r>
          </w:p>
          <w:p w:rsidR="00BA43FA" w:rsidRPr="00FB341B" w:rsidRDefault="00BA43FA" w:rsidP="00A76139">
            <w:pPr>
              <w:pStyle w:val="Wypunktowanie"/>
              <w:ind w:left="175" w:hanging="142"/>
              <w:jc w:val="left"/>
            </w:pPr>
            <w:r w:rsidRPr="00BA5E94">
              <w:t>praca z tekstem</w:t>
            </w:r>
          </w:p>
          <w:p w:rsidR="00BA43FA" w:rsidRPr="00FB341B" w:rsidRDefault="00BA43FA" w:rsidP="00A76139">
            <w:pPr>
              <w:pStyle w:val="Wypunktowanie"/>
              <w:ind w:left="175" w:hanging="142"/>
              <w:jc w:val="left"/>
            </w:pPr>
            <w:r>
              <w:t xml:space="preserve">projekt </w:t>
            </w:r>
            <w:r w:rsidRPr="0006671B">
              <w:t>–</w:t>
            </w:r>
            <w:r>
              <w:t xml:space="preserve"> zbieranie i prezentowanie informacji o wybranym polskim uczonym</w:t>
            </w:r>
          </w:p>
          <w:p w:rsidR="00BA43FA" w:rsidRPr="00FB341B" w:rsidRDefault="00BA43FA" w:rsidP="00A76139">
            <w:pPr>
              <w:pStyle w:val="Wypunktowanie"/>
              <w:ind w:left="175" w:hanging="142"/>
              <w:jc w:val="left"/>
            </w:pPr>
            <w:r w:rsidRPr="00BA5E94">
              <w:t>dyskusja</w:t>
            </w:r>
          </w:p>
        </w:tc>
      </w:tr>
      <w:tr w:rsidR="00BA43FA" w:rsidTr="00A76139">
        <w:tc>
          <w:tcPr>
            <w:tcW w:w="1844" w:type="dxa"/>
          </w:tcPr>
          <w:p w:rsidR="00BA43FA" w:rsidRPr="00FB341B" w:rsidRDefault="00BA43FA" w:rsidP="00A76139">
            <w:pPr>
              <w:pStyle w:val="Tekstglowny"/>
              <w:jc w:val="left"/>
              <w:rPr>
                <w:rStyle w:val="Bold"/>
              </w:rPr>
            </w:pPr>
            <w:r>
              <w:rPr>
                <w:rStyle w:val="Bold"/>
              </w:rPr>
              <w:t>Wynalazki, które zmieniły świat</w:t>
            </w:r>
          </w:p>
          <w:p w:rsidR="00BA43FA" w:rsidRPr="00FB341B" w:rsidRDefault="00BA43FA" w:rsidP="00A76139">
            <w:pPr>
              <w:pStyle w:val="Tekstglowny"/>
              <w:jc w:val="left"/>
              <w:rPr>
                <w:rStyle w:val="Bold"/>
              </w:rPr>
            </w:pPr>
            <w:r>
              <w:rPr>
                <w:rStyle w:val="Bold"/>
              </w:rPr>
              <w:t>(VII.8</w:t>
            </w:r>
            <w:r w:rsidRPr="00FB341B">
              <w:rPr>
                <w:rStyle w:val="Bold"/>
              </w:rPr>
              <w:t>.2)</w:t>
            </w:r>
          </w:p>
        </w:tc>
        <w:tc>
          <w:tcPr>
            <w:tcW w:w="3260" w:type="dxa"/>
          </w:tcPr>
          <w:p w:rsidR="00BA43FA" w:rsidRDefault="00BA43FA" w:rsidP="00A76139">
            <w:pPr>
              <w:pStyle w:val="Wypunktowanie"/>
              <w:ind w:left="175" w:hanging="142"/>
              <w:jc w:val="left"/>
            </w:pPr>
            <w:r>
              <w:t>druk</w:t>
            </w:r>
          </w:p>
          <w:p w:rsidR="00BA43FA" w:rsidRDefault="00BA43FA" w:rsidP="00A76139">
            <w:pPr>
              <w:pStyle w:val="Wypunktowanie"/>
              <w:ind w:left="175" w:hanging="142"/>
              <w:jc w:val="left"/>
            </w:pPr>
            <w:r>
              <w:t>maszyna parowa</w:t>
            </w:r>
          </w:p>
          <w:p w:rsidR="00BA43FA" w:rsidRDefault="00BA43FA" w:rsidP="00A76139">
            <w:pPr>
              <w:pStyle w:val="Wypunktowanie"/>
              <w:ind w:left="175" w:hanging="142"/>
              <w:jc w:val="left"/>
            </w:pPr>
            <w:r>
              <w:t xml:space="preserve">silniki </w:t>
            </w:r>
          </w:p>
          <w:p w:rsidR="00BA43FA" w:rsidRDefault="00BA43FA" w:rsidP="00A76139">
            <w:pPr>
              <w:pStyle w:val="Wypunktowanie"/>
              <w:ind w:left="175" w:hanging="142"/>
              <w:jc w:val="left"/>
            </w:pPr>
            <w:r>
              <w:lastRenderedPageBreak/>
              <w:t>lotnictwo</w:t>
            </w:r>
          </w:p>
          <w:p w:rsidR="00BA43FA" w:rsidRDefault="00BA43FA" w:rsidP="00A76139">
            <w:pPr>
              <w:pStyle w:val="Wypunktowanie"/>
              <w:ind w:left="175" w:hanging="142"/>
              <w:jc w:val="left"/>
            </w:pPr>
            <w:r>
              <w:t>elektryczność i magnetyzm</w:t>
            </w:r>
          </w:p>
          <w:p w:rsidR="00BA43FA" w:rsidRDefault="00BA43FA" w:rsidP="00A76139">
            <w:pPr>
              <w:pStyle w:val="Wypunktowanie"/>
              <w:ind w:left="175" w:hanging="142"/>
              <w:jc w:val="left"/>
            </w:pPr>
            <w:r>
              <w:t>energetyka jądrowa</w:t>
            </w:r>
          </w:p>
          <w:p w:rsidR="00BA43FA" w:rsidRPr="00FB341B" w:rsidRDefault="00BA43FA" w:rsidP="00A76139">
            <w:pPr>
              <w:pStyle w:val="Wypunktowanie"/>
              <w:ind w:left="175" w:hanging="142"/>
              <w:jc w:val="left"/>
            </w:pPr>
            <w:r>
              <w:t>elektronika</w:t>
            </w:r>
          </w:p>
        </w:tc>
        <w:tc>
          <w:tcPr>
            <w:tcW w:w="3827" w:type="dxa"/>
          </w:tcPr>
          <w:p w:rsidR="00BA43FA" w:rsidRDefault="00BA43FA" w:rsidP="00A76139">
            <w:pPr>
              <w:pStyle w:val="Wypunktowanie"/>
              <w:ind w:left="175" w:hanging="142"/>
              <w:jc w:val="left"/>
            </w:pPr>
            <w:r>
              <w:lastRenderedPageBreak/>
              <w:t>poznanie historii najważniejszych odkryć technicznych</w:t>
            </w:r>
          </w:p>
          <w:p w:rsidR="00BA43FA" w:rsidRDefault="00BA43FA" w:rsidP="00A76139">
            <w:pPr>
              <w:pStyle w:val="Wypunktowanie"/>
              <w:ind w:left="175" w:hanging="142"/>
              <w:jc w:val="left"/>
            </w:pPr>
            <w:r>
              <w:t xml:space="preserve">kształtowania świadomości wpływu </w:t>
            </w:r>
            <w:r>
              <w:lastRenderedPageBreak/>
              <w:t>odkryć na sytuację społeczno-ekonomiczną</w:t>
            </w:r>
          </w:p>
          <w:p w:rsidR="00BA43FA" w:rsidRPr="00FB341B" w:rsidRDefault="00BA43FA" w:rsidP="00A76139">
            <w:pPr>
              <w:pStyle w:val="Wypunktowanie"/>
              <w:ind w:left="175" w:hanging="142"/>
              <w:jc w:val="left"/>
            </w:pPr>
            <w:r>
              <w:t>rozwijanie umiejętności opisywania najważniejszych wynalazków</w:t>
            </w:r>
          </w:p>
        </w:tc>
        <w:tc>
          <w:tcPr>
            <w:tcW w:w="3260" w:type="dxa"/>
          </w:tcPr>
          <w:p w:rsidR="00BA43FA" w:rsidRPr="00FB341B" w:rsidRDefault="00BA43FA" w:rsidP="00A76139">
            <w:pPr>
              <w:pStyle w:val="Wypunktowanie"/>
              <w:ind w:left="175" w:hanging="142"/>
              <w:jc w:val="left"/>
            </w:pPr>
            <w:r w:rsidRPr="00BA5E94">
              <w:lastRenderedPageBreak/>
              <w:t>wykład</w:t>
            </w:r>
          </w:p>
          <w:p w:rsidR="00BA43FA" w:rsidRPr="00FB341B" w:rsidRDefault="00BA43FA" w:rsidP="00A76139">
            <w:pPr>
              <w:pStyle w:val="Wypunktowanie"/>
              <w:ind w:left="175" w:hanging="142"/>
              <w:jc w:val="left"/>
            </w:pPr>
            <w:r w:rsidRPr="00BA5E94">
              <w:t>praca z tekstem</w:t>
            </w:r>
          </w:p>
          <w:p w:rsidR="00BA43FA" w:rsidRPr="00FB341B" w:rsidRDefault="00BA43FA" w:rsidP="00A76139">
            <w:pPr>
              <w:pStyle w:val="Wypunktowanie"/>
              <w:ind w:left="175" w:hanging="142"/>
              <w:jc w:val="left"/>
            </w:pPr>
            <w:r>
              <w:t xml:space="preserve">pokaz </w:t>
            </w:r>
            <w:r w:rsidRPr="0006671B">
              <w:t>–</w:t>
            </w:r>
            <w:r>
              <w:t xml:space="preserve"> </w:t>
            </w:r>
            <w:r w:rsidRPr="00FB341B">
              <w:t>odmiany węgla</w:t>
            </w:r>
          </w:p>
          <w:p w:rsidR="00BA43FA" w:rsidRPr="00FB341B" w:rsidRDefault="00BA43FA" w:rsidP="00A76139">
            <w:pPr>
              <w:pStyle w:val="Wypunktowanie"/>
              <w:ind w:left="175" w:hanging="142"/>
              <w:jc w:val="left"/>
            </w:pPr>
            <w:r w:rsidRPr="00BA5E94">
              <w:lastRenderedPageBreak/>
              <w:t>dyskusja</w:t>
            </w:r>
          </w:p>
          <w:p w:rsidR="00BA43FA" w:rsidRPr="00FB341B" w:rsidRDefault="00BA43FA" w:rsidP="00A76139">
            <w:pPr>
              <w:pStyle w:val="Wypunktowanie"/>
              <w:ind w:left="175" w:hanging="142"/>
              <w:jc w:val="left"/>
            </w:pPr>
            <w:r>
              <w:t xml:space="preserve">projekt </w:t>
            </w:r>
            <w:r w:rsidRPr="0006671B">
              <w:t>–</w:t>
            </w:r>
            <w:r>
              <w:t xml:space="preserve"> zbieranie informacji na temat zasto</w:t>
            </w:r>
            <w:r w:rsidRPr="00FB341B">
              <w:t>sowań nadprzewodnictwa</w:t>
            </w:r>
          </w:p>
        </w:tc>
      </w:tr>
      <w:tr w:rsidR="00BA43FA" w:rsidTr="00A76139">
        <w:tc>
          <w:tcPr>
            <w:tcW w:w="1844" w:type="dxa"/>
          </w:tcPr>
          <w:p w:rsidR="00BA43FA" w:rsidRPr="00FB341B" w:rsidRDefault="00BA43FA" w:rsidP="00A76139">
            <w:pPr>
              <w:pStyle w:val="Tekstglowny"/>
              <w:jc w:val="left"/>
              <w:rPr>
                <w:rStyle w:val="Bold"/>
              </w:rPr>
            </w:pPr>
            <w:r>
              <w:rPr>
                <w:rStyle w:val="Bold"/>
              </w:rPr>
              <w:lastRenderedPageBreak/>
              <w:t>Laboratoria i metody badawcze współczesnej fizyki</w:t>
            </w:r>
          </w:p>
          <w:p w:rsidR="00BA43FA" w:rsidRPr="00FB341B" w:rsidRDefault="00BA43FA" w:rsidP="00A76139">
            <w:pPr>
              <w:pStyle w:val="Tekstglowny"/>
              <w:jc w:val="left"/>
              <w:rPr>
                <w:rStyle w:val="Bold"/>
              </w:rPr>
            </w:pPr>
            <w:r>
              <w:rPr>
                <w:rStyle w:val="Bold"/>
              </w:rPr>
              <w:t>(VII.8</w:t>
            </w:r>
            <w:r w:rsidRPr="00FB341B">
              <w:rPr>
                <w:rStyle w:val="Bold"/>
              </w:rPr>
              <w:t>.3)</w:t>
            </w:r>
          </w:p>
        </w:tc>
        <w:tc>
          <w:tcPr>
            <w:tcW w:w="3260" w:type="dxa"/>
          </w:tcPr>
          <w:p w:rsidR="00BA43FA" w:rsidRDefault="00BA43FA" w:rsidP="00A76139">
            <w:pPr>
              <w:pStyle w:val="Wypunktowanie"/>
              <w:ind w:left="175" w:hanging="142"/>
              <w:jc w:val="left"/>
            </w:pPr>
            <w:r>
              <w:t>akceleratory</w:t>
            </w:r>
          </w:p>
          <w:p w:rsidR="00BA43FA" w:rsidRDefault="00BA43FA" w:rsidP="00A76139">
            <w:pPr>
              <w:pStyle w:val="Wypunktowanie"/>
              <w:ind w:left="175" w:hanging="142"/>
              <w:jc w:val="left"/>
            </w:pPr>
            <w:r>
              <w:t xml:space="preserve">spektroskopia </w:t>
            </w:r>
          </w:p>
          <w:p w:rsidR="00BA43FA" w:rsidRDefault="00BA43FA" w:rsidP="00A76139">
            <w:pPr>
              <w:pStyle w:val="Wypunktowanie"/>
              <w:ind w:left="175" w:hanging="142"/>
              <w:jc w:val="left"/>
            </w:pPr>
            <w:r>
              <w:t>badania kosmiczne</w:t>
            </w:r>
          </w:p>
          <w:p w:rsidR="00BA43FA" w:rsidRPr="00FB341B" w:rsidRDefault="00BA43FA" w:rsidP="00BA43FA">
            <w:pPr>
              <w:pStyle w:val="Wypunktowanie"/>
              <w:ind w:left="175" w:hanging="142"/>
              <w:jc w:val="left"/>
            </w:pPr>
            <w:r>
              <w:t>laboratoria fizyki cząstek elementarnych, LHC</w:t>
            </w:r>
          </w:p>
        </w:tc>
        <w:tc>
          <w:tcPr>
            <w:tcW w:w="3827" w:type="dxa"/>
          </w:tcPr>
          <w:p w:rsidR="00BA43FA" w:rsidRDefault="00BA43FA" w:rsidP="00A76139">
            <w:pPr>
              <w:pStyle w:val="Wypunktowanie"/>
              <w:ind w:left="175" w:hanging="142"/>
              <w:jc w:val="left"/>
            </w:pPr>
            <w:r>
              <w:t>poznanie najważniejszych metod badawczych współczesnej fizyki</w:t>
            </w:r>
          </w:p>
          <w:p w:rsidR="00BA43FA" w:rsidRDefault="00BA43FA" w:rsidP="00A76139">
            <w:pPr>
              <w:pStyle w:val="Wypunktowanie"/>
              <w:ind w:left="175" w:hanging="142"/>
              <w:jc w:val="left"/>
            </w:pPr>
            <w:r>
              <w:t>kształtowanie świadomości znaczenia fizyki eksperymentalnej</w:t>
            </w:r>
          </w:p>
          <w:p w:rsidR="00BA43FA" w:rsidRDefault="00BA43FA" w:rsidP="00A76139">
            <w:pPr>
              <w:pStyle w:val="Wypunktowanie"/>
              <w:ind w:left="175" w:hanging="142"/>
              <w:jc w:val="left"/>
            </w:pPr>
            <w:r>
              <w:t>kształtowanie świadomości znaczenia fizyki teoretycznej</w:t>
            </w:r>
          </w:p>
          <w:p w:rsidR="00BA43FA" w:rsidRDefault="00BA43FA" w:rsidP="00A76139">
            <w:pPr>
              <w:pStyle w:val="Wypunktowanie"/>
              <w:ind w:left="175" w:hanging="142"/>
              <w:jc w:val="left"/>
            </w:pPr>
            <w:r>
              <w:t>kształtowanie umiejętności opisywania metod pracy naukowej</w:t>
            </w:r>
          </w:p>
          <w:p w:rsidR="00BA43FA" w:rsidRPr="00FB341B" w:rsidRDefault="00BA43FA" w:rsidP="00A76139">
            <w:pPr>
              <w:pStyle w:val="Wypunktowanie"/>
              <w:ind w:left="175" w:hanging="142"/>
              <w:jc w:val="left"/>
            </w:pPr>
            <w:r>
              <w:t>kształtowanie świadomości paradoksów i problemów współczesnej fizyki</w:t>
            </w:r>
          </w:p>
        </w:tc>
        <w:tc>
          <w:tcPr>
            <w:tcW w:w="3260" w:type="dxa"/>
          </w:tcPr>
          <w:p w:rsidR="00BA43FA" w:rsidRPr="00FB341B" w:rsidRDefault="00BA43FA" w:rsidP="00A76139">
            <w:pPr>
              <w:pStyle w:val="Wypunktowanie"/>
              <w:ind w:left="175" w:hanging="142"/>
              <w:jc w:val="left"/>
            </w:pPr>
            <w:r w:rsidRPr="00ED3879">
              <w:t>wykład</w:t>
            </w:r>
          </w:p>
          <w:p w:rsidR="00BA43FA" w:rsidRPr="00FB341B" w:rsidRDefault="00BA43FA" w:rsidP="00A76139">
            <w:pPr>
              <w:pStyle w:val="Wypunktowanie"/>
              <w:ind w:left="175" w:hanging="142"/>
              <w:jc w:val="left"/>
            </w:pPr>
            <w:r w:rsidRPr="00ED3879">
              <w:t>praca z tekstem</w:t>
            </w:r>
          </w:p>
          <w:p w:rsidR="00BA43FA" w:rsidRPr="00FB341B" w:rsidRDefault="00BA43FA" w:rsidP="00A76139">
            <w:pPr>
              <w:pStyle w:val="Wypunktowanie"/>
              <w:ind w:left="175" w:hanging="142"/>
              <w:jc w:val="left"/>
            </w:pPr>
            <w:r>
              <w:t xml:space="preserve">prezentacja </w:t>
            </w:r>
            <w:r w:rsidRPr="0006671B">
              <w:t>–</w:t>
            </w:r>
            <w:r>
              <w:t xml:space="preserve"> LHC</w:t>
            </w:r>
          </w:p>
        </w:tc>
      </w:tr>
    </w:tbl>
    <w:p w:rsidR="00BA43FA" w:rsidRDefault="00BA43FA" w:rsidP="00BA43FA">
      <w:pPr>
        <w:pStyle w:val="Tekstglowny"/>
      </w:pPr>
    </w:p>
    <w:p w:rsidR="006A2086" w:rsidRDefault="006A2086" w:rsidP="00BA43FA">
      <w:pPr>
        <w:pStyle w:val="Tekstglowny"/>
        <w:rPr>
          <w:rStyle w:val="Italic"/>
          <w:i w:val="0"/>
          <w:iCs w:val="0"/>
        </w:rPr>
      </w:pPr>
    </w:p>
    <w:p w:rsidR="00BA43FA" w:rsidRDefault="00BA43FA" w:rsidP="00BA43FA">
      <w:pPr>
        <w:pStyle w:val="Tekstglowny"/>
        <w:rPr>
          <w:rStyle w:val="Italic"/>
          <w:i w:val="0"/>
          <w:iCs w:val="0"/>
        </w:rPr>
      </w:pPr>
    </w:p>
    <w:p w:rsidR="00BA43FA" w:rsidRDefault="00BA43FA" w:rsidP="00BA43FA">
      <w:pPr>
        <w:pStyle w:val="Tekstglowny"/>
        <w:rPr>
          <w:rStyle w:val="Italic"/>
          <w:i w:val="0"/>
          <w:iCs w:val="0"/>
        </w:rPr>
      </w:pPr>
    </w:p>
    <w:p w:rsidR="00BA43FA" w:rsidRDefault="00BA43FA" w:rsidP="00BA43FA">
      <w:pPr>
        <w:pStyle w:val="Tekstglowny"/>
        <w:rPr>
          <w:rStyle w:val="Italic"/>
          <w:i w:val="0"/>
          <w:iCs w:val="0"/>
        </w:rPr>
        <w:sectPr w:rsidR="00BA43FA" w:rsidSect="00BA43FA">
          <w:pgSz w:w="14742" w:h="11340" w:orient="landscape" w:code="9"/>
          <w:pgMar w:top="1531" w:right="1418" w:bottom="1531" w:left="1531" w:header="0" w:footer="0" w:gutter="0"/>
          <w:cols w:space="708"/>
          <w:docGrid w:linePitch="435"/>
        </w:sectPr>
      </w:pPr>
    </w:p>
    <w:p w:rsidR="00BA43FA" w:rsidRDefault="00BA43FA" w:rsidP="00BA43FA">
      <w:pPr>
        <w:pStyle w:val="Tytul1"/>
      </w:pPr>
      <w:bookmarkStart w:id="5" w:name="_Toc10535613"/>
      <w:r>
        <w:lastRenderedPageBreak/>
        <w:t xml:space="preserve">4. </w:t>
      </w:r>
      <w:r w:rsidRPr="006E32DF">
        <w:t>Sposoby osiągania celów kształcenia i wychowania</w:t>
      </w:r>
      <w:bookmarkEnd w:id="5"/>
      <w:r>
        <w:t xml:space="preserve"> </w:t>
      </w:r>
    </w:p>
    <w:p w:rsidR="00BA43FA" w:rsidRDefault="00BA43FA" w:rsidP="00BA43FA">
      <w:pPr>
        <w:pStyle w:val="Tekstglowny"/>
      </w:pPr>
      <w:r>
        <w:t>W celu osiągnięcia założeń programu, nauczanie fizyki musi bazować na działaniach praktycznych, takich jak pokazy oraz wykonywanie doświadczeń. Istotna jest zarówno praca samodzielna, jak i grupowa podczas zbierania  informacji i rozwiązywania zadań problemowych. Ważne jest również samodzielne zbieranie informacji oraz sprawdzanie ich prawdziwości. Nie od dziś wiadomo, że wiedza zdobyta i zweryfikowana samodzielnie ma o wiele większą wartość i jest trwalsza, niż podana w gotowej formie.</w:t>
      </w:r>
    </w:p>
    <w:p w:rsidR="00BA43FA" w:rsidRDefault="00BA43FA" w:rsidP="00BA43FA">
      <w:pPr>
        <w:pStyle w:val="Tekstglowny"/>
      </w:pPr>
      <w:r>
        <w:t>Nauczyciel powinien być przewodnikiem i koordynatorem działań uczniów. Jego zadaniem jest wprowadzenie teoretyczne oraz pomoc i kierowanie pracy własnej uczniów. Uczniowie powinni mieć możliwość wymiany informacji oraz opinii i formułowanych wniosków</w:t>
      </w:r>
      <w:r w:rsidRPr="00CF666C">
        <w:t xml:space="preserve"> oraz być motywowani</w:t>
      </w:r>
      <w:r>
        <w:t xml:space="preserve"> do takich działań. Dlatego też bardzo ważnym środkiem dydaktycznym jest dyskusja.</w:t>
      </w:r>
    </w:p>
    <w:p w:rsidR="00BA43FA" w:rsidRDefault="00BA43FA" w:rsidP="00BA43FA">
      <w:pPr>
        <w:pStyle w:val="Tytul2"/>
      </w:pPr>
      <w:r>
        <w:t>4.1. Formy organizacyjne</w:t>
      </w:r>
    </w:p>
    <w:p w:rsidR="00BA43FA" w:rsidRDefault="00BA43FA" w:rsidP="00BA43FA">
      <w:pPr>
        <w:pStyle w:val="Wypunktowanie"/>
        <w:numPr>
          <w:ilvl w:val="0"/>
          <w:numId w:val="0"/>
        </w:numPr>
      </w:pPr>
      <w:r>
        <w:t>Podstawowe formy organizacyjne proponowane w programie to: praca z całą klasą, praca w grupach oraz praca indywidualna.</w:t>
      </w:r>
    </w:p>
    <w:p w:rsidR="00BA43FA" w:rsidRDefault="00BA43FA" w:rsidP="00BA43FA">
      <w:pPr>
        <w:pStyle w:val="Wypunktowanie"/>
        <w:numPr>
          <w:ilvl w:val="0"/>
          <w:numId w:val="0"/>
        </w:numPr>
      </w:pPr>
      <w:r>
        <w:t xml:space="preserve">Wykład wprowadzający do tematu, a także pokaz oraz dyskusja powinny odbywać się na forum klasy. </w:t>
      </w:r>
    </w:p>
    <w:p w:rsidR="00BA43FA" w:rsidRDefault="00BA43FA" w:rsidP="00BA43FA">
      <w:pPr>
        <w:pStyle w:val="Wypunktowanie"/>
        <w:numPr>
          <w:ilvl w:val="0"/>
          <w:numId w:val="0"/>
        </w:numPr>
      </w:pPr>
      <w:r>
        <w:t>W celu przeprowadzenia doświadczeń najlepiej jest w miarę możliwości podzielić uczniów na małe, kilkuosobowe grupy. Daje to możliwość każdemu uczn</w:t>
      </w:r>
      <w:r w:rsidRPr="00B075F0">
        <w:t xml:space="preserve">iowi </w:t>
      </w:r>
      <w:r>
        <w:t>brania czynnego udziału w przeprowadzanym eksperymencie. Praca w grupach jest również doskonałą formą organizacyjną podczas zbierania informacji na zadany temat oraz ćwiczeń i zadań problemowych.</w:t>
      </w:r>
    </w:p>
    <w:p w:rsidR="00BA43FA" w:rsidRDefault="00BA43FA" w:rsidP="00BA43FA">
      <w:pPr>
        <w:pStyle w:val="Wypunktowanie"/>
        <w:numPr>
          <w:ilvl w:val="0"/>
          <w:numId w:val="0"/>
        </w:numPr>
      </w:pPr>
      <w:r>
        <w:t xml:space="preserve">Praca indywidualna pozwala nauczycielowi zorientować się w możliwościach i trudnościach każdego z uczniów. </w:t>
      </w:r>
    </w:p>
    <w:p w:rsidR="00BA43FA" w:rsidRDefault="00BA43FA" w:rsidP="00BA43FA">
      <w:pPr>
        <w:pStyle w:val="Tytul2"/>
      </w:pPr>
      <w:r>
        <w:t>4.2. Środki i działania dydaktyczne</w:t>
      </w:r>
    </w:p>
    <w:p w:rsidR="00BA43FA" w:rsidRDefault="00BA43FA" w:rsidP="00BA43FA">
      <w:pPr>
        <w:pStyle w:val="Tekstglowny"/>
      </w:pPr>
      <w:r>
        <w:t>Ważnymi środkami dydaktycznymi są podręcznik oraz zbiór zadań. Nauczyciel powinien zadbać, aby uczniowie dysponowali co najmniej jednym kompletem na każdą parę. Powinien mieć również możliwość wyposażenia każdego ucznia w Kartę wybranych wzorów i stałych fizycznych oraz Układ okresowy pierwiastków, a także w miarę potrzeb w karty z ćwiczeniami i zadaniami problemowymi.</w:t>
      </w:r>
    </w:p>
    <w:p w:rsidR="00BA43FA" w:rsidRDefault="00BA43FA" w:rsidP="00BA43FA">
      <w:pPr>
        <w:pStyle w:val="Tekstglowny"/>
      </w:pPr>
      <w:r>
        <w:t xml:space="preserve">W pełnej realizacji programu </w:t>
      </w:r>
      <w:r w:rsidRPr="00CF666C">
        <w:t xml:space="preserve">na pewno </w:t>
      </w:r>
      <w:r>
        <w:t>pomoże odpowiednio wyposażona pracownia: tablica multimedialna z odpowiednim oprogramowaniem lub plansze prezentujące najważniejsze prawa i zjawiska fizyczne, przyrządy optyczne do obserwacji mikro- i makroświata (teleskop, mikroskop), przyrządy do badania widma światła (pryzmat) oraz odpowiednie oprogramowanie komputerowe pozwalające na przeprowadzenie pokazów zjawisk niemożliwych do zademonstrowania w pracowni. Niemniej należy pamiętać, że wiele zjawisk fizycznych można zaprezentować z powodzeniem, dysponując jedynie przedmiotami codziennego użytku, takimi jak pęk kluczy, kulka na nitce czy balon. Brak nowoczesnych rozwiązań technicznych w pracowni szkolnej nie może być usprawiedliwieniem rezygnacji z doświadczeń i eksperymentów.</w:t>
      </w:r>
    </w:p>
    <w:p w:rsidR="00BA43FA" w:rsidRDefault="00BA43FA" w:rsidP="00BA43FA">
      <w:pPr>
        <w:pStyle w:val="Wypunktowanie"/>
        <w:numPr>
          <w:ilvl w:val="0"/>
          <w:numId w:val="0"/>
        </w:numPr>
      </w:pPr>
      <w:r>
        <w:t>W rozdziale 3 niniejszego opracowania podano propozycje działań dydaktycznych przy każdym haśle programowym rozumianym jako temat lekcji. Ich wykorzystanie zależy jednak  wyłącznie od decyzji nauczyciela.</w:t>
      </w:r>
    </w:p>
    <w:p w:rsidR="00BA43FA" w:rsidRDefault="00BA43FA" w:rsidP="00BA43FA">
      <w:pPr>
        <w:pStyle w:val="Tytul2"/>
      </w:pPr>
      <w:r>
        <w:lastRenderedPageBreak/>
        <w:t>4.3. Rola doświadczenia i pokazu w nauczaniu fizyki</w:t>
      </w:r>
    </w:p>
    <w:p w:rsidR="00BA43FA" w:rsidRDefault="00BA43FA" w:rsidP="00BA43FA">
      <w:pPr>
        <w:pStyle w:val="Tekstglowny"/>
      </w:pPr>
      <w:r>
        <w:t xml:space="preserve">Bardzo wiele osób nawet już po ukończeniu edukacji uważa, że fizyka jest trudna. Często też słyszy się, że jest nudna i niezrozumiała. A przecież fizyka nie jest nauką abstrakcyjną – opowiada o otaczającym nas świecie i zjawiskach, z którymi spotykamy się na co dzień. Na lekcjach fizyki uczniowie powinni odkrywać mechanizmy rządzące zjawiskami i uczyć się je wykorzystywać. Aby tak mogło się stać i aby fizyka nie była nużąca, konieczne jest demonstrowanie jej działania. Niemal każdy temat w nauczaniu szkolnym fizyki można przedstawić w formie doświadczenia lub pokazu. Jak już zostało powiedziane, nie wymaga to bogato wyposażonej pracowni ani specjalistycznych przyrządów, lecz chęci nauczyciela do przygotowania odpowiednich eksperymentów za pomocą środków, którymi dysponuje. </w:t>
      </w:r>
    </w:p>
    <w:p w:rsidR="00BA43FA" w:rsidRDefault="00BA43FA" w:rsidP="00BA43FA">
      <w:pPr>
        <w:pStyle w:val="Tekstglowny"/>
      </w:pPr>
      <w:r>
        <w:t>Bardzo istotne jest, aby uczniowie mogli sami przeprowadzać</w:t>
      </w:r>
      <w:r w:rsidRPr="000D53C7">
        <w:t xml:space="preserve"> </w:t>
      </w:r>
      <w:r>
        <w:t>większość eksperymentów. Najlepszym sposobem nauki jest samodzielne docieranie do wiedzy. Przygotowanie lekcji w taki sposób, aby uczniowie, przeprowadzając doświadczenie, zapisując wyniki i analizując je, sami formułowali wnioski będące prawami fizycznymi, to najskuteczniejsza forma pracy nauczyciela fizyki.</w:t>
      </w:r>
    </w:p>
    <w:p w:rsidR="00BA43FA" w:rsidRDefault="00BA43FA" w:rsidP="00BA43FA">
      <w:pPr>
        <w:pStyle w:val="Tytul2"/>
      </w:pPr>
      <w:r>
        <w:t>4.3. Indywidualizacja pracy ze względu na</w:t>
      </w:r>
      <w:r w:rsidRPr="00CA3098">
        <w:t xml:space="preserve"> uczniów ze specjalnymi potrzebami edukacyjnymi</w:t>
      </w:r>
    </w:p>
    <w:p w:rsidR="00BA43FA" w:rsidRDefault="00BA43FA" w:rsidP="00BA43FA">
      <w:pPr>
        <w:pStyle w:val="Tekstglowny"/>
      </w:pPr>
      <w:r>
        <w:t>W każdej grupie uczniów znajdują się osoby o specjalnych potrzebach edukacyjnych. Są to zarówno uczniowie o specyficznych trudnościach w nauce, uczniowie niepełnosprawni, jak i uczniowie uzdolnieni i zainteresowani przedmiotem. Istotne jest, aby każdy uczeń miał zapewnione warunki, w których będzie mógł maksymalnie wykorzystać swoje możliwości. Uczniowie uzdolnieni i wykazujący ponadprzeciętne zainteresowanie przedmiotem powinni mieć możliwość wykonywania dodatkowych zadań czy samodzielnego przeprowadzania eksperymentów. Z drugiej strony uczeń, któremu nauka fizyki sprawia szczególna trudność, powinien być szczególnie motywowany. Niepowodzenia w nauce trudnych przedmiotów są powodem coraz większego zniechęcenia, co tylko pogłębia trudności. Dalego rolą nauczyciela jest wspieranie ucznia z trudnościami w taki sposób, aby nie tylko nie zwiększać deficytów wiedzy, ale kształtować zainteresowanie naukami przyrodniczymi.</w:t>
      </w:r>
    </w:p>
    <w:p w:rsidR="00BA43FA" w:rsidRDefault="00BA43FA" w:rsidP="00BA43FA">
      <w:pPr>
        <w:pStyle w:val="Tekstglowny"/>
      </w:pPr>
      <w:r>
        <w:t>Szczególną grupę stanowią uczniowie z niepełnosprawnościami fizycznymi, którzy jednocześnie wykazują duże zainteresowanie i uzdolnienia. Uczniowie tacy niejednokrotnie natykają się na trudności na przykład w samodzielnym wykonywaniu eksperymentów. Jest niezmiernie istotne, aby nauczyciel w miarę możliwości redukował bariery i zapewniał każdemu z uczniów równe szanse dostępu do nauki w każdej formie.</w:t>
      </w:r>
    </w:p>
    <w:p w:rsidR="00BA43FA" w:rsidRDefault="00BA43FA" w:rsidP="00BA43FA">
      <w:pPr>
        <w:pStyle w:val="Tytul3"/>
      </w:pPr>
      <w:r>
        <w:t xml:space="preserve">4.3.1.Uczeń </w:t>
      </w:r>
      <w:r w:rsidRPr="00A433D4">
        <w:t>z upośledzeniem umysłowym w stopniu lekkim</w:t>
      </w:r>
    </w:p>
    <w:p w:rsidR="00BA43FA" w:rsidRDefault="00BA43FA" w:rsidP="00BA43FA">
      <w:pPr>
        <w:pStyle w:val="Tekstglowny"/>
      </w:pPr>
      <w:r>
        <w:t>Uczeń z upośledzeniem umysłowym w stopniu lekkim powinien w czasie lekcji mieć zapewnioną opiekę pedagoga.</w:t>
      </w:r>
    </w:p>
    <w:p w:rsidR="00BA43FA" w:rsidRDefault="00BA43FA" w:rsidP="00BA43FA">
      <w:pPr>
        <w:pStyle w:val="Tekstglowny"/>
      </w:pPr>
      <w:r>
        <w:t xml:space="preserve">Uczniowie z upośledzeniem umysłowym w stopniu lekkim myślą w sposób obrazowy i sytuacyjny – mają najczęściej trudności z przyjmowaniem wiedzy abstrakcyjnej. Dlatego szczególnie ważna w ich uczeniu jest rola pokazu i eksperymentu, w którym będą oni mogli czynnie uczestniczyć. Zagadnienia, które nie mogą być zobrazowane w formie eksperymentu, powinny być przekazywane poprzez odwołanie do konkretnych przykładów, wzbudzających zainteresowanie uczniów. Istotne jest również samodzielne wykonywanie zadań i poszukiwanie informacji. Jednocześnie nauczyciel musi pamiętać, </w:t>
      </w:r>
      <w:r>
        <w:lastRenderedPageBreak/>
        <w:t>że od ucznia o takich trudnościach nie powinien wymagać samodzielnego formułowania hipotez czy wyciągania trudniejszych wniosków.</w:t>
      </w:r>
    </w:p>
    <w:p w:rsidR="00BA43FA" w:rsidRDefault="00BA43FA" w:rsidP="00BA43FA">
      <w:pPr>
        <w:pStyle w:val="Tekstglowny"/>
      </w:pPr>
      <w:r>
        <w:t>W pracy z uczniem z upośledzeniem w stopniu lekkim nauczyciel powinien:</w:t>
      </w:r>
    </w:p>
    <w:p w:rsidR="00BA43FA" w:rsidRDefault="00BA43FA" w:rsidP="00BA43FA">
      <w:pPr>
        <w:pStyle w:val="Wypunktowanie"/>
      </w:pPr>
      <w:r>
        <w:t>dostosować tępo pracy do indywidualnych możliwości ucznia – ważna jest przy tym pomoc pedagoga;</w:t>
      </w:r>
    </w:p>
    <w:p w:rsidR="00BA43FA" w:rsidRDefault="00BA43FA" w:rsidP="00BA43FA">
      <w:pPr>
        <w:pStyle w:val="Wypunktowanie"/>
      </w:pPr>
      <w:r>
        <w:t>dostosować sposób wydawania instrukcji – polecenia powinny mieć formę słowno-demonstracyjną;</w:t>
      </w:r>
    </w:p>
    <w:p w:rsidR="00BA43FA" w:rsidRDefault="00BA43FA" w:rsidP="00BA43FA">
      <w:pPr>
        <w:pStyle w:val="Wypunktowanie"/>
      </w:pPr>
      <w:r>
        <w:t>stale motywować ucznia do pracy, dbać o jego koncentracje na wykonywanych zadaniach;</w:t>
      </w:r>
    </w:p>
    <w:p w:rsidR="00BA43FA" w:rsidRDefault="00BA43FA" w:rsidP="00BA43FA">
      <w:pPr>
        <w:pStyle w:val="Wypunktowanie"/>
      </w:pPr>
      <w:r>
        <w:t>chwalić postępy, dbać o pozytywna motywację, doceniać wysiłek;</w:t>
      </w:r>
    </w:p>
    <w:p w:rsidR="00BA43FA" w:rsidRDefault="00BA43FA" w:rsidP="00BA43FA">
      <w:pPr>
        <w:pStyle w:val="Wypunktowanie"/>
      </w:pPr>
      <w:r>
        <w:t>zapewniać jak najwięcej zadań możliwych do wykonania samodzielnie.</w:t>
      </w:r>
    </w:p>
    <w:p w:rsidR="00BA43FA" w:rsidRPr="00CA096E" w:rsidRDefault="00BA43FA" w:rsidP="00BA43FA">
      <w:pPr>
        <w:pStyle w:val="Tytul3"/>
      </w:pPr>
      <w:r>
        <w:t xml:space="preserve">4.3.2. </w:t>
      </w:r>
      <w:r w:rsidRPr="00CE1D1C">
        <w:t>Uczeń niewidomy</w:t>
      </w:r>
      <w:r w:rsidRPr="00CA096E">
        <w:t xml:space="preserve"> i słabo widzący</w:t>
      </w:r>
    </w:p>
    <w:p w:rsidR="00BA43FA" w:rsidRDefault="00BA43FA" w:rsidP="00BA43FA">
      <w:pPr>
        <w:pStyle w:val="Tekstglowny"/>
      </w:pPr>
      <w:r>
        <w:t>W pracy z uczniem niewidomym lub słabo widzącym ważna jest przede wszystkim aranżacja otoczenia. Sale lekcyjne powinny mieć odpowiednia akustykę. Układ sal i wyposażenia powinien być możliwie niezmienny, aby zapewnić uczniowi poczucie bezpieczeństwa. W przypadku uczniów słabo widzących pomocne jest kontrastowe oznakowanie i dobre oświetlenie.</w:t>
      </w:r>
    </w:p>
    <w:p w:rsidR="00BA43FA" w:rsidRDefault="00BA43FA" w:rsidP="00BA43FA">
      <w:pPr>
        <w:pStyle w:val="Tekstglowny"/>
      </w:pPr>
      <w:r>
        <w:t>W nauczaniu fizyki, zwłaszcza przy przeprowadzaniu eksperymentów, ważne jest zapewnienie bezpieczeństwa. Oczywistym jest, że uczeń niewidomy czy słabowidzący nie powinien przeprowadzać doświadczeń samodzielnie. Jeżeli jest to możliwe i bezpieczne, uczeń powinien mieć możliwość sprawdzania wyników eksperymentów dotykiem. Wielu eksperymentów nie będzie on w stanie wykonać w ogóle. Aby nie rezygnować z nich kosztem pozostałych uczniów w klasie, nauczyciel powinien, prowadząc eksperyment, cały czas odpowiednio komentować i opisywać wykonywane czynności i ich efekty.</w:t>
      </w:r>
    </w:p>
    <w:p w:rsidR="00BA43FA" w:rsidRDefault="00BA43FA" w:rsidP="00BA43FA">
      <w:pPr>
        <w:pStyle w:val="Tekstglowny"/>
      </w:pPr>
      <w:r>
        <w:t>Istotnym czynnikiem jest dostosowanie tempa pracy, zwłaszcza w przypadku takich środków dydaktycznych jak praca z tekstem czy wykład. Nauczyciel musi zadbać o to, żaby uczeń niewidomy i słabowidzący miał odpowiednia ilość czasu do wykonania notatek czy zebrania informacji.</w:t>
      </w:r>
    </w:p>
    <w:p w:rsidR="00BA43FA" w:rsidRPr="007235BF" w:rsidRDefault="00BA43FA" w:rsidP="00BA43FA">
      <w:pPr>
        <w:pStyle w:val="Tytul3"/>
      </w:pPr>
      <w:r>
        <w:t xml:space="preserve">4.3.3. </w:t>
      </w:r>
      <w:r w:rsidRPr="00CE1D1C">
        <w:t xml:space="preserve">Uczeń </w:t>
      </w:r>
      <w:r>
        <w:t>niesłyszący i słabo słyszący</w:t>
      </w:r>
      <w:r w:rsidRPr="007235BF">
        <w:t xml:space="preserve"> </w:t>
      </w:r>
    </w:p>
    <w:p w:rsidR="00BA43FA" w:rsidRDefault="00BA43FA" w:rsidP="00BA43FA">
      <w:pPr>
        <w:pStyle w:val="Tekstglowny"/>
      </w:pPr>
      <w:r>
        <w:t>Podobnie jak w przypadku uczniów niewidomych i słabo słyszących, w pracy z uczniami z trudnościami w słyszeniu ważna jest organizacja otoczenia. Nauczyciel powinien być zawsze w zasięgu wzroku takiego ucznia. O ile jest taka możliwość, uczeń powinien móc skorzystać z pomocy osoby tłumaczącej język migowy.</w:t>
      </w:r>
    </w:p>
    <w:p w:rsidR="00BA43FA" w:rsidRDefault="00BA43FA" w:rsidP="00BA43FA">
      <w:pPr>
        <w:pStyle w:val="Tekstglowny"/>
      </w:pPr>
      <w:r>
        <w:t xml:space="preserve">Należy pamiętać, że osoby niesłyszące lub słabo słyszące od urodzenia mogą mieć trudności ze zrozumieniem niektórych pojęć abstrakcyjnych. Dlatego w przypadku takich uczniów również bardzo istotna jest rola pokazu, eksperymentu i przykładu w nauczaniu fizyki. Jednocześnie nauczanie przedmiotów przyrodniczych może mieć bardzo istotny wpływ na kształtowanie umiejętności rozumienie abstrakcji, dlatego uczniowie powinni być stale motywowani do aktywnego uczestnictwa w lekcjach. </w:t>
      </w:r>
    </w:p>
    <w:p w:rsidR="00BA43FA" w:rsidRDefault="00BA43FA" w:rsidP="00BA43FA">
      <w:pPr>
        <w:pStyle w:val="Tekstglowny"/>
      </w:pPr>
      <w:r>
        <w:t>Przy przeprowadzaniu eksperymentów ze wglądów bezpieczeństwa należy pamiętać o zachowaniu stałego kontaktu wzrokowego z uczniem.</w:t>
      </w:r>
    </w:p>
    <w:p w:rsidR="00BA43FA" w:rsidRDefault="00BA43FA" w:rsidP="00BA43FA">
      <w:pPr>
        <w:pStyle w:val="Tytul3"/>
      </w:pPr>
      <w:r>
        <w:t xml:space="preserve">4.3.4. </w:t>
      </w:r>
      <w:r w:rsidRPr="00CE1D1C">
        <w:t>Uczeń z ADHD</w:t>
      </w:r>
    </w:p>
    <w:p w:rsidR="00BA43FA" w:rsidRDefault="00BA43FA" w:rsidP="00BA43FA">
      <w:pPr>
        <w:pStyle w:val="Tekstglowny"/>
      </w:pPr>
      <w:r>
        <w:lastRenderedPageBreak/>
        <w:t>Uczniowie z ADHD cierpią przede wszystkim na obniżona zdolność koncentracji. Mają oni trudności ze skupieniem uwagi w trakcie wykonywania dłuższych i trudniejszych zadań. Nadmierna ilość bodźców słuchowo-wzrokowych może zwiększać te problemy. Ma to szczególne znaczenie w czasie wykonywania niektórych eksperymentów. Uczeń z ADHD powinien pozostawać pod stałym nadzorem nauczyciela, nawet jeżeli potrafi prawidłowo samodzielnie zaplanować eksperyment i przeprowadzić każdy jego etap. Aby ułatwić naukę uczniowi z ADHD, nauczyciel powinien:</w:t>
      </w:r>
    </w:p>
    <w:p w:rsidR="00BA43FA" w:rsidRDefault="00BA43FA" w:rsidP="00BA43FA">
      <w:pPr>
        <w:pStyle w:val="Wypunktowanie"/>
      </w:pPr>
      <w:r>
        <w:t>ustalić stałe i sztywne reguły działania w czasie lekcji;</w:t>
      </w:r>
    </w:p>
    <w:p w:rsidR="00BA43FA" w:rsidRDefault="00BA43FA" w:rsidP="00BA43FA">
      <w:pPr>
        <w:pStyle w:val="Wypunktowanie"/>
      </w:pPr>
      <w:r>
        <w:t>ustalić i jasno przedstawić wymagania;</w:t>
      </w:r>
    </w:p>
    <w:p w:rsidR="00BA43FA" w:rsidRDefault="00BA43FA" w:rsidP="00BA43FA">
      <w:pPr>
        <w:pStyle w:val="Wypunktowanie"/>
      </w:pPr>
      <w:r>
        <w:t>elastycznie podchodzić do harmonogramu lekcji – zapewnić możliwość dodatkowej aktywności, np. fizycznej w celu rozładowania emocji;</w:t>
      </w:r>
    </w:p>
    <w:p w:rsidR="00BA43FA" w:rsidRDefault="00BA43FA" w:rsidP="00BA43FA">
      <w:pPr>
        <w:pStyle w:val="Wypunktowanie"/>
      </w:pPr>
      <w:r>
        <w:t>dbać o pozytywna motywację;</w:t>
      </w:r>
    </w:p>
    <w:p w:rsidR="00BA43FA" w:rsidRDefault="00BA43FA" w:rsidP="00BA43FA">
      <w:pPr>
        <w:pStyle w:val="Wypunktowanie"/>
      </w:pPr>
      <w:r>
        <w:t>w miarę możliwości ograniczać zbędne bodźce.</w:t>
      </w:r>
    </w:p>
    <w:p w:rsidR="00BA43FA" w:rsidRDefault="00BA43FA" w:rsidP="00BA43FA">
      <w:pPr>
        <w:pStyle w:val="Tytul3"/>
      </w:pPr>
      <w:r>
        <w:t xml:space="preserve">4.3.5. </w:t>
      </w:r>
      <w:r w:rsidRPr="00CE1D1C">
        <w:t>Uczeń</w:t>
      </w:r>
      <w:r w:rsidRPr="00261939">
        <w:t xml:space="preserve"> a autyzmem</w:t>
      </w:r>
    </w:p>
    <w:p w:rsidR="00BA43FA" w:rsidRDefault="00BA43FA" w:rsidP="00BA43FA">
      <w:pPr>
        <w:pStyle w:val="Tekstglowny"/>
      </w:pPr>
      <w:r>
        <w:t>Spektrum autyzmu jest bardzo szeroką grupą zaburzeń. Z tego względu uczeń z autyzmem wymaga indywidualnego podejścia nauczyciela i dostosowania zarówno wymagań, jak i środków dydaktycznych do swoich możliwości. Uczniowie z zaburzeniami ze spektrum autyzmu niejednokrotnie wykazują niechęć w stosunku do nowych bodźców i doświadczeń. W takim przypadku bardzo ważna jest motywacja. Z drugiej strony nauczyciel powinien zwrócić szczególną uwagę na dokańczanie wykonywanych przez uczniów zadań i utrzymywanie koncentracji na zadaniu. W tym celu powinien dostosować poziom trudności zadania do indywidualnych potrzeb ucznia. Bardzo ważna jest pozytywna motywacja i dostrzeganie wysiłku i postępów.</w:t>
      </w:r>
    </w:p>
    <w:p w:rsidR="00BA43FA" w:rsidRDefault="00BA43FA" w:rsidP="00BA43FA">
      <w:pPr>
        <w:pStyle w:val="Tekstglowny"/>
      </w:pPr>
      <w:r>
        <w:t>Uczeń z zaburzeniami ze spektrum autyzmu często nie będzie wykazywał inicjatywy w działaniu. Dlatego nauczyciel nie powinien wymagać samodzielnego planowania, wykonywania zadań czy eksperymentów. Musi on stale wspomagać pracę ucznia.</w:t>
      </w:r>
    </w:p>
    <w:p w:rsidR="00BA43FA" w:rsidRDefault="00BA43FA" w:rsidP="00BA43FA">
      <w:pPr>
        <w:pStyle w:val="Tytul3"/>
      </w:pPr>
      <w:r>
        <w:t xml:space="preserve">4.3.6. </w:t>
      </w:r>
      <w:r w:rsidRPr="00CE1D1C">
        <w:t xml:space="preserve">Uczeń </w:t>
      </w:r>
      <w:r>
        <w:t>z niepełnosprawnością ruchową</w:t>
      </w:r>
    </w:p>
    <w:p w:rsidR="00BA43FA" w:rsidRDefault="00BA43FA" w:rsidP="00BA43FA">
      <w:pPr>
        <w:pStyle w:val="Tekstglowny"/>
      </w:pPr>
      <w:r>
        <w:t>Ze względu na specyficzne potrzeby ucznia z niepełnosprawnością ruchową należy zadbać o odpowiednie warunki w szkole i sali lekcyjnej: zniesienie barier architektonicznych oraz odpowiednią organizację sali lekcyjnej, pozwalającą na swobodne przemieszczanie się.</w:t>
      </w:r>
    </w:p>
    <w:p w:rsidR="00BA43FA" w:rsidRDefault="00BA43FA" w:rsidP="00BA43FA">
      <w:pPr>
        <w:pStyle w:val="Tekstglowny"/>
      </w:pPr>
      <w:r>
        <w:t>Do warunków edukacyjnych, które należy zapewnić uczniowi, należą:</w:t>
      </w:r>
    </w:p>
    <w:p w:rsidR="00BA43FA" w:rsidRPr="00286983" w:rsidRDefault="00BA43FA" w:rsidP="00BA43FA">
      <w:pPr>
        <w:pStyle w:val="Wypunktowanie"/>
      </w:pPr>
      <w:r>
        <w:t>aktywne wspieranie aktywności ucznia, zachęcanie do samodzielności;</w:t>
      </w:r>
    </w:p>
    <w:p w:rsidR="00BA43FA" w:rsidRDefault="00BA43FA" w:rsidP="00BA43FA">
      <w:pPr>
        <w:pStyle w:val="Wypunktowanie"/>
      </w:pPr>
      <w:r>
        <w:t>dostosowanie wymagań związanych z realizacją doświadczeń do indywidualnych możliwości ucznia.</w:t>
      </w:r>
    </w:p>
    <w:p w:rsidR="00BA43FA" w:rsidRDefault="00BA43FA" w:rsidP="00BA43FA">
      <w:pPr>
        <w:pStyle w:val="Tekstglowny"/>
      </w:pPr>
      <w:r>
        <w:t>Należy stosować szeroko rozumiane metody aktywizujące oraz wspierające nawiązywaniu relacji z rówieśnikami.</w:t>
      </w:r>
    </w:p>
    <w:p w:rsidR="00BA43FA" w:rsidRDefault="00BA43FA" w:rsidP="00BA43FA">
      <w:pPr>
        <w:pStyle w:val="Tekstglowny"/>
      </w:pPr>
    </w:p>
    <w:p w:rsidR="00BA43FA" w:rsidRDefault="00BA43FA" w:rsidP="00BA43FA">
      <w:pPr>
        <w:pStyle w:val="Tytul3"/>
      </w:pPr>
      <w:r>
        <w:t xml:space="preserve">4.3.7. </w:t>
      </w:r>
      <w:r w:rsidRPr="00CE1D1C">
        <w:t xml:space="preserve">Uczeń  </w:t>
      </w:r>
      <w:r>
        <w:t>przewlekle chory</w:t>
      </w:r>
    </w:p>
    <w:p w:rsidR="00BA43FA" w:rsidRDefault="00BA43FA" w:rsidP="00BA43FA">
      <w:pPr>
        <w:pStyle w:val="Tekstglowny"/>
      </w:pPr>
      <w:r>
        <w:t xml:space="preserve">Ze względów bezpieczeństwa uczeń przewlekle chory powinien mieć zapewniony dostęp do leków oraz koniecznej opieki medycznej. Powinien mieć również zagwarantowaną odpowiednią opiekę oraz możliwość odpoczynku w przypadku wystąpienia ataku choroby. Nauczyciel powinien uwzględnić </w:t>
      </w:r>
      <w:r>
        <w:lastRenderedPageBreak/>
        <w:t xml:space="preserve">specyficzne warunki choroby ucznia, na przykład ograniczenie intensywnych i powtarzalnych bodźców wzrokowych w przypadku uczniów chorych na epilepsję. </w:t>
      </w:r>
    </w:p>
    <w:p w:rsidR="00BA43FA" w:rsidRDefault="00BA43FA" w:rsidP="00BA43FA">
      <w:pPr>
        <w:pStyle w:val="Tekstglowny"/>
      </w:pPr>
      <w:r>
        <w:t>Podczas wykonywania doświadczeń należy uwzględnić indywidualne, szczególne warunki ucznia w celu zapewnienia bezpieczeństwa.</w:t>
      </w:r>
    </w:p>
    <w:p w:rsidR="00BA43FA" w:rsidRDefault="00BA43FA" w:rsidP="00BA43FA">
      <w:pPr>
        <w:pStyle w:val="Tytul3"/>
      </w:pPr>
      <w:r>
        <w:t>4.3.8. Uczeń</w:t>
      </w:r>
      <w:r w:rsidRPr="00CE1D1C">
        <w:t xml:space="preserve"> z poważnymi zaburzeniami w komunikowaniu się</w:t>
      </w:r>
    </w:p>
    <w:p w:rsidR="00BA43FA" w:rsidRDefault="00BA43FA" w:rsidP="00BA43FA">
      <w:pPr>
        <w:pStyle w:val="Tekstglowny"/>
      </w:pPr>
      <w:r>
        <w:t>W pracy z uczniem z poważnymi zaburzeniami w komunikowaniu się nauczyciel musi dostosować formę komunikacji do specyficznych potrzeb ucznia. Jeżeli jest to możliwe, powinien korzystać z języka alternatywnego lub z pomocy osoby wspomagającej komunikację.</w:t>
      </w:r>
    </w:p>
    <w:p w:rsidR="00BA43FA" w:rsidRDefault="00BA43FA" w:rsidP="00BA43FA">
      <w:pPr>
        <w:pStyle w:val="Tekstglowny"/>
      </w:pPr>
      <w:r>
        <w:t xml:space="preserve">Należy wybierać materiały dydaktyczne wykorzystujące język alternatywny oraz, o ile to możliwe, urządzenia techniczne (komunikatory) lub komputer wyposażony w oprogramowanie pozwalające </w:t>
      </w:r>
      <w:r w:rsidRPr="006C0643">
        <w:t>operować językiem</w:t>
      </w:r>
      <w:r>
        <w:t xml:space="preserve"> </w:t>
      </w:r>
      <w:r w:rsidRPr="006C0643">
        <w:t>alternatywnym zintegrowan</w:t>
      </w:r>
      <w:r>
        <w:t>ym</w:t>
      </w:r>
      <w:r w:rsidRPr="006C0643">
        <w:t xml:space="preserve"> z syntezatorem mowy</w:t>
      </w:r>
      <w:r>
        <w:t>.</w:t>
      </w:r>
    </w:p>
    <w:p w:rsidR="00BA43FA" w:rsidRDefault="00BA43FA" w:rsidP="00BA43FA">
      <w:pPr>
        <w:pStyle w:val="Tekstglowny"/>
      </w:pPr>
      <w:r>
        <w:t>Ważne jest również dostosowanie wymagań do indywidualnych możliwości ucznia.</w:t>
      </w:r>
    </w:p>
    <w:p w:rsidR="00BA43FA" w:rsidRDefault="00BA43FA" w:rsidP="00BA43FA">
      <w:pPr>
        <w:pStyle w:val="Tytul3"/>
      </w:pPr>
      <w:r>
        <w:t>4.3.9. Uczeń</w:t>
      </w:r>
      <w:r w:rsidRPr="00CE1D1C">
        <w:t xml:space="preserve"> ze specyficznymi trudnościami w uczeniu się</w:t>
      </w:r>
      <w:r>
        <w:t xml:space="preserve"> –</w:t>
      </w:r>
      <w:r w:rsidRPr="00CE1D1C">
        <w:t xml:space="preserve"> m.in. </w:t>
      </w:r>
      <w:r>
        <w:t>uczeń</w:t>
      </w:r>
      <w:r w:rsidRPr="00CE1D1C">
        <w:t xml:space="preserve"> z dysleksją, dysgrafią, dysortografią, dyskalkulią</w:t>
      </w:r>
    </w:p>
    <w:p w:rsidR="00BA43FA" w:rsidRDefault="00BA43FA" w:rsidP="00BA43FA">
      <w:pPr>
        <w:pStyle w:val="Wypunktowanie"/>
        <w:numPr>
          <w:ilvl w:val="0"/>
          <w:numId w:val="0"/>
        </w:numPr>
      </w:pPr>
      <w:r>
        <w:t xml:space="preserve">Uczniowie ze specjalnymi trudnościami w uczeniu się potrzebują przede wszystkim stałej motywacji do pracy. Uczeń z takimi problemami niejednokrotnie napotyka trudności w nauce niewynikające ze specyfiki przedmiotu, a jedynie ze sposobu przekazu lub sposobu kontroli wiedzy. Rolą nauczyciela jest dostosowanie metod dydaktycznych do możliwości i potrzeb ucznia. Również w tym przypadku ogromną rolę odgrywa uczestnictwo w eksperymentach i zachęcanie do samodzielnej aktywności w zdobywaniu wiedzy. </w:t>
      </w:r>
    </w:p>
    <w:p w:rsidR="00BA43FA" w:rsidRDefault="00BA43FA" w:rsidP="00BA43FA">
      <w:pPr>
        <w:pStyle w:val="Wypunktowanie"/>
        <w:numPr>
          <w:ilvl w:val="0"/>
          <w:numId w:val="0"/>
        </w:numPr>
      </w:pPr>
      <w:r>
        <w:t>Specyfika trudności u uczniów z dysleksją i podobnymi zaburzeniami sprawia, że uczniowie ci łatwo zniechęcają się do nauki mimo braku deficytów intelektualnych. Sam proces uczenia się jest wystarczająco trudny, żeby uczeń uznał, że przedmioty szkolne przekraczają jego możliwości. Z tego względu bardzo ważne jest motywowanie i nagradzanie postępów oraz wskazywanie alternatywnych metod nauki. Jest to głównie rola pedagoga, pod opieką którego powinien się znajdować taki uczeń. Jednak nauczyciele przedmiotowi, w tym także nauczyciele fizyki, powinni dokładać starań, aby wskazywać metody przyswajania wiedzy ze swoich dziedzin uczniom ze specyficznymi trudnościami w uczeniu się w sposób  najkorzystniejszy</w:t>
      </w:r>
      <w:r w:rsidRPr="00CC557A">
        <w:t xml:space="preserve"> </w:t>
      </w:r>
      <w:r>
        <w:t>dla ucznia. Na przykład w przypadku ucznia, u którego zdiagnozowano problem z pamięcią słuchową, należy ograniczyć ilość wykładu na rzecz innych metod dydaktycznych.</w:t>
      </w:r>
    </w:p>
    <w:p w:rsidR="00BA43FA" w:rsidRDefault="00BA43FA" w:rsidP="00BA43FA">
      <w:pPr>
        <w:pStyle w:val="Tytul3"/>
      </w:pPr>
      <w:r>
        <w:t>4.3.10.</w:t>
      </w:r>
      <w:r w:rsidRPr="00924372">
        <w:t xml:space="preserve"> </w:t>
      </w:r>
      <w:r>
        <w:t>Uczeń niedostosowany</w:t>
      </w:r>
      <w:r w:rsidRPr="00CE1D1C">
        <w:t xml:space="preserve"> społecznie, zagroż</w:t>
      </w:r>
      <w:r>
        <w:t>ony</w:t>
      </w:r>
      <w:r w:rsidRPr="00CE1D1C">
        <w:t xml:space="preserve"> niedostosowaniem społecznym</w:t>
      </w:r>
    </w:p>
    <w:p w:rsidR="00BA43FA" w:rsidRDefault="00BA43FA" w:rsidP="00BA43FA">
      <w:pPr>
        <w:pStyle w:val="Tekstglowny"/>
      </w:pPr>
      <w:r>
        <w:t>O ile jest to możliwe, należy umieścić ucznia w klasie o zmniejszonej liczbie uczniów lub podzielić klasę na grupy. Uczeń powinien pozostawać pod stałą opieka pedagoga szkolnego.</w:t>
      </w:r>
    </w:p>
    <w:p w:rsidR="00BA43FA" w:rsidRDefault="00BA43FA" w:rsidP="00BA43FA">
      <w:pPr>
        <w:pStyle w:val="Tekstglowny"/>
      </w:pPr>
      <w:r>
        <w:t>Do warunków edukacyjnych, które należy zapewnić uczniowi należą:</w:t>
      </w:r>
    </w:p>
    <w:p w:rsidR="00BA43FA" w:rsidRPr="00924372" w:rsidRDefault="00BA43FA" w:rsidP="00BA43FA">
      <w:pPr>
        <w:pStyle w:val="Wypunktowanie"/>
      </w:pPr>
      <w:r>
        <w:t>dostosowanie sposobu komunikowania się z uczniem: używanie języka odpowiadającego poziomowi ucznia, jasne formułowanie myśli;</w:t>
      </w:r>
    </w:p>
    <w:p w:rsidR="00BA43FA" w:rsidRPr="00924372" w:rsidRDefault="00BA43FA" w:rsidP="00BA43FA">
      <w:pPr>
        <w:pStyle w:val="Wypunktowanie"/>
      </w:pPr>
      <w:r>
        <w:t>jasne i konkretne wyznaczenie reguł postępowania i granic obowiązujących podczas zajęć lekcyjnych;</w:t>
      </w:r>
    </w:p>
    <w:p w:rsidR="00BA43FA" w:rsidRPr="00924372" w:rsidRDefault="00BA43FA" w:rsidP="00BA43FA">
      <w:pPr>
        <w:pStyle w:val="Wypunktowanie"/>
      </w:pPr>
      <w:r>
        <w:lastRenderedPageBreak/>
        <w:t>konsekwencja;</w:t>
      </w:r>
    </w:p>
    <w:p w:rsidR="00BA43FA" w:rsidRDefault="00BA43FA" w:rsidP="00BA43FA">
      <w:pPr>
        <w:pStyle w:val="Wypunktowanie"/>
      </w:pPr>
      <w:r>
        <w:t>indywidualny tok nauczania: dostosowanie tempa, programu oraz wymagań do indywidualnych potrzeb ucznia.</w:t>
      </w:r>
    </w:p>
    <w:p w:rsidR="00BA43FA" w:rsidRDefault="00BA43FA" w:rsidP="00BA43FA">
      <w:pPr>
        <w:pStyle w:val="Tekstglowny"/>
      </w:pPr>
      <w:r>
        <w:t>Nauczyciel powinien kłaść szczególny nacisk na pracę samodzielną. Odpowiednią formą organizacyjną jest praca w małych grupach pod ścisłym nadzorem nauczyciela. Ze względów bezpieczeństwa, należy w miarę potrzeb zrezygnować z niektórych doświadczeń lub przeprowadzać je pod szczególnym nadzorem.</w:t>
      </w:r>
    </w:p>
    <w:p w:rsidR="00BA43FA" w:rsidRDefault="00BA43FA" w:rsidP="00BA43FA">
      <w:pPr>
        <w:pStyle w:val="Tytul3"/>
      </w:pPr>
      <w:r>
        <w:t>4.3.11. Uczeń wybitnie uzdolniony</w:t>
      </w:r>
    </w:p>
    <w:p w:rsidR="00BA43FA" w:rsidRDefault="00BA43FA" w:rsidP="00BA43FA">
      <w:pPr>
        <w:pStyle w:val="Tekstglowny"/>
      </w:pPr>
      <w:r>
        <w:t>Nauczyciel powinien pozostawać w stałym kontakcie z rodzicami ucznia w celu zapewnienia maksymalnych możliwości rozwoju. Uczeń powinien mieć zapewniony dostęp do literatury naukowej oraz środków do samodzielnego wykonywania doświadczeń (przy zachowaniu zasad bezpieczeństwa).</w:t>
      </w:r>
    </w:p>
    <w:p w:rsidR="00BA43FA" w:rsidRDefault="00BA43FA" w:rsidP="00BA43FA">
      <w:pPr>
        <w:pStyle w:val="Tekstglowny"/>
      </w:pPr>
      <w:r>
        <w:t>Uczniowi powinno się zapewnić dostęp do zadań problemowych o podwyższonym stopniu trudności. Należy położyć szczególny nacisk na pracę indywidualną ucznia – zlecać szczególne, samodzielne zadania.</w:t>
      </w:r>
    </w:p>
    <w:p w:rsidR="00BA43FA" w:rsidRDefault="00BA43FA" w:rsidP="00BA43FA">
      <w:pPr>
        <w:pStyle w:val="Tekstglowny"/>
        <w:rPr>
          <w:rStyle w:val="Italic"/>
          <w:i w:val="0"/>
          <w:iCs w:val="0"/>
        </w:rPr>
      </w:pPr>
    </w:p>
    <w:p w:rsidR="00B53F0A" w:rsidRDefault="00B53F0A" w:rsidP="00B53F0A">
      <w:pPr>
        <w:pStyle w:val="Tytul1"/>
      </w:pPr>
      <w:bookmarkStart w:id="6" w:name="_Toc10535614"/>
      <w:r>
        <w:t xml:space="preserve">5. </w:t>
      </w:r>
      <w:r w:rsidRPr="00DF2DD3">
        <w:t>Opis założonych osiągnięć ucznia</w:t>
      </w:r>
      <w:bookmarkEnd w:id="6"/>
    </w:p>
    <w:p w:rsidR="00B53F0A" w:rsidRDefault="00B53F0A" w:rsidP="00B53F0A">
      <w:pPr>
        <w:pStyle w:val="Tekstglowny"/>
      </w:pPr>
      <w:r>
        <w:t>Nauka fizyki w szkole branżowej jest kontynuacją nauki w szkole podstawowej. Celem jest usystematyzowanie wcześniej zdobytej wiedzy i umiejętności i poszerzenie ich.</w:t>
      </w:r>
    </w:p>
    <w:tbl>
      <w:tblPr>
        <w:tblStyle w:val="Tabela-Siatka"/>
        <w:tblpPr w:leftFromText="141" w:rightFromText="141" w:vertAnchor="text" w:horzAnchor="margin" w:tblpY="458"/>
        <w:tblW w:w="8188" w:type="dxa"/>
        <w:tblLayout w:type="fixed"/>
        <w:tblLook w:val="04A0" w:firstRow="1" w:lastRow="0" w:firstColumn="1" w:lastColumn="0" w:noHBand="0" w:noVBand="1"/>
      </w:tblPr>
      <w:tblGrid>
        <w:gridCol w:w="1384"/>
        <w:gridCol w:w="2302"/>
        <w:gridCol w:w="4502"/>
      </w:tblGrid>
      <w:tr w:rsidR="00B53F0A" w:rsidTr="00A76139">
        <w:tc>
          <w:tcPr>
            <w:tcW w:w="1384" w:type="dxa"/>
          </w:tcPr>
          <w:p w:rsidR="00B53F0A" w:rsidRPr="002459C5" w:rsidRDefault="00B53F0A" w:rsidP="00A76139">
            <w:pPr>
              <w:pStyle w:val="Tekstglowny"/>
              <w:rPr>
                <w:rStyle w:val="Bold"/>
              </w:rPr>
            </w:pPr>
            <w:r w:rsidRPr="002459C5">
              <w:rPr>
                <w:rStyle w:val="Bold"/>
              </w:rPr>
              <w:t>DZIAŁ</w:t>
            </w:r>
          </w:p>
        </w:tc>
        <w:tc>
          <w:tcPr>
            <w:tcW w:w="2302" w:type="dxa"/>
          </w:tcPr>
          <w:p w:rsidR="00B53F0A" w:rsidRPr="002459C5" w:rsidRDefault="00B53F0A" w:rsidP="00A76139">
            <w:pPr>
              <w:pStyle w:val="Tekstglowny"/>
              <w:rPr>
                <w:rStyle w:val="Bold"/>
              </w:rPr>
            </w:pPr>
            <w:r w:rsidRPr="002459C5">
              <w:rPr>
                <w:rStyle w:val="Bold"/>
              </w:rPr>
              <w:t>HASŁO PROGRAMOWE</w:t>
            </w:r>
          </w:p>
        </w:tc>
        <w:tc>
          <w:tcPr>
            <w:tcW w:w="4502" w:type="dxa"/>
          </w:tcPr>
          <w:p w:rsidR="00B53F0A" w:rsidRPr="002459C5" w:rsidRDefault="00B53F0A" w:rsidP="00A76139">
            <w:pPr>
              <w:pStyle w:val="Tekstglowny"/>
              <w:rPr>
                <w:rStyle w:val="Bold"/>
              </w:rPr>
            </w:pPr>
            <w:r w:rsidRPr="002459C5">
              <w:rPr>
                <w:rStyle w:val="Bold"/>
              </w:rPr>
              <w:t>OSIĄGNIĘCIA UCZNIA (szczegółowe cele edukacyjne)</w:t>
            </w:r>
          </w:p>
          <w:p w:rsidR="00B53F0A" w:rsidRPr="002459C5" w:rsidRDefault="00B53F0A" w:rsidP="00A76139">
            <w:pPr>
              <w:pStyle w:val="Tekstglowny"/>
              <w:rPr>
                <w:rStyle w:val="Bold"/>
              </w:rPr>
            </w:pPr>
            <w:r w:rsidRPr="002459C5">
              <w:rPr>
                <w:rStyle w:val="Bold"/>
              </w:rPr>
              <w:t>Uczeń potrafi:</w:t>
            </w:r>
          </w:p>
        </w:tc>
      </w:tr>
      <w:tr w:rsidR="00B53F0A" w:rsidTr="00A76139">
        <w:tc>
          <w:tcPr>
            <w:tcW w:w="1384" w:type="dxa"/>
            <w:vMerge w:val="restart"/>
          </w:tcPr>
          <w:p w:rsidR="00B53F0A" w:rsidRPr="002459C5" w:rsidRDefault="00B53F0A" w:rsidP="00A76139">
            <w:pPr>
              <w:pStyle w:val="Tekstglowny"/>
              <w:rPr>
                <w:rStyle w:val="Bold"/>
              </w:rPr>
            </w:pPr>
            <w:r w:rsidRPr="002459C5">
              <w:rPr>
                <w:rStyle w:val="Bold"/>
              </w:rPr>
              <w:t>Wiadomości wstępne</w:t>
            </w:r>
          </w:p>
        </w:tc>
        <w:tc>
          <w:tcPr>
            <w:tcW w:w="2302" w:type="dxa"/>
          </w:tcPr>
          <w:p w:rsidR="00B53F0A" w:rsidRPr="002459C5" w:rsidRDefault="00B53F0A" w:rsidP="00A76139">
            <w:pPr>
              <w:pStyle w:val="Tekstglowny"/>
              <w:ind w:left="-1810" w:firstLine="1810"/>
              <w:rPr>
                <w:rStyle w:val="Bold"/>
              </w:rPr>
            </w:pPr>
            <w:r w:rsidRPr="002459C5">
              <w:rPr>
                <w:rStyle w:val="Bold"/>
              </w:rPr>
              <w:t>O fizyce</w:t>
            </w:r>
          </w:p>
        </w:tc>
        <w:tc>
          <w:tcPr>
            <w:tcW w:w="4502" w:type="dxa"/>
          </w:tcPr>
          <w:p w:rsidR="00B53F0A" w:rsidRPr="002459C5" w:rsidRDefault="00B53F0A" w:rsidP="00A76139">
            <w:pPr>
              <w:pStyle w:val="Wypunktowanie"/>
              <w:ind w:left="283" w:hanging="215"/>
              <w:jc w:val="left"/>
            </w:pPr>
            <w:r w:rsidRPr="002459C5">
              <w:t>definiować pojęcia</w:t>
            </w:r>
            <w:r>
              <w:t>:</w:t>
            </w:r>
            <w:r w:rsidRPr="002459C5">
              <w:t xml:space="preserve"> </w:t>
            </w:r>
            <w:r w:rsidRPr="006F75CA">
              <w:rPr>
                <w:i/>
              </w:rPr>
              <w:t>ciało</w:t>
            </w:r>
            <w:r w:rsidRPr="002459C5">
              <w:t xml:space="preserve">, </w:t>
            </w:r>
            <w:r w:rsidRPr="006F75CA">
              <w:rPr>
                <w:i/>
              </w:rPr>
              <w:t>substancja</w:t>
            </w:r>
            <w:r w:rsidRPr="002459C5">
              <w:t xml:space="preserve">, </w:t>
            </w:r>
            <w:r w:rsidRPr="006F75CA">
              <w:rPr>
                <w:i/>
              </w:rPr>
              <w:t>wielkość fizyczna</w:t>
            </w:r>
            <w:r w:rsidRPr="002459C5">
              <w:t xml:space="preserve">, </w:t>
            </w:r>
            <w:r w:rsidRPr="006F75CA">
              <w:rPr>
                <w:i/>
              </w:rPr>
              <w:t>zjawisko fizyczne</w:t>
            </w:r>
          </w:p>
          <w:p w:rsidR="00B53F0A" w:rsidRPr="002459C5" w:rsidRDefault="00B53F0A" w:rsidP="00A76139">
            <w:pPr>
              <w:pStyle w:val="Wypunktowanie"/>
              <w:ind w:left="283" w:hanging="215"/>
              <w:jc w:val="left"/>
            </w:pPr>
            <w:r w:rsidRPr="002459C5">
              <w:t>definiować pojęcia</w:t>
            </w:r>
            <w:r>
              <w:t>:</w:t>
            </w:r>
            <w:r w:rsidRPr="002459C5">
              <w:t xml:space="preserve"> </w:t>
            </w:r>
            <w:r w:rsidRPr="006F75CA">
              <w:rPr>
                <w:i/>
              </w:rPr>
              <w:t>obserwacja</w:t>
            </w:r>
            <w:r w:rsidRPr="002459C5">
              <w:t xml:space="preserve">, </w:t>
            </w:r>
            <w:r w:rsidRPr="006F75CA">
              <w:rPr>
                <w:i/>
              </w:rPr>
              <w:t>pomiar</w:t>
            </w:r>
            <w:r>
              <w:t>,</w:t>
            </w:r>
            <w:r w:rsidRPr="002459C5">
              <w:t xml:space="preserve"> </w:t>
            </w:r>
            <w:r w:rsidRPr="006F75CA">
              <w:rPr>
                <w:i/>
              </w:rPr>
              <w:t>doświadczenie</w:t>
            </w:r>
          </w:p>
          <w:p w:rsidR="00B53F0A" w:rsidRPr="002459C5" w:rsidRDefault="00B53F0A" w:rsidP="00A76139">
            <w:pPr>
              <w:pStyle w:val="Wypunktowanie"/>
              <w:ind w:left="283" w:hanging="215"/>
              <w:jc w:val="left"/>
            </w:pPr>
            <w:r w:rsidRPr="002459C5">
              <w:t>definiować pojęci</w:t>
            </w:r>
            <w:r>
              <w:t>e</w:t>
            </w:r>
            <w:r w:rsidRPr="002459C5">
              <w:t xml:space="preserve"> </w:t>
            </w:r>
            <w:r w:rsidRPr="006F75CA">
              <w:rPr>
                <w:i/>
              </w:rPr>
              <w:t>hipoteza</w:t>
            </w:r>
            <w:r w:rsidRPr="002459C5">
              <w:t xml:space="preserve"> i </w:t>
            </w:r>
            <w:r w:rsidRPr="006F75CA">
              <w:rPr>
                <w:i/>
              </w:rPr>
              <w:t>model fizyczny</w:t>
            </w:r>
          </w:p>
          <w:p w:rsidR="00B53F0A" w:rsidRPr="002459C5" w:rsidRDefault="00B53F0A" w:rsidP="00A76139">
            <w:pPr>
              <w:pStyle w:val="Wypunktowanie"/>
              <w:ind w:left="283" w:hanging="215"/>
              <w:jc w:val="left"/>
            </w:pPr>
            <w:r w:rsidRPr="002459C5">
              <w:t>opisywać podstawowe zadania fizyki</w:t>
            </w:r>
          </w:p>
          <w:p w:rsidR="00B53F0A" w:rsidRPr="002459C5" w:rsidRDefault="00B53F0A" w:rsidP="00A76139">
            <w:pPr>
              <w:pStyle w:val="Wypunktowanie"/>
              <w:ind w:left="283" w:hanging="215"/>
              <w:jc w:val="left"/>
            </w:pPr>
            <w:r w:rsidRPr="002459C5">
              <w:t>dostrzegać zjawiska fizyczne w otaczającym świecie i życiu codziennym</w:t>
            </w:r>
          </w:p>
          <w:p w:rsidR="00B53F0A" w:rsidRPr="002459C5" w:rsidRDefault="00B53F0A" w:rsidP="00A76139">
            <w:pPr>
              <w:pStyle w:val="Wypunktowanie"/>
              <w:ind w:left="283" w:hanging="215"/>
              <w:jc w:val="left"/>
            </w:pPr>
            <w:r w:rsidRPr="002459C5">
              <w:t xml:space="preserve">opisywać obserwowane zjawiska i wielkości fizyczne </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Wielkości fizyczne i ich jednostki</w:t>
            </w:r>
          </w:p>
          <w:p w:rsidR="00B53F0A" w:rsidRPr="002459C5" w:rsidRDefault="00B53F0A" w:rsidP="00A76139">
            <w:pPr>
              <w:pStyle w:val="Tekstglowny"/>
              <w:rPr>
                <w:rStyle w:val="Bold"/>
              </w:rPr>
            </w:pPr>
          </w:p>
        </w:tc>
        <w:tc>
          <w:tcPr>
            <w:tcW w:w="4502" w:type="dxa"/>
          </w:tcPr>
          <w:p w:rsidR="00B53F0A" w:rsidRPr="002459C5" w:rsidRDefault="00B53F0A" w:rsidP="00A76139">
            <w:pPr>
              <w:pStyle w:val="Wypunktowanie"/>
              <w:ind w:left="283" w:hanging="215"/>
              <w:jc w:val="left"/>
            </w:pPr>
            <w:r w:rsidRPr="002459C5">
              <w:t>definiować wielkość fizyczną</w:t>
            </w:r>
          </w:p>
          <w:p w:rsidR="00B53F0A" w:rsidRPr="002459C5" w:rsidRDefault="00B53F0A" w:rsidP="00A76139">
            <w:pPr>
              <w:pStyle w:val="Wypunktowanie"/>
              <w:ind w:left="283" w:hanging="215"/>
              <w:jc w:val="left"/>
            </w:pPr>
            <w:r w:rsidRPr="002459C5">
              <w:t>wyjaśnić różnicę między wielkością podstawową a wielkością pochodną</w:t>
            </w:r>
          </w:p>
          <w:p w:rsidR="00B53F0A" w:rsidRPr="002459C5" w:rsidRDefault="00B53F0A" w:rsidP="00A76139">
            <w:pPr>
              <w:pStyle w:val="Wypunktowanie"/>
              <w:ind w:left="283" w:hanging="215"/>
              <w:jc w:val="left"/>
            </w:pPr>
            <w:r w:rsidRPr="002459C5">
              <w:t>wymienić jednostki podstawowe układu SI</w:t>
            </w:r>
          </w:p>
          <w:p w:rsidR="00B53F0A" w:rsidRPr="002459C5" w:rsidRDefault="00B53F0A" w:rsidP="00A76139">
            <w:pPr>
              <w:pStyle w:val="Wypunktowanie"/>
              <w:ind w:left="283" w:hanging="215"/>
              <w:jc w:val="left"/>
            </w:pPr>
            <w:r w:rsidRPr="002459C5">
              <w:t>wyjaśnić, czym są jednostki pochodne; podać przykłady jednostek pochodnych</w:t>
            </w:r>
          </w:p>
          <w:p w:rsidR="00B53F0A" w:rsidRPr="002459C5" w:rsidRDefault="00B53F0A" w:rsidP="00A76139">
            <w:pPr>
              <w:pStyle w:val="Wypunktowanie"/>
              <w:ind w:left="283" w:hanging="215"/>
              <w:jc w:val="left"/>
            </w:pPr>
            <w:r w:rsidRPr="002459C5">
              <w:t xml:space="preserve">zamieniać jednostki wielokrotne i </w:t>
            </w:r>
            <w:r w:rsidRPr="002459C5">
              <w:lastRenderedPageBreak/>
              <w:t>podwielokrotne na jednostki główne</w:t>
            </w:r>
          </w:p>
          <w:p w:rsidR="00B53F0A" w:rsidRPr="002459C5" w:rsidRDefault="00B53F0A" w:rsidP="00A76139">
            <w:pPr>
              <w:pStyle w:val="Wypunktowanie"/>
              <w:ind w:left="283" w:hanging="215"/>
              <w:jc w:val="left"/>
            </w:pPr>
            <w:r w:rsidRPr="002459C5">
              <w:t xml:space="preserve">posługiwać się notacją wykładniczą do zapisu jednostek </w:t>
            </w:r>
            <w:proofErr w:type="spellStart"/>
            <w:r w:rsidRPr="002459C5">
              <w:t>wielo</w:t>
            </w:r>
            <w:proofErr w:type="spellEnd"/>
            <w:r w:rsidRPr="002459C5">
              <w:t xml:space="preserve">- i </w:t>
            </w:r>
            <w:proofErr w:type="spellStart"/>
            <w:r w:rsidRPr="002459C5">
              <w:t>podwielkrotnych</w:t>
            </w:r>
            <w:proofErr w:type="spellEnd"/>
          </w:p>
          <w:p w:rsidR="00B53F0A" w:rsidRPr="002459C5" w:rsidRDefault="00B53F0A" w:rsidP="00A76139">
            <w:pPr>
              <w:pStyle w:val="Wypunktowanie"/>
              <w:ind w:left="283" w:hanging="215"/>
              <w:jc w:val="left"/>
            </w:pPr>
            <w:r w:rsidRPr="002459C5">
              <w:t>posługiwać się kartą wybranych wzorów i stałych fizycznych oraz tablicami</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Prawa fizyczne i wykresy</w:t>
            </w:r>
          </w:p>
        </w:tc>
        <w:tc>
          <w:tcPr>
            <w:tcW w:w="4502" w:type="dxa"/>
          </w:tcPr>
          <w:p w:rsidR="00B53F0A" w:rsidRPr="002459C5" w:rsidRDefault="00B53F0A" w:rsidP="00A76139">
            <w:pPr>
              <w:pStyle w:val="Wypunktowanie"/>
              <w:ind w:left="283" w:hanging="215"/>
              <w:jc w:val="left"/>
            </w:pPr>
            <w:r w:rsidRPr="002459C5">
              <w:t>wyjaśnić, czym jest prawo fizyczne</w:t>
            </w:r>
          </w:p>
          <w:p w:rsidR="00B53F0A" w:rsidRPr="002459C5" w:rsidRDefault="00B53F0A" w:rsidP="00A76139">
            <w:pPr>
              <w:pStyle w:val="Wypunktowanie"/>
              <w:ind w:left="283" w:hanging="215"/>
              <w:jc w:val="left"/>
            </w:pPr>
            <w:r w:rsidRPr="002459C5">
              <w:t>sporządzać wykresy zależności między wielkościami fizycznymi na podstawie wzoru; w tym celu oznaczyć odpowiednio osie układu współrzędnych</w:t>
            </w:r>
          </w:p>
          <w:p w:rsidR="00B53F0A" w:rsidRPr="002459C5" w:rsidRDefault="00B53F0A" w:rsidP="00A76139">
            <w:pPr>
              <w:pStyle w:val="Wypunktowanie"/>
              <w:ind w:left="283" w:hanging="215"/>
              <w:jc w:val="left"/>
            </w:pPr>
            <w:r w:rsidRPr="002459C5">
              <w:t>odczytywać z wykresu wartości wielkości fizycznych przy danych założeniach (bezpośrednio i jako pole powierzchni pod wykresem)</w:t>
            </w:r>
          </w:p>
          <w:p w:rsidR="00B53F0A" w:rsidRPr="002459C5" w:rsidRDefault="00B53F0A" w:rsidP="00A76139">
            <w:pPr>
              <w:pStyle w:val="Wypunktowanie"/>
              <w:ind w:left="283" w:hanging="215"/>
              <w:jc w:val="left"/>
            </w:pPr>
            <w:r w:rsidRPr="002459C5">
              <w:t>na podstawie wykresu określać wzajemne relacje wielkości fizycznych</w:t>
            </w:r>
          </w:p>
          <w:p w:rsidR="00B53F0A" w:rsidRPr="002459C5" w:rsidRDefault="00B53F0A" w:rsidP="00A76139">
            <w:pPr>
              <w:pStyle w:val="Wypunktowanie"/>
              <w:ind w:left="283" w:hanging="215"/>
              <w:jc w:val="left"/>
            </w:pPr>
            <w:r w:rsidRPr="002459C5">
              <w:t>rozpoznawać wielkości rosnące i malejące oraz wprost proporcjonalne</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Wektory</w:t>
            </w:r>
          </w:p>
          <w:p w:rsidR="00B53F0A" w:rsidRPr="002459C5" w:rsidRDefault="00B53F0A" w:rsidP="00A76139">
            <w:pPr>
              <w:pStyle w:val="Tekstglowny"/>
              <w:rPr>
                <w:rStyle w:val="Bold"/>
              </w:rPr>
            </w:pPr>
          </w:p>
        </w:tc>
        <w:tc>
          <w:tcPr>
            <w:tcW w:w="4502" w:type="dxa"/>
          </w:tcPr>
          <w:p w:rsidR="00B53F0A" w:rsidRPr="002459C5" w:rsidRDefault="00B53F0A" w:rsidP="00A76139">
            <w:pPr>
              <w:pStyle w:val="Wypunktowanie"/>
              <w:ind w:left="283" w:hanging="215"/>
              <w:jc w:val="left"/>
            </w:pPr>
            <w:r w:rsidRPr="002459C5">
              <w:t xml:space="preserve">wyjaśnić różnicę między wielkością wektorową a wielkością skalarną; </w:t>
            </w:r>
          </w:p>
          <w:p w:rsidR="00B53F0A" w:rsidRPr="002459C5" w:rsidRDefault="00B53F0A" w:rsidP="00A76139">
            <w:pPr>
              <w:pStyle w:val="Wypunktowanie"/>
              <w:ind w:left="283" w:hanging="215"/>
              <w:jc w:val="left"/>
            </w:pPr>
            <w:r w:rsidRPr="002459C5">
              <w:t>stosować odpowiednie oznaczenia graficzne do opisu wielkości wektorowych</w:t>
            </w:r>
          </w:p>
          <w:p w:rsidR="00B53F0A" w:rsidRPr="002459C5" w:rsidRDefault="00B53F0A" w:rsidP="00A76139">
            <w:pPr>
              <w:pStyle w:val="Wypunktowanie"/>
              <w:ind w:left="283" w:hanging="215"/>
              <w:jc w:val="left"/>
            </w:pPr>
            <w:r w:rsidRPr="002459C5">
              <w:t>wymienić cechy wektora: wartość, kierunek, zwrot i punkt przyłożenia</w:t>
            </w:r>
          </w:p>
          <w:p w:rsidR="00B53F0A" w:rsidRPr="002459C5" w:rsidRDefault="00B53F0A" w:rsidP="00A76139">
            <w:pPr>
              <w:pStyle w:val="Wypunktowanie"/>
              <w:ind w:left="283" w:hanging="215"/>
              <w:jc w:val="left"/>
            </w:pPr>
            <w:r w:rsidRPr="002459C5">
              <w:t>dodawać wektory o tym samym kierunku</w:t>
            </w:r>
          </w:p>
          <w:p w:rsidR="00B53F0A" w:rsidRPr="002459C5" w:rsidRDefault="00B53F0A" w:rsidP="00A76139">
            <w:pPr>
              <w:pStyle w:val="Wypunktowanie"/>
              <w:ind w:left="283" w:hanging="215"/>
              <w:jc w:val="left"/>
            </w:pPr>
            <w:r w:rsidRPr="002459C5">
              <w:t>dodawać wektory o różnych kierunkach metodą równoległoboku i metodą trójkąta</w:t>
            </w:r>
          </w:p>
          <w:p w:rsidR="00B53F0A" w:rsidRPr="002459C5" w:rsidRDefault="00B53F0A" w:rsidP="00A76139">
            <w:pPr>
              <w:pStyle w:val="Wypunktowanie"/>
              <w:ind w:left="283" w:hanging="215"/>
              <w:jc w:val="left"/>
            </w:pPr>
            <w:r w:rsidRPr="002459C5">
              <w:t xml:space="preserve">obliczać wartość wektora będącego sumą dwóch zadanych wektorów równoległych lub prostopadłych </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Niepewności pomiarowe</w:t>
            </w:r>
          </w:p>
          <w:p w:rsidR="00B53F0A" w:rsidRPr="002459C5" w:rsidRDefault="00B53F0A" w:rsidP="00A76139">
            <w:pPr>
              <w:pStyle w:val="Tekstglowny"/>
              <w:rPr>
                <w:rStyle w:val="Bold"/>
              </w:rPr>
            </w:pPr>
          </w:p>
        </w:tc>
        <w:tc>
          <w:tcPr>
            <w:tcW w:w="4502" w:type="dxa"/>
          </w:tcPr>
          <w:p w:rsidR="00B53F0A" w:rsidRPr="002459C5" w:rsidRDefault="00B53F0A" w:rsidP="00A76139">
            <w:pPr>
              <w:pStyle w:val="Wypunktowanie"/>
              <w:ind w:left="283" w:hanging="215"/>
              <w:jc w:val="left"/>
            </w:pPr>
            <w:r w:rsidRPr="002459C5">
              <w:t xml:space="preserve">definiować pojęcie </w:t>
            </w:r>
            <w:r w:rsidRPr="006F75CA">
              <w:rPr>
                <w:i/>
              </w:rPr>
              <w:t>dokładność pomiaru</w:t>
            </w:r>
            <w:r w:rsidRPr="002459C5">
              <w:t xml:space="preserve"> i </w:t>
            </w:r>
            <w:r w:rsidRPr="006F75CA">
              <w:rPr>
                <w:i/>
              </w:rPr>
              <w:t>niepewność pomiarowa</w:t>
            </w:r>
          </w:p>
          <w:p w:rsidR="00B53F0A" w:rsidRPr="002459C5" w:rsidRDefault="00B53F0A" w:rsidP="00A76139">
            <w:pPr>
              <w:pStyle w:val="Wypunktowanie"/>
              <w:ind w:left="283" w:hanging="215"/>
              <w:jc w:val="left"/>
            </w:pPr>
            <w:r w:rsidRPr="002459C5">
              <w:t xml:space="preserve">definiować pojęcie </w:t>
            </w:r>
            <w:r w:rsidRPr="006F75CA">
              <w:rPr>
                <w:i/>
              </w:rPr>
              <w:t xml:space="preserve">niepewność bezwzględna </w:t>
            </w:r>
            <w:r w:rsidRPr="002459C5">
              <w:t xml:space="preserve">i </w:t>
            </w:r>
            <w:r w:rsidRPr="006F75CA">
              <w:rPr>
                <w:i/>
              </w:rPr>
              <w:t>niepewność względna</w:t>
            </w:r>
          </w:p>
          <w:p w:rsidR="00B53F0A" w:rsidRPr="002459C5" w:rsidRDefault="00B53F0A" w:rsidP="00A76139">
            <w:pPr>
              <w:pStyle w:val="Wypunktowanie"/>
              <w:ind w:left="283" w:hanging="215"/>
              <w:jc w:val="left"/>
            </w:pPr>
            <w:r w:rsidRPr="002459C5">
              <w:t>definiować i rozróżniać pomiary bezpośrednie i pośrednie</w:t>
            </w:r>
          </w:p>
          <w:p w:rsidR="00B53F0A" w:rsidRPr="002459C5" w:rsidRDefault="00B53F0A" w:rsidP="00A76139">
            <w:pPr>
              <w:pStyle w:val="Wypunktowanie"/>
              <w:ind w:left="283" w:hanging="215"/>
              <w:jc w:val="left"/>
            </w:pPr>
            <w:r w:rsidRPr="002459C5">
              <w:t>obliczać niepewność przeciętną i maksymalną pomiaru wielokrotnego</w:t>
            </w:r>
          </w:p>
          <w:p w:rsidR="00B53F0A" w:rsidRPr="002459C5" w:rsidRDefault="00B53F0A" w:rsidP="00A76139">
            <w:pPr>
              <w:pStyle w:val="Wypunktowanie"/>
              <w:ind w:left="283" w:hanging="215"/>
              <w:jc w:val="left"/>
            </w:pPr>
            <w:r w:rsidRPr="002459C5">
              <w:t>korzystać z przyrządów pomiarowych</w:t>
            </w:r>
          </w:p>
          <w:p w:rsidR="00B53F0A" w:rsidRPr="002459C5" w:rsidRDefault="00B53F0A" w:rsidP="00A76139">
            <w:pPr>
              <w:pStyle w:val="Wypunktowanie"/>
              <w:ind w:left="283" w:hanging="215"/>
              <w:jc w:val="left"/>
            </w:pPr>
            <w:r w:rsidRPr="002459C5">
              <w:t xml:space="preserve">określać zakres, działkę, rozdzielczość przyrządów pomiarowych i ich niepewności </w:t>
            </w:r>
            <w:r w:rsidRPr="002459C5">
              <w:lastRenderedPageBreak/>
              <w:t>systematyczne</w:t>
            </w:r>
          </w:p>
          <w:p w:rsidR="00B53F0A" w:rsidRPr="002459C5" w:rsidRDefault="00B53F0A" w:rsidP="00A76139">
            <w:pPr>
              <w:pStyle w:val="Wypunktowanie"/>
              <w:ind w:left="283" w:hanging="215"/>
              <w:jc w:val="left"/>
            </w:pPr>
            <w:r w:rsidRPr="002459C5">
              <w:t>szacować wynik pomiaru i obliczeń</w:t>
            </w:r>
          </w:p>
          <w:p w:rsidR="00B53F0A" w:rsidRPr="002459C5" w:rsidRDefault="00B53F0A" w:rsidP="00A76139">
            <w:pPr>
              <w:pStyle w:val="Wypunktowanie"/>
              <w:ind w:left="283" w:hanging="215"/>
              <w:jc w:val="left"/>
            </w:pPr>
            <w:r w:rsidRPr="002459C5">
              <w:t>zaokrąglać wyniki pomiarów i obliczeń</w:t>
            </w:r>
          </w:p>
          <w:p w:rsidR="00B53F0A" w:rsidRPr="002459C5" w:rsidRDefault="00B53F0A" w:rsidP="00A76139">
            <w:pPr>
              <w:pStyle w:val="Wypunktowanie"/>
              <w:ind w:left="283" w:hanging="215"/>
              <w:jc w:val="left"/>
            </w:pPr>
            <w:r w:rsidRPr="002459C5">
              <w:t>poprawnie zapisywać wyniki pomiarów z uwzględnieniem niepewności pomiarowej</w:t>
            </w:r>
          </w:p>
          <w:p w:rsidR="00B53F0A" w:rsidRPr="002459C5" w:rsidRDefault="00B53F0A" w:rsidP="00A76139">
            <w:pPr>
              <w:pStyle w:val="Wypunktowanie"/>
              <w:ind w:left="283" w:hanging="215"/>
              <w:jc w:val="left"/>
            </w:pPr>
            <w:r w:rsidRPr="002459C5">
              <w:t>podawać źródła niepewności pomiarowych</w:t>
            </w:r>
          </w:p>
          <w:p w:rsidR="00B53F0A" w:rsidRPr="002459C5" w:rsidRDefault="00B53F0A" w:rsidP="00A76139">
            <w:pPr>
              <w:pStyle w:val="Wypunktowanie"/>
              <w:ind w:left="283" w:hanging="215"/>
              <w:jc w:val="left"/>
            </w:pPr>
            <w:r w:rsidRPr="002459C5">
              <w:t>podać sposoby redukcji niepewności pomiarowej</w:t>
            </w:r>
          </w:p>
          <w:p w:rsidR="00B53F0A" w:rsidRPr="002459C5" w:rsidRDefault="00B53F0A" w:rsidP="00A76139">
            <w:pPr>
              <w:pStyle w:val="Wypunktowanie"/>
              <w:ind w:left="283" w:hanging="215"/>
              <w:jc w:val="left"/>
            </w:pPr>
            <w:r w:rsidRPr="002459C5">
              <w:t>stosować zasady bezpieczeństwa podczas wykonywania doświadczeń</w:t>
            </w:r>
          </w:p>
        </w:tc>
      </w:tr>
      <w:tr w:rsidR="00B53F0A" w:rsidTr="00A76139">
        <w:tc>
          <w:tcPr>
            <w:tcW w:w="1384" w:type="dxa"/>
            <w:vMerge w:val="restart"/>
          </w:tcPr>
          <w:p w:rsidR="00B53F0A" w:rsidRPr="002459C5" w:rsidRDefault="00B53F0A" w:rsidP="00A76139">
            <w:pPr>
              <w:pStyle w:val="Tekstglowny"/>
              <w:rPr>
                <w:rStyle w:val="Bold"/>
              </w:rPr>
            </w:pPr>
            <w:r w:rsidRPr="002459C5">
              <w:rPr>
                <w:rStyle w:val="Bold"/>
              </w:rPr>
              <w:lastRenderedPageBreak/>
              <w:t>Kinematyka</w:t>
            </w:r>
          </w:p>
        </w:tc>
        <w:tc>
          <w:tcPr>
            <w:tcW w:w="2302" w:type="dxa"/>
          </w:tcPr>
          <w:p w:rsidR="00B53F0A" w:rsidRPr="002459C5" w:rsidRDefault="00B53F0A" w:rsidP="00A76139">
            <w:pPr>
              <w:pStyle w:val="Tekstglowny"/>
              <w:rPr>
                <w:rStyle w:val="Bold"/>
              </w:rPr>
            </w:pPr>
            <w:r w:rsidRPr="002459C5">
              <w:rPr>
                <w:rStyle w:val="Bold"/>
              </w:rPr>
              <w:t>Ruch i wielkości go opisujące</w:t>
            </w:r>
          </w:p>
        </w:tc>
        <w:tc>
          <w:tcPr>
            <w:tcW w:w="4502" w:type="dxa"/>
          </w:tcPr>
          <w:p w:rsidR="00B53F0A" w:rsidRPr="002459C5" w:rsidRDefault="00B53F0A" w:rsidP="00A76139">
            <w:pPr>
              <w:pStyle w:val="Wypunktowanie"/>
              <w:ind w:left="283" w:hanging="215"/>
              <w:jc w:val="left"/>
            </w:pPr>
            <w:r w:rsidRPr="002459C5">
              <w:t>definiować ruch i jego parametry: czas ruchu, tor, drogę, przemieszczenie</w:t>
            </w:r>
          </w:p>
          <w:p w:rsidR="00B53F0A" w:rsidRPr="002459C5" w:rsidRDefault="00B53F0A" w:rsidP="00A76139">
            <w:pPr>
              <w:pStyle w:val="Wypunktowanie"/>
              <w:ind w:left="283" w:hanging="215"/>
              <w:jc w:val="left"/>
            </w:pPr>
            <w:r w:rsidRPr="002459C5">
              <w:t xml:space="preserve">definiować pojęcie  </w:t>
            </w:r>
            <w:r w:rsidRPr="006F75CA">
              <w:rPr>
                <w:i/>
              </w:rPr>
              <w:t>układ odniesienia</w:t>
            </w:r>
          </w:p>
          <w:p w:rsidR="00B53F0A" w:rsidRPr="002459C5" w:rsidRDefault="00B53F0A" w:rsidP="00A76139">
            <w:pPr>
              <w:pStyle w:val="Wypunktowanie"/>
              <w:ind w:left="283" w:hanging="215"/>
              <w:jc w:val="left"/>
            </w:pPr>
            <w:r w:rsidRPr="002459C5">
              <w:t>definiować punkt materialny</w:t>
            </w:r>
          </w:p>
          <w:p w:rsidR="00B53F0A" w:rsidRPr="002459C5" w:rsidRDefault="00B53F0A" w:rsidP="00A76139">
            <w:pPr>
              <w:pStyle w:val="Wypunktowanie"/>
              <w:ind w:left="283" w:hanging="215"/>
              <w:jc w:val="left"/>
            </w:pPr>
            <w:r w:rsidRPr="002459C5">
              <w:t>wyjaśniać, na czym polega względność ruchu</w:t>
            </w:r>
          </w:p>
          <w:p w:rsidR="00B53F0A" w:rsidRPr="002459C5" w:rsidRDefault="00B53F0A" w:rsidP="00A76139">
            <w:pPr>
              <w:pStyle w:val="Wypunktowanie"/>
              <w:ind w:left="283" w:hanging="215"/>
              <w:jc w:val="left"/>
            </w:pPr>
            <w:r w:rsidRPr="002459C5">
              <w:t>rozpoznawać drogę, tor i przemieszczenie w przykładowych sytuacjach</w:t>
            </w:r>
          </w:p>
          <w:p w:rsidR="00B53F0A" w:rsidRPr="002459C5" w:rsidRDefault="00B53F0A" w:rsidP="00A76139">
            <w:pPr>
              <w:pStyle w:val="Wypunktowanie"/>
              <w:ind w:left="283" w:hanging="215"/>
              <w:jc w:val="left"/>
            </w:pPr>
            <w:r w:rsidRPr="002459C5">
              <w:t xml:space="preserve">definiować prędkość </w:t>
            </w:r>
          </w:p>
          <w:p w:rsidR="00B53F0A" w:rsidRPr="002459C5" w:rsidRDefault="00B53F0A" w:rsidP="00A76139">
            <w:pPr>
              <w:pStyle w:val="Wypunktowanie"/>
              <w:ind w:left="283" w:hanging="215"/>
              <w:jc w:val="left"/>
            </w:pPr>
            <w:r w:rsidRPr="002459C5">
              <w:t xml:space="preserve">obliczać wartość prędkości </w:t>
            </w:r>
          </w:p>
          <w:p w:rsidR="00B53F0A" w:rsidRPr="002459C5" w:rsidRDefault="00B53F0A" w:rsidP="00A76139">
            <w:pPr>
              <w:pStyle w:val="Wypunktowanie"/>
              <w:ind w:left="283" w:hanging="215"/>
              <w:jc w:val="left"/>
            </w:pPr>
            <w:r w:rsidRPr="002459C5">
              <w:t>definiować przyrost prędkości oraz przyspieszenie</w:t>
            </w:r>
          </w:p>
          <w:p w:rsidR="00B53F0A" w:rsidRPr="002459C5" w:rsidRDefault="00B53F0A" w:rsidP="00A76139">
            <w:pPr>
              <w:pStyle w:val="Wypunktowanie"/>
              <w:ind w:left="283" w:hanging="215"/>
              <w:jc w:val="left"/>
            </w:pPr>
            <w:r w:rsidRPr="002459C5">
              <w:t xml:space="preserve">posługiwać się pojęciami </w:t>
            </w:r>
            <w:r w:rsidRPr="006F75CA">
              <w:rPr>
                <w:i/>
              </w:rPr>
              <w:t>przemieszczenie</w:t>
            </w:r>
            <w:r w:rsidRPr="002459C5">
              <w:t xml:space="preserve">, </w:t>
            </w:r>
            <w:r w:rsidRPr="006F75CA">
              <w:rPr>
                <w:i/>
              </w:rPr>
              <w:t xml:space="preserve">prędkość </w:t>
            </w:r>
            <w:r w:rsidRPr="002459C5">
              <w:t xml:space="preserve">i </w:t>
            </w:r>
            <w:r w:rsidRPr="006F75CA">
              <w:rPr>
                <w:i/>
              </w:rPr>
              <w:t>przyspieszenie</w:t>
            </w:r>
            <w:r w:rsidRPr="002459C5">
              <w:t xml:space="preserve"> jako wielkościami wektorowymi, określać ich kierunek i zwrot</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Ruch prostoliniowy jednostajny</w:t>
            </w:r>
          </w:p>
        </w:tc>
        <w:tc>
          <w:tcPr>
            <w:tcW w:w="4502" w:type="dxa"/>
          </w:tcPr>
          <w:p w:rsidR="00B53F0A" w:rsidRPr="002459C5" w:rsidRDefault="00B53F0A" w:rsidP="00A76139">
            <w:pPr>
              <w:pStyle w:val="Wypunktowanie"/>
              <w:ind w:left="283" w:hanging="215"/>
              <w:jc w:val="left"/>
            </w:pPr>
            <w:r w:rsidRPr="002459C5">
              <w:t>definiować ruch prostoliniowy jednostajny</w:t>
            </w:r>
          </w:p>
          <w:p w:rsidR="00B53F0A" w:rsidRPr="002459C5" w:rsidRDefault="00B53F0A" w:rsidP="00A76139">
            <w:pPr>
              <w:pStyle w:val="Wypunktowanie"/>
              <w:ind w:left="283" w:hanging="215"/>
              <w:jc w:val="left"/>
            </w:pPr>
            <w:r w:rsidRPr="002459C5">
              <w:t>obliczać prędkość w ruchu prostoliniowym jednostajnym</w:t>
            </w:r>
          </w:p>
          <w:p w:rsidR="00B53F0A" w:rsidRPr="002459C5" w:rsidRDefault="00B53F0A" w:rsidP="00A76139">
            <w:pPr>
              <w:pStyle w:val="Wypunktowanie"/>
              <w:ind w:left="283" w:hanging="215"/>
              <w:jc w:val="left"/>
            </w:pPr>
            <w:r w:rsidRPr="002459C5">
              <w:t>obliczać drogę w ruchu prostoliniowym jednostajnym</w:t>
            </w:r>
          </w:p>
          <w:p w:rsidR="00B53F0A" w:rsidRPr="002459C5" w:rsidRDefault="00B53F0A" w:rsidP="00A76139">
            <w:pPr>
              <w:pStyle w:val="Wypunktowanie"/>
              <w:ind w:left="283" w:hanging="215"/>
              <w:jc w:val="left"/>
            </w:pPr>
            <w:r w:rsidRPr="002459C5">
              <w:t>przedstawiać na wykresie zależności drogi od czasu oraz prędkości od czasu w ruchu prostoliniowym jednostajnym</w:t>
            </w:r>
          </w:p>
          <w:p w:rsidR="00B53F0A" w:rsidRPr="002459C5" w:rsidRDefault="00B53F0A" w:rsidP="00A76139">
            <w:pPr>
              <w:pStyle w:val="Wypunktowanie"/>
              <w:ind w:left="283" w:hanging="215"/>
              <w:jc w:val="left"/>
            </w:pPr>
            <w:r w:rsidRPr="002459C5">
              <w:t>odczytywać wartość prędkości i drogi z wykresu zależności prędkości od czasu w ruchu prostoliniowym jednostajnym</w:t>
            </w:r>
          </w:p>
          <w:p w:rsidR="00B53F0A" w:rsidRPr="002459C5" w:rsidRDefault="00B53F0A" w:rsidP="00A76139">
            <w:pPr>
              <w:pStyle w:val="Wypunktowanie"/>
              <w:ind w:left="283" w:hanging="215"/>
              <w:jc w:val="left"/>
            </w:pPr>
            <w:r w:rsidRPr="002459C5">
              <w:t>określać na podstawie wykresów zależności drogi od czasu w ruchu prostoliniowym jednostajnym, które ciało porusza się z większą prędkością</w:t>
            </w:r>
          </w:p>
          <w:p w:rsidR="00B53F0A" w:rsidRPr="002459C5" w:rsidRDefault="00B53F0A" w:rsidP="00A76139">
            <w:pPr>
              <w:pStyle w:val="Wypunktowanie"/>
              <w:ind w:left="283" w:hanging="215"/>
              <w:jc w:val="left"/>
            </w:pPr>
            <w:r w:rsidRPr="002459C5">
              <w:t>przedstawiać  graficznie ruch prostoliniowy jednostajny za pomocą współrzędnych położenia i czasu</w:t>
            </w:r>
          </w:p>
          <w:p w:rsidR="00B53F0A" w:rsidRPr="002459C5" w:rsidRDefault="00B53F0A" w:rsidP="00A76139">
            <w:pPr>
              <w:pStyle w:val="Wypunktowanie"/>
              <w:ind w:left="283" w:hanging="215"/>
              <w:jc w:val="left"/>
            </w:pPr>
            <w:r w:rsidRPr="002459C5">
              <w:t xml:space="preserve">obliczać prędkość na podstawie graficznego </w:t>
            </w:r>
            <w:r w:rsidRPr="002459C5">
              <w:lastRenderedPageBreak/>
              <w:t xml:space="preserve">przedstawienia ruchu prostoliniowego jednostajnego </w:t>
            </w:r>
          </w:p>
          <w:p w:rsidR="00B53F0A" w:rsidRPr="002459C5" w:rsidRDefault="00B53F0A" w:rsidP="00A76139">
            <w:pPr>
              <w:pStyle w:val="Wypunktowanie"/>
              <w:ind w:left="283" w:hanging="215"/>
              <w:jc w:val="left"/>
            </w:pPr>
            <w:r w:rsidRPr="002459C5">
              <w:t>obliczać prędkość wypadkową w ruchu będącym złożeniem ruchów prostoliniowych jednostajnych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Ruch prostoliniowy, jednostajnie przyspieszony</w:t>
            </w:r>
          </w:p>
        </w:tc>
        <w:tc>
          <w:tcPr>
            <w:tcW w:w="4502" w:type="dxa"/>
          </w:tcPr>
          <w:p w:rsidR="00B53F0A" w:rsidRPr="002459C5" w:rsidRDefault="00B53F0A" w:rsidP="00A76139">
            <w:pPr>
              <w:pStyle w:val="Wypunktowanie"/>
              <w:ind w:left="283" w:hanging="215"/>
              <w:jc w:val="left"/>
            </w:pPr>
            <w:r w:rsidRPr="002459C5">
              <w:t>definiować ruch prostoliniowy jednostajnie przyspieszony</w:t>
            </w:r>
          </w:p>
          <w:p w:rsidR="00B53F0A" w:rsidRPr="002459C5" w:rsidRDefault="00B53F0A" w:rsidP="00A76139">
            <w:pPr>
              <w:pStyle w:val="Wypunktowanie"/>
              <w:ind w:left="283" w:hanging="215"/>
              <w:jc w:val="left"/>
            </w:pPr>
            <w:r w:rsidRPr="002459C5">
              <w:t>podawać przykłady ruchu prostoliniowego jednostajnie przyspieszonego</w:t>
            </w:r>
          </w:p>
          <w:p w:rsidR="00B53F0A" w:rsidRPr="002459C5" w:rsidRDefault="00B53F0A" w:rsidP="00A76139">
            <w:pPr>
              <w:pStyle w:val="Wypunktowanie"/>
              <w:ind w:left="283" w:hanging="215"/>
              <w:jc w:val="left"/>
            </w:pPr>
            <w:r w:rsidRPr="002459C5">
              <w:t>obliczać przyspieszenie w ruchu prostoliniowym jednostajnie przyspieszonym</w:t>
            </w:r>
          </w:p>
          <w:p w:rsidR="00B53F0A" w:rsidRPr="002459C5" w:rsidRDefault="00B53F0A" w:rsidP="00A76139">
            <w:pPr>
              <w:pStyle w:val="Wypunktowanie"/>
              <w:ind w:left="283" w:hanging="215"/>
              <w:jc w:val="left"/>
            </w:pPr>
            <w:r w:rsidRPr="002459C5">
              <w:t>obliczać prędkość chwilową w danej chwili czasu w ruchu prostoliniowym jednostajnie przyspieszonym</w:t>
            </w:r>
          </w:p>
          <w:p w:rsidR="00B53F0A" w:rsidRPr="002459C5" w:rsidRDefault="00B53F0A" w:rsidP="00A76139">
            <w:pPr>
              <w:pStyle w:val="Wypunktowanie"/>
              <w:ind w:left="283" w:hanging="215"/>
              <w:jc w:val="left"/>
            </w:pPr>
            <w:r w:rsidRPr="002459C5">
              <w:t>obliczać prędkość średnią w zadanym przedziale czasu w ruchu prostoliniowym jednostajnie przyspieszonym</w:t>
            </w:r>
          </w:p>
          <w:p w:rsidR="00B53F0A" w:rsidRPr="002459C5" w:rsidRDefault="00B53F0A" w:rsidP="00A76139">
            <w:pPr>
              <w:pStyle w:val="Wypunktowanie"/>
              <w:ind w:left="283" w:hanging="215"/>
              <w:jc w:val="left"/>
            </w:pPr>
            <w:r w:rsidRPr="002459C5">
              <w:t>odczytywać wartość prędkości chwilowej i drogi na podstawie wykresu zależności prędkości od czasu w ruchu prostoliniowym jednostajnie przyspieszonym</w:t>
            </w:r>
          </w:p>
          <w:p w:rsidR="00B53F0A" w:rsidRPr="002459C5" w:rsidRDefault="00B53F0A" w:rsidP="00A76139">
            <w:pPr>
              <w:pStyle w:val="Wypunktowanie"/>
              <w:ind w:left="283" w:hanging="215"/>
              <w:jc w:val="left"/>
            </w:pPr>
            <w:r w:rsidRPr="002459C5">
              <w:t>określać na podstawie wykresów zależności prędkości od czasu w ruchu prostoliniowym jednostajnie przyspieszonym, które ciało porusza się z większym przyspieszeniem</w:t>
            </w:r>
          </w:p>
          <w:p w:rsidR="00B53F0A" w:rsidRPr="002459C5" w:rsidRDefault="00B53F0A" w:rsidP="00A76139">
            <w:pPr>
              <w:pStyle w:val="Wypunktowanie"/>
              <w:ind w:left="283" w:hanging="215"/>
              <w:jc w:val="left"/>
            </w:pPr>
            <w:r w:rsidRPr="002459C5">
              <w:t xml:space="preserve">obliczać całkowitą drogę przebytą w ruchu prostoliniowym jednostajnie przyspieszonym </w:t>
            </w:r>
          </w:p>
          <w:p w:rsidR="00B53F0A" w:rsidRPr="006F75CA" w:rsidRDefault="00B53F0A" w:rsidP="00A76139">
            <w:pPr>
              <w:pStyle w:val="Wypunktowanie"/>
              <w:ind w:left="283" w:hanging="215"/>
              <w:jc w:val="left"/>
              <w:rPr>
                <w:i/>
              </w:rPr>
            </w:pPr>
            <w:r w:rsidRPr="002459C5">
              <w:t xml:space="preserve">wyjaśnić pojęcie </w:t>
            </w:r>
            <w:r w:rsidRPr="006F75CA">
              <w:rPr>
                <w:i/>
              </w:rPr>
              <w:t>spadek swobodny</w:t>
            </w:r>
          </w:p>
          <w:p w:rsidR="00B53F0A" w:rsidRPr="002459C5" w:rsidRDefault="00B53F0A" w:rsidP="00A76139">
            <w:pPr>
              <w:pStyle w:val="Wypunktowanie"/>
              <w:ind w:left="283" w:hanging="215"/>
              <w:jc w:val="left"/>
            </w:pPr>
            <w:r w:rsidRPr="002459C5">
              <w:t>wyjaśnić znaczenie przyspieszenia ziemskiego i podać jego przybliżoną wartość</w:t>
            </w:r>
          </w:p>
          <w:p w:rsidR="00B53F0A" w:rsidRPr="002459C5" w:rsidRDefault="00B53F0A" w:rsidP="00A76139">
            <w:pPr>
              <w:pStyle w:val="Wypunktowanie"/>
              <w:ind w:left="283" w:hanging="215"/>
              <w:jc w:val="left"/>
            </w:pPr>
            <w:r w:rsidRPr="002459C5">
              <w:t>opisywać spadek swobodny jako ruch prostoliniowy jednostajnie przyspieszony z zerową szybkością początkową</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Ruch prostoliniowy, jednostajnie opóźniony</w:t>
            </w:r>
          </w:p>
        </w:tc>
        <w:tc>
          <w:tcPr>
            <w:tcW w:w="4502" w:type="dxa"/>
          </w:tcPr>
          <w:p w:rsidR="00B53F0A" w:rsidRPr="002459C5" w:rsidRDefault="00B53F0A" w:rsidP="00A76139">
            <w:pPr>
              <w:pStyle w:val="Wypunktowanie"/>
              <w:ind w:left="283" w:hanging="215"/>
              <w:jc w:val="left"/>
            </w:pPr>
            <w:r w:rsidRPr="002459C5">
              <w:t xml:space="preserve">definiować pojęcie </w:t>
            </w:r>
            <w:r w:rsidRPr="006F75CA">
              <w:rPr>
                <w:i/>
              </w:rPr>
              <w:t>opóźnienie</w:t>
            </w:r>
            <w:r w:rsidRPr="002459C5">
              <w:t xml:space="preserve"> jako przyspieszeni</w:t>
            </w:r>
            <w:r>
              <w:t>e</w:t>
            </w:r>
            <w:r w:rsidRPr="002459C5">
              <w:t xml:space="preserve"> o zwrocie przeciwnym do zwrotu prędkości</w:t>
            </w:r>
          </w:p>
          <w:p w:rsidR="00B53F0A" w:rsidRPr="002459C5" w:rsidRDefault="00B53F0A" w:rsidP="00A76139">
            <w:pPr>
              <w:pStyle w:val="Wypunktowanie"/>
              <w:ind w:left="283" w:hanging="215"/>
              <w:jc w:val="left"/>
            </w:pPr>
            <w:r w:rsidRPr="002459C5">
              <w:t>podać przykłady ruchu prostoliniowego jednostajnie opóźnionego</w:t>
            </w:r>
          </w:p>
          <w:p w:rsidR="00B53F0A" w:rsidRPr="002459C5" w:rsidRDefault="00B53F0A" w:rsidP="00A76139">
            <w:pPr>
              <w:pStyle w:val="Wypunktowanie"/>
              <w:ind w:left="283" w:hanging="215"/>
              <w:jc w:val="left"/>
            </w:pPr>
            <w:r w:rsidRPr="002459C5">
              <w:t>obliczać opóźnienie w ruchu prostoliniowym jednostajnie opóźnionym</w:t>
            </w:r>
          </w:p>
          <w:p w:rsidR="00B53F0A" w:rsidRPr="002459C5" w:rsidRDefault="00B53F0A" w:rsidP="00A76139">
            <w:pPr>
              <w:pStyle w:val="Wypunktowanie"/>
              <w:ind w:left="283" w:hanging="215"/>
              <w:jc w:val="left"/>
            </w:pPr>
            <w:r w:rsidRPr="002459C5">
              <w:t>obliczać prędkość chwilową w danej chwili czasu w ruch prostoliniowym jednostajnie opóźnionym</w:t>
            </w:r>
          </w:p>
          <w:p w:rsidR="00B53F0A" w:rsidRPr="002459C5" w:rsidRDefault="00B53F0A" w:rsidP="00A76139">
            <w:pPr>
              <w:pStyle w:val="Wypunktowanie"/>
              <w:ind w:left="283" w:hanging="215"/>
              <w:jc w:val="left"/>
            </w:pPr>
            <w:r w:rsidRPr="002459C5">
              <w:lastRenderedPageBreak/>
              <w:t>odczytywać wartość prędkości chwilowej i drogi na podstawie wykresu zależności prędkości od czasu w ruchu prostoliniowym jednostajnie opóźnionym</w:t>
            </w:r>
          </w:p>
          <w:p w:rsidR="00B53F0A" w:rsidRPr="002459C5" w:rsidRDefault="00B53F0A" w:rsidP="00A76139">
            <w:pPr>
              <w:pStyle w:val="Wypunktowanie"/>
              <w:ind w:left="283" w:hanging="215"/>
              <w:jc w:val="left"/>
            </w:pPr>
            <w:r w:rsidRPr="002459C5">
              <w:t xml:space="preserve">obliczać całkowitą drogę przebytą w ruchu prostoliniowym jednostajnie opóźnionym </w:t>
            </w:r>
          </w:p>
          <w:p w:rsidR="00B53F0A" w:rsidRPr="002459C5" w:rsidRDefault="00B53F0A" w:rsidP="00A76139">
            <w:pPr>
              <w:pStyle w:val="Wypunktowanie"/>
              <w:ind w:left="283" w:hanging="215"/>
              <w:jc w:val="left"/>
            </w:pPr>
            <w:r w:rsidRPr="002459C5">
              <w:t>analizować ruch będący następującymi po sobie ruchami jednostajnymi, jednostajnie przyspieszonymi i jednostajnie opóźnionymi</w:t>
            </w:r>
          </w:p>
          <w:p w:rsidR="00B53F0A" w:rsidRPr="002459C5" w:rsidRDefault="00B53F0A" w:rsidP="00A76139">
            <w:pPr>
              <w:pStyle w:val="Wypunktowanie"/>
              <w:ind w:left="283" w:hanging="215"/>
              <w:jc w:val="left"/>
            </w:pPr>
            <w:r w:rsidRPr="002459C5">
              <w:t>opisywać rzut pionowy w górę jako następujące po sobie ruchy prostoliniow</w:t>
            </w:r>
            <w:r>
              <w:t xml:space="preserve">y </w:t>
            </w:r>
            <w:r w:rsidRPr="002459C5">
              <w:t>jednostajnie opóźniony oraz jednostajnie przyspieszony</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Ruch jednostajny po okręgu</w:t>
            </w:r>
          </w:p>
        </w:tc>
        <w:tc>
          <w:tcPr>
            <w:tcW w:w="4502" w:type="dxa"/>
          </w:tcPr>
          <w:p w:rsidR="00B53F0A" w:rsidRPr="002459C5" w:rsidRDefault="00B53F0A" w:rsidP="00A76139">
            <w:pPr>
              <w:pStyle w:val="Wypunktowanie"/>
              <w:ind w:left="283" w:hanging="215"/>
              <w:jc w:val="left"/>
            </w:pPr>
            <w:r w:rsidRPr="002459C5">
              <w:t>definiować ruch jednostajny po okręgu</w:t>
            </w:r>
          </w:p>
          <w:p w:rsidR="00B53F0A" w:rsidRPr="002459C5" w:rsidRDefault="00B53F0A" w:rsidP="00A76139">
            <w:pPr>
              <w:pStyle w:val="Wypunktowanie"/>
              <w:ind w:left="283" w:hanging="215"/>
              <w:jc w:val="left"/>
            </w:pPr>
            <w:r w:rsidRPr="002459C5">
              <w:t>opisywać ruch jednostajny po okręgu jako ruch krzywoliniowy i ruch okresowy</w:t>
            </w:r>
          </w:p>
          <w:p w:rsidR="00B53F0A" w:rsidRPr="002459C5" w:rsidRDefault="00B53F0A" w:rsidP="00A76139">
            <w:pPr>
              <w:pStyle w:val="Wypunktowanie"/>
              <w:ind w:left="283" w:hanging="215"/>
              <w:jc w:val="left"/>
            </w:pPr>
            <w:r w:rsidRPr="002459C5">
              <w:t xml:space="preserve">definiować pojęcia </w:t>
            </w:r>
            <w:r w:rsidRPr="006F75CA">
              <w:rPr>
                <w:i/>
              </w:rPr>
              <w:t>częstotliwość</w:t>
            </w:r>
            <w:r w:rsidRPr="002459C5">
              <w:t xml:space="preserve">, okres, </w:t>
            </w:r>
            <w:r w:rsidRPr="006F75CA">
              <w:rPr>
                <w:i/>
              </w:rPr>
              <w:t>prędkość liniowa</w:t>
            </w:r>
            <w:r w:rsidRPr="002459C5">
              <w:t xml:space="preserve"> i </w:t>
            </w:r>
            <w:r w:rsidRPr="006F75CA">
              <w:rPr>
                <w:i/>
              </w:rPr>
              <w:t>droga</w:t>
            </w:r>
            <w:r w:rsidRPr="002459C5">
              <w:t xml:space="preserve"> w ruchu jednostajnym po okręgu, podawać ich jednostki</w:t>
            </w:r>
          </w:p>
          <w:p w:rsidR="00B53F0A" w:rsidRPr="002459C5" w:rsidRDefault="00B53F0A" w:rsidP="00A76139">
            <w:pPr>
              <w:pStyle w:val="Wypunktowanie"/>
              <w:ind w:left="283" w:hanging="215"/>
              <w:jc w:val="left"/>
            </w:pPr>
            <w:r w:rsidRPr="002459C5">
              <w:t>podawać zależności między częstotliwością a okresem w ruchu jednostajnym po okręgu</w:t>
            </w:r>
          </w:p>
          <w:p w:rsidR="00B53F0A" w:rsidRPr="002459C5" w:rsidRDefault="00B53F0A" w:rsidP="00A76139">
            <w:pPr>
              <w:pStyle w:val="Wypunktowanie"/>
              <w:ind w:left="283" w:hanging="215"/>
              <w:jc w:val="left"/>
            </w:pPr>
            <w:r w:rsidRPr="002459C5">
              <w:t>obliczać drogę w ruchu jednostajnym po okręgu</w:t>
            </w:r>
          </w:p>
          <w:p w:rsidR="00B53F0A" w:rsidRPr="002459C5" w:rsidRDefault="00B53F0A" w:rsidP="00A76139">
            <w:pPr>
              <w:pStyle w:val="Wypunktowanie"/>
              <w:ind w:left="283" w:hanging="215"/>
              <w:jc w:val="left"/>
            </w:pPr>
            <w:r w:rsidRPr="002459C5">
              <w:t>wykorzystywać radian jako jednostkę kąta</w:t>
            </w:r>
          </w:p>
          <w:p w:rsidR="00B53F0A" w:rsidRPr="002459C5" w:rsidRDefault="00B53F0A" w:rsidP="00A76139">
            <w:pPr>
              <w:pStyle w:val="Wypunktowanie"/>
              <w:ind w:left="283" w:hanging="215"/>
              <w:jc w:val="left"/>
            </w:pPr>
            <w:r w:rsidRPr="002459C5">
              <w:t>definiować prędkość liniową w ruchu po okręgu</w:t>
            </w:r>
          </w:p>
          <w:p w:rsidR="00B53F0A" w:rsidRPr="002459C5" w:rsidRDefault="00B53F0A" w:rsidP="00A76139">
            <w:pPr>
              <w:pStyle w:val="Wypunktowanie"/>
              <w:ind w:left="283" w:hanging="215"/>
              <w:jc w:val="left"/>
            </w:pPr>
            <w:r w:rsidRPr="002459C5">
              <w:t>definiować prędkość kątową</w:t>
            </w:r>
          </w:p>
          <w:p w:rsidR="00B53F0A" w:rsidRPr="002459C5" w:rsidRDefault="00B53F0A" w:rsidP="00A76139">
            <w:pPr>
              <w:pStyle w:val="Wypunktowanie"/>
              <w:ind w:left="283" w:hanging="215"/>
              <w:jc w:val="left"/>
            </w:pPr>
            <w:r w:rsidRPr="002459C5">
              <w:t>podawać zależności pomiędzy prędkością kątową a linową w ruchu po okręgu</w:t>
            </w:r>
          </w:p>
          <w:p w:rsidR="00B53F0A" w:rsidRPr="002459C5" w:rsidRDefault="00B53F0A" w:rsidP="00A76139">
            <w:pPr>
              <w:pStyle w:val="Wypunktowanie"/>
              <w:ind w:left="283" w:hanging="215"/>
              <w:jc w:val="left"/>
            </w:pPr>
            <w:r w:rsidRPr="002459C5">
              <w:t>obliczać prędkość kątową na podstawie danej szybkości liniowej i odwrotnie w ruchu jednostajnym po zadanym okręgu</w:t>
            </w:r>
          </w:p>
          <w:p w:rsidR="00B53F0A" w:rsidRPr="002459C5" w:rsidRDefault="00B53F0A" w:rsidP="00A76139">
            <w:pPr>
              <w:pStyle w:val="Wypunktowanie"/>
              <w:ind w:left="283" w:hanging="215"/>
              <w:jc w:val="left"/>
            </w:pPr>
            <w:r w:rsidRPr="002459C5">
              <w:t>definiować przyspieszenie dośrodkowe w ruchu po okręgu i wyjaśniać jego znaczenie</w:t>
            </w:r>
          </w:p>
          <w:p w:rsidR="00B53F0A" w:rsidRPr="002459C5" w:rsidRDefault="00B53F0A" w:rsidP="00A76139">
            <w:pPr>
              <w:pStyle w:val="Wypunktowanie"/>
              <w:ind w:left="283" w:hanging="215"/>
              <w:jc w:val="left"/>
            </w:pPr>
            <w:r w:rsidRPr="002459C5">
              <w:t>obliczać przyspieszenie dośrodkowe w ruchu po zadanym okręgu</w:t>
            </w:r>
          </w:p>
        </w:tc>
      </w:tr>
      <w:tr w:rsidR="00B53F0A" w:rsidTr="00A76139">
        <w:tc>
          <w:tcPr>
            <w:tcW w:w="1384" w:type="dxa"/>
            <w:vMerge w:val="restart"/>
          </w:tcPr>
          <w:p w:rsidR="00B53F0A" w:rsidRPr="002459C5" w:rsidRDefault="00B53F0A" w:rsidP="00A76139">
            <w:pPr>
              <w:pStyle w:val="Tekstglowny"/>
              <w:rPr>
                <w:rStyle w:val="Bold"/>
              </w:rPr>
            </w:pPr>
            <w:r w:rsidRPr="002459C5">
              <w:rPr>
                <w:rStyle w:val="Bold"/>
              </w:rPr>
              <w:t>Dynamika</w:t>
            </w:r>
          </w:p>
        </w:tc>
        <w:tc>
          <w:tcPr>
            <w:tcW w:w="2302" w:type="dxa"/>
          </w:tcPr>
          <w:p w:rsidR="00B53F0A" w:rsidRPr="002459C5" w:rsidRDefault="00B53F0A" w:rsidP="00A76139">
            <w:pPr>
              <w:pStyle w:val="Tekstglowny"/>
              <w:jc w:val="left"/>
              <w:rPr>
                <w:rStyle w:val="Bold"/>
              </w:rPr>
            </w:pPr>
            <w:r w:rsidRPr="002459C5">
              <w:rPr>
                <w:rStyle w:val="Bold"/>
              </w:rPr>
              <w:t>Podstawowe pojęcia dynamiki. I zasada dynamiki</w:t>
            </w:r>
          </w:p>
        </w:tc>
        <w:tc>
          <w:tcPr>
            <w:tcW w:w="4502" w:type="dxa"/>
          </w:tcPr>
          <w:p w:rsidR="00B53F0A" w:rsidRPr="002459C5" w:rsidRDefault="00B53F0A" w:rsidP="00A76139">
            <w:pPr>
              <w:pStyle w:val="Wypunktowanie"/>
              <w:ind w:left="283" w:hanging="215"/>
              <w:jc w:val="left"/>
            </w:pPr>
            <w:r w:rsidRPr="002459C5">
              <w:t xml:space="preserve">definiować pojęcia </w:t>
            </w:r>
            <w:r w:rsidRPr="006F75CA">
              <w:rPr>
                <w:i/>
              </w:rPr>
              <w:t>masa</w:t>
            </w:r>
            <w:r w:rsidRPr="002459C5">
              <w:t xml:space="preserve"> i </w:t>
            </w:r>
            <w:r w:rsidRPr="006F75CA">
              <w:rPr>
                <w:i/>
              </w:rPr>
              <w:t>siła</w:t>
            </w:r>
            <w:r w:rsidRPr="002459C5">
              <w:t>, podawać ich jednostki w układzie SI</w:t>
            </w:r>
          </w:p>
          <w:p w:rsidR="00B53F0A" w:rsidRPr="002459C5" w:rsidRDefault="00B53F0A" w:rsidP="00A76139">
            <w:pPr>
              <w:pStyle w:val="Wypunktowanie"/>
              <w:ind w:left="283" w:hanging="215"/>
              <w:jc w:val="left"/>
            </w:pPr>
            <w:r w:rsidRPr="002459C5">
              <w:t>określać siłę jako wielkość wektorową, wyznaczać siłę wypadkową dla danych sił składowych</w:t>
            </w:r>
          </w:p>
          <w:p w:rsidR="00B53F0A" w:rsidRPr="002459C5" w:rsidRDefault="00B53F0A" w:rsidP="00A76139">
            <w:pPr>
              <w:pStyle w:val="Wypunktowanie"/>
              <w:ind w:left="283" w:hanging="215"/>
              <w:jc w:val="left"/>
            </w:pPr>
            <w:r w:rsidRPr="002459C5">
              <w:t>opisywać siłę ciężkości, obliczać ciężar ciał przy powierzchni Ziemi</w:t>
            </w:r>
          </w:p>
          <w:p w:rsidR="00B53F0A" w:rsidRPr="002459C5" w:rsidRDefault="00B53F0A" w:rsidP="00A76139">
            <w:pPr>
              <w:pStyle w:val="Wypunktowanie"/>
              <w:ind w:left="283" w:hanging="215"/>
              <w:jc w:val="left"/>
            </w:pPr>
            <w:r w:rsidRPr="002459C5">
              <w:t xml:space="preserve">wyznaczać siłę wypadkową w zadanych </w:t>
            </w:r>
            <w:r w:rsidRPr="002459C5">
              <w:lastRenderedPageBreak/>
              <w:t>sytuacjach</w:t>
            </w:r>
          </w:p>
          <w:p w:rsidR="00B53F0A" w:rsidRPr="002459C5" w:rsidRDefault="00B53F0A" w:rsidP="00A76139">
            <w:pPr>
              <w:pStyle w:val="Wypunktowanie"/>
              <w:ind w:left="283" w:hanging="215"/>
              <w:jc w:val="left"/>
            </w:pPr>
            <w:r w:rsidRPr="002459C5">
              <w:t>opisywać zjawisko równowagi sił, przedstawiać równowagę sił za pomocą wektorów</w:t>
            </w:r>
          </w:p>
          <w:p w:rsidR="00B53F0A" w:rsidRPr="002459C5" w:rsidRDefault="00B53F0A" w:rsidP="00A76139">
            <w:pPr>
              <w:pStyle w:val="Wypunktowanie"/>
              <w:ind w:left="283" w:hanging="215"/>
              <w:jc w:val="left"/>
            </w:pPr>
            <w:r w:rsidRPr="002459C5">
              <w:t>podawać przykłady równowagi sił</w:t>
            </w:r>
          </w:p>
          <w:p w:rsidR="00B53F0A" w:rsidRPr="002459C5" w:rsidRDefault="00B53F0A" w:rsidP="00A76139">
            <w:pPr>
              <w:pStyle w:val="Wypunktowanie"/>
              <w:ind w:left="283" w:hanging="215"/>
              <w:jc w:val="left"/>
            </w:pPr>
            <w:r w:rsidRPr="002459C5">
              <w:t>definiować pojęci</w:t>
            </w:r>
            <w:r>
              <w:t>e</w:t>
            </w:r>
            <w:r w:rsidRPr="002459C5">
              <w:t xml:space="preserve"> </w:t>
            </w:r>
            <w:r w:rsidRPr="006F75CA">
              <w:rPr>
                <w:i/>
              </w:rPr>
              <w:t>bezwładność</w:t>
            </w:r>
            <w:r w:rsidRPr="002459C5">
              <w:t>, wskazywać masę jako miarę bezwładności</w:t>
            </w:r>
          </w:p>
          <w:p w:rsidR="00B53F0A" w:rsidRPr="002459C5" w:rsidRDefault="00B53F0A" w:rsidP="00A76139">
            <w:pPr>
              <w:pStyle w:val="Wypunktowanie"/>
              <w:ind w:left="283" w:hanging="215"/>
              <w:jc w:val="left"/>
            </w:pPr>
            <w:r w:rsidRPr="002459C5">
              <w:t>formułować pierwszą zasadę dynamiki</w:t>
            </w:r>
          </w:p>
          <w:p w:rsidR="00B53F0A" w:rsidRPr="002459C5" w:rsidRDefault="00B53F0A" w:rsidP="00A76139">
            <w:pPr>
              <w:pStyle w:val="Wypunktowanie"/>
              <w:ind w:left="283" w:hanging="215"/>
              <w:jc w:val="left"/>
            </w:pPr>
            <w:r w:rsidRPr="002459C5">
              <w:t>podawać przykłady obowiązywania pierwszej zasady dynamiki w życiu codziennym</w:t>
            </w:r>
          </w:p>
          <w:p w:rsidR="00B53F0A" w:rsidRPr="002459C5" w:rsidRDefault="00B53F0A" w:rsidP="00A76139">
            <w:pPr>
              <w:pStyle w:val="Wypunktowanie"/>
              <w:ind w:left="283" w:hanging="215"/>
              <w:jc w:val="left"/>
            </w:pPr>
            <w:r w:rsidRPr="002459C5">
              <w:t>przedstawiać graficznie siły działające na ciało zgodnie z pierwszą zasadą dynamiki</w:t>
            </w:r>
          </w:p>
          <w:p w:rsidR="00B53F0A" w:rsidRPr="002459C5" w:rsidRDefault="00B53F0A" w:rsidP="00A76139">
            <w:pPr>
              <w:pStyle w:val="Wypunktowanie"/>
              <w:ind w:left="283" w:hanging="215"/>
              <w:jc w:val="left"/>
            </w:pPr>
            <w:r w:rsidRPr="002459C5">
              <w:t>stosować pierwszą zasadę dynamiki do analizy ruchu ciała</w:t>
            </w:r>
          </w:p>
          <w:p w:rsidR="00B53F0A" w:rsidRPr="002459C5" w:rsidRDefault="00B53F0A" w:rsidP="00A76139">
            <w:pPr>
              <w:pStyle w:val="Wypunktowanie"/>
              <w:ind w:left="283" w:hanging="215"/>
              <w:jc w:val="left"/>
            </w:pPr>
            <w:r w:rsidRPr="002459C5">
              <w:t>podawać przykłady działania bezwładności w życiu codziennym</w:t>
            </w:r>
          </w:p>
          <w:p w:rsidR="00B53F0A" w:rsidRPr="002459C5" w:rsidRDefault="00B53F0A" w:rsidP="00A76139">
            <w:pPr>
              <w:pStyle w:val="Wypunktowanie"/>
              <w:ind w:left="283" w:hanging="215"/>
              <w:jc w:val="left"/>
            </w:pPr>
            <w:r w:rsidRPr="002459C5">
              <w:t>definiować inercjalne i nieinercjalne układy odniesienia</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Druga i trzecia zasada dynamiki</w:t>
            </w:r>
          </w:p>
        </w:tc>
        <w:tc>
          <w:tcPr>
            <w:tcW w:w="4502" w:type="dxa"/>
          </w:tcPr>
          <w:p w:rsidR="00B53F0A" w:rsidRPr="002459C5" w:rsidRDefault="00B53F0A" w:rsidP="00A76139">
            <w:pPr>
              <w:pStyle w:val="Wypunktowanie"/>
              <w:ind w:left="283" w:hanging="215"/>
              <w:jc w:val="left"/>
            </w:pPr>
            <w:r w:rsidRPr="002459C5">
              <w:t xml:space="preserve">formułować słownie oraz zapisywać za pomocą wzoru drugą zasadę dynamiki </w:t>
            </w:r>
          </w:p>
          <w:p w:rsidR="00B53F0A" w:rsidRPr="002459C5" w:rsidRDefault="00B53F0A" w:rsidP="00A76139">
            <w:pPr>
              <w:pStyle w:val="Wypunktowanie"/>
              <w:ind w:left="283" w:hanging="215"/>
              <w:jc w:val="left"/>
            </w:pPr>
            <w:r w:rsidRPr="002459C5">
              <w:t>wykorzystywać drugą zasadę dynamiki do obliczania wartości siły działającej na ciało poruszające się z danym przyspieszeniem oraz do obliczania przyspieszenia ciała poruszającego się pod wpływem danej siły</w:t>
            </w:r>
          </w:p>
          <w:p w:rsidR="00B53F0A" w:rsidRPr="002459C5" w:rsidRDefault="00B53F0A" w:rsidP="00A76139">
            <w:pPr>
              <w:pStyle w:val="Wypunktowanie"/>
              <w:ind w:left="283" w:hanging="215"/>
              <w:jc w:val="left"/>
            </w:pPr>
            <w:r w:rsidRPr="002459C5">
              <w:t xml:space="preserve">definiować jednostkę siły oraz opisywać jednostkę siły za pomocą jednostek podstawowych układu SI </w:t>
            </w:r>
          </w:p>
          <w:p w:rsidR="00B53F0A" w:rsidRPr="002459C5" w:rsidRDefault="00B53F0A" w:rsidP="00A76139">
            <w:pPr>
              <w:pStyle w:val="Wypunktowanie"/>
              <w:ind w:left="283" w:hanging="215"/>
              <w:jc w:val="left"/>
            </w:pPr>
            <w:r w:rsidRPr="002459C5">
              <w:t>formułować trzecią zasadę dynamiki</w:t>
            </w:r>
          </w:p>
          <w:p w:rsidR="00B53F0A" w:rsidRPr="002459C5" w:rsidRDefault="00B53F0A" w:rsidP="00A76139">
            <w:pPr>
              <w:pStyle w:val="Wypunktowanie"/>
              <w:ind w:left="283" w:hanging="215"/>
              <w:jc w:val="left"/>
            </w:pPr>
            <w:r w:rsidRPr="002459C5">
              <w:t>podawać przykłady obowiązywania trzeciej zasady dynamiki w życiu codziennym</w:t>
            </w:r>
          </w:p>
          <w:p w:rsidR="00B53F0A" w:rsidRPr="002459C5" w:rsidRDefault="00B53F0A" w:rsidP="00A76139">
            <w:pPr>
              <w:pStyle w:val="Wypunktowanie"/>
              <w:ind w:left="283" w:hanging="215"/>
              <w:jc w:val="left"/>
            </w:pPr>
            <w:r w:rsidRPr="002459C5">
              <w:t>formułować wnioski płynące z trzeciej zasady dynamiki</w:t>
            </w:r>
          </w:p>
          <w:p w:rsidR="00B53F0A" w:rsidRPr="002459C5" w:rsidRDefault="00B53F0A" w:rsidP="00A76139">
            <w:pPr>
              <w:pStyle w:val="Wypunktowanie"/>
              <w:ind w:left="283" w:hanging="215"/>
              <w:jc w:val="left"/>
            </w:pPr>
            <w:r w:rsidRPr="002459C5">
              <w:t>wykorzystywać zasady dynamiki do graficznego przedstawiania sił działających oraz obliczania wartości sił i parametrów ruchu</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Siły tarcia i siły oporu</w:t>
            </w:r>
          </w:p>
        </w:tc>
        <w:tc>
          <w:tcPr>
            <w:tcW w:w="4502" w:type="dxa"/>
          </w:tcPr>
          <w:p w:rsidR="00B53F0A" w:rsidRPr="002459C5" w:rsidRDefault="00B53F0A" w:rsidP="00A76139">
            <w:pPr>
              <w:pStyle w:val="Wypunktowanie"/>
              <w:ind w:left="283" w:hanging="215"/>
              <w:jc w:val="left"/>
            </w:pPr>
            <w:r w:rsidRPr="002459C5">
              <w:t>definiować siłę tarcia</w:t>
            </w:r>
          </w:p>
          <w:p w:rsidR="00B53F0A" w:rsidRPr="002459C5" w:rsidRDefault="00B53F0A" w:rsidP="00A76139">
            <w:pPr>
              <w:pStyle w:val="Wypunktowanie"/>
              <w:ind w:left="283" w:hanging="215"/>
              <w:jc w:val="left"/>
            </w:pPr>
            <w:r w:rsidRPr="002459C5">
              <w:t>definiować tarcie statyczne i kinetyczne</w:t>
            </w:r>
          </w:p>
          <w:p w:rsidR="00B53F0A" w:rsidRPr="002459C5" w:rsidRDefault="00B53F0A" w:rsidP="00A76139">
            <w:pPr>
              <w:pStyle w:val="Wypunktowanie"/>
              <w:ind w:left="283" w:hanging="215"/>
              <w:jc w:val="left"/>
            </w:pPr>
            <w:r w:rsidRPr="002459C5">
              <w:t>wyjaśniać zależność siły tarcia od siły wywołującej ruch i przedstawiać tę zależność na wykresie</w:t>
            </w:r>
          </w:p>
          <w:p w:rsidR="00B53F0A" w:rsidRPr="002459C5" w:rsidRDefault="00B53F0A" w:rsidP="00A76139">
            <w:pPr>
              <w:pStyle w:val="Wypunktowanie"/>
              <w:ind w:left="283" w:hanging="215"/>
              <w:jc w:val="left"/>
            </w:pPr>
            <w:r w:rsidRPr="002459C5">
              <w:t xml:space="preserve">definiować tarcie poślizgowe </w:t>
            </w:r>
          </w:p>
          <w:p w:rsidR="00B53F0A" w:rsidRPr="002459C5" w:rsidRDefault="00B53F0A" w:rsidP="00A76139">
            <w:pPr>
              <w:pStyle w:val="Wypunktowanie"/>
              <w:ind w:left="283" w:hanging="215"/>
              <w:jc w:val="left"/>
            </w:pPr>
            <w:r w:rsidRPr="002459C5">
              <w:lastRenderedPageBreak/>
              <w:t>podawać przykłady działania sił tarcia w życiu codziennym</w:t>
            </w:r>
          </w:p>
          <w:p w:rsidR="00B53F0A" w:rsidRPr="002459C5" w:rsidRDefault="00B53F0A" w:rsidP="00A76139">
            <w:pPr>
              <w:pStyle w:val="Wypunktowanie"/>
              <w:ind w:left="283" w:hanging="215"/>
              <w:jc w:val="left"/>
            </w:pPr>
            <w:r w:rsidRPr="002459C5">
              <w:t xml:space="preserve">wyjaśniać znaczenie współczynnika tarcia statycznego i tarcia kinetycznego </w:t>
            </w:r>
          </w:p>
          <w:p w:rsidR="00B53F0A" w:rsidRPr="002459C5" w:rsidRDefault="00B53F0A" w:rsidP="00A76139">
            <w:pPr>
              <w:pStyle w:val="Wypunktowanie"/>
              <w:ind w:left="283" w:hanging="215"/>
              <w:jc w:val="left"/>
            </w:pPr>
            <w:r w:rsidRPr="002459C5">
              <w:t>obliczać wartość siły tarcia oraz współczynnika tarcia</w:t>
            </w:r>
          </w:p>
          <w:p w:rsidR="00B53F0A" w:rsidRPr="002459C5" w:rsidRDefault="00B53F0A" w:rsidP="00A76139">
            <w:pPr>
              <w:pStyle w:val="Wypunktowanie"/>
              <w:ind w:left="283" w:hanging="215"/>
              <w:jc w:val="left"/>
            </w:pPr>
            <w:r w:rsidRPr="002459C5">
              <w:t>wymieniać czynniki mające wpływ na wartość siły tarcia</w:t>
            </w:r>
          </w:p>
          <w:p w:rsidR="00B53F0A" w:rsidRPr="002459C5" w:rsidRDefault="00B53F0A" w:rsidP="00A76139">
            <w:pPr>
              <w:pStyle w:val="Wypunktowanie"/>
              <w:ind w:left="283" w:hanging="215"/>
              <w:jc w:val="left"/>
            </w:pPr>
            <w:r w:rsidRPr="002459C5">
              <w:t>wymieniać sposoby redukcji oraz zwiększania tarcia</w:t>
            </w:r>
          </w:p>
          <w:p w:rsidR="00B53F0A" w:rsidRPr="002459C5" w:rsidRDefault="00B53F0A" w:rsidP="00A76139">
            <w:pPr>
              <w:pStyle w:val="Wypunktowanie"/>
              <w:ind w:left="283" w:hanging="215"/>
              <w:jc w:val="left"/>
            </w:pPr>
            <w:r w:rsidRPr="002459C5">
              <w:t>uwzględniać siłę tarcia w sytuacjach problemowych</w:t>
            </w:r>
          </w:p>
          <w:p w:rsidR="00B53F0A" w:rsidRPr="002459C5" w:rsidRDefault="00B53F0A" w:rsidP="00A76139">
            <w:pPr>
              <w:pStyle w:val="Wypunktowanie"/>
              <w:ind w:left="283" w:hanging="215"/>
              <w:jc w:val="left"/>
            </w:pPr>
            <w:r w:rsidRPr="002459C5">
              <w:t>definiować siły oporu ośrodka</w:t>
            </w:r>
          </w:p>
          <w:p w:rsidR="00B53F0A" w:rsidRPr="002459C5" w:rsidRDefault="00B53F0A" w:rsidP="00A76139">
            <w:pPr>
              <w:pStyle w:val="Wypunktowanie"/>
              <w:ind w:left="283" w:hanging="215"/>
              <w:jc w:val="left"/>
            </w:pPr>
            <w:r w:rsidRPr="002459C5">
              <w:t>definiować prędkość graniczną, wyjaśniać jej znaczenie</w:t>
            </w:r>
          </w:p>
          <w:p w:rsidR="00B53F0A" w:rsidRPr="002459C5" w:rsidRDefault="00B53F0A" w:rsidP="00A76139">
            <w:pPr>
              <w:pStyle w:val="Wypunktowanie"/>
              <w:ind w:left="283" w:hanging="215"/>
              <w:jc w:val="left"/>
            </w:pPr>
            <w:r w:rsidRPr="002459C5">
              <w:t>wymieniać czynniki mające wpływ na wartość siły oporu ośrodka</w:t>
            </w:r>
          </w:p>
          <w:p w:rsidR="00B53F0A" w:rsidRPr="002459C5" w:rsidRDefault="00B53F0A" w:rsidP="00A76139">
            <w:pPr>
              <w:pStyle w:val="Wypunktowanie"/>
              <w:ind w:left="283" w:hanging="215"/>
              <w:jc w:val="left"/>
            </w:pPr>
            <w:r w:rsidRPr="002459C5">
              <w:t>dostrzegać działanie i rozumieć znaczenie praw fizyki w życiu codziennym</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Siła bezwładności</w:t>
            </w:r>
          </w:p>
        </w:tc>
        <w:tc>
          <w:tcPr>
            <w:tcW w:w="4502" w:type="dxa"/>
          </w:tcPr>
          <w:p w:rsidR="00B53F0A" w:rsidRPr="002459C5" w:rsidRDefault="00B53F0A" w:rsidP="00A76139">
            <w:pPr>
              <w:pStyle w:val="Wypunktowanie"/>
              <w:ind w:left="283" w:hanging="215"/>
              <w:jc w:val="left"/>
            </w:pPr>
            <w:r w:rsidRPr="002459C5">
              <w:t>podać przykłady inercjalnego i nieinercjalnego układu odniesienia</w:t>
            </w:r>
          </w:p>
          <w:p w:rsidR="00B53F0A" w:rsidRPr="002459C5" w:rsidRDefault="00B53F0A" w:rsidP="00A76139">
            <w:pPr>
              <w:pStyle w:val="Wypunktowanie"/>
              <w:ind w:left="283" w:hanging="215"/>
              <w:jc w:val="left"/>
            </w:pPr>
            <w:r w:rsidRPr="002459C5">
              <w:t>wskazywać na siły działające na to samo ciało w różnych układach odniesienia</w:t>
            </w:r>
          </w:p>
          <w:p w:rsidR="00B53F0A" w:rsidRPr="002459C5" w:rsidRDefault="00B53F0A" w:rsidP="00A76139">
            <w:pPr>
              <w:pStyle w:val="Wypunktowanie"/>
              <w:ind w:left="283" w:hanging="215"/>
              <w:jc w:val="left"/>
            </w:pPr>
            <w:r w:rsidRPr="002459C5">
              <w:t>definiować siłę bezwładności</w:t>
            </w:r>
          </w:p>
          <w:p w:rsidR="00B53F0A" w:rsidRPr="002459C5" w:rsidRDefault="00B53F0A" w:rsidP="00A76139">
            <w:pPr>
              <w:pStyle w:val="Wypunktowanie"/>
              <w:ind w:left="283" w:hanging="215"/>
              <w:jc w:val="left"/>
            </w:pPr>
            <w:r w:rsidRPr="002459C5">
              <w:t>definiować siłę sprężystości podłoża i siłę nacisku</w:t>
            </w:r>
          </w:p>
          <w:p w:rsidR="00B53F0A" w:rsidRPr="002459C5" w:rsidRDefault="00B53F0A" w:rsidP="00A76139">
            <w:pPr>
              <w:pStyle w:val="Wypunktowanie"/>
              <w:ind w:left="283" w:hanging="215"/>
              <w:jc w:val="left"/>
            </w:pPr>
            <w:r w:rsidRPr="002459C5">
              <w:t xml:space="preserve">wskazywać siłę nacisku </w:t>
            </w:r>
          </w:p>
          <w:p w:rsidR="00B53F0A" w:rsidRPr="002459C5" w:rsidRDefault="00B53F0A" w:rsidP="00A76139">
            <w:pPr>
              <w:pStyle w:val="Wypunktowanie"/>
              <w:ind w:left="283" w:hanging="215"/>
              <w:jc w:val="left"/>
            </w:pPr>
            <w:r w:rsidRPr="002459C5">
              <w:t>definiować siły rzeczywiste i pozorne</w:t>
            </w:r>
          </w:p>
          <w:p w:rsidR="00B53F0A" w:rsidRPr="002459C5" w:rsidRDefault="00B53F0A" w:rsidP="00A76139">
            <w:pPr>
              <w:pStyle w:val="Wypunktowanie"/>
              <w:ind w:left="283" w:hanging="215"/>
              <w:jc w:val="left"/>
            </w:pPr>
            <w:r w:rsidRPr="002459C5">
              <w:t xml:space="preserve">obliczać wartość siły bezwładności </w:t>
            </w:r>
          </w:p>
          <w:p w:rsidR="00B53F0A" w:rsidRPr="002459C5" w:rsidRDefault="00B53F0A" w:rsidP="00A76139">
            <w:pPr>
              <w:pStyle w:val="Wypunktowanie"/>
              <w:ind w:left="283" w:hanging="215"/>
              <w:jc w:val="left"/>
            </w:pPr>
            <w:r w:rsidRPr="002459C5">
              <w:t>podawać przykłady działania siły bezwładności w życiu codziennym</w:t>
            </w:r>
          </w:p>
          <w:p w:rsidR="00B53F0A" w:rsidRPr="002459C5" w:rsidRDefault="00B53F0A" w:rsidP="00A76139">
            <w:pPr>
              <w:pStyle w:val="Wypunktowanie"/>
              <w:ind w:left="283" w:hanging="215"/>
              <w:jc w:val="left"/>
            </w:pPr>
            <w:r w:rsidRPr="002459C5">
              <w:t>demonstrować działanie siły bezwładności</w:t>
            </w:r>
          </w:p>
          <w:p w:rsidR="00B53F0A" w:rsidRPr="002459C5" w:rsidRDefault="00B53F0A" w:rsidP="00A76139">
            <w:pPr>
              <w:pStyle w:val="Wypunktowanie"/>
              <w:ind w:left="283" w:hanging="215"/>
              <w:jc w:val="left"/>
            </w:pPr>
            <w:r w:rsidRPr="002459C5">
              <w:t>opisywać stan przeciążenia, niedociążenia i nieważkości</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Siły w ruchu po okręgu</w:t>
            </w:r>
          </w:p>
        </w:tc>
        <w:tc>
          <w:tcPr>
            <w:tcW w:w="4502" w:type="dxa"/>
          </w:tcPr>
          <w:p w:rsidR="00B53F0A" w:rsidRPr="002459C5" w:rsidRDefault="00B53F0A" w:rsidP="00A76139">
            <w:pPr>
              <w:pStyle w:val="Wypunktowanie"/>
              <w:ind w:left="283" w:hanging="215"/>
              <w:jc w:val="left"/>
            </w:pPr>
            <w:r w:rsidRPr="002459C5">
              <w:t>definiować siłę dośrodkową</w:t>
            </w:r>
          </w:p>
          <w:p w:rsidR="00B53F0A" w:rsidRPr="002459C5" w:rsidRDefault="00B53F0A" w:rsidP="00A76139">
            <w:pPr>
              <w:pStyle w:val="Wypunktowanie"/>
              <w:ind w:left="283" w:hanging="215"/>
              <w:jc w:val="left"/>
            </w:pPr>
            <w:r w:rsidRPr="002459C5">
              <w:t>obliczać wartość siły dośrodkowej dla zadanego ruchu po okręgu</w:t>
            </w:r>
          </w:p>
          <w:p w:rsidR="00B53F0A" w:rsidRPr="002459C5" w:rsidRDefault="00B53F0A" w:rsidP="00A76139">
            <w:pPr>
              <w:pStyle w:val="Wypunktowanie"/>
              <w:ind w:left="283" w:hanging="215"/>
              <w:jc w:val="left"/>
            </w:pPr>
            <w:r w:rsidRPr="002459C5">
              <w:t>zapisywać zależności między siłą dośrodkową a prędkością liniową, częstotliwością i okresem</w:t>
            </w:r>
          </w:p>
          <w:p w:rsidR="00B53F0A" w:rsidRPr="002459C5" w:rsidRDefault="00B53F0A" w:rsidP="00A76139">
            <w:pPr>
              <w:pStyle w:val="Wypunktowanie"/>
              <w:ind w:left="283" w:hanging="215"/>
              <w:jc w:val="left"/>
            </w:pPr>
            <w:r w:rsidRPr="002459C5">
              <w:t>obliczać wartości parametrów ruchu po okręgu przy znanej wielkości siły dośrodkowej</w:t>
            </w:r>
          </w:p>
          <w:p w:rsidR="00B53F0A" w:rsidRPr="002459C5" w:rsidRDefault="00B53F0A" w:rsidP="00A76139">
            <w:pPr>
              <w:pStyle w:val="Wypunktowanie"/>
              <w:ind w:left="283" w:hanging="215"/>
              <w:jc w:val="left"/>
            </w:pPr>
            <w:r w:rsidRPr="002459C5">
              <w:lastRenderedPageBreak/>
              <w:t>określać wartość siły bezwładności odśrodkowej</w:t>
            </w:r>
          </w:p>
          <w:p w:rsidR="00B53F0A" w:rsidRPr="002459C5" w:rsidRDefault="00B53F0A" w:rsidP="00A76139">
            <w:pPr>
              <w:pStyle w:val="Wypunktowanie"/>
              <w:ind w:left="283" w:hanging="215"/>
              <w:jc w:val="left"/>
            </w:pPr>
            <w:r w:rsidRPr="002459C5">
              <w:t>podawać przykłady siły bezwładności odśrodkowej</w:t>
            </w:r>
          </w:p>
          <w:p w:rsidR="00B53F0A" w:rsidRPr="002459C5" w:rsidRDefault="00B53F0A" w:rsidP="00A76139">
            <w:pPr>
              <w:pStyle w:val="Wypunktowanie"/>
              <w:ind w:left="283" w:hanging="215"/>
              <w:jc w:val="left"/>
            </w:pPr>
            <w:r w:rsidRPr="002459C5">
              <w:t>obliczać wartości sił działających oraz parametrów ruchu w ruchu po okręgu</w:t>
            </w:r>
          </w:p>
        </w:tc>
      </w:tr>
      <w:tr w:rsidR="00B53F0A" w:rsidTr="00A76139">
        <w:tc>
          <w:tcPr>
            <w:tcW w:w="1384" w:type="dxa"/>
            <w:vMerge w:val="restart"/>
          </w:tcPr>
          <w:p w:rsidR="00B53F0A" w:rsidRPr="002459C5" w:rsidRDefault="00B53F0A" w:rsidP="00A76139">
            <w:pPr>
              <w:pStyle w:val="Tekstglowny"/>
              <w:rPr>
                <w:rStyle w:val="Bold"/>
              </w:rPr>
            </w:pPr>
            <w:r w:rsidRPr="002459C5">
              <w:rPr>
                <w:rStyle w:val="Bold"/>
              </w:rPr>
              <w:lastRenderedPageBreak/>
              <w:t>Praca, moc i energia</w:t>
            </w:r>
          </w:p>
        </w:tc>
        <w:tc>
          <w:tcPr>
            <w:tcW w:w="2302" w:type="dxa"/>
          </w:tcPr>
          <w:p w:rsidR="00B53F0A" w:rsidRPr="002459C5" w:rsidRDefault="00B53F0A" w:rsidP="00A76139">
            <w:pPr>
              <w:pStyle w:val="Tekstglowny"/>
              <w:rPr>
                <w:rStyle w:val="Bold"/>
              </w:rPr>
            </w:pPr>
            <w:r w:rsidRPr="002459C5">
              <w:rPr>
                <w:rStyle w:val="Bold"/>
              </w:rPr>
              <w:t>Praca i moc</w:t>
            </w:r>
          </w:p>
        </w:tc>
        <w:tc>
          <w:tcPr>
            <w:tcW w:w="4502" w:type="dxa"/>
          </w:tcPr>
          <w:p w:rsidR="00B53F0A" w:rsidRPr="002459C5" w:rsidRDefault="00B53F0A" w:rsidP="00A76139">
            <w:pPr>
              <w:pStyle w:val="Wypunktowanie"/>
              <w:ind w:left="283" w:hanging="215"/>
            </w:pPr>
            <w:r w:rsidRPr="002459C5">
              <w:t xml:space="preserve">definiować pracę </w:t>
            </w:r>
          </w:p>
          <w:p w:rsidR="00B53F0A" w:rsidRPr="002459C5" w:rsidRDefault="00B53F0A" w:rsidP="00A76139">
            <w:pPr>
              <w:pStyle w:val="Wypunktowanie"/>
              <w:ind w:left="283" w:hanging="215"/>
            </w:pPr>
            <w:r w:rsidRPr="002459C5">
              <w:t>obliczać wartość wykonanej pracy przy różnych kierunkach działającej siły</w:t>
            </w:r>
          </w:p>
          <w:p w:rsidR="00B53F0A" w:rsidRPr="002459C5" w:rsidRDefault="00B53F0A" w:rsidP="00A76139">
            <w:pPr>
              <w:pStyle w:val="Wypunktowanie"/>
              <w:ind w:left="283" w:hanging="215"/>
            </w:pPr>
            <w:r w:rsidRPr="002459C5">
              <w:t xml:space="preserve">opisywać jednostkę pracy za pomocą jednostek podstawowych układu SI </w:t>
            </w:r>
          </w:p>
          <w:p w:rsidR="00B53F0A" w:rsidRPr="002459C5" w:rsidRDefault="00B53F0A" w:rsidP="00A76139">
            <w:pPr>
              <w:pStyle w:val="Wypunktowanie"/>
              <w:ind w:left="283" w:hanging="215"/>
            </w:pPr>
            <w:r w:rsidRPr="002459C5">
              <w:t>podawać warunki, w których wykonana praca jest równa zero oraz w których jest ujemna</w:t>
            </w:r>
          </w:p>
          <w:p w:rsidR="00B53F0A" w:rsidRPr="002459C5" w:rsidRDefault="00B53F0A" w:rsidP="00A76139">
            <w:pPr>
              <w:pStyle w:val="Wypunktowanie"/>
              <w:ind w:left="283" w:hanging="215"/>
            </w:pPr>
            <w:r w:rsidRPr="002459C5">
              <w:t>wyznaczać wartości pracy, siły działającej i przesunięcia</w:t>
            </w:r>
          </w:p>
          <w:p w:rsidR="00B53F0A" w:rsidRPr="002459C5" w:rsidRDefault="00B53F0A" w:rsidP="00A76139">
            <w:pPr>
              <w:pStyle w:val="Wypunktowanie"/>
              <w:ind w:left="283" w:hanging="215"/>
            </w:pPr>
            <w:r w:rsidRPr="002459C5">
              <w:t>definiować moc</w:t>
            </w:r>
          </w:p>
          <w:p w:rsidR="00B53F0A" w:rsidRPr="002459C5" w:rsidRDefault="00B53F0A" w:rsidP="00A76139">
            <w:pPr>
              <w:pStyle w:val="Wypunktowanie"/>
              <w:ind w:left="283" w:hanging="215"/>
            </w:pPr>
            <w:r w:rsidRPr="002459C5">
              <w:t xml:space="preserve">definiować jednostkę mocy, opisywać jednostkę mocy za pomocą jednostek podstawowych układu SI </w:t>
            </w:r>
          </w:p>
          <w:p w:rsidR="00B53F0A" w:rsidRPr="002459C5" w:rsidRDefault="00B53F0A" w:rsidP="00A76139">
            <w:pPr>
              <w:pStyle w:val="Wypunktowanie"/>
              <w:ind w:left="283" w:hanging="215"/>
            </w:pPr>
            <w:r w:rsidRPr="002459C5">
              <w:t>obliczać wartość mocy w sytuacjach problemowych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Energia potencjalna</w:t>
            </w:r>
          </w:p>
        </w:tc>
        <w:tc>
          <w:tcPr>
            <w:tcW w:w="4502" w:type="dxa"/>
          </w:tcPr>
          <w:p w:rsidR="00B53F0A" w:rsidRPr="002459C5" w:rsidRDefault="00B53F0A" w:rsidP="00A76139">
            <w:pPr>
              <w:pStyle w:val="Wypunktowanie"/>
              <w:ind w:left="283" w:hanging="215"/>
              <w:jc w:val="left"/>
            </w:pPr>
            <w:r w:rsidRPr="002459C5">
              <w:t xml:space="preserve">wyjaśniać pojęcie </w:t>
            </w:r>
            <w:r w:rsidRPr="006F75CA">
              <w:rPr>
                <w:i/>
              </w:rPr>
              <w:t>energia mechaniczna</w:t>
            </w:r>
          </w:p>
          <w:p w:rsidR="00B53F0A" w:rsidRPr="002459C5" w:rsidRDefault="00B53F0A" w:rsidP="00A76139">
            <w:pPr>
              <w:pStyle w:val="Wypunktowanie"/>
              <w:ind w:left="283" w:hanging="215"/>
              <w:jc w:val="left"/>
            </w:pPr>
            <w:r w:rsidRPr="002459C5">
              <w:t>wyjaśniać zależność między energią mechaniczną i pracą</w:t>
            </w:r>
          </w:p>
          <w:p w:rsidR="00B53F0A" w:rsidRPr="002459C5" w:rsidRDefault="00B53F0A" w:rsidP="00A76139">
            <w:pPr>
              <w:pStyle w:val="Wypunktowanie"/>
              <w:ind w:left="283" w:hanging="215"/>
              <w:jc w:val="left"/>
            </w:pPr>
            <w:r w:rsidRPr="002459C5">
              <w:t>definiować energię potencjalną</w:t>
            </w:r>
          </w:p>
          <w:p w:rsidR="00B53F0A" w:rsidRPr="002459C5" w:rsidRDefault="00B53F0A" w:rsidP="00A76139">
            <w:pPr>
              <w:pStyle w:val="Wypunktowanie"/>
              <w:ind w:left="283" w:hanging="215"/>
              <w:jc w:val="left"/>
            </w:pPr>
            <w:r w:rsidRPr="002459C5">
              <w:t>definiować energię potencjalną ciężkości, opisywać energię potencjalną ciężkości w pobliżu powierzchni Ziemi</w:t>
            </w:r>
          </w:p>
          <w:p w:rsidR="00B53F0A" w:rsidRPr="002459C5" w:rsidRDefault="00B53F0A" w:rsidP="00A76139">
            <w:pPr>
              <w:pStyle w:val="Wypunktowanie"/>
              <w:ind w:left="283" w:hanging="215"/>
              <w:jc w:val="left"/>
            </w:pPr>
            <w:r w:rsidRPr="002459C5">
              <w:t xml:space="preserve">definiować energię potencjalną sprężystości </w:t>
            </w:r>
          </w:p>
          <w:p w:rsidR="00B53F0A" w:rsidRPr="002459C5" w:rsidRDefault="00B53F0A" w:rsidP="00A76139">
            <w:pPr>
              <w:pStyle w:val="Wypunktowanie"/>
              <w:ind w:left="283" w:hanging="215"/>
              <w:jc w:val="left"/>
            </w:pPr>
            <w:r w:rsidRPr="002459C5">
              <w:t>obliczać wartość zmiany energii potencjalnej jako wielkość wykonanej pracy z uwzględnieniem pracy o wartości dodatniej i ujemnej</w:t>
            </w:r>
          </w:p>
          <w:p w:rsidR="00B53F0A" w:rsidRPr="002459C5" w:rsidRDefault="00B53F0A" w:rsidP="00A76139">
            <w:pPr>
              <w:pStyle w:val="Wypunktowanie"/>
              <w:ind w:left="283" w:hanging="215"/>
              <w:jc w:val="left"/>
            </w:pPr>
            <w:r w:rsidRPr="002459C5">
              <w:t>obliczać wartości energii potencjalnej, pracy, sił działających oraz parametrów ruchu</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Energia kinetyczna. Zasada zachowania energii</w:t>
            </w:r>
          </w:p>
        </w:tc>
        <w:tc>
          <w:tcPr>
            <w:tcW w:w="4502" w:type="dxa"/>
          </w:tcPr>
          <w:p w:rsidR="00B53F0A" w:rsidRPr="002459C5" w:rsidRDefault="00B53F0A" w:rsidP="00A76139">
            <w:pPr>
              <w:pStyle w:val="Wypunktowanie"/>
              <w:ind w:left="283" w:hanging="215"/>
              <w:jc w:val="left"/>
            </w:pPr>
            <w:r w:rsidRPr="002459C5">
              <w:t>wyjaśniać pojęci</w:t>
            </w:r>
            <w:r>
              <w:t>e</w:t>
            </w:r>
            <w:r w:rsidRPr="002459C5">
              <w:t xml:space="preserve"> </w:t>
            </w:r>
            <w:r w:rsidRPr="006F75CA">
              <w:rPr>
                <w:i/>
              </w:rPr>
              <w:t>energia kinetyczna</w:t>
            </w:r>
          </w:p>
          <w:p w:rsidR="00B53F0A" w:rsidRPr="002459C5" w:rsidRDefault="00B53F0A" w:rsidP="00A76139">
            <w:pPr>
              <w:pStyle w:val="Wypunktowanie"/>
              <w:ind w:left="283" w:hanging="215"/>
              <w:jc w:val="left"/>
            </w:pPr>
            <w:r w:rsidRPr="002459C5">
              <w:t>podawać przykłady ciał obdarzonych energią kinetyczną</w:t>
            </w:r>
          </w:p>
          <w:p w:rsidR="00B53F0A" w:rsidRPr="002459C5" w:rsidRDefault="00B53F0A" w:rsidP="00A76139">
            <w:pPr>
              <w:pStyle w:val="Wypunktowanie"/>
              <w:ind w:left="283" w:hanging="215"/>
              <w:jc w:val="left"/>
            </w:pPr>
            <w:r w:rsidRPr="002459C5">
              <w:t>obliczać wartość energii kinetycznej, pracy, sił działających oraz parametrów ruchu</w:t>
            </w:r>
          </w:p>
          <w:p w:rsidR="00B53F0A" w:rsidRPr="002459C5" w:rsidRDefault="00B53F0A" w:rsidP="00A76139">
            <w:pPr>
              <w:pStyle w:val="Wypunktowanie"/>
              <w:ind w:left="283" w:hanging="215"/>
              <w:jc w:val="left"/>
            </w:pPr>
            <w:r w:rsidRPr="002459C5">
              <w:t>definiować całkowitą energie mechaniczną ciała</w:t>
            </w:r>
          </w:p>
          <w:p w:rsidR="00B53F0A" w:rsidRPr="002459C5" w:rsidRDefault="00B53F0A" w:rsidP="00A76139">
            <w:pPr>
              <w:pStyle w:val="Wypunktowanie"/>
              <w:ind w:left="283" w:hanging="215"/>
              <w:jc w:val="left"/>
            </w:pPr>
            <w:r w:rsidRPr="002459C5">
              <w:t>obliczać całkowitą energię mechaniczną ciała</w:t>
            </w:r>
          </w:p>
          <w:p w:rsidR="00B53F0A" w:rsidRPr="002459C5" w:rsidRDefault="00B53F0A" w:rsidP="00A76139">
            <w:pPr>
              <w:pStyle w:val="Wypunktowanie"/>
              <w:ind w:left="283" w:hanging="215"/>
              <w:jc w:val="left"/>
            </w:pPr>
            <w:r w:rsidRPr="002459C5">
              <w:lastRenderedPageBreak/>
              <w:t>opisywać zmianę energii mechanicznej układu w zależności od wartości pracy wykonanej przez siły zewnętrzne</w:t>
            </w:r>
          </w:p>
          <w:p w:rsidR="00B53F0A" w:rsidRPr="002459C5" w:rsidRDefault="00B53F0A" w:rsidP="00A76139">
            <w:pPr>
              <w:pStyle w:val="Wypunktowanie"/>
              <w:ind w:left="283" w:hanging="215"/>
              <w:jc w:val="left"/>
            </w:pPr>
            <w:r w:rsidRPr="002459C5">
              <w:t>podawać przykłady zmiany energii mechanicznej poprzez wykonanie pracy</w:t>
            </w:r>
          </w:p>
          <w:p w:rsidR="00B53F0A" w:rsidRPr="002459C5" w:rsidRDefault="00B53F0A" w:rsidP="00A76139">
            <w:pPr>
              <w:pStyle w:val="Wypunktowanie"/>
              <w:ind w:left="283" w:hanging="215"/>
              <w:jc w:val="left"/>
            </w:pPr>
            <w:r w:rsidRPr="002459C5">
              <w:t>formułować zasadę zachowania energii</w:t>
            </w:r>
          </w:p>
          <w:p w:rsidR="00B53F0A" w:rsidRPr="002459C5" w:rsidRDefault="00B53F0A" w:rsidP="00A76139">
            <w:pPr>
              <w:pStyle w:val="Wypunktowanie"/>
              <w:ind w:left="283" w:hanging="215"/>
              <w:jc w:val="left"/>
            </w:pPr>
            <w:r w:rsidRPr="002459C5">
              <w:t>podawać przykłady obowiązywania zasady zachowania energii w życiu codziennym</w:t>
            </w:r>
          </w:p>
          <w:p w:rsidR="00B53F0A" w:rsidRPr="002459C5" w:rsidRDefault="00B53F0A" w:rsidP="00A76139">
            <w:pPr>
              <w:pStyle w:val="Wypunktowanie"/>
              <w:ind w:left="283" w:hanging="215"/>
              <w:jc w:val="left"/>
            </w:pPr>
            <w:r w:rsidRPr="002459C5">
              <w:t>wykorzystywać zasadę zachowania energii w sytuacjach problemowych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Maszyny proste</w:t>
            </w:r>
          </w:p>
        </w:tc>
        <w:tc>
          <w:tcPr>
            <w:tcW w:w="4502" w:type="dxa"/>
          </w:tcPr>
          <w:p w:rsidR="00B53F0A" w:rsidRPr="002459C5" w:rsidRDefault="00B53F0A" w:rsidP="00A76139">
            <w:pPr>
              <w:pStyle w:val="Wypunktowanie"/>
              <w:ind w:left="283" w:hanging="215"/>
              <w:jc w:val="left"/>
            </w:pPr>
            <w:r w:rsidRPr="002459C5">
              <w:t xml:space="preserve">definiować pojęcie </w:t>
            </w:r>
            <w:r w:rsidRPr="006F75CA">
              <w:rPr>
                <w:i/>
              </w:rPr>
              <w:t>maszyna prosta</w:t>
            </w:r>
          </w:p>
          <w:p w:rsidR="00B53F0A" w:rsidRPr="002459C5" w:rsidRDefault="00B53F0A" w:rsidP="00A76139">
            <w:pPr>
              <w:pStyle w:val="Wypunktowanie"/>
              <w:ind w:left="283" w:hanging="215"/>
              <w:jc w:val="left"/>
            </w:pPr>
            <w:r w:rsidRPr="002459C5">
              <w:t>opisywać dźwignię jednostronną i dwustronną</w:t>
            </w:r>
          </w:p>
          <w:p w:rsidR="00B53F0A" w:rsidRPr="002459C5" w:rsidRDefault="00B53F0A" w:rsidP="00A76139">
            <w:pPr>
              <w:pStyle w:val="Wypunktowanie"/>
              <w:ind w:left="283" w:hanging="215"/>
              <w:jc w:val="left"/>
            </w:pPr>
            <w:r w:rsidRPr="002459C5">
              <w:t>opisywać krążki, kołowrót, klin oraz przekładnie</w:t>
            </w:r>
          </w:p>
          <w:p w:rsidR="00B53F0A" w:rsidRPr="002459C5" w:rsidRDefault="00B53F0A" w:rsidP="00A76139">
            <w:pPr>
              <w:pStyle w:val="Wypunktowanie"/>
              <w:ind w:left="283" w:hanging="215"/>
              <w:jc w:val="left"/>
            </w:pPr>
            <w:r w:rsidRPr="002459C5">
              <w:t xml:space="preserve">wykorzystywać pojęcia </w:t>
            </w:r>
            <w:r w:rsidRPr="006F75CA">
              <w:rPr>
                <w:i/>
              </w:rPr>
              <w:t>siła</w:t>
            </w:r>
            <w:r w:rsidRPr="002459C5">
              <w:t xml:space="preserve">, </w:t>
            </w:r>
            <w:r w:rsidRPr="006F75CA">
              <w:rPr>
                <w:i/>
              </w:rPr>
              <w:t>praca</w:t>
            </w:r>
            <w:r w:rsidRPr="002459C5">
              <w:t xml:space="preserve">, </w:t>
            </w:r>
            <w:r w:rsidRPr="006F75CA">
              <w:rPr>
                <w:i/>
              </w:rPr>
              <w:t>moc</w:t>
            </w:r>
            <w:r w:rsidRPr="002459C5">
              <w:t xml:space="preserve"> i </w:t>
            </w:r>
            <w:r w:rsidRPr="006F75CA">
              <w:rPr>
                <w:i/>
              </w:rPr>
              <w:t xml:space="preserve">energia </w:t>
            </w:r>
            <w:r w:rsidRPr="002459C5">
              <w:t>oraz zasad</w:t>
            </w:r>
            <w:r>
              <w:t>y</w:t>
            </w:r>
            <w:r w:rsidRPr="002459C5">
              <w:t xml:space="preserve"> dynamiki do opisu działania maszyn prostych</w:t>
            </w:r>
          </w:p>
          <w:p w:rsidR="00B53F0A" w:rsidRPr="002459C5" w:rsidRDefault="00B53F0A" w:rsidP="00A76139">
            <w:pPr>
              <w:pStyle w:val="Wypunktowanie"/>
              <w:ind w:left="283" w:hanging="215"/>
              <w:jc w:val="left"/>
            </w:pPr>
            <w:r w:rsidRPr="002459C5">
              <w:t>formułować i wyjaśniać zasadę niezmienności pracy</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Badanie warunków równowagi dźwigni</w:t>
            </w:r>
          </w:p>
        </w:tc>
        <w:tc>
          <w:tcPr>
            <w:tcW w:w="4502" w:type="dxa"/>
          </w:tcPr>
          <w:p w:rsidR="00B53F0A" w:rsidRPr="002459C5" w:rsidRDefault="00B53F0A" w:rsidP="00A76139">
            <w:pPr>
              <w:pStyle w:val="Wypunktowanie"/>
              <w:ind w:left="283" w:hanging="215"/>
              <w:jc w:val="left"/>
            </w:pPr>
            <w:r w:rsidRPr="002459C5">
              <w:t>formułować warunki równowagi dźwigni</w:t>
            </w:r>
          </w:p>
          <w:p w:rsidR="00B53F0A" w:rsidRPr="002459C5" w:rsidRDefault="00B53F0A" w:rsidP="00A76139">
            <w:pPr>
              <w:pStyle w:val="Wypunktowanie"/>
              <w:ind w:left="283" w:hanging="215"/>
              <w:jc w:val="left"/>
            </w:pPr>
            <w:r w:rsidRPr="002459C5">
              <w:t>planować doświadczenie, przeprowadzać prawidłowo pomiary</w:t>
            </w:r>
          </w:p>
          <w:p w:rsidR="00B53F0A" w:rsidRPr="002459C5" w:rsidRDefault="00B53F0A" w:rsidP="00A76139">
            <w:pPr>
              <w:pStyle w:val="Wypunktowanie"/>
              <w:ind w:left="283" w:hanging="215"/>
              <w:jc w:val="left"/>
            </w:pPr>
            <w:r w:rsidRPr="002459C5">
              <w:t>zapisywać wyniki pomiarów, formułować wnioski</w:t>
            </w:r>
          </w:p>
          <w:p w:rsidR="00B53F0A" w:rsidRPr="002459C5" w:rsidRDefault="00B53F0A" w:rsidP="00A76139">
            <w:pPr>
              <w:pStyle w:val="Wypunktowanie"/>
              <w:ind w:left="283" w:hanging="215"/>
              <w:jc w:val="left"/>
            </w:pPr>
            <w:r w:rsidRPr="002459C5">
              <w:t>formułować proste teorie fizyczne na podstawie wniosków z przeprowadzonych badań</w:t>
            </w:r>
          </w:p>
        </w:tc>
      </w:tr>
      <w:tr w:rsidR="00B53F0A" w:rsidTr="00A76139">
        <w:tc>
          <w:tcPr>
            <w:tcW w:w="1384" w:type="dxa"/>
            <w:vMerge w:val="restart"/>
          </w:tcPr>
          <w:p w:rsidR="00B53F0A" w:rsidRPr="002459C5" w:rsidRDefault="00B53F0A" w:rsidP="00A76139">
            <w:pPr>
              <w:pStyle w:val="Tekstglowny"/>
              <w:jc w:val="left"/>
              <w:rPr>
                <w:rStyle w:val="Bold"/>
              </w:rPr>
            </w:pPr>
            <w:r w:rsidRPr="002459C5">
              <w:rPr>
                <w:rStyle w:val="Bold"/>
              </w:rPr>
              <w:t>Grawitacja i elementy astronomii</w:t>
            </w:r>
          </w:p>
        </w:tc>
        <w:tc>
          <w:tcPr>
            <w:tcW w:w="2302" w:type="dxa"/>
          </w:tcPr>
          <w:p w:rsidR="00B53F0A" w:rsidRPr="002459C5" w:rsidRDefault="00B53F0A" w:rsidP="00A76139">
            <w:pPr>
              <w:pStyle w:val="Tekstglowny"/>
              <w:jc w:val="left"/>
              <w:rPr>
                <w:rStyle w:val="Bold"/>
              </w:rPr>
            </w:pPr>
            <w:r w:rsidRPr="002459C5">
              <w:rPr>
                <w:rStyle w:val="Bold"/>
              </w:rPr>
              <w:t>Prawo powszechnego ciążenia</w:t>
            </w:r>
          </w:p>
        </w:tc>
        <w:tc>
          <w:tcPr>
            <w:tcW w:w="4502" w:type="dxa"/>
          </w:tcPr>
          <w:p w:rsidR="00B53F0A" w:rsidRPr="002459C5" w:rsidRDefault="00B53F0A" w:rsidP="00A76139">
            <w:pPr>
              <w:pStyle w:val="Wypunktowanie"/>
              <w:ind w:left="283" w:hanging="215"/>
              <w:jc w:val="left"/>
            </w:pPr>
            <w:r w:rsidRPr="002459C5">
              <w:t>omawiać rys historyczny poglądów na budowę Układu Słonecznego</w:t>
            </w:r>
          </w:p>
          <w:p w:rsidR="00B53F0A" w:rsidRPr="002459C5" w:rsidRDefault="00B53F0A" w:rsidP="00A76139">
            <w:pPr>
              <w:pStyle w:val="Wypunktowanie"/>
              <w:ind w:left="283" w:hanging="215"/>
              <w:jc w:val="left"/>
            </w:pPr>
            <w:r w:rsidRPr="002459C5">
              <w:t>definiować siłę grawitacji</w:t>
            </w:r>
          </w:p>
          <w:p w:rsidR="00B53F0A" w:rsidRPr="002459C5" w:rsidRDefault="00B53F0A" w:rsidP="00A76139">
            <w:pPr>
              <w:pStyle w:val="Wypunktowanie"/>
              <w:ind w:left="283" w:hanging="215"/>
              <w:jc w:val="left"/>
            </w:pPr>
            <w:r w:rsidRPr="002459C5">
              <w:t>formułować prawo powszechnego ciążenia</w:t>
            </w:r>
          </w:p>
          <w:p w:rsidR="00B53F0A" w:rsidRPr="002459C5" w:rsidRDefault="00B53F0A" w:rsidP="00A76139">
            <w:pPr>
              <w:pStyle w:val="Wypunktowanie"/>
              <w:ind w:left="283" w:hanging="215"/>
              <w:jc w:val="left"/>
            </w:pPr>
            <w:r w:rsidRPr="002459C5">
              <w:t>wyjaśniać powszechność działania siły grawitacji i podawać przykłady, w których można obserwować jej działanie</w:t>
            </w:r>
          </w:p>
          <w:p w:rsidR="00B53F0A" w:rsidRPr="002459C5" w:rsidRDefault="00B53F0A" w:rsidP="00A76139">
            <w:pPr>
              <w:pStyle w:val="Wypunktowanie"/>
              <w:ind w:left="283" w:hanging="215"/>
              <w:jc w:val="left"/>
            </w:pPr>
            <w:r w:rsidRPr="002459C5">
              <w:t>definiować przyspieszenie grawitacyjne i sta</w:t>
            </w:r>
            <w:r>
              <w:t>ł</w:t>
            </w:r>
            <w:r w:rsidRPr="002459C5">
              <w:t>ą grawitacji, wyjaśniać ich znaczenie</w:t>
            </w:r>
          </w:p>
          <w:p w:rsidR="00B53F0A" w:rsidRPr="002459C5" w:rsidRDefault="00B53F0A" w:rsidP="00A76139">
            <w:pPr>
              <w:pStyle w:val="Wypunktowanie"/>
              <w:ind w:left="283" w:hanging="215"/>
              <w:jc w:val="left"/>
            </w:pPr>
            <w:r w:rsidRPr="002459C5">
              <w:t>opisywać siłę grawitacji jako siłę dośrodkową w ruchu ciała po orbicie w polu grawitacyjnym</w:t>
            </w:r>
          </w:p>
          <w:p w:rsidR="00B53F0A" w:rsidRPr="002459C5" w:rsidRDefault="00B53F0A" w:rsidP="00A76139">
            <w:pPr>
              <w:pStyle w:val="Wypunktowanie"/>
              <w:ind w:left="283" w:hanging="215"/>
              <w:jc w:val="left"/>
            </w:pPr>
            <w:r w:rsidRPr="002459C5">
              <w:t>wykorzystywać prawo powszechnego ciążenia w sytuacjach problemowych</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Siła grawitacji a siła ciężkości</w:t>
            </w:r>
          </w:p>
        </w:tc>
        <w:tc>
          <w:tcPr>
            <w:tcW w:w="4502" w:type="dxa"/>
          </w:tcPr>
          <w:p w:rsidR="00B53F0A" w:rsidRPr="002459C5" w:rsidRDefault="00B53F0A" w:rsidP="00A76139">
            <w:pPr>
              <w:pStyle w:val="Wypunktowanie"/>
              <w:ind w:left="283" w:hanging="215"/>
              <w:jc w:val="left"/>
            </w:pPr>
            <w:r w:rsidRPr="002459C5">
              <w:t>wyjaśniać znaczenie sił grawitacji i ciężkości</w:t>
            </w:r>
          </w:p>
          <w:p w:rsidR="00B53F0A" w:rsidRPr="002459C5" w:rsidRDefault="00B53F0A" w:rsidP="00A76139">
            <w:pPr>
              <w:pStyle w:val="Wypunktowanie"/>
              <w:ind w:left="283" w:hanging="215"/>
              <w:jc w:val="left"/>
            </w:pPr>
            <w:r w:rsidRPr="002459C5">
              <w:t>opisywać siłę ciężkości jako wypadkową siły grawitacji i siły bezwładności odśrodkowej</w:t>
            </w:r>
          </w:p>
          <w:p w:rsidR="00B53F0A" w:rsidRPr="002459C5" w:rsidRDefault="00B53F0A" w:rsidP="00A76139">
            <w:pPr>
              <w:pStyle w:val="Wypunktowanie"/>
              <w:ind w:left="283" w:hanging="215"/>
            </w:pPr>
            <w:r w:rsidRPr="002459C5">
              <w:lastRenderedPageBreak/>
              <w:t xml:space="preserve">wykorzystywać pojęcia </w:t>
            </w:r>
            <w:r w:rsidRPr="006F75CA">
              <w:rPr>
                <w:i/>
              </w:rPr>
              <w:t>siła grawitacji</w:t>
            </w:r>
            <w:r w:rsidRPr="002459C5">
              <w:t xml:space="preserve"> i </w:t>
            </w:r>
            <w:r w:rsidRPr="006F75CA">
              <w:rPr>
                <w:i/>
              </w:rPr>
              <w:t>siła ciężkości</w:t>
            </w:r>
            <w:r w:rsidRPr="002459C5">
              <w:t xml:space="preserve"> w sytuacjach problemowych</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Energia potencjalna grawitacji</w:t>
            </w:r>
          </w:p>
        </w:tc>
        <w:tc>
          <w:tcPr>
            <w:tcW w:w="4502" w:type="dxa"/>
          </w:tcPr>
          <w:p w:rsidR="00B53F0A" w:rsidRPr="002459C5" w:rsidRDefault="00B53F0A" w:rsidP="00A76139">
            <w:pPr>
              <w:pStyle w:val="Wypunktowanie"/>
              <w:ind w:left="283" w:hanging="215"/>
              <w:jc w:val="left"/>
            </w:pPr>
            <w:r w:rsidRPr="002459C5">
              <w:t xml:space="preserve">wyjaśnić pojęcie </w:t>
            </w:r>
            <w:r w:rsidRPr="006F75CA">
              <w:rPr>
                <w:i/>
              </w:rPr>
              <w:t>siła średn</w:t>
            </w:r>
            <w:r w:rsidRPr="00E20282">
              <w:rPr>
                <w:i/>
              </w:rPr>
              <w:t>ia</w:t>
            </w:r>
            <w:r w:rsidRPr="006F75CA">
              <w:rPr>
                <w:i/>
              </w:rPr>
              <w:t xml:space="preserve"> w centralnym polu grawitacyjnym</w:t>
            </w:r>
          </w:p>
          <w:p w:rsidR="00B53F0A" w:rsidRPr="002459C5" w:rsidRDefault="00B53F0A" w:rsidP="00A76139">
            <w:pPr>
              <w:pStyle w:val="Wypunktowanie"/>
              <w:ind w:left="283" w:hanging="215"/>
              <w:jc w:val="left"/>
            </w:pPr>
            <w:r w:rsidRPr="002459C5">
              <w:t xml:space="preserve">przedstawić na wykresie zależność między siłą a odległością od źródła pola grawitacyjnego centralnego i wyznaczyć pracę jako pole pod wykresem </w:t>
            </w:r>
          </w:p>
          <w:p w:rsidR="00B53F0A" w:rsidRPr="002459C5" w:rsidRDefault="00B53F0A" w:rsidP="00A76139">
            <w:pPr>
              <w:pStyle w:val="Wypunktowanie"/>
              <w:ind w:left="283" w:hanging="215"/>
              <w:jc w:val="left"/>
            </w:pPr>
            <w:r w:rsidRPr="002459C5">
              <w:t>zapisać i stosować wzór na energię potencjalną w centralnym polu grawitacyjnym</w:t>
            </w:r>
          </w:p>
          <w:p w:rsidR="00B53F0A" w:rsidRPr="002459C5" w:rsidRDefault="00B53F0A" w:rsidP="00A76139">
            <w:pPr>
              <w:pStyle w:val="Wypunktowanie"/>
              <w:ind w:left="283" w:hanging="215"/>
              <w:jc w:val="left"/>
            </w:pPr>
            <w:r w:rsidRPr="002459C5">
              <w:t>przedstawiać na wykresie zależność energii potencjalnej w centralnym polu grawitacyjnym od odległości od źródła pola</w:t>
            </w:r>
          </w:p>
          <w:p w:rsidR="00B53F0A" w:rsidRPr="002459C5" w:rsidRDefault="00B53F0A" w:rsidP="00A76139">
            <w:pPr>
              <w:pStyle w:val="Wypunktowanie"/>
              <w:ind w:left="283" w:hanging="215"/>
              <w:jc w:val="left"/>
            </w:pPr>
            <w:r w:rsidRPr="002459C5">
              <w:t>obliczać pracę i energię potencjalną w polu grawitacyjnym</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Stan przeciążenia i nieważkości</w:t>
            </w:r>
          </w:p>
        </w:tc>
        <w:tc>
          <w:tcPr>
            <w:tcW w:w="4502" w:type="dxa"/>
          </w:tcPr>
          <w:p w:rsidR="00B53F0A" w:rsidRPr="002459C5" w:rsidRDefault="00B53F0A" w:rsidP="00A76139">
            <w:pPr>
              <w:pStyle w:val="Wypunktowanie"/>
              <w:ind w:left="283" w:hanging="215"/>
              <w:jc w:val="left"/>
            </w:pPr>
            <w:r w:rsidRPr="002459C5">
              <w:t xml:space="preserve">definiować pojęcie </w:t>
            </w:r>
            <w:r w:rsidRPr="006F75CA">
              <w:rPr>
                <w:i/>
              </w:rPr>
              <w:t>satelita</w:t>
            </w:r>
          </w:p>
          <w:p w:rsidR="00B53F0A" w:rsidRPr="002459C5" w:rsidRDefault="00B53F0A" w:rsidP="00A76139">
            <w:pPr>
              <w:pStyle w:val="Wypunktowanie"/>
              <w:ind w:left="283" w:hanging="215"/>
              <w:jc w:val="left"/>
            </w:pPr>
            <w:r w:rsidRPr="002459C5">
              <w:t>opisywać ruch satelitów po orbicie pod wpływem siły grawitacji</w:t>
            </w:r>
          </w:p>
          <w:p w:rsidR="00B53F0A" w:rsidRPr="002459C5" w:rsidRDefault="00B53F0A" w:rsidP="00A76139">
            <w:pPr>
              <w:pStyle w:val="Wypunktowanie"/>
              <w:ind w:left="283" w:hanging="215"/>
              <w:jc w:val="left"/>
            </w:pPr>
            <w:r w:rsidRPr="002459C5">
              <w:t>wyjaśniać zjawiska przeciążenia,  niedociążenia i nieważkości w polu grawitacyjnym</w:t>
            </w:r>
          </w:p>
          <w:p w:rsidR="00B53F0A" w:rsidRPr="002459C5" w:rsidRDefault="00B53F0A" w:rsidP="00A76139">
            <w:pPr>
              <w:pStyle w:val="Wypunktowanie"/>
              <w:ind w:left="283" w:hanging="215"/>
              <w:jc w:val="left"/>
            </w:pPr>
            <w:r w:rsidRPr="002459C5">
              <w:t>wykorzystywać zjawiska przeciążenia,  niedociążenia i nieważkości w sytuacjach problemowych</w:t>
            </w:r>
          </w:p>
          <w:p w:rsidR="00B53F0A" w:rsidRPr="002459C5" w:rsidRDefault="00B53F0A" w:rsidP="00A76139">
            <w:pPr>
              <w:pStyle w:val="Wypunktowanie"/>
              <w:ind w:left="283" w:hanging="215"/>
              <w:jc w:val="left"/>
            </w:pPr>
            <w:r w:rsidRPr="002459C5">
              <w:t>podawać przykłady występowania zjawisk przeciążenia,  niedociążenia i nieważkości w życiu codziennym</w:t>
            </w:r>
          </w:p>
          <w:p w:rsidR="00B53F0A" w:rsidRPr="002459C5" w:rsidRDefault="00B53F0A" w:rsidP="00A76139">
            <w:pPr>
              <w:pStyle w:val="Wypunktowanie"/>
              <w:ind w:left="283" w:hanging="215"/>
              <w:jc w:val="left"/>
            </w:pPr>
            <w:r w:rsidRPr="002459C5">
              <w:t>opisywać wpływ zjawisk przeciążeni</w:t>
            </w:r>
            <w:r>
              <w:t>a</w:t>
            </w:r>
            <w:r w:rsidRPr="002459C5">
              <w:t>, niedociążenia i nieważkości na organizm ludzki</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Układ Słoneczny</w:t>
            </w:r>
          </w:p>
        </w:tc>
        <w:tc>
          <w:tcPr>
            <w:tcW w:w="4502" w:type="dxa"/>
          </w:tcPr>
          <w:p w:rsidR="00B53F0A" w:rsidRPr="002459C5" w:rsidRDefault="00B53F0A" w:rsidP="00A76139">
            <w:pPr>
              <w:pStyle w:val="Wypunktowanie"/>
              <w:ind w:left="283" w:hanging="215"/>
              <w:jc w:val="left"/>
            </w:pPr>
            <w:r w:rsidRPr="002459C5">
              <w:t>omawiać i porównywać teorie geocentryczne i heliocentryczne</w:t>
            </w:r>
          </w:p>
          <w:p w:rsidR="00B53F0A" w:rsidRPr="002459C5" w:rsidRDefault="00B53F0A" w:rsidP="00A76139">
            <w:pPr>
              <w:pStyle w:val="Wypunktowanie"/>
              <w:ind w:left="283" w:hanging="215"/>
              <w:jc w:val="left"/>
            </w:pPr>
            <w:r w:rsidRPr="002459C5">
              <w:t>wskazywać błędy i niezgodności historycznych teorii budowy Układu Słonecznego</w:t>
            </w:r>
          </w:p>
          <w:p w:rsidR="00B53F0A" w:rsidRPr="002459C5" w:rsidRDefault="00B53F0A" w:rsidP="00A76139">
            <w:pPr>
              <w:pStyle w:val="Wypunktowanie"/>
              <w:ind w:left="283" w:hanging="215"/>
              <w:jc w:val="left"/>
            </w:pPr>
            <w:r w:rsidRPr="002459C5">
              <w:t>omawiać wpływ badań Galileusza i Keplera na poglądy na temat budowy Układu Słonecznego</w:t>
            </w:r>
          </w:p>
          <w:p w:rsidR="00B53F0A" w:rsidRPr="002459C5" w:rsidRDefault="00B53F0A" w:rsidP="00A76139">
            <w:pPr>
              <w:pStyle w:val="Wypunktowanie"/>
              <w:ind w:left="283" w:hanging="215"/>
              <w:jc w:val="left"/>
            </w:pPr>
            <w:r w:rsidRPr="002459C5">
              <w:t>opisywać budowę Układu Słonecznego</w:t>
            </w:r>
          </w:p>
          <w:p w:rsidR="00B53F0A" w:rsidRPr="002459C5" w:rsidRDefault="00B53F0A" w:rsidP="00A76139">
            <w:pPr>
              <w:pStyle w:val="Wypunktowanie"/>
              <w:ind w:left="283" w:hanging="215"/>
              <w:jc w:val="left"/>
            </w:pPr>
            <w:r w:rsidRPr="002459C5">
              <w:t>opisywać Słońce jako gwiazdę</w:t>
            </w:r>
          </w:p>
          <w:p w:rsidR="00B53F0A" w:rsidRPr="002459C5" w:rsidRDefault="00B53F0A" w:rsidP="00A76139">
            <w:pPr>
              <w:pStyle w:val="Wypunktowanie"/>
              <w:ind w:left="283" w:hanging="215"/>
              <w:jc w:val="left"/>
            </w:pPr>
            <w:r w:rsidRPr="002459C5">
              <w:t>wymieniać we właściwej kolejności planety Układu Słonecznego</w:t>
            </w:r>
          </w:p>
          <w:p w:rsidR="00B53F0A" w:rsidRPr="002459C5" w:rsidRDefault="00B53F0A" w:rsidP="00A76139">
            <w:pPr>
              <w:pStyle w:val="Wypunktowanie"/>
              <w:ind w:left="283" w:hanging="215"/>
              <w:jc w:val="left"/>
            </w:pPr>
            <w:r w:rsidRPr="002459C5">
              <w:t>podawać najważniejsze cechy planet Układu Słonecznego</w:t>
            </w:r>
          </w:p>
          <w:p w:rsidR="00B53F0A" w:rsidRPr="002459C5" w:rsidRDefault="00B53F0A" w:rsidP="00A76139">
            <w:pPr>
              <w:pStyle w:val="Wypunktowanie"/>
              <w:ind w:left="283" w:hanging="215"/>
              <w:jc w:val="left"/>
            </w:pPr>
            <w:r w:rsidRPr="002459C5">
              <w:t xml:space="preserve">opisywać położenie Ziemi w Układzie </w:t>
            </w:r>
            <w:r w:rsidRPr="002459C5">
              <w:lastRenderedPageBreak/>
              <w:t>Słonecznym</w:t>
            </w:r>
          </w:p>
          <w:p w:rsidR="00B53F0A" w:rsidRPr="002459C5" w:rsidRDefault="00B53F0A" w:rsidP="00A76139">
            <w:pPr>
              <w:pStyle w:val="Wypunktowanie"/>
              <w:ind w:left="283" w:hanging="215"/>
              <w:jc w:val="left"/>
            </w:pPr>
            <w:r w:rsidRPr="002459C5">
              <w:t>opisywać inne obiekty Układu Słonecznego</w:t>
            </w:r>
          </w:p>
          <w:p w:rsidR="00B53F0A" w:rsidRPr="002459C5" w:rsidRDefault="00B53F0A" w:rsidP="00A76139">
            <w:pPr>
              <w:pStyle w:val="Wypunktowanie"/>
              <w:ind w:left="283" w:hanging="215"/>
              <w:jc w:val="left"/>
            </w:pPr>
            <w:r w:rsidRPr="002459C5">
              <w:t>opisywać obrazowo wielkości obiektów w Układzie Słonecznym i odległości miedzy nimi</w:t>
            </w:r>
          </w:p>
          <w:p w:rsidR="00B53F0A" w:rsidRPr="002459C5" w:rsidRDefault="00B53F0A" w:rsidP="00A76139">
            <w:pPr>
              <w:pStyle w:val="Wypunktowanie"/>
              <w:ind w:left="283" w:hanging="215"/>
              <w:jc w:val="left"/>
            </w:pPr>
            <w:r w:rsidRPr="002459C5">
              <w:t>definiować jednostkę astronomiczną i rok świetlny</w:t>
            </w:r>
          </w:p>
          <w:p w:rsidR="00B53F0A" w:rsidRPr="002459C5" w:rsidRDefault="00B53F0A" w:rsidP="00A76139">
            <w:pPr>
              <w:pStyle w:val="Wypunktowanie"/>
              <w:ind w:left="283" w:hanging="215"/>
              <w:jc w:val="left"/>
            </w:pPr>
            <w:r w:rsidRPr="002459C5">
              <w:t>posługiwać się jednostk</w:t>
            </w:r>
            <w:r>
              <w:t>ą</w:t>
            </w:r>
            <w:r w:rsidRPr="002459C5">
              <w:t xml:space="preserve"> astronomiczną i rokiem świetlnym,  zamieniać wielkości podane w jednostkach astronomicznych i latach świetlnych na kilometry i odwrotnie</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Gwiazdy i galaktyki</w:t>
            </w:r>
          </w:p>
        </w:tc>
        <w:tc>
          <w:tcPr>
            <w:tcW w:w="4502" w:type="dxa"/>
          </w:tcPr>
          <w:p w:rsidR="00B53F0A" w:rsidRPr="002459C5" w:rsidRDefault="00B53F0A" w:rsidP="00A76139">
            <w:pPr>
              <w:pStyle w:val="Wypunktowanie"/>
              <w:ind w:left="283" w:hanging="215"/>
              <w:jc w:val="left"/>
            </w:pPr>
            <w:r w:rsidRPr="002459C5">
              <w:t>definiować galaktykę i gwiazdozbiór</w:t>
            </w:r>
          </w:p>
          <w:p w:rsidR="00B53F0A" w:rsidRPr="002459C5" w:rsidRDefault="00B53F0A" w:rsidP="00A76139">
            <w:pPr>
              <w:pStyle w:val="Wypunktowanie"/>
              <w:ind w:left="283" w:hanging="215"/>
              <w:jc w:val="left"/>
            </w:pPr>
            <w:r w:rsidRPr="002459C5">
              <w:t>opisywać budowę Drogi Mlecznej</w:t>
            </w:r>
          </w:p>
          <w:p w:rsidR="00B53F0A" w:rsidRPr="002459C5" w:rsidRDefault="00B53F0A" w:rsidP="00A76139">
            <w:pPr>
              <w:pStyle w:val="Wypunktowanie"/>
              <w:ind w:left="283" w:hanging="215"/>
              <w:jc w:val="left"/>
            </w:pPr>
            <w:r w:rsidRPr="002459C5">
              <w:t>opisywać obrazowo wielkości obiektów w Galaktyce i odległości miedzy nimi</w:t>
            </w:r>
          </w:p>
          <w:p w:rsidR="00B53F0A" w:rsidRPr="002459C5" w:rsidRDefault="00B53F0A" w:rsidP="00A76139">
            <w:pPr>
              <w:pStyle w:val="Wypunktowanie"/>
              <w:ind w:left="283" w:hanging="215"/>
              <w:jc w:val="left"/>
            </w:pPr>
            <w:r w:rsidRPr="002459C5">
              <w:t>opisywać położenie  Układy Słonecznego w Galaktyce</w:t>
            </w:r>
          </w:p>
          <w:p w:rsidR="00B53F0A" w:rsidRPr="002459C5" w:rsidRDefault="00B53F0A" w:rsidP="00A76139">
            <w:pPr>
              <w:pStyle w:val="Wypunktowanie"/>
              <w:ind w:left="283" w:hanging="215"/>
              <w:jc w:val="left"/>
            </w:pPr>
            <w:r w:rsidRPr="002459C5">
              <w:t>opisywać model Wielkiego Wybuchu</w:t>
            </w:r>
          </w:p>
        </w:tc>
      </w:tr>
      <w:tr w:rsidR="00B53F0A" w:rsidTr="00A76139">
        <w:tc>
          <w:tcPr>
            <w:tcW w:w="1384" w:type="dxa"/>
            <w:vMerge w:val="restart"/>
          </w:tcPr>
          <w:p w:rsidR="00B53F0A" w:rsidRPr="002459C5" w:rsidRDefault="00B53F0A" w:rsidP="00A76139">
            <w:pPr>
              <w:pStyle w:val="Tekstglowny"/>
              <w:rPr>
                <w:rStyle w:val="Bold"/>
              </w:rPr>
            </w:pPr>
            <w:r w:rsidRPr="002459C5">
              <w:rPr>
                <w:rStyle w:val="Bold"/>
              </w:rPr>
              <w:t>Prąd stały</w:t>
            </w:r>
          </w:p>
        </w:tc>
        <w:tc>
          <w:tcPr>
            <w:tcW w:w="2302" w:type="dxa"/>
          </w:tcPr>
          <w:p w:rsidR="00B53F0A" w:rsidRPr="002459C5" w:rsidRDefault="00B53F0A" w:rsidP="00A76139">
            <w:pPr>
              <w:pStyle w:val="Tekstglowny"/>
              <w:jc w:val="left"/>
              <w:rPr>
                <w:rStyle w:val="Bold"/>
              </w:rPr>
            </w:pPr>
            <w:r w:rsidRPr="002459C5">
              <w:rPr>
                <w:rStyle w:val="Bold"/>
              </w:rPr>
              <w:t>Prąd elektryczny. Natężenie prądu</w:t>
            </w:r>
          </w:p>
        </w:tc>
        <w:tc>
          <w:tcPr>
            <w:tcW w:w="4502" w:type="dxa"/>
          </w:tcPr>
          <w:p w:rsidR="00B53F0A" w:rsidRPr="002459C5" w:rsidRDefault="00B53F0A" w:rsidP="00A76139">
            <w:pPr>
              <w:pStyle w:val="Wypunktowanie"/>
              <w:ind w:left="283" w:hanging="215"/>
              <w:jc w:val="left"/>
            </w:pPr>
            <w:r w:rsidRPr="002459C5">
              <w:t>definiować prąd elektryczny</w:t>
            </w:r>
          </w:p>
          <w:p w:rsidR="00B53F0A" w:rsidRPr="002459C5" w:rsidRDefault="00B53F0A" w:rsidP="00A76139">
            <w:pPr>
              <w:pStyle w:val="Wypunktowanie"/>
              <w:ind w:left="283" w:hanging="215"/>
              <w:jc w:val="left"/>
            </w:pPr>
            <w:r w:rsidRPr="002459C5">
              <w:t>wyjaśniać mechanizm przepływu prądu</w:t>
            </w:r>
          </w:p>
          <w:p w:rsidR="00B53F0A" w:rsidRPr="002459C5" w:rsidRDefault="00B53F0A" w:rsidP="00A76139">
            <w:pPr>
              <w:pStyle w:val="Wypunktowanie"/>
              <w:ind w:left="283" w:hanging="215"/>
              <w:jc w:val="left"/>
            </w:pPr>
            <w:r w:rsidRPr="002459C5">
              <w:t>definiować natężenie prądu elektrycznego, podawać jego jednostkę</w:t>
            </w:r>
          </w:p>
          <w:p w:rsidR="00B53F0A" w:rsidRPr="002459C5" w:rsidRDefault="00B53F0A" w:rsidP="00A76139">
            <w:pPr>
              <w:pStyle w:val="Wypunktowanie"/>
              <w:ind w:left="283" w:hanging="215"/>
              <w:jc w:val="left"/>
            </w:pPr>
            <w:r w:rsidRPr="002459C5">
              <w:t>obliczać natężenie prądu elektrycznego</w:t>
            </w:r>
          </w:p>
          <w:p w:rsidR="00B53F0A" w:rsidRPr="002459C5" w:rsidRDefault="00B53F0A" w:rsidP="00A76139">
            <w:pPr>
              <w:pStyle w:val="Wypunktowanie"/>
              <w:ind w:left="283" w:hanging="215"/>
              <w:jc w:val="left"/>
            </w:pPr>
            <w:r w:rsidRPr="002459C5">
              <w:t>wykorzystywać pojęcie natężenia prądu w sytuacjach problemowych</w:t>
            </w:r>
          </w:p>
          <w:p w:rsidR="00B53F0A" w:rsidRPr="002459C5" w:rsidRDefault="00B53F0A" w:rsidP="00A76139">
            <w:pPr>
              <w:pStyle w:val="Wypunktowanie"/>
              <w:ind w:left="283" w:hanging="215"/>
              <w:jc w:val="left"/>
            </w:pPr>
            <w:r w:rsidRPr="002459C5">
              <w:t>korzystać z amperomierza do pomiaru natężenia prądu, prawidłowo włączać amperomierz w obwód elektryczny</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Praca i moc prądu. Napięcie elektryczne</w:t>
            </w:r>
          </w:p>
        </w:tc>
        <w:tc>
          <w:tcPr>
            <w:tcW w:w="4502" w:type="dxa"/>
          </w:tcPr>
          <w:p w:rsidR="00B53F0A" w:rsidRPr="002459C5" w:rsidRDefault="00B53F0A" w:rsidP="00A76139">
            <w:pPr>
              <w:pStyle w:val="Wypunktowanie"/>
              <w:ind w:left="283" w:hanging="215"/>
              <w:jc w:val="left"/>
            </w:pPr>
            <w:r w:rsidRPr="002459C5">
              <w:t xml:space="preserve">defilować pojęcie  </w:t>
            </w:r>
            <w:r w:rsidRPr="006F75CA">
              <w:rPr>
                <w:i/>
              </w:rPr>
              <w:t>praca</w:t>
            </w:r>
            <w:r w:rsidRPr="002459C5">
              <w:t xml:space="preserve"> i </w:t>
            </w:r>
            <w:r w:rsidRPr="006F75CA">
              <w:rPr>
                <w:i/>
              </w:rPr>
              <w:t>moc prądu elektrycznego</w:t>
            </w:r>
            <w:r w:rsidRPr="002459C5">
              <w:t>, podawać ich jednostki w układzie SI</w:t>
            </w:r>
          </w:p>
          <w:p w:rsidR="00B53F0A" w:rsidRPr="002459C5" w:rsidRDefault="00B53F0A" w:rsidP="00A76139">
            <w:pPr>
              <w:pStyle w:val="Wypunktowanie"/>
              <w:ind w:left="283" w:hanging="215"/>
              <w:jc w:val="left"/>
            </w:pPr>
            <w:r w:rsidRPr="002459C5">
              <w:t>obliczać pracę i moc prądu elektrycznego</w:t>
            </w:r>
          </w:p>
          <w:p w:rsidR="00B53F0A" w:rsidRPr="006F75CA" w:rsidRDefault="00B53F0A" w:rsidP="00A76139">
            <w:pPr>
              <w:pStyle w:val="Wypunktowanie"/>
              <w:ind w:left="283" w:hanging="215"/>
              <w:jc w:val="left"/>
              <w:rPr>
                <w:i/>
              </w:rPr>
            </w:pPr>
            <w:r w:rsidRPr="002459C5">
              <w:t xml:space="preserve">definiować pojęcie </w:t>
            </w:r>
            <w:r w:rsidRPr="006F75CA">
              <w:rPr>
                <w:i/>
              </w:rPr>
              <w:t>obwód elektryczny</w:t>
            </w:r>
          </w:p>
          <w:p w:rsidR="00B53F0A" w:rsidRPr="002459C5" w:rsidRDefault="00B53F0A" w:rsidP="00A76139">
            <w:pPr>
              <w:pStyle w:val="Wypunktowanie"/>
              <w:ind w:left="283" w:hanging="215"/>
              <w:jc w:val="left"/>
            </w:pPr>
            <w:r w:rsidRPr="002459C5">
              <w:t>definiować napięcie w obwodzie elektrycznym, podawać jego jednostkę</w:t>
            </w:r>
          </w:p>
          <w:p w:rsidR="00B53F0A" w:rsidRPr="002459C5" w:rsidRDefault="00B53F0A" w:rsidP="00A76139">
            <w:pPr>
              <w:pStyle w:val="Wypunktowanie"/>
              <w:ind w:left="283" w:hanging="215"/>
              <w:jc w:val="left"/>
            </w:pPr>
            <w:r w:rsidRPr="002459C5">
              <w:t>posługiwać się wartością napięcia w obwodzie elektrycznym</w:t>
            </w:r>
          </w:p>
          <w:p w:rsidR="00B53F0A" w:rsidRPr="002459C5" w:rsidRDefault="00B53F0A" w:rsidP="00A76139">
            <w:pPr>
              <w:pStyle w:val="Wypunktowanie"/>
              <w:ind w:left="283" w:hanging="215"/>
              <w:jc w:val="left"/>
            </w:pPr>
            <w:r w:rsidRPr="002459C5">
              <w:t>korzystać z woltomierza do pomiaru napięcia elektrycznego, prawidłowo włączać amperomierz w obwód elektryczny</w:t>
            </w:r>
          </w:p>
          <w:p w:rsidR="00B53F0A" w:rsidRPr="002459C5" w:rsidRDefault="00B53F0A" w:rsidP="00A76139">
            <w:pPr>
              <w:pStyle w:val="Wypunktowanie"/>
              <w:ind w:left="283" w:hanging="215"/>
              <w:jc w:val="left"/>
            </w:pPr>
            <w:r w:rsidRPr="002459C5">
              <w:t xml:space="preserve">wykorzystywać zależności pomiędzy napięciem, natężeniem, praca i mocą prądu w sytuacjach </w:t>
            </w:r>
            <w:r w:rsidRPr="002459C5">
              <w:lastRenderedPageBreak/>
              <w:t>problemowych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Źródła napięcia</w:t>
            </w:r>
          </w:p>
        </w:tc>
        <w:tc>
          <w:tcPr>
            <w:tcW w:w="4502" w:type="dxa"/>
          </w:tcPr>
          <w:p w:rsidR="00B53F0A" w:rsidRPr="002459C5" w:rsidRDefault="00B53F0A" w:rsidP="00A76139">
            <w:pPr>
              <w:pStyle w:val="Wypunktowanie"/>
              <w:ind w:left="283" w:hanging="215"/>
            </w:pPr>
            <w:r w:rsidRPr="002459C5">
              <w:t>definiować siłę elektromotoryczną</w:t>
            </w:r>
          </w:p>
          <w:p w:rsidR="00B53F0A" w:rsidRPr="002459C5" w:rsidRDefault="00B53F0A" w:rsidP="00A76139">
            <w:pPr>
              <w:pStyle w:val="Wypunktowanie"/>
              <w:ind w:left="283" w:hanging="215"/>
            </w:pPr>
            <w:r w:rsidRPr="002459C5">
              <w:t xml:space="preserve">definiować ogniwo </w:t>
            </w:r>
          </w:p>
          <w:p w:rsidR="00B53F0A" w:rsidRPr="002459C5" w:rsidRDefault="00B53F0A" w:rsidP="00A76139">
            <w:pPr>
              <w:pStyle w:val="Wypunktowanie"/>
              <w:ind w:left="283" w:hanging="215"/>
            </w:pPr>
            <w:r w:rsidRPr="002459C5">
              <w:t>podawać przykłady źródeł napięcia</w:t>
            </w:r>
          </w:p>
          <w:p w:rsidR="00B53F0A" w:rsidRPr="002459C5" w:rsidRDefault="00B53F0A" w:rsidP="00A76139">
            <w:pPr>
              <w:pStyle w:val="Wypunktowanie"/>
              <w:ind w:left="283" w:hanging="215"/>
            </w:pPr>
            <w:r w:rsidRPr="002459C5">
              <w:t>definiować opór wewnętrzny ogniwa</w:t>
            </w:r>
          </w:p>
          <w:p w:rsidR="00B53F0A" w:rsidRPr="002459C5" w:rsidRDefault="00B53F0A" w:rsidP="00A76139">
            <w:pPr>
              <w:pStyle w:val="Wypunktowanie"/>
              <w:ind w:left="283" w:hanging="215"/>
            </w:pPr>
            <w:r w:rsidRPr="002459C5">
              <w:t>wyjaśniać znaczenie oporu wewnętrznego ogniwa</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Łączenie źródeł napięcia</w:t>
            </w:r>
          </w:p>
        </w:tc>
        <w:tc>
          <w:tcPr>
            <w:tcW w:w="4502" w:type="dxa"/>
          </w:tcPr>
          <w:p w:rsidR="00B53F0A" w:rsidRPr="002459C5" w:rsidRDefault="00B53F0A" w:rsidP="00A76139">
            <w:pPr>
              <w:pStyle w:val="Wypunktowanie"/>
              <w:ind w:left="283" w:hanging="215"/>
              <w:jc w:val="left"/>
            </w:pPr>
            <w:r w:rsidRPr="002459C5">
              <w:t>wyjaśniać zasady łączenia ogniw</w:t>
            </w:r>
          </w:p>
          <w:p w:rsidR="00B53F0A" w:rsidRPr="002459C5" w:rsidRDefault="00B53F0A" w:rsidP="00A76139">
            <w:pPr>
              <w:pStyle w:val="Wypunktowanie"/>
              <w:ind w:left="283" w:hanging="215"/>
              <w:jc w:val="left"/>
            </w:pPr>
            <w:r w:rsidRPr="002459C5">
              <w:t>wyjaśniać zasadę dodawania napięć w układzie ogniw połączonych szeregowo jako zasadę zachowania energii</w:t>
            </w:r>
          </w:p>
          <w:p w:rsidR="00B53F0A" w:rsidRPr="002459C5" w:rsidRDefault="00B53F0A" w:rsidP="00A76139">
            <w:pPr>
              <w:pStyle w:val="Wypunktowanie"/>
              <w:ind w:left="283" w:hanging="215"/>
              <w:jc w:val="left"/>
            </w:pPr>
            <w:r w:rsidRPr="002459C5">
              <w:t>obliczać parametry zastępcze układów układu ogniw połączonych szeregowo</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Prawo Ohma. Opór elektryczny</w:t>
            </w:r>
          </w:p>
        </w:tc>
        <w:tc>
          <w:tcPr>
            <w:tcW w:w="4502" w:type="dxa"/>
          </w:tcPr>
          <w:p w:rsidR="00B53F0A" w:rsidRPr="002459C5" w:rsidRDefault="00B53F0A" w:rsidP="00A76139">
            <w:pPr>
              <w:pStyle w:val="Wypunktowanie"/>
              <w:ind w:left="283" w:hanging="215"/>
              <w:jc w:val="left"/>
            </w:pPr>
            <w:r w:rsidRPr="002459C5">
              <w:t>definiować opór elektryczny</w:t>
            </w:r>
          </w:p>
          <w:p w:rsidR="00B53F0A" w:rsidRPr="002459C5" w:rsidRDefault="00B53F0A" w:rsidP="00A76139">
            <w:pPr>
              <w:pStyle w:val="Wypunktowanie"/>
              <w:ind w:left="283" w:hanging="215"/>
              <w:jc w:val="left"/>
            </w:pPr>
            <w:r w:rsidRPr="002459C5">
              <w:t>wyjaśniać znaczenie oporu elektrycznego</w:t>
            </w:r>
          </w:p>
          <w:p w:rsidR="00B53F0A" w:rsidRPr="002459C5" w:rsidRDefault="00B53F0A" w:rsidP="00A76139">
            <w:pPr>
              <w:pStyle w:val="Wypunktowanie"/>
              <w:ind w:left="283" w:hanging="215"/>
              <w:jc w:val="left"/>
            </w:pPr>
            <w:r w:rsidRPr="002459C5">
              <w:t>wyjaśniać znaczenie oporu właściwego</w:t>
            </w:r>
          </w:p>
          <w:p w:rsidR="00B53F0A" w:rsidRPr="002459C5" w:rsidRDefault="00B53F0A" w:rsidP="00A76139">
            <w:pPr>
              <w:pStyle w:val="Wypunktowanie"/>
              <w:ind w:left="283" w:hanging="215"/>
              <w:jc w:val="left"/>
            </w:pPr>
            <w:r w:rsidRPr="002459C5">
              <w:t>wykorzystywać opór właściwy do obliczania parametrów przewodnika</w:t>
            </w:r>
          </w:p>
          <w:p w:rsidR="00B53F0A" w:rsidRPr="002459C5" w:rsidRDefault="00B53F0A" w:rsidP="00A76139">
            <w:pPr>
              <w:pStyle w:val="Wypunktowanie"/>
              <w:ind w:left="283" w:hanging="215"/>
              <w:jc w:val="left"/>
            </w:pPr>
            <w:r w:rsidRPr="002459C5">
              <w:t>formułować prawo Ohma</w:t>
            </w:r>
          </w:p>
          <w:p w:rsidR="00B53F0A" w:rsidRPr="002459C5" w:rsidRDefault="00B53F0A" w:rsidP="00A76139">
            <w:pPr>
              <w:pStyle w:val="Wypunktowanie"/>
              <w:ind w:left="283" w:hanging="215"/>
              <w:jc w:val="left"/>
            </w:pPr>
            <w:r w:rsidRPr="002459C5">
              <w:t xml:space="preserve">wykorzystywać prawo Ohma do obliczania oporu, napięcia, natężenia, pracy i mocy prądu elektrycznego </w:t>
            </w:r>
          </w:p>
          <w:p w:rsidR="00B53F0A" w:rsidRPr="002459C5" w:rsidRDefault="00B53F0A" w:rsidP="00A76139">
            <w:pPr>
              <w:pStyle w:val="Wypunktowanie"/>
              <w:ind w:left="283" w:hanging="215"/>
              <w:jc w:val="left"/>
            </w:pPr>
            <w:r w:rsidRPr="002459C5">
              <w:t>definiować charakterystykę prądowo-napięciową</w:t>
            </w:r>
          </w:p>
          <w:p w:rsidR="00B53F0A" w:rsidRPr="002459C5" w:rsidRDefault="00B53F0A" w:rsidP="00A76139">
            <w:pPr>
              <w:pStyle w:val="Wypunktowanie"/>
              <w:ind w:left="283" w:hanging="215"/>
              <w:jc w:val="left"/>
            </w:pPr>
            <w:r w:rsidRPr="002459C5">
              <w:t xml:space="preserve">opisywać i wyjaśniać zależność pomiędzy temperaturą a oporem przewodnika </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Łączenie oporników</w:t>
            </w:r>
          </w:p>
        </w:tc>
        <w:tc>
          <w:tcPr>
            <w:tcW w:w="4502" w:type="dxa"/>
          </w:tcPr>
          <w:p w:rsidR="00B53F0A" w:rsidRPr="002459C5" w:rsidRDefault="00B53F0A" w:rsidP="00A76139">
            <w:pPr>
              <w:pStyle w:val="Wypunktowanie"/>
              <w:ind w:left="283" w:hanging="215"/>
              <w:jc w:val="left"/>
            </w:pPr>
            <w:r w:rsidRPr="002459C5">
              <w:t>rozpoznawać różne sposoby łączenia oporników w obwodzie elektrycznym: szeregowe i równoległe</w:t>
            </w:r>
          </w:p>
          <w:p w:rsidR="00B53F0A" w:rsidRPr="002459C5" w:rsidRDefault="00B53F0A" w:rsidP="00A76139">
            <w:pPr>
              <w:pStyle w:val="Wypunktowanie"/>
              <w:ind w:left="283" w:hanging="215"/>
              <w:jc w:val="left"/>
            </w:pPr>
            <w:r w:rsidRPr="002459C5">
              <w:t>wyznaczać opór zastępczy oporników połączonych szeregowo i równolegle</w:t>
            </w:r>
          </w:p>
          <w:p w:rsidR="00B53F0A" w:rsidRPr="002459C5" w:rsidRDefault="00B53F0A" w:rsidP="00A76139">
            <w:pPr>
              <w:pStyle w:val="Wypunktowanie"/>
              <w:ind w:left="283" w:hanging="215"/>
              <w:jc w:val="left"/>
            </w:pPr>
            <w:r w:rsidRPr="002459C5">
              <w:t xml:space="preserve">rysować schematy prostych obwodów elektrycznych </w:t>
            </w:r>
          </w:p>
          <w:p w:rsidR="00B53F0A" w:rsidRPr="002459C5" w:rsidRDefault="00B53F0A" w:rsidP="00A76139">
            <w:pPr>
              <w:pStyle w:val="Wypunktowanie"/>
              <w:ind w:left="283" w:hanging="215"/>
              <w:jc w:val="left"/>
            </w:pPr>
            <w:r w:rsidRPr="002459C5">
              <w:t>analizować schematy prostych obwodów elektrycznych i na ich podstawie wyznaczać wartości opisujące przepływ prądu</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Pierwsze prawo Kirchhoffa</w:t>
            </w:r>
          </w:p>
        </w:tc>
        <w:tc>
          <w:tcPr>
            <w:tcW w:w="4502" w:type="dxa"/>
          </w:tcPr>
          <w:p w:rsidR="00B53F0A" w:rsidRPr="002459C5" w:rsidRDefault="00B53F0A" w:rsidP="00A76139">
            <w:pPr>
              <w:pStyle w:val="Wypunktowanie"/>
              <w:ind w:left="283" w:hanging="215"/>
              <w:jc w:val="left"/>
            </w:pPr>
            <w:r w:rsidRPr="002459C5">
              <w:t>wskazywać węzły i oczka obwodu elektrycznego</w:t>
            </w:r>
          </w:p>
          <w:p w:rsidR="00B53F0A" w:rsidRPr="002459C5" w:rsidRDefault="00B53F0A" w:rsidP="00A76139">
            <w:pPr>
              <w:pStyle w:val="Wypunktowanie"/>
              <w:ind w:left="283" w:hanging="215"/>
              <w:jc w:val="left"/>
            </w:pPr>
            <w:r w:rsidRPr="002459C5">
              <w:t>formułować pierwsze prawo Kirchhoffa</w:t>
            </w:r>
          </w:p>
          <w:p w:rsidR="00B53F0A" w:rsidRPr="002459C5" w:rsidRDefault="00B53F0A" w:rsidP="00A76139">
            <w:pPr>
              <w:pStyle w:val="Wypunktowanie"/>
              <w:ind w:left="283" w:hanging="215"/>
              <w:jc w:val="left"/>
            </w:pPr>
            <w:r w:rsidRPr="002459C5">
              <w:t>wykorzystywać pierwsze prawo Kirchhoffa do opisu obwodu prądu stałego w sytuacjach problemowych</w:t>
            </w:r>
          </w:p>
          <w:p w:rsidR="00B53F0A" w:rsidRPr="002459C5" w:rsidRDefault="00B53F0A" w:rsidP="00A76139">
            <w:pPr>
              <w:pStyle w:val="Wypunktowanie"/>
              <w:ind w:left="283" w:hanging="215"/>
              <w:jc w:val="left"/>
            </w:pPr>
            <w:r w:rsidRPr="002459C5">
              <w:t>ilustrować doświadczalnie I prawo Kirchhoffa</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Domowa sieć elektryczna</w:t>
            </w:r>
          </w:p>
        </w:tc>
        <w:tc>
          <w:tcPr>
            <w:tcW w:w="4502" w:type="dxa"/>
          </w:tcPr>
          <w:p w:rsidR="00B53F0A" w:rsidRPr="002459C5" w:rsidRDefault="00B53F0A" w:rsidP="00A76139">
            <w:pPr>
              <w:pStyle w:val="Wypunktowanie"/>
              <w:ind w:left="283" w:hanging="215"/>
              <w:jc w:val="left"/>
            </w:pPr>
            <w:r w:rsidRPr="002459C5">
              <w:t>wymienić i stosować zasady projektowania obwodów elektrycznych</w:t>
            </w:r>
          </w:p>
          <w:p w:rsidR="00B53F0A" w:rsidRPr="002459C5" w:rsidRDefault="00B53F0A" w:rsidP="00A76139">
            <w:pPr>
              <w:pStyle w:val="Wypunktowanie"/>
              <w:ind w:left="283" w:hanging="215"/>
              <w:jc w:val="left"/>
            </w:pPr>
            <w:r w:rsidRPr="002459C5">
              <w:t>wymieniać podstawowe elementy obwodów elektrycznych, stosować ich symbole</w:t>
            </w:r>
          </w:p>
          <w:p w:rsidR="00B53F0A" w:rsidRPr="002459C5" w:rsidRDefault="00B53F0A" w:rsidP="00A76139">
            <w:pPr>
              <w:pStyle w:val="Wypunktowanie"/>
              <w:ind w:left="283" w:hanging="215"/>
              <w:jc w:val="left"/>
            </w:pPr>
            <w:r w:rsidRPr="002459C5">
              <w:t>rozpoznawać podstawowe elementy obwodów elektrycznych</w:t>
            </w:r>
          </w:p>
          <w:p w:rsidR="00B53F0A" w:rsidRPr="002459C5" w:rsidRDefault="00B53F0A" w:rsidP="00A76139">
            <w:pPr>
              <w:pStyle w:val="Wypunktowanie"/>
              <w:ind w:left="283" w:hanging="215"/>
              <w:jc w:val="left"/>
            </w:pPr>
            <w:r w:rsidRPr="002459C5">
              <w:t>prawidłowo włączać mierniki w obwód elektryczny</w:t>
            </w:r>
          </w:p>
          <w:p w:rsidR="00B53F0A" w:rsidRPr="002459C5" w:rsidRDefault="00B53F0A" w:rsidP="00A76139">
            <w:pPr>
              <w:pStyle w:val="Wypunktowanie"/>
              <w:ind w:left="283" w:hanging="215"/>
              <w:jc w:val="left"/>
            </w:pPr>
            <w:r w:rsidRPr="002459C5">
              <w:t>rysować schemat zadanego obwodu elektrycznego i odczytywać proste schematów elektrycznych</w:t>
            </w:r>
          </w:p>
          <w:p w:rsidR="00B53F0A" w:rsidRPr="002459C5" w:rsidRDefault="00B53F0A" w:rsidP="00A76139">
            <w:pPr>
              <w:pStyle w:val="Wypunktowanie"/>
              <w:ind w:left="283" w:hanging="215"/>
              <w:jc w:val="left"/>
            </w:pPr>
            <w:r w:rsidRPr="002459C5">
              <w:t>odczytywać i wykorzystywać parametry elementów elektrycznych</w:t>
            </w:r>
          </w:p>
          <w:p w:rsidR="00B53F0A" w:rsidRPr="002459C5" w:rsidRDefault="00B53F0A" w:rsidP="00A76139">
            <w:pPr>
              <w:pStyle w:val="Wypunktowanie"/>
              <w:ind w:left="283" w:hanging="215"/>
              <w:jc w:val="left"/>
            </w:pPr>
            <w:r w:rsidRPr="002459C5">
              <w:t>opisywać sieć domową jako przykładu obwodu elektrycznego</w:t>
            </w:r>
          </w:p>
          <w:p w:rsidR="00B53F0A" w:rsidRPr="002459C5" w:rsidRDefault="00B53F0A" w:rsidP="00A76139">
            <w:pPr>
              <w:pStyle w:val="Wypunktowanie"/>
              <w:ind w:left="283" w:hanging="215"/>
              <w:jc w:val="left"/>
            </w:pPr>
            <w:r w:rsidRPr="002459C5">
              <w:t xml:space="preserve">opisywać działanie i rolę bezpieczników i przewodu uziemiającego </w:t>
            </w:r>
          </w:p>
          <w:p w:rsidR="00B53F0A" w:rsidRPr="002459C5" w:rsidRDefault="00B53F0A" w:rsidP="00A76139">
            <w:pPr>
              <w:pStyle w:val="Wypunktowanie"/>
              <w:ind w:left="283" w:hanging="215"/>
              <w:jc w:val="left"/>
            </w:pPr>
            <w:r w:rsidRPr="002459C5">
              <w:t>stosować zasady bezpieczeństwa przy pracy z obwodem elektrycznym</w:t>
            </w:r>
          </w:p>
          <w:p w:rsidR="00B53F0A" w:rsidRPr="002459C5" w:rsidRDefault="00B53F0A" w:rsidP="00A76139">
            <w:pPr>
              <w:pStyle w:val="Wypunktowanie"/>
              <w:ind w:left="283" w:hanging="215"/>
              <w:jc w:val="left"/>
            </w:pPr>
            <w:r w:rsidRPr="002459C5">
              <w:t>zamieniać kilowatogodziny na dżule i odwrotnie</w:t>
            </w:r>
          </w:p>
          <w:p w:rsidR="00B53F0A" w:rsidRPr="002459C5" w:rsidRDefault="00B53F0A" w:rsidP="00A76139">
            <w:pPr>
              <w:pStyle w:val="Wypunktowanie"/>
              <w:ind w:left="283" w:hanging="215"/>
              <w:jc w:val="left"/>
            </w:pPr>
            <w:r w:rsidRPr="002459C5">
              <w:t>obliczać zużycie energii elektrycznej urządzeń domowych na podstawie parametrów przedstawionych na tabliczce znamionowej</w:t>
            </w:r>
          </w:p>
        </w:tc>
      </w:tr>
      <w:tr w:rsidR="00B53F0A" w:rsidTr="00A76139">
        <w:tc>
          <w:tcPr>
            <w:tcW w:w="1384" w:type="dxa"/>
            <w:vMerge w:val="restart"/>
          </w:tcPr>
          <w:p w:rsidR="00B53F0A" w:rsidRPr="002459C5" w:rsidRDefault="00B53F0A" w:rsidP="00A76139">
            <w:pPr>
              <w:pStyle w:val="Tekstglowny"/>
              <w:jc w:val="left"/>
              <w:rPr>
                <w:rStyle w:val="Bold"/>
              </w:rPr>
            </w:pPr>
            <w:r w:rsidRPr="002459C5">
              <w:rPr>
                <w:rStyle w:val="Bold"/>
              </w:rPr>
              <w:t>Magnetyzm</w:t>
            </w:r>
          </w:p>
        </w:tc>
        <w:tc>
          <w:tcPr>
            <w:tcW w:w="2302" w:type="dxa"/>
          </w:tcPr>
          <w:p w:rsidR="00B53F0A" w:rsidRPr="002459C5" w:rsidRDefault="00B53F0A" w:rsidP="00A76139">
            <w:pPr>
              <w:pStyle w:val="Tekstglowny"/>
              <w:jc w:val="left"/>
              <w:rPr>
                <w:rStyle w:val="Bold"/>
              </w:rPr>
            </w:pPr>
            <w:r w:rsidRPr="002459C5">
              <w:rPr>
                <w:rStyle w:val="Bold"/>
              </w:rPr>
              <w:t>Magnesy. Pole magnetyczne</w:t>
            </w:r>
          </w:p>
        </w:tc>
        <w:tc>
          <w:tcPr>
            <w:tcW w:w="4502" w:type="dxa"/>
          </w:tcPr>
          <w:p w:rsidR="00B53F0A" w:rsidRPr="002459C5" w:rsidRDefault="00B53F0A" w:rsidP="00A76139">
            <w:pPr>
              <w:pStyle w:val="Wypunktowanie"/>
              <w:ind w:left="283" w:hanging="215"/>
              <w:jc w:val="left"/>
            </w:pPr>
            <w:r w:rsidRPr="002459C5">
              <w:t>definiować magnes</w:t>
            </w:r>
          </w:p>
          <w:p w:rsidR="00B53F0A" w:rsidRPr="002459C5" w:rsidRDefault="00B53F0A" w:rsidP="00A76139">
            <w:pPr>
              <w:pStyle w:val="Wypunktowanie"/>
              <w:ind w:left="283" w:hanging="215"/>
              <w:jc w:val="left"/>
            </w:pPr>
            <w:r w:rsidRPr="002459C5">
              <w:t xml:space="preserve">definiować bieguny magnesu </w:t>
            </w:r>
          </w:p>
          <w:p w:rsidR="00B53F0A" w:rsidRPr="002459C5" w:rsidRDefault="00B53F0A" w:rsidP="00A76139">
            <w:pPr>
              <w:pStyle w:val="Wypunktowanie"/>
              <w:ind w:left="283" w:hanging="215"/>
              <w:jc w:val="left"/>
            </w:pPr>
            <w:r w:rsidRPr="002459C5">
              <w:t>opisywać właściwości magnesów oraz ich znaczenie</w:t>
            </w:r>
          </w:p>
          <w:p w:rsidR="00B53F0A" w:rsidRPr="002459C5" w:rsidRDefault="00B53F0A" w:rsidP="00A76139">
            <w:pPr>
              <w:pStyle w:val="Wypunktowanie"/>
              <w:ind w:left="283" w:hanging="215"/>
              <w:jc w:val="left"/>
            </w:pPr>
            <w:r w:rsidRPr="002459C5">
              <w:t>podawać przykłady magnesów i ich zastosowania</w:t>
            </w:r>
          </w:p>
          <w:p w:rsidR="00B53F0A" w:rsidRPr="002459C5" w:rsidRDefault="00B53F0A" w:rsidP="00A76139">
            <w:pPr>
              <w:pStyle w:val="Wypunktowanie"/>
              <w:ind w:left="283" w:hanging="215"/>
              <w:jc w:val="left"/>
            </w:pPr>
            <w:r w:rsidRPr="002459C5">
              <w:t>definiować pole magnetyczne</w:t>
            </w:r>
          </w:p>
          <w:p w:rsidR="00B53F0A" w:rsidRPr="002459C5" w:rsidRDefault="00B53F0A" w:rsidP="00A76139">
            <w:pPr>
              <w:pStyle w:val="Wypunktowanie"/>
              <w:ind w:left="283" w:hanging="215"/>
              <w:jc w:val="left"/>
            </w:pPr>
            <w:r w:rsidRPr="002459C5">
              <w:t>opisywać właściwości pola magnetycznego</w:t>
            </w:r>
          </w:p>
          <w:p w:rsidR="00B53F0A" w:rsidRPr="002459C5" w:rsidRDefault="00B53F0A" w:rsidP="00A76139">
            <w:pPr>
              <w:pStyle w:val="Wypunktowanie"/>
              <w:ind w:left="283" w:hanging="215"/>
              <w:jc w:val="left"/>
            </w:pPr>
            <w:r w:rsidRPr="002459C5">
              <w:t>opisywać właściwości jednorodnego pola magnetycznego</w:t>
            </w:r>
          </w:p>
          <w:p w:rsidR="00B53F0A" w:rsidRPr="002459C5" w:rsidRDefault="00B53F0A" w:rsidP="00A76139">
            <w:pPr>
              <w:pStyle w:val="Wypunktowanie"/>
              <w:ind w:left="283" w:hanging="215"/>
              <w:jc w:val="left"/>
            </w:pPr>
            <w:r w:rsidRPr="002459C5">
              <w:t>kreślić linie pola magnetycznego wokół i wewnątrz magnesu trwałego</w:t>
            </w:r>
          </w:p>
          <w:p w:rsidR="00B53F0A" w:rsidRPr="002459C5" w:rsidRDefault="00B53F0A" w:rsidP="00A76139">
            <w:pPr>
              <w:pStyle w:val="Wypunktowanie"/>
              <w:ind w:left="283" w:hanging="215"/>
              <w:jc w:val="left"/>
            </w:pPr>
            <w:r w:rsidRPr="002459C5">
              <w:t>opisywać pole magnetyczne Ziemi, kreślić linie pola, oznaczać bieguny magnetyczne</w:t>
            </w:r>
          </w:p>
          <w:p w:rsidR="00B53F0A" w:rsidRPr="002459C5" w:rsidRDefault="00B53F0A" w:rsidP="00A76139">
            <w:pPr>
              <w:pStyle w:val="Wypunktowanie"/>
              <w:ind w:left="283" w:hanging="215"/>
              <w:jc w:val="left"/>
            </w:pPr>
            <w:r w:rsidRPr="002459C5">
              <w:t>wyjaśniać znaczenie pola magnetycznego Ziemi</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 xml:space="preserve">Pole magnetyczne przewodników z prądem </w:t>
            </w:r>
          </w:p>
        </w:tc>
        <w:tc>
          <w:tcPr>
            <w:tcW w:w="4502" w:type="dxa"/>
          </w:tcPr>
          <w:p w:rsidR="00B53F0A" w:rsidRPr="002459C5" w:rsidRDefault="00B53F0A" w:rsidP="00A76139">
            <w:pPr>
              <w:pStyle w:val="Wypunktowanie"/>
              <w:ind w:left="283" w:hanging="215"/>
              <w:jc w:val="left"/>
            </w:pPr>
            <w:r w:rsidRPr="002459C5">
              <w:t>opisywać pole magnetyczne wokół prostoliniowego przewodnika z prądem i przewodnika kołowego</w:t>
            </w:r>
          </w:p>
          <w:p w:rsidR="00B53F0A" w:rsidRPr="002459C5" w:rsidRDefault="00B53F0A" w:rsidP="00A76139">
            <w:pPr>
              <w:pStyle w:val="Wypunktowanie"/>
              <w:ind w:left="283" w:hanging="215"/>
              <w:jc w:val="left"/>
            </w:pPr>
            <w:r w:rsidRPr="002459C5">
              <w:t>definiować zwojnicę</w:t>
            </w:r>
          </w:p>
          <w:p w:rsidR="00B53F0A" w:rsidRPr="002459C5" w:rsidRDefault="00B53F0A" w:rsidP="00A76139">
            <w:pPr>
              <w:pStyle w:val="Wypunktowanie"/>
              <w:ind w:left="283" w:hanging="215"/>
              <w:jc w:val="left"/>
            </w:pPr>
            <w:r w:rsidRPr="002459C5">
              <w:lastRenderedPageBreak/>
              <w:t>opisywać pole magnetyczne zwojnicy</w:t>
            </w:r>
          </w:p>
          <w:p w:rsidR="00B53F0A" w:rsidRPr="002459C5" w:rsidRDefault="00B53F0A" w:rsidP="00A76139">
            <w:pPr>
              <w:pStyle w:val="Wypunktowanie"/>
              <w:ind w:left="283" w:hanging="215"/>
              <w:jc w:val="left"/>
            </w:pPr>
            <w:r w:rsidRPr="002459C5">
              <w:t>rysować linie pola magnetycznego wokół prostoliniowego i kołowego przewodnika oraz zwojnicy z prądem</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Siła elektrodynamiczna</w:t>
            </w:r>
          </w:p>
        </w:tc>
        <w:tc>
          <w:tcPr>
            <w:tcW w:w="4502" w:type="dxa"/>
          </w:tcPr>
          <w:p w:rsidR="00B53F0A" w:rsidRPr="002459C5" w:rsidRDefault="00B53F0A" w:rsidP="00A76139">
            <w:pPr>
              <w:pStyle w:val="Wypunktowanie"/>
              <w:ind w:left="283" w:hanging="215"/>
              <w:jc w:val="left"/>
            </w:pPr>
            <w:r w:rsidRPr="002459C5">
              <w:t>opisywać oddziaływanie pola magnetycznego na przewodnik z prądem</w:t>
            </w:r>
          </w:p>
          <w:p w:rsidR="00B53F0A" w:rsidRPr="002459C5" w:rsidRDefault="00B53F0A" w:rsidP="00A76139">
            <w:pPr>
              <w:pStyle w:val="Wypunktowanie"/>
              <w:ind w:left="283" w:hanging="215"/>
              <w:jc w:val="left"/>
            </w:pPr>
            <w:r w:rsidRPr="002459C5">
              <w:t>definiować siłę elektrodynamiczną</w:t>
            </w:r>
          </w:p>
          <w:p w:rsidR="00B53F0A" w:rsidRPr="002459C5" w:rsidRDefault="00B53F0A" w:rsidP="00A76139">
            <w:pPr>
              <w:pStyle w:val="Wypunktowanie"/>
              <w:ind w:left="283" w:hanging="215"/>
              <w:jc w:val="left"/>
            </w:pPr>
            <w:r w:rsidRPr="002459C5">
              <w:t>wyznaczać kierunek, zwrot i wartość siły elektrodynamicznej</w:t>
            </w:r>
          </w:p>
          <w:p w:rsidR="00B53F0A" w:rsidRPr="002459C5" w:rsidRDefault="00B53F0A" w:rsidP="00A76139">
            <w:pPr>
              <w:pStyle w:val="Wypunktowanie"/>
              <w:ind w:left="283" w:hanging="215"/>
              <w:jc w:val="left"/>
            </w:pPr>
            <w:r w:rsidRPr="002459C5">
              <w:t>wyjaśniać znaczenie siły elektrodynamicznej</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Wektor indukcji magnetycznej.</w:t>
            </w:r>
          </w:p>
        </w:tc>
        <w:tc>
          <w:tcPr>
            <w:tcW w:w="4502" w:type="dxa"/>
          </w:tcPr>
          <w:p w:rsidR="00B53F0A" w:rsidRPr="002459C5" w:rsidRDefault="00B53F0A" w:rsidP="00A76139">
            <w:pPr>
              <w:pStyle w:val="Wypunktowanie"/>
              <w:ind w:left="283" w:hanging="215"/>
              <w:jc w:val="left"/>
            </w:pPr>
            <w:r w:rsidRPr="002459C5">
              <w:t>definiować wektor indukcji magnetycznej</w:t>
            </w:r>
          </w:p>
          <w:p w:rsidR="00B53F0A" w:rsidRPr="002459C5" w:rsidRDefault="00B53F0A" w:rsidP="00A76139">
            <w:pPr>
              <w:pStyle w:val="Wypunktowanie"/>
              <w:ind w:left="283" w:hanging="215"/>
              <w:jc w:val="left"/>
            </w:pPr>
            <w:r w:rsidRPr="002459C5">
              <w:t>definiować przenikalność magnetyczną</w:t>
            </w:r>
          </w:p>
          <w:p w:rsidR="00B53F0A" w:rsidRPr="002459C5" w:rsidRDefault="00B53F0A" w:rsidP="00A76139">
            <w:pPr>
              <w:pStyle w:val="Wypunktowanie"/>
              <w:ind w:left="283" w:hanging="215"/>
              <w:jc w:val="left"/>
            </w:pPr>
            <w:r w:rsidRPr="002459C5">
              <w:t>wyznaczać zwrot, kierunek i wartość wektora indukcji magnetycznej w sytuacjach problemowych</w:t>
            </w:r>
          </w:p>
          <w:p w:rsidR="00B53F0A" w:rsidRPr="002459C5" w:rsidRDefault="00B53F0A" w:rsidP="00A76139">
            <w:pPr>
              <w:pStyle w:val="Wypunktowanie"/>
              <w:ind w:left="283" w:hanging="215"/>
              <w:jc w:val="left"/>
            </w:pPr>
            <w:r w:rsidRPr="002459C5">
              <w:t>posługiwać się  indukcją pola magnetycznego w sytuacjach problemowych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Wykorzystanie siły elektrodynamicznej</w:t>
            </w:r>
          </w:p>
        </w:tc>
        <w:tc>
          <w:tcPr>
            <w:tcW w:w="4502" w:type="dxa"/>
          </w:tcPr>
          <w:p w:rsidR="00B53F0A" w:rsidRPr="002459C5" w:rsidRDefault="00B53F0A" w:rsidP="00A76139">
            <w:pPr>
              <w:pStyle w:val="Wypunktowanie"/>
              <w:ind w:left="283" w:hanging="215"/>
              <w:jc w:val="left"/>
            </w:pPr>
            <w:r w:rsidRPr="002459C5">
              <w:t>opisywać budowę silnika elektrycznego prądu stałego</w:t>
            </w:r>
          </w:p>
          <w:p w:rsidR="00B53F0A" w:rsidRPr="002459C5" w:rsidRDefault="00B53F0A" w:rsidP="00A76139">
            <w:pPr>
              <w:pStyle w:val="Wypunktowanie"/>
              <w:ind w:left="283" w:hanging="215"/>
              <w:jc w:val="left"/>
            </w:pPr>
            <w:r w:rsidRPr="002459C5">
              <w:t>wyjaśniać zasadę działania silnika elektrycznego prądu stałego</w:t>
            </w:r>
          </w:p>
          <w:p w:rsidR="00B53F0A" w:rsidRPr="002459C5" w:rsidRDefault="00B53F0A" w:rsidP="00A76139">
            <w:pPr>
              <w:pStyle w:val="Wypunktowanie"/>
              <w:ind w:left="283" w:hanging="215"/>
              <w:jc w:val="left"/>
            </w:pPr>
            <w:r w:rsidRPr="002459C5">
              <w:t>wykorzystywać pojęcie siły elektrodynamicznej w  sytuacjach problemowych</w:t>
            </w:r>
          </w:p>
        </w:tc>
      </w:tr>
      <w:tr w:rsidR="00B53F0A" w:rsidTr="00A76139">
        <w:tc>
          <w:tcPr>
            <w:tcW w:w="1384" w:type="dxa"/>
            <w:vMerge w:val="restart"/>
          </w:tcPr>
          <w:p w:rsidR="00B53F0A" w:rsidRPr="002459C5" w:rsidRDefault="00B53F0A" w:rsidP="00A76139">
            <w:pPr>
              <w:pStyle w:val="Tekstglowny"/>
              <w:jc w:val="left"/>
              <w:rPr>
                <w:rStyle w:val="Bold"/>
              </w:rPr>
            </w:pPr>
            <w:r w:rsidRPr="002459C5">
              <w:rPr>
                <w:rStyle w:val="Bold"/>
              </w:rPr>
              <w:t>Indukcja elektromagnetyczna, prąd przemienny</w:t>
            </w:r>
          </w:p>
        </w:tc>
        <w:tc>
          <w:tcPr>
            <w:tcW w:w="2302" w:type="dxa"/>
          </w:tcPr>
          <w:p w:rsidR="00B53F0A" w:rsidRPr="002459C5" w:rsidRDefault="00B53F0A" w:rsidP="00A76139">
            <w:pPr>
              <w:pStyle w:val="Tekstglowny"/>
              <w:jc w:val="left"/>
              <w:rPr>
                <w:rStyle w:val="Bold"/>
              </w:rPr>
            </w:pPr>
            <w:r w:rsidRPr="002459C5">
              <w:rPr>
                <w:rStyle w:val="Bold"/>
              </w:rPr>
              <w:t>Zjawisko indukcji elektromagnetycznej</w:t>
            </w:r>
          </w:p>
        </w:tc>
        <w:tc>
          <w:tcPr>
            <w:tcW w:w="4502" w:type="dxa"/>
          </w:tcPr>
          <w:p w:rsidR="00B53F0A" w:rsidRPr="002459C5" w:rsidRDefault="00B53F0A" w:rsidP="00A76139">
            <w:pPr>
              <w:pStyle w:val="Wypunktowanie"/>
              <w:ind w:left="283" w:hanging="215"/>
              <w:jc w:val="left"/>
            </w:pPr>
            <w:r w:rsidRPr="002459C5">
              <w:t>opisywać zjawisko indukcji elektromagnetycznej</w:t>
            </w:r>
          </w:p>
          <w:p w:rsidR="00B53F0A" w:rsidRPr="002459C5" w:rsidRDefault="00B53F0A" w:rsidP="00A76139">
            <w:pPr>
              <w:pStyle w:val="Wypunktowanie"/>
              <w:ind w:left="283" w:hanging="215"/>
              <w:jc w:val="left"/>
            </w:pPr>
            <w:r w:rsidRPr="002459C5">
              <w:t>wyjaśniać znaczenie zjawiska indukcji elektromagnetycznej</w:t>
            </w:r>
          </w:p>
          <w:p w:rsidR="00B53F0A" w:rsidRPr="002459C5" w:rsidRDefault="00B53F0A" w:rsidP="00A76139">
            <w:pPr>
              <w:pStyle w:val="Wypunktowanie"/>
              <w:ind w:left="283" w:hanging="215"/>
              <w:jc w:val="left"/>
            </w:pPr>
            <w:r w:rsidRPr="002459C5">
              <w:t>podawać przykłady wykorzystania zjawiska indukcji elektromagnetycznej</w:t>
            </w:r>
          </w:p>
          <w:p w:rsidR="00B53F0A" w:rsidRPr="002459C5" w:rsidRDefault="00B53F0A" w:rsidP="00A76139">
            <w:pPr>
              <w:pStyle w:val="Wypunktowanie"/>
              <w:ind w:left="283" w:hanging="215"/>
              <w:jc w:val="left"/>
            </w:pPr>
            <w:r w:rsidRPr="002459C5">
              <w:t>opisywać zjawisko indukcji magnetycznej na podstawie przewodnika poruszającego się w jednorodnym polu magnetycznym ze stałą prędkością</w:t>
            </w:r>
          </w:p>
          <w:p w:rsidR="00B53F0A" w:rsidRPr="002459C5" w:rsidRDefault="00B53F0A" w:rsidP="00A76139">
            <w:pPr>
              <w:pStyle w:val="Wypunktowanie"/>
              <w:ind w:left="283" w:hanging="215"/>
              <w:jc w:val="left"/>
            </w:pPr>
            <w:r w:rsidRPr="002459C5">
              <w:t>obliczać napięcie na końcach przewodnika poruszającego się w jednorodnym polu magnetycznym ze stałą prędkością</w:t>
            </w:r>
          </w:p>
          <w:p w:rsidR="00B53F0A" w:rsidRPr="002459C5" w:rsidRDefault="00B53F0A" w:rsidP="00A76139">
            <w:pPr>
              <w:pStyle w:val="Wypunktowanie"/>
              <w:ind w:left="283" w:hanging="215"/>
              <w:jc w:val="left"/>
            </w:pPr>
            <w:r w:rsidRPr="002459C5">
              <w:t>definiować siłę elektromotoryczną indukcji</w:t>
            </w:r>
          </w:p>
          <w:p w:rsidR="00B53F0A" w:rsidRPr="002459C5" w:rsidRDefault="00B53F0A" w:rsidP="00A76139">
            <w:pPr>
              <w:pStyle w:val="Wypunktowanie"/>
              <w:ind w:left="283" w:hanging="215"/>
              <w:jc w:val="left"/>
            </w:pPr>
            <w:r w:rsidRPr="002459C5">
              <w:t>opisywać zjawiska zachodzące podczas ruchu magnesu wewnątrz zwojnicy, przez którą płynie prąd elektryczny</w:t>
            </w:r>
          </w:p>
          <w:p w:rsidR="00B53F0A" w:rsidRPr="002459C5" w:rsidRDefault="00B53F0A" w:rsidP="00A76139">
            <w:pPr>
              <w:pStyle w:val="Wypunktowanie"/>
              <w:ind w:left="283" w:hanging="215"/>
              <w:jc w:val="left"/>
            </w:pPr>
            <w:r w:rsidRPr="002459C5">
              <w:t>formułować regułę Lenza</w:t>
            </w:r>
          </w:p>
          <w:p w:rsidR="00B53F0A" w:rsidRPr="002459C5" w:rsidRDefault="00B53F0A" w:rsidP="00A76139">
            <w:pPr>
              <w:pStyle w:val="Wypunktowanie"/>
              <w:ind w:left="283" w:hanging="215"/>
              <w:jc w:val="left"/>
            </w:pPr>
            <w:r w:rsidRPr="002459C5">
              <w:t xml:space="preserve">wyznaczać kierunek przepływu prądu </w:t>
            </w:r>
            <w:r w:rsidRPr="002459C5">
              <w:lastRenderedPageBreak/>
              <w:t>indukcyjnego na podstawie reguły Lenza</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Badanie indukcji elektromagnetycznej</w:t>
            </w:r>
          </w:p>
        </w:tc>
        <w:tc>
          <w:tcPr>
            <w:tcW w:w="4502" w:type="dxa"/>
          </w:tcPr>
          <w:p w:rsidR="00B53F0A" w:rsidRPr="002459C5" w:rsidRDefault="00B53F0A" w:rsidP="00A76139">
            <w:pPr>
              <w:pStyle w:val="Wypunktowanie"/>
              <w:ind w:left="283" w:hanging="215"/>
              <w:jc w:val="left"/>
            </w:pPr>
            <w:r w:rsidRPr="002459C5">
              <w:t>badać zjawisko indukcji elektromagnetycznej w przypadku względnego ruchu magnesu i zwojnicy lub zmian natężenia prądu w elektromagnesie</w:t>
            </w:r>
          </w:p>
          <w:p w:rsidR="00B53F0A" w:rsidRPr="002459C5" w:rsidRDefault="00B53F0A" w:rsidP="00A76139">
            <w:pPr>
              <w:pStyle w:val="Wypunktowanie"/>
              <w:ind w:left="283" w:hanging="215"/>
              <w:jc w:val="left"/>
            </w:pPr>
            <w:r w:rsidRPr="002459C5">
              <w:t>planować doświadczenie, przeprowadzać prawidłowo pomiary</w:t>
            </w:r>
          </w:p>
          <w:p w:rsidR="00B53F0A" w:rsidRPr="002459C5" w:rsidRDefault="00B53F0A" w:rsidP="00A76139">
            <w:pPr>
              <w:pStyle w:val="Wypunktowanie"/>
              <w:ind w:left="283" w:hanging="215"/>
              <w:jc w:val="left"/>
            </w:pPr>
            <w:r w:rsidRPr="002459C5">
              <w:t>zapisywać wyniki pomiarów, formułować wnioski</w:t>
            </w:r>
          </w:p>
          <w:p w:rsidR="00B53F0A" w:rsidRPr="002459C5" w:rsidRDefault="00B53F0A" w:rsidP="00A76139">
            <w:pPr>
              <w:pStyle w:val="Wypunktowanie"/>
              <w:ind w:left="283" w:hanging="215"/>
              <w:jc w:val="left"/>
            </w:pPr>
            <w:r w:rsidRPr="002459C5">
              <w:t>formułować proste teorie fizyczne na podstawie wniosków z przeprowadzonych badań</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Prądnica prądu przemiennego</w:t>
            </w:r>
          </w:p>
        </w:tc>
        <w:tc>
          <w:tcPr>
            <w:tcW w:w="4502" w:type="dxa"/>
          </w:tcPr>
          <w:p w:rsidR="00B53F0A" w:rsidRPr="002459C5" w:rsidRDefault="00B53F0A" w:rsidP="00A76139">
            <w:pPr>
              <w:pStyle w:val="Wypunktowanie"/>
              <w:ind w:left="283" w:hanging="215"/>
              <w:jc w:val="left"/>
            </w:pPr>
            <w:r w:rsidRPr="002459C5">
              <w:t>opisywać budowę i zasadę działania prądnicy prądu przemiennego</w:t>
            </w:r>
          </w:p>
          <w:p w:rsidR="00B53F0A" w:rsidRPr="002459C5" w:rsidRDefault="00B53F0A" w:rsidP="00A76139">
            <w:pPr>
              <w:pStyle w:val="Wypunktowanie"/>
              <w:ind w:left="283" w:hanging="215"/>
              <w:jc w:val="left"/>
            </w:pPr>
            <w:r w:rsidRPr="002459C5">
              <w:t>opisywać siłę elektromotoryczną indukcji powstającej podczas pracy prądnicy</w:t>
            </w:r>
          </w:p>
          <w:p w:rsidR="00B53F0A" w:rsidRPr="002459C5" w:rsidRDefault="00B53F0A" w:rsidP="00A76139">
            <w:pPr>
              <w:pStyle w:val="Wypunktowanie"/>
              <w:ind w:left="283" w:hanging="215"/>
              <w:jc w:val="left"/>
            </w:pPr>
            <w:r w:rsidRPr="002459C5">
              <w:t>opisywać przemiany energii podczas pracy prądnicy prądu przemiennego</w:t>
            </w:r>
          </w:p>
          <w:p w:rsidR="00B53F0A" w:rsidRPr="002459C5" w:rsidRDefault="00B53F0A" w:rsidP="00A76139">
            <w:pPr>
              <w:pStyle w:val="Wypunktowanie"/>
              <w:ind w:left="283" w:hanging="215"/>
              <w:jc w:val="left"/>
            </w:pPr>
            <w:r w:rsidRPr="002459C5">
              <w:t>opisywać zastosowanie prądnicy prądu przemiennego</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Prąd przemienny</w:t>
            </w:r>
          </w:p>
        </w:tc>
        <w:tc>
          <w:tcPr>
            <w:tcW w:w="4502" w:type="dxa"/>
          </w:tcPr>
          <w:p w:rsidR="00B53F0A" w:rsidRPr="002459C5" w:rsidRDefault="00B53F0A" w:rsidP="00A76139">
            <w:pPr>
              <w:pStyle w:val="Wypunktowanie"/>
              <w:ind w:left="283" w:hanging="215"/>
              <w:jc w:val="left"/>
            </w:pPr>
            <w:r w:rsidRPr="002459C5">
              <w:t>definiować prąd przemienny</w:t>
            </w:r>
          </w:p>
          <w:p w:rsidR="00B53F0A" w:rsidRPr="002459C5" w:rsidRDefault="00B53F0A" w:rsidP="00A76139">
            <w:pPr>
              <w:pStyle w:val="Wypunktowanie"/>
              <w:ind w:left="283" w:hanging="215"/>
              <w:jc w:val="left"/>
            </w:pPr>
            <w:r w:rsidRPr="002459C5">
              <w:t>opisywać wielkości charakteryzujące prąd przemienny: okres, częstotliwość, częstość kołową, amplitudę</w:t>
            </w:r>
          </w:p>
          <w:p w:rsidR="00B53F0A" w:rsidRPr="002459C5" w:rsidRDefault="00B53F0A" w:rsidP="00A76139">
            <w:pPr>
              <w:pStyle w:val="Wypunktowanie"/>
              <w:ind w:left="283" w:hanging="215"/>
              <w:jc w:val="left"/>
            </w:pPr>
            <w:r w:rsidRPr="002459C5">
              <w:t>opisywać zależności napięcia i natężenia prądu przemiennego od czasu</w:t>
            </w:r>
          </w:p>
          <w:p w:rsidR="00B53F0A" w:rsidRPr="002459C5" w:rsidRDefault="00B53F0A" w:rsidP="00A76139">
            <w:pPr>
              <w:pStyle w:val="Wypunktowanie"/>
              <w:ind w:left="283" w:hanging="215"/>
              <w:jc w:val="left"/>
            </w:pPr>
            <w:r w:rsidRPr="002459C5">
              <w:t>definiować napięcie i natężenie skuteczne</w:t>
            </w:r>
          </w:p>
          <w:p w:rsidR="00B53F0A" w:rsidRPr="002459C5" w:rsidRDefault="00B53F0A" w:rsidP="00A76139">
            <w:pPr>
              <w:pStyle w:val="Wypunktowanie"/>
              <w:ind w:left="283" w:hanging="215"/>
              <w:jc w:val="left"/>
            </w:pPr>
            <w:r w:rsidRPr="002459C5">
              <w:t>wyjaśniać znaczenie wartości napięcia i natężenia skutecznego</w:t>
            </w:r>
          </w:p>
          <w:p w:rsidR="00B53F0A" w:rsidRPr="002459C5" w:rsidRDefault="00B53F0A" w:rsidP="00A76139">
            <w:pPr>
              <w:pStyle w:val="Wypunktowanie"/>
              <w:ind w:left="283" w:hanging="215"/>
              <w:jc w:val="left"/>
            </w:pPr>
            <w:r w:rsidRPr="002459C5">
              <w:t>wyjaśniać sposób opisu urządzeń prądu przemiennego zamieszczony na tabliczkach znamionowych</w:t>
            </w:r>
          </w:p>
          <w:p w:rsidR="00B53F0A" w:rsidRPr="002459C5" w:rsidRDefault="00B53F0A" w:rsidP="00A76139">
            <w:pPr>
              <w:pStyle w:val="Wypunktowanie"/>
              <w:ind w:left="283" w:hanging="215"/>
              <w:jc w:val="left"/>
            </w:pPr>
            <w:r w:rsidRPr="002459C5">
              <w:t xml:space="preserve">obliczać wielkości charakteryzujące prąd przemienny </w:t>
            </w:r>
          </w:p>
          <w:p w:rsidR="00B53F0A" w:rsidRPr="002459C5" w:rsidRDefault="00B53F0A" w:rsidP="00A76139">
            <w:pPr>
              <w:pStyle w:val="Wypunktowanie"/>
              <w:ind w:left="283" w:hanging="215"/>
            </w:pPr>
            <w:r w:rsidRPr="002459C5">
              <w:t>wykorzystywać pojęci</w:t>
            </w:r>
            <w:r>
              <w:t>e</w:t>
            </w:r>
            <w:r w:rsidRPr="002459C5">
              <w:t xml:space="preserve"> n</w:t>
            </w:r>
            <w:r w:rsidRPr="002512C3">
              <w:rPr>
                <w:i/>
              </w:rPr>
              <w:t>apięcie</w:t>
            </w:r>
            <w:r w:rsidRPr="002459C5">
              <w:t xml:space="preserve">, </w:t>
            </w:r>
            <w:r w:rsidRPr="002512C3">
              <w:rPr>
                <w:i/>
              </w:rPr>
              <w:t>natężenie</w:t>
            </w:r>
            <w:r w:rsidRPr="002459C5">
              <w:t xml:space="preserve"> </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Transformator</w:t>
            </w:r>
          </w:p>
        </w:tc>
        <w:tc>
          <w:tcPr>
            <w:tcW w:w="4502" w:type="dxa"/>
          </w:tcPr>
          <w:p w:rsidR="00B53F0A" w:rsidRPr="002459C5" w:rsidRDefault="00B53F0A" w:rsidP="00A76139">
            <w:pPr>
              <w:pStyle w:val="Wypunktowanie"/>
              <w:ind w:left="283" w:hanging="215"/>
              <w:jc w:val="left"/>
            </w:pPr>
            <w:r w:rsidRPr="002459C5">
              <w:t>opisywać budowę i zasadę działania transformatora</w:t>
            </w:r>
          </w:p>
          <w:p w:rsidR="00B53F0A" w:rsidRPr="002459C5" w:rsidRDefault="00B53F0A" w:rsidP="00A76139">
            <w:pPr>
              <w:pStyle w:val="Wypunktowanie"/>
              <w:ind w:left="283" w:hanging="215"/>
              <w:jc w:val="left"/>
            </w:pPr>
            <w:r w:rsidRPr="002459C5">
              <w:t xml:space="preserve">obliczać natężenia prądu i napięcia na uzwojeniu wtórnym i pierwotnym oraz przekładnię transformatora </w:t>
            </w:r>
          </w:p>
          <w:p w:rsidR="00B53F0A" w:rsidRPr="002459C5" w:rsidRDefault="00B53F0A" w:rsidP="00A76139">
            <w:pPr>
              <w:pStyle w:val="Wypunktowanie"/>
              <w:ind w:left="283" w:hanging="215"/>
              <w:jc w:val="left"/>
            </w:pPr>
            <w:r w:rsidRPr="002459C5">
              <w:t>opisywać zastosowania transformatora w technice</w:t>
            </w:r>
          </w:p>
          <w:p w:rsidR="00B53F0A" w:rsidRPr="002459C5" w:rsidRDefault="00B53F0A" w:rsidP="00A76139">
            <w:pPr>
              <w:pStyle w:val="Wypunktowanie"/>
              <w:ind w:left="283" w:hanging="215"/>
              <w:jc w:val="left"/>
            </w:pPr>
            <w:r w:rsidRPr="002459C5">
              <w:lastRenderedPageBreak/>
              <w:t>opisywać inne zastosowanie zjawiska indukcji magnetycznej</w:t>
            </w:r>
          </w:p>
        </w:tc>
      </w:tr>
      <w:tr w:rsidR="00B53F0A" w:rsidTr="00A76139">
        <w:tc>
          <w:tcPr>
            <w:tcW w:w="1384" w:type="dxa"/>
            <w:vMerge w:val="restart"/>
          </w:tcPr>
          <w:p w:rsidR="00B53F0A" w:rsidRPr="002459C5" w:rsidRDefault="00B53F0A" w:rsidP="00A76139">
            <w:pPr>
              <w:pStyle w:val="Tekstglowny"/>
              <w:jc w:val="left"/>
              <w:rPr>
                <w:rStyle w:val="Bold"/>
              </w:rPr>
            </w:pPr>
            <w:r w:rsidRPr="002459C5">
              <w:rPr>
                <w:rStyle w:val="Bold"/>
              </w:rPr>
              <w:lastRenderedPageBreak/>
              <w:t>Energia w zjawiskach cieplnych</w:t>
            </w:r>
          </w:p>
        </w:tc>
        <w:tc>
          <w:tcPr>
            <w:tcW w:w="2302" w:type="dxa"/>
          </w:tcPr>
          <w:p w:rsidR="00B53F0A" w:rsidRPr="002459C5" w:rsidRDefault="00B53F0A" w:rsidP="00A76139">
            <w:pPr>
              <w:pStyle w:val="Tekstglowny"/>
              <w:jc w:val="left"/>
              <w:rPr>
                <w:rStyle w:val="Bold"/>
              </w:rPr>
            </w:pPr>
            <w:r w:rsidRPr="002459C5">
              <w:rPr>
                <w:rStyle w:val="Bold"/>
              </w:rPr>
              <w:t>Cząsteczkowa budowa materii</w:t>
            </w:r>
          </w:p>
        </w:tc>
        <w:tc>
          <w:tcPr>
            <w:tcW w:w="4502" w:type="dxa"/>
          </w:tcPr>
          <w:p w:rsidR="00B53F0A" w:rsidRPr="002459C5" w:rsidRDefault="00B53F0A" w:rsidP="00A76139">
            <w:pPr>
              <w:pStyle w:val="Wypunktowanie"/>
              <w:ind w:left="283" w:hanging="215"/>
              <w:jc w:val="left"/>
            </w:pPr>
            <w:r w:rsidRPr="002459C5">
              <w:t>opisywać podstawowe elementy kinetyczno-molekularnej teorii budowy materii (atomy, pierwiastki, związki chemiczne)</w:t>
            </w:r>
          </w:p>
          <w:p w:rsidR="00B53F0A" w:rsidRPr="002459C5" w:rsidRDefault="00B53F0A" w:rsidP="00A76139">
            <w:pPr>
              <w:pStyle w:val="Wypunktowanie"/>
              <w:ind w:left="283" w:hanging="215"/>
              <w:jc w:val="left"/>
            </w:pPr>
            <w:r w:rsidRPr="002459C5">
              <w:t>wymieniać główne założenia kinetyczno-molekularnej teorii budowy materii</w:t>
            </w:r>
          </w:p>
          <w:p w:rsidR="00B53F0A" w:rsidRPr="002459C5" w:rsidRDefault="00B53F0A" w:rsidP="00A76139">
            <w:pPr>
              <w:pStyle w:val="Wypunktowanie"/>
              <w:ind w:left="283" w:hanging="215"/>
              <w:jc w:val="left"/>
            </w:pPr>
            <w:r w:rsidRPr="002459C5">
              <w:t>definiować ciśnienie</w:t>
            </w:r>
          </w:p>
          <w:p w:rsidR="00B53F0A" w:rsidRPr="002459C5" w:rsidRDefault="00B53F0A" w:rsidP="00A76139">
            <w:pPr>
              <w:pStyle w:val="Wypunktowanie"/>
              <w:ind w:left="283" w:hanging="215"/>
              <w:jc w:val="left"/>
            </w:pPr>
            <w:r w:rsidRPr="002459C5">
              <w:t>definiować ciśnienie atmosferyczne oraz ciśnienie normalne</w:t>
            </w:r>
          </w:p>
          <w:p w:rsidR="00B53F0A" w:rsidRPr="002459C5" w:rsidRDefault="00B53F0A" w:rsidP="00A76139">
            <w:pPr>
              <w:pStyle w:val="Wypunktowanie"/>
              <w:ind w:left="283" w:hanging="215"/>
              <w:jc w:val="left"/>
            </w:pPr>
            <w:r w:rsidRPr="002459C5">
              <w:t>definiować dyfuzję</w:t>
            </w:r>
          </w:p>
          <w:p w:rsidR="00B53F0A" w:rsidRPr="002459C5" w:rsidRDefault="00B53F0A" w:rsidP="00A76139">
            <w:pPr>
              <w:pStyle w:val="Wypunktowanie"/>
              <w:ind w:left="283" w:hanging="215"/>
              <w:jc w:val="left"/>
            </w:pPr>
            <w:r w:rsidRPr="002459C5">
              <w:t>opisywać ruchy Browna</w:t>
            </w:r>
          </w:p>
          <w:p w:rsidR="00B53F0A" w:rsidRPr="002459C5" w:rsidRDefault="00B53F0A" w:rsidP="00A76139">
            <w:pPr>
              <w:pStyle w:val="Wypunktowanie"/>
              <w:ind w:left="283" w:hanging="215"/>
              <w:jc w:val="left"/>
            </w:pPr>
            <w:r w:rsidRPr="002459C5">
              <w:t>definiować gęstość</w:t>
            </w:r>
          </w:p>
          <w:p w:rsidR="00B53F0A" w:rsidRPr="002459C5" w:rsidRDefault="00B53F0A" w:rsidP="00A76139">
            <w:pPr>
              <w:pStyle w:val="Wypunktowanie"/>
              <w:ind w:left="283" w:hanging="215"/>
              <w:jc w:val="left"/>
            </w:pPr>
            <w:r w:rsidRPr="002459C5">
              <w:t>definiować mol i masę molową</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Stany skupienia. Rozszerzalność cieplna</w:t>
            </w:r>
          </w:p>
        </w:tc>
        <w:tc>
          <w:tcPr>
            <w:tcW w:w="4502" w:type="dxa"/>
          </w:tcPr>
          <w:p w:rsidR="00B53F0A" w:rsidRPr="002459C5" w:rsidRDefault="00B53F0A" w:rsidP="00A76139">
            <w:pPr>
              <w:pStyle w:val="Wypunktowanie"/>
              <w:ind w:left="283" w:hanging="215"/>
              <w:jc w:val="left"/>
            </w:pPr>
            <w:r w:rsidRPr="002459C5">
              <w:t>opisywać zależność temperaturą a ruchem cząsteczek materii</w:t>
            </w:r>
          </w:p>
          <w:p w:rsidR="00B53F0A" w:rsidRPr="002459C5" w:rsidRDefault="00B53F0A" w:rsidP="00A76139">
            <w:pPr>
              <w:pStyle w:val="Wypunktowanie"/>
              <w:ind w:left="283" w:hanging="215"/>
              <w:jc w:val="left"/>
            </w:pPr>
            <w:r w:rsidRPr="002459C5">
              <w:t>defi</w:t>
            </w:r>
            <w:r>
              <w:t>ni</w:t>
            </w:r>
            <w:r w:rsidRPr="002459C5">
              <w:t>ować rozszerzalność cieplną rozszerzalność liniową i objętościową</w:t>
            </w:r>
          </w:p>
          <w:p w:rsidR="00B53F0A" w:rsidRPr="002459C5" w:rsidRDefault="00B53F0A" w:rsidP="00A76139">
            <w:pPr>
              <w:pStyle w:val="Wypunktowanie"/>
              <w:ind w:left="283" w:hanging="215"/>
              <w:jc w:val="left"/>
            </w:pPr>
            <w:r w:rsidRPr="002459C5">
              <w:t>zapisywać i wyjaśniać zależność pomiędzy temperaturą i wymiarami liniowymi ciał stałych</w:t>
            </w:r>
          </w:p>
          <w:p w:rsidR="00B53F0A" w:rsidRPr="002459C5" w:rsidRDefault="00B53F0A" w:rsidP="00A76139">
            <w:pPr>
              <w:pStyle w:val="Wypunktowanie"/>
              <w:ind w:left="283" w:hanging="215"/>
              <w:jc w:val="left"/>
            </w:pPr>
            <w:r w:rsidRPr="002459C5">
              <w:t>zapisywać i wyjaśniać zależność pomiędzy temperaturą i objętością cieczy i gazów</w:t>
            </w:r>
          </w:p>
          <w:p w:rsidR="00B53F0A" w:rsidRPr="002459C5" w:rsidRDefault="00B53F0A" w:rsidP="00A76139">
            <w:pPr>
              <w:pStyle w:val="Wypunktowanie"/>
              <w:ind w:left="283" w:hanging="215"/>
              <w:jc w:val="left"/>
            </w:pPr>
            <w:r w:rsidRPr="002459C5">
              <w:t>wyjaśniać znaczenie rozszerzalności cie</w:t>
            </w:r>
            <w:r>
              <w:t>p</w:t>
            </w:r>
            <w:r w:rsidRPr="002459C5">
              <w:t>lnej w technice i życiu codziennym</w:t>
            </w:r>
          </w:p>
          <w:p w:rsidR="00B53F0A" w:rsidRPr="002459C5" w:rsidRDefault="00B53F0A" w:rsidP="00A76139">
            <w:pPr>
              <w:pStyle w:val="Wypunktowanie"/>
              <w:ind w:left="283" w:hanging="215"/>
              <w:jc w:val="left"/>
            </w:pPr>
            <w:r w:rsidRPr="002459C5">
              <w:t>demonstrować zjawisko rozszerzalności cieplnej gazów</w:t>
            </w:r>
          </w:p>
          <w:p w:rsidR="00B53F0A" w:rsidRPr="002459C5" w:rsidRDefault="00B53F0A" w:rsidP="00A76139">
            <w:pPr>
              <w:pStyle w:val="Wypunktowanie"/>
              <w:ind w:left="283" w:hanging="215"/>
              <w:jc w:val="left"/>
            </w:pPr>
            <w:r w:rsidRPr="002459C5">
              <w:t xml:space="preserve">definiować pojęcie </w:t>
            </w:r>
            <w:r w:rsidRPr="002512C3">
              <w:rPr>
                <w:i/>
              </w:rPr>
              <w:t>stan skupienia</w:t>
            </w:r>
          </w:p>
          <w:p w:rsidR="00B53F0A" w:rsidRPr="002459C5" w:rsidRDefault="00B53F0A" w:rsidP="00A76139">
            <w:pPr>
              <w:pStyle w:val="Wypunktowanie"/>
              <w:ind w:left="283" w:hanging="215"/>
              <w:jc w:val="left"/>
            </w:pPr>
            <w:r w:rsidRPr="002459C5">
              <w:t>opisywać stany skupienia materii, wymienić ich cechy</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Temperatura i energia wewnętrzną</w:t>
            </w:r>
          </w:p>
        </w:tc>
        <w:tc>
          <w:tcPr>
            <w:tcW w:w="4502" w:type="dxa"/>
          </w:tcPr>
          <w:p w:rsidR="00B53F0A" w:rsidRPr="002459C5" w:rsidRDefault="00B53F0A" w:rsidP="00A76139">
            <w:pPr>
              <w:pStyle w:val="Wypunktowanie"/>
              <w:ind w:left="283" w:hanging="215"/>
              <w:jc w:val="left"/>
            </w:pPr>
            <w:r w:rsidRPr="002459C5">
              <w:t xml:space="preserve">definiować pojęcie </w:t>
            </w:r>
            <w:r w:rsidRPr="002512C3">
              <w:rPr>
                <w:i/>
              </w:rPr>
              <w:t>temperatura</w:t>
            </w:r>
          </w:p>
          <w:p w:rsidR="00B53F0A" w:rsidRPr="002459C5" w:rsidRDefault="00B53F0A" w:rsidP="00A76139">
            <w:pPr>
              <w:pStyle w:val="Wypunktowanie"/>
              <w:ind w:left="283" w:hanging="215"/>
              <w:jc w:val="left"/>
            </w:pPr>
            <w:r w:rsidRPr="002459C5">
              <w:t xml:space="preserve">definiować temperaturę bezwzględną </w:t>
            </w:r>
          </w:p>
          <w:p w:rsidR="00B53F0A" w:rsidRPr="002459C5" w:rsidRDefault="00B53F0A" w:rsidP="00A76139">
            <w:pPr>
              <w:pStyle w:val="Wypunktowanie"/>
              <w:ind w:left="283" w:hanging="215"/>
              <w:jc w:val="left"/>
            </w:pPr>
            <w:r w:rsidRPr="002459C5">
              <w:t>stosować skalę Kelwina, zamieniać stopnie Celsjusza na Kelwiny i odwrotnie</w:t>
            </w:r>
          </w:p>
          <w:p w:rsidR="00B53F0A" w:rsidRPr="002459C5" w:rsidRDefault="00B53F0A" w:rsidP="00A76139">
            <w:pPr>
              <w:pStyle w:val="Wypunktowanie"/>
              <w:ind w:left="283" w:hanging="215"/>
              <w:jc w:val="left"/>
            </w:pPr>
            <w:r w:rsidRPr="002459C5">
              <w:t>wyjaśniać znaczenia temperatury zera bezwzględnego i podać jej wartość</w:t>
            </w:r>
          </w:p>
          <w:p w:rsidR="00B53F0A" w:rsidRPr="002459C5" w:rsidRDefault="00B53F0A" w:rsidP="00A76139">
            <w:pPr>
              <w:pStyle w:val="Wypunktowanie"/>
              <w:ind w:left="283" w:hanging="215"/>
              <w:jc w:val="left"/>
            </w:pPr>
            <w:r w:rsidRPr="002459C5">
              <w:t xml:space="preserve">definiować energię wewnętrzną </w:t>
            </w:r>
          </w:p>
          <w:p w:rsidR="00B53F0A" w:rsidRPr="002459C5" w:rsidRDefault="00B53F0A" w:rsidP="00A76139">
            <w:pPr>
              <w:pStyle w:val="Wypunktowanie"/>
              <w:ind w:left="283" w:hanging="215"/>
              <w:jc w:val="left"/>
            </w:pPr>
            <w:r w:rsidRPr="002459C5">
              <w:t>wyjaśniać zależność pomiędzy temperaturą a energią wewnętrzną</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Ciepło i przekazywanie ciepła</w:t>
            </w:r>
          </w:p>
        </w:tc>
        <w:tc>
          <w:tcPr>
            <w:tcW w:w="4502" w:type="dxa"/>
          </w:tcPr>
          <w:p w:rsidR="00B53F0A" w:rsidRPr="002459C5" w:rsidRDefault="00B53F0A" w:rsidP="00A76139">
            <w:pPr>
              <w:pStyle w:val="Wypunktowanie"/>
              <w:ind w:left="283" w:hanging="215"/>
              <w:jc w:val="left"/>
            </w:pPr>
            <w:r w:rsidRPr="002459C5">
              <w:t>definiować ciepło</w:t>
            </w:r>
          </w:p>
          <w:p w:rsidR="00B53F0A" w:rsidRPr="002459C5" w:rsidRDefault="00B53F0A" w:rsidP="00A76139">
            <w:pPr>
              <w:pStyle w:val="Wypunktowanie"/>
              <w:ind w:left="283" w:hanging="215"/>
              <w:jc w:val="left"/>
            </w:pPr>
            <w:r w:rsidRPr="002459C5">
              <w:t>definiować przewodnictwo cieplne</w:t>
            </w:r>
          </w:p>
          <w:p w:rsidR="00B53F0A" w:rsidRPr="002459C5" w:rsidRDefault="00B53F0A" w:rsidP="00A76139">
            <w:pPr>
              <w:pStyle w:val="Wypunktowanie"/>
              <w:ind w:left="283" w:hanging="215"/>
              <w:jc w:val="left"/>
            </w:pPr>
            <w:r w:rsidRPr="002459C5">
              <w:t xml:space="preserve">opisywać zależność między ciepłem </w:t>
            </w:r>
            <w:r w:rsidRPr="002459C5">
              <w:lastRenderedPageBreak/>
              <w:t>dostarczonym a zmianą temperatury</w:t>
            </w:r>
          </w:p>
          <w:p w:rsidR="00B53F0A" w:rsidRPr="002459C5" w:rsidRDefault="00B53F0A" w:rsidP="00A76139">
            <w:pPr>
              <w:pStyle w:val="Wypunktowanie"/>
              <w:ind w:left="283" w:hanging="215"/>
              <w:jc w:val="left"/>
            </w:pPr>
            <w:r w:rsidRPr="002459C5">
              <w:t>podawać przykłady występowania i wykorzystania przewodnictwa cieplnego w życiu codziennym</w:t>
            </w:r>
          </w:p>
          <w:p w:rsidR="00B53F0A" w:rsidRPr="002459C5" w:rsidRDefault="00B53F0A" w:rsidP="00A76139">
            <w:pPr>
              <w:pStyle w:val="Wypunktowanie"/>
              <w:ind w:left="283" w:hanging="215"/>
              <w:jc w:val="left"/>
            </w:pPr>
            <w:r w:rsidRPr="002459C5">
              <w:t>wyjaśniać różnice pomiędzy pojęciami energii, ciepła i pracy</w:t>
            </w:r>
          </w:p>
          <w:p w:rsidR="00B53F0A" w:rsidRPr="002459C5" w:rsidRDefault="00B53F0A" w:rsidP="00A76139">
            <w:pPr>
              <w:pStyle w:val="Wypunktowanie"/>
              <w:ind w:left="283" w:hanging="215"/>
              <w:jc w:val="left"/>
            </w:pPr>
            <w:r w:rsidRPr="002459C5">
              <w:t>podawać przykłady przekazywania energii w formie ciepła i w formie pracy</w:t>
            </w:r>
          </w:p>
          <w:p w:rsidR="00B53F0A" w:rsidRPr="002459C5" w:rsidRDefault="00B53F0A" w:rsidP="00A76139">
            <w:pPr>
              <w:pStyle w:val="Wypunktowanie"/>
              <w:ind w:left="283" w:hanging="215"/>
              <w:jc w:val="left"/>
            </w:pPr>
            <w:r w:rsidRPr="002459C5">
              <w:t>formułować i wyjaśniać zasadę równoważności ciepła i pracy</w:t>
            </w:r>
          </w:p>
          <w:p w:rsidR="00B53F0A" w:rsidRPr="002459C5" w:rsidRDefault="00B53F0A" w:rsidP="00A76139">
            <w:pPr>
              <w:pStyle w:val="Wypunktowanie"/>
              <w:ind w:left="283" w:hanging="215"/>
              <w:jc w:val="left"/>
            </w:pPr>
            <w:r w:rsidRPr="002459C5">
              <w:t>opisywać zjawiska życia codziennego przy pomocy pojęć energii, ciepła i pracy</w:t>
            </w:r>
          </w:p>
          <w:p w:rsidR="00B53F0A" w:rsidRPr="002459C5" w:rsidRDefault="00B53F0A" w:rsidP="00A76139">
            <w:pPr>
              <w:pStyle w:val="Wypunktowanie"/>
              <w:ind w:left="283" w:hanging="215"/>
              <w:jc w:val="left"/>
            </w:pPr>
            <w:r w:rsidRPr="002459C5">
              <w:t>definiować konwekcję i promieniowanie cieplne</w:t>
            </w:r>
          </w:p>
          <w:p w:rsidR="00B53F0A" w:rsidRPr="002459C5" w:rsidRDefault="00B53F0A" w:rsidP="00A76139">
            <w:pPr>
              <w:pStyle w:val="Wypunktowanie"/>
              <w:ind w:left="283" w:hanging="215"/>
              <w:jc w:val="left"/>
            </w:pPr>
            <w:r w:rsidRPr="002459C5">
              <w:t>podawać przykłady występowania i wykorzystania konwekcji i promieniowania cieplnego w życiu codziennym</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Silniki cieplne</w:t>
            </w:r>
          </w:p>
          <w:p w:rsidR="00B53F0A" w:rsidRPr="002459C5" w:rsidRDefault="00B53F0A" w:rsidP="00A76139">
            <w:pPr>
              <w:pStyle w:val="Tekstglowny"/>
              <w:jc w:val="left"/>
              <w:rPr>
                <w:rStyle w:val="Bold"/>
              </w:rPr>
            </w:pPr>
          </w:p>
        </w:tc>
        <w:tc>
          <w:tcPr>
            <w:tcW w:w="4502" w:type="dxa"/>
          </w:tcPr>
          <w:p w:rsidR="00B53F0A" w:rsidRPr="002459C5" w:rsidRDefault="00B53F0A" w:rsidP="00A76139">
            <w:pPr>
              <w:pStyle w:val="Wypunktowanie"/>
              <w:ind w:left="283" w:hanging="215"/>
              <w:jc w:val="left"/>
            </w:pPr>
            <w:r w:rsidRPr="002459C5">
              <w:t>opisać silnik cieplny i chłodziarkę</w:t>
            </w:r>
          </w:p>
          <w:p w:rsidR="00B53F0A" w:rsidRPr="002459C5" w:rsidRDefault="00B53F0A" w:rsidP="00A76139">
            <w:pPr>
              <w:pStyle w:val="Wypunktowanie"/>
              <w:ind w:left="283" w:hanging="215"/>
              <w:jc w:val="left"/>
            </w:pPr>
            <w:r w:rsidRPr="002459C5">
              <w:t>definiować cykl termodynamiczny</w:t>
            </w:r>
          </w:p>
          <w:p w:rsidR="00B53F0A" w:rsidRPr="002459C5" w:rsidRDefault="00B53F0A" w:rsidP="00A76139">
            <w:pPr>
              <w:pStyle w:val="Wypunktowanie"/>
              <w:ind w:left="283" w:hanging="215"/>
              <w:jc w:val="left"/>
            </w:pPr>
            <w:r w:rsidRPr="002459C5">
              <w:t>definiować sprawność</w:t>
            </w:r>
          </w:p>
          <w:p w:rsidR="00B53F0A" w:rsidRPr="002459C5" w:rsidRDefault="00B53F0A" w:rsidP="00A76139">
            <w:pPr>
              <w:pStyle w:val="Wypunktowanie"/>
              <w:ind w:left="283" w:hanging="215"/>
              <w:jc w:val="left"/>
            </w:pPr>
            <w:r w:rsidRPr="002459C5">
              <w:t>formułować drugą zasadę termodynamiki</w:t>
            </w:r>
          </w:p>
          <w:p w:rsidR="00B53F0A" w:rsidRPr="002459C5" w:rsidRDefault="00B53F0A" w:rsidP="00A76139">
            <w:pPr>
              <w:pStyle w:val="Wypunktowanie"/>
              <w:ind w:left="283" w:hanging="215"/>
              <w:jc w:val="left"/>
            </w:pPr>
            <w:r w:rsidRPr="002459C5">
              <w:t>opisywać zasadę działania silnika spalinowego</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Bilans cieplny</w:t>
            </w:r>
          </w:p>
        </w:tc>
        <w:tc>
          <w:tcPr>
            <w:tcW w:w="4502" w:type="dxa"/>
          </w:tcPr>
          <w:p w:rsidR="00B53F0A" w:rsidRPr="002459C5" w:rsidRDefault="00B53F0A" w:rsidP="00A76139">
            <w:pPr>
              <w:pStyle w:val="Wypunktowanie"/>
              <w:ind w:left="283" w:hanging="215"/>
              <w:jc w:val="left"/>
            </w:pPr>
            <w:r w:rsidRPr="002459C5">
              <w:t>odróżniać ciepło dostarczone od oddanego przez substancję w zadanych sytuacjach</w:t>
            </w:r>
          </w:p>
          <w:p w:rsidR="00B53F0A" w:rsidRPr="002459C5" w:rsidRDefault="00B53F0A" w:rsidP="00A76139">
            <w:pPr>
              <w:pStyle w:val="Wypunktowanie"/>
              <w:ind w:left="283" w:hanging="215"/>
              <w:jc w:val="left"/>
            </w:pPr>
            <w:r w:rsidRPr="002459C5">
              <w:t>formułować zasadę bilansu cieplnego</w:t>
            </w:r>
          </w:p>
          <w:p w:rsidR="00B53F0A" w:rsidRPr="002459C5" w:rsidRDefault="00B53F0A" w:rsidP="00A76139">
            <w:pPr>
              <w:pStyle w:val="Wypunktowanie"/>
              <w:ind w:left="283" w:hanging="215"/>
              <w:jc w:val="left"/>
            </w:pPr>
            <w:r w:rsidRPr="002459C5">
              <w:t xml:space="preserve">sporządzać równanie bilansu cieplnego </w:t>
            </w:r>
          </w:p>
          <w:p w:rsidR="00B53F0A" w:rsidRPr="002459C5" w:rsidRDefault="00B53F0A" w:rsidP="00A76139">
            <w:pPr>
              <w:pStyle w:val="Wypunktowanie"/>
              <w:ind w:left="283" w:hanging="215"/>
              <w:jc w:val="left"/>
            </w:pPr>
            <w:r w:rsidRPr="002459C5">
              <w:t>wykorzystywać zasadę bilansu cieplnego w sytuacjach problemowych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Wartość energetyczna paliw i żywności</w:t>
            </w:r>
          </w:p>
        </w:tc>
        <w:tc>
          <w:tcPr>
            <w:tcW w:w="4502" w:type="dxa"/>
          </w:tcPr>
          <w:p w:rsidR="00B53F0A" w:rsidRPr="002459C5" w:rsidRDefault="00B53F0A" w:rsidP="00A76139">
            <w:pPr>
              <w:pStyle w:val="Wypunktowanie"/>
              <w:ind w:left="283" w:hanging="215"/>
              <w:jc w:val="left"/>
            </w:pPr>
            <w:r w:rsidRPr="002459C5">
              <w:t>definiować pojęcie wartości energetycznej, wymienia</w:t>
            </w:r>
            <w:r>
              <w:t>ć</w:t>
            </w:r>
            <w:r w:rsidRPr="002459C5">
              <w:t xml:space="preserve"> jej jednostki</w:t>
            </w:r>
          </w:p>
          <w:p w:rsidR="00B53F0A" w:rsidRPr="002459C5" w:rsidRDefault="00B53F0A" w:rsidP="00A76139">
            <w:pPr>
              <w:pStyle w:val="Wypunktowanie"/>
              <w:ind w:left="283" w:hanging="215"/>
              <w:jc w:val="left"/>
            </w:pPr>
            <w:r w:rsidRPr="002459C5">
              <w:t>wymieniać sposoby pomiaru wartości energetycznej paliw i żywności</w:t>
            </w:r>
          </w:p>
          <w:p w:rsidR="00B53F0A" w:rsidRPr="002459C5" w:rsidRDefault="00B53F0A" w:rsidP="00A76139">
            <w:pPr>
              <w:pStyle w:val="Wypunktowanie"/>
              <w:ind w:left="283" w:hanging="215"/>
              <w:jc w:val="left"/>
            </w:pPr>
            <w:r w:rsidRPr="002459C5">
              <w:t>podawać wartości energetyczne wybranych paliw i żywności</w:t>
            </w:r>
          </w:p>
          <w:p w:rsidR="00B53F0A" w:rsidRPr="002459C5" w:rsidRDefault="00B53F0A" w:rsidP="00A76139">
            <w:pPr>
              <w:pStyle w:val="Wypunktowanie"/>
              <w:ind w:left="283" w:hanging="215"/>
              <w:jc w:val="left"/>
            </w:pPr>
            <w:r w:rsidRPr="002459C5">
              <w:t>wyjaśniać znaczenie wartości energetycznej</w:t>
            </w:r>
          </w:p>
          <w:p w:rsidR="00B53F0A" w:rsidRPr="002459C5" w:rsidRDefault="00B53F0A" w:rsidP="00A76139">
            <w:pPr>
              <w:pStyle w:val="Wypunktowanie"/>
              <w:ind w:left="283" w:hanging="215"/>
              <w:jc w:val="left"/>
            </w:pPr>
            <w:r w:rsidRPr="002459C5">
              <w:t>korzystać z wartości energetycznej paliw i żywności w sytuacjach życia codziennego</w:t>
            </w:r>
          </w:p>
        </w:tc>
      </w:tr>
      <w:tr w:rsidR="00B53F0A" w:rsidTr="00A76139">
        <w:tc>
          <w:tcPr>
            <w:tcW w:w="1384" w:type="dxa"/>
            <w:vMerge w:val="restart"/>
          </w:tcPr>
          <w:p w:rsidR="00B53F0A" w:rsidRPr="002459C5" w:rsidRDefault="00B53F0A" w:rsidP="00A76139">
            <w:pPr>
              <w:pStyle w:val="Tekstglowny"/>
              <w:jc w:val="left"/>
              <w:rPr>
                <w:rStyle w:val="Bold"/>
              </w:rPr>
            </w:pPr>
            <w:r w:rsidRPr="002459C5">
              <w:rPr>
                <w:rStyle w:val="Bold"/>
              </w:rPr>
              <w:t>Fale mechaniczne</w:t>
            </w:r>
          </w:p>
        </w:tc>
        <w:tc>
          <w:tcPr>
            <w:tcW w:w="2302" w:type="dxa"/>
          </w:tcPr>
          <w:p w:rsidR="00B53F0A" w:rsidRPr="002459C5" w:rsidRDefault="00B53F0A" w:rsidP="00A76139">
            <w:pPr>
              <w:pStyle w:val="Tekstglowny"/>
              <w:jc w:val="left"/>
              <w:rPr>
                <w:rStyle w:val="Bold"/>
              </w:rPr>
            </w:pPr>
            <w:r w:rsidRPr="002459C5">
              <w:rPr>
                <w:rStyle w:val="Bold"/>
              </w:rPr>
              <w:t>Rozchodzenie się fal mechanicznych</w:t>
            </w:r>
          </w:p>
        </w:tc>
        <w:tc>
          <w:tcPr>
            <w:tcW w:w="4502" w:type="dxa"/>
          </w:tcPr>
          <w:p w:rsidR="00B53F0A" w:rsidRPr="002459C5" w:rsidRDefault="00B53F0A" w:rsidP="00A76139">
            <w:pPr>
              <w:pStyle w:val="Wypunktowanie"/>
              <w:ind w:left="283" w:hanging="215"/>
              <w:jc w:val="left"/>
            </w:pPr>
            <w:r w:rsidRPr="002459C5">
              <w:t>definiować fale mechaniczne</w:t>
            </w:r>
          </w:p>
          <w:p w:rsidR="00B53F0A" w:rsidRPr="002459C5" w:rsidRDefault="00B53F0A" w:rsidP="00A76139">
            <w:pPr>
              <w:pStyle w:val="Wypunktowanie"/>
              <w:ind w:left="283" w:hanging="215"/>
              <w:jc w:val="left"/>
            </w:pPr>
            <w:r w:rsidRPr="002459C5">
              <w:t>definiować ośrodek sprężysty, wyjaśniać pojęcia sprężystości objętości i kształtu</w:t>
            </w:r>
          </w:p>
          <w:p w:rsidR="00B53F0A" w:rsidRPr="002459C5" w:rsidRDefault="00B53F0A" w:rsidP="00A76139">
            <w:pPr>
              <w:pStyle w:val="Wypunktowanie"/>
              <w:ind w:left="283" w:hanging="215"/>
              <w:jc w:val="left"/>
            </w:pPr>
            <w:r w:rsidRPr="002459C5">
              <w:t>wyjaśniać znaczenie ośrodka rozchodzenia się fali</w:t>
            </w:r>
          </w:p>
          <w:p w:rsidR="00B53F0A" w:rsidRPr="002459C5" w:rsidRDefault="00B53F0A" w:rsidP="00A76139">
            <w:pPr>
              <w:pStyle w:val="Wypunktowanie"/>
              <w:ind w:left="283" w:hanging="215"/>
              <w:jc w:val="left"/>
            </w:pPr>
            <w:r w:rsidRPr="002459C5">
              <w:lastRenderedPageBreak/>
              <w:t>opisywać falę sinusoidalną: wskazywać dolinę i grzbiet fali, wyjaśniać znaczenie impulsu falowego</w:t>
            </w:r>
          </w:p>
          <w:p w:rsidR="00B53F0A" w:rsidRPr="002459C5" w:rsidRDefault="00B53F0A" w:rsidP="00A76139">
            <w:pPr>
              <w:pStyle w:val="Wypunktowanie"/>
              <w:ind w:left="283" w:hanging="215"/>
              <w:jc w:val="left"/>
            </w:pPr>
            <w:r w:rsidRPr="002459C5">
              <w:t>definiować szybkość i kierunek rozchodzenia się fali</w:t>
            </w:r>
          </w:p>
          <w:p w:rsidR="00B53F0A" w:rsidRPr="002459C5" w:rsidRDefault="00B53F0A" w:rsidP="00A76139">
            <w:pPr>
              <w:pStyle w:val="Wypunktowanie"/>
              <w:ind w:left="283" w:hanging="215"/>
              <w:jc w:val="left"/>
            </w:pPr>
            <w:r w:rsidRPr="002459C5">
              <w:t>opisywać podział fal na poprzeczne i podłużne oraz na jednowymiarowe, powierzchniowe (płaskie i koliste) i przestrzenne</w:t>
            </w:r>
          </w:p>
          <w:p w:rsidR="00B53F0A" w:rsidRPr="002459C5" w:rsidRDefault="00B53F0A" w:rsidP="00A76139">
            <w:pPr>
              <w:pStyle w:val="Wypunktowanie"/>
              <w:ind w:left="283" w:hanging="215"/>
              <w:jc w:val="left"/>
            </w:pPr>
            <w:r w:rsidRPr="002459C5">
              <w:t>podawać przykłady różnych rodzajów fal w życiu codziennym</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Wielkości charakteryzujące fale</w:t>
            </w:r>
          </w:p>
        </w:tc>
        <w:tc>
          <w:tcPr>
            <w:tcW w:w="4502" w:type="dxa"/>
          </w:tcPr>
          <w:p w:rsidR="00B53F0A" w:rsidRPr="002459C5" w:rsidRDefault="00B53F0A" w:rsidP="00A76139">
            <w:pPr>
              <w:pStyle w:val="Wypunktowanie"/>
              <w:ind w:left="283" w:hanging="215"/>
              <w:jc w:val="left"/>
            </w:pPr>
            <w:r w:rsidRPr="002459C5">
              <w:t>definiować i wskazywać linie jednakowej fazy i powierzchnię falową</w:t>
            </w:r>
          </w:p>
          <w:p w:rsidR="00B53F0A" w:rsidRPr="002459C5" w:rsidRDefault="00B53F0A" w:rsidP="00A76139">
            <w:pPr>
              <w:pStyle w:val="Wypunktowanie"/>
              <w:ind w:left="283" w:hanging="215"/>
              <w:jc w:val="left"/>
            </w:pPr>
            <w:r w:rsidRPr="002459C5">
              <w:t>definiować i wskazywać czoło fali oraz promienie fali</w:t>
            </w:r>
          </w:p>
          <w:p w:rsidR="00B53F0A" w:rsidRPr="002459C5" w:rsidRDefault="00B53F0A" w:rsidP="00A76139">
            <w:pPr>
              <w:pStyle w:val="Wypunktowanie"/>
              <w:ind w:left="283" w:hanging="215"/>
              <w:jc w:val="left"/>
            </w:pPr>
            <w:r w:rsidRPr="002459C5">
              <w:t>definiować długość fali</w:t>
            </w:r>
          </w:p>
          <w:p w:rsidR="00B53F0A" w:rsidRPr="002459C5" w:rsidRDefault="00B53F0A" w:rsidP="00A76139">
            <w:pPr>
              <w:pStyle w:val="Wypunktowanie"/>
              <w:ind w:left="283" w:hanging="215"/>
              <w:jc w:val="left"/>
            </w:pPr>
            <w:r w:rsidRPr="002459C5">
              <w:t>wyjaśniać różnice między szybkością rozchodzenia się fali a szybkością ruchu punktów ośrodka</w:t>
            </w:r>
          </w:p>
          <w:p w:rsidR="00B53F0A" w:rsidRPr="002459C5" w:rsidRDefault="00B53F0A" w:rsidP="00A76139">
            <w:pPr>
              <w:pStyle w:val="Wypunktowanie"/>
              <w:ind w:left="283" w:hanging="215"/>
              <w:jc w:val="left"/>
            </w:pPr>
            <w:r w:rsidRPr="002459C5">
              <w:t>definiować i obliczać natężenie fali</w:t>
            </w:r>
          </w:p>
          <w:p w:rsidR="00B53F0A" w:rsidRPr="002459C5" w:rsidRDefault="00B53F0A" w:rsidP="00A76139">
            <w:pPr>
              <w:pStyle w:val="Wypunktowanie"/>
              <w:ind w:left="283" w:hanging="215"/>
              <w:jc w:val="left"/>
            </w:pPr>
            <w:r w:rsidRPr="002459C5">
              <w:t>definiować liczbę falową</w:t>
            </w:r>
          </w:p>
          <w:p w:rsidR="00B53F0A" w:rsidRPr="002459C5" w:rsidRDefault="00B53F0A" w:rsidP="00A76139">
            <w:pPr>
              <w:pStyle w:val="Wypunktowanie"/>
              <w:ind w:left="283" w:hanging="215"/>
              <w:jc w:val="left"/>
            </w:pPr>
            <w:r w:rsidRPr="002459C5">
              <w:t xml:space="preserve">obliczać prędkość rozchodzenia się oraz długość fali </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Ugięcie fali</w:t>
            </w:r>
          </w:p>
        </w:tc>
        <w:tc>
          <w:tcPr>
            <w:tcW w:w="4502" w:type="dxa"/>
          </w:tcPr>
          <w:p w:rsidR="00B53F0A" w:rsidRPr="002459C5" w:rsidRDefault="00B53F0A" w:rsidP="00A76139">
            <w:pPr>
              <w:pStyle w:val="Wypunktowanie"/>
              <w:ind w:left="283" w:hanging="215"/>
              <w:jc w:val="left"/>
            </w:pPr>
            <w:r w:rsidRPr="002459C5">
              <w:t>formułować i wyjaśniać zasadę Huygensa</w:t>
            </w:r>
          </w:p>
          <w:p w:rsidR="00B53F0A" w:rsidRPr="002459C5" w:rsidRDefault="00B53F0A" w:rsidP="00A76139">
            <w:pPr>
              <w:pStyle w:val="Wypunktowanie"/>
              <w:ind w:left="283" w:hanging="215"/>
              <w:jc w:val="left"/>
            </w:pPr>
            <w:r w:rsidRPr="002459C5">
              <w:t>opisywać odbicie fali: oznaczać kąt padania i odbicie, formułować prawo odbicia fali</w:t>
            </w:r>
          </w:p>
          <w:p w:rsidR="00B53F0A" w:rsidRPr="002459C5" w:rsidRDefault="00B53F0A" w:rsidP="00A76139">
            <w:pPr>
              <w:pStyle w:val="Wypunktowanie"/>
              <w:ind w:left="283" w:hanging="215"/>
              <w:jc w:val="left"/>
            </w:pPr>
            <w:r w:rsidRPr="002459C5">
              <w:t>opisywać załamanie fali: oznaczać kąt padania i załamania, definiować współczynnik załamania ośrodka drugiego względem pierwszego</w:t>
            </w:r>
          </w:p>
          <w:p w:rsidR="00B53F0A" w:rsidRPr="002459C5" w:rsidRDefault="00B53F0A" w:rsidP="00A76139">
            <w:pPr>
              <w:pStyle w:val="Wypunktowanie"/>
              <w:ind w:left="283" w:hanging="215"/>
              <w:jc w:val="left"/>
            </w:pPr>
            <w:r w:rsidRPr="002459C5">
              <w:t>opisywać ugięcie fali</w:t>
            </w:r>
          </w:p>
          <w:p w:rsidR="00B53F0A" w:rsidRPr="002459C5" w:rsidRDefault="00B53F0A" w:rsidP="00A76139">
            <w:pPr>
              <w:pStyle w:val="Wypunktowanie"/>
              <w:ind w:left="283" w:hanging="215"/>
              <w:jc w:val="left"/>
            </w:pPr>
            <w:r w:rsidRPr="002459C5">
              <w:t>formułować zasadę superpozycji</w:t>
            </w:r>
          </w:p>
          <w:p w:rsidR="00B53F0A" w:rsidRPr="002459C5" w:rsidRDefault="00B53F0A" w:rsidP="00A76139">
            <w:pPr>
              <w:pStyle w:val="Wypunktowanie"/>
              <w:ind w:left="283" w:hanging="215"/>
              <w:jc w:val="left"/>
            </w:pPr>
            <w:r w:rsidRPr="002459C5">
              <w:t xml:space="preserve">stosować zasadę superpozycji </w:t>
            </w:r>
          </w:p>
          <w:p w:rsidR="00B53F0A" w:rsidRPr="002459C5" w:rsidRDefault="00B53F0A" w:rsidP="00A76139">
            <w:pPr>
              <w:pStyle w:val="Wypunktowanie"/>
              <w:ind w:left="283" w:hanging="215"/>
              <w:jc w:val="left"/>
            </w:pPr>
            <w:r w:rsidRPr="002459C5">
              <w:t>opisywać interferencję fal</w:t>
            </w:r>
          </w:p>
          <w:p w:rsidR="00B53F0A" w:rsidRPr="002459C5" w:rsidRDefault="00B53F0A" w:rsidP="00A76139">
            <w:pPr>
              <w:pStyle w:val="Wypunktowanie"/>
              <w:ind w:left="283" w:hanging="215"/>
              <w:jc w:val="left"/>
            </w:pPr>
            <w:r w:rsidRPr="002459C5">
              <w:t>definiować fale spójne</w:t>
            </w:r>
          </w:p>
          <w:p w:rsidR="00B53F0A" w:rsidRPr="002459C5" w:rsidRDefault="00B53F0A" w:rsidP="00A76139">
            <w:pPr>
              <w:pStyle w:val="Wypunktowanie"/>
              <w:ind w:left="283" w:hanging="215"/>
              <w:jc w:val="left"/>
            </w:pPr>
            <w:r w:rsidRPr="002459C5">
              <w:t>formułować warunki maksymalnego wzmocnienia i osłabienia fali w skutek interferencji</w:t>
            </w:r>
          </w:p>
          <w:p w:rsidR="00B53F0A" w:rsidRPr="002459C5" w:rsidRDefault="00B53F0A" w:rsidP="00A76139">
            <w:pPr>
              <w:pStyle w:val="Wypunktowanie"/>
              <w:ind w:left="283" w:hanging="215"/>
              <w:jc w:val="left"/>
            </w:pPr>
            <w:r w:rsidRPr="002459C5">
              <w:t>definiować i opisywać falę stojącą: wskazywać węzły i strzałki</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Fale dźwiękowe</w:t>
            </w:r>
          </w:p>
        </w:tc>
        <w:tc>
          <w:tcPr>
            <w:tcW w:w="4502" w:type="dxa"/>
          </w:tcPr>
          <w:p w:rsidR="00B53F0A" w:rsidRPr="002459C5" w:rsidRDefault="00B53F0A" w:rsidP="00A76139">
            <w:pPr>
              <w:pStyle w:val="Wypunktowanie"/>
              <w:ind w:left="283" w:hanging="215"/>
            </w:pPr>
            <w:r w:rsidRPr="002459C5">
              <w:t>wyjaśniać, czym się zajmuje akustyka</w:t>
            </w:r>
          </w:p>
          <w:p w:rsidR="00B53F0A" w:rsidRPr="002459C5" w:rsidRDefault="00B53F0A" w:rsidP="00A76139">
            <w:pPr>
              <w:pStyle w:val="Wypunktowanie"/>
              <w:ind w:left="283" w:hanging="215"/>
            </w:pPr>
            <w:r w:rsidRPr="002459C5">
              <w:t>opisywać dźwięk jako falę mechaniczną trójwymiarową</w:t>
            </w:r>
          </w:p>
          <w:p w:rsidR="00B53F0A" w:rsidRPr="002459C5" w:rsidRDefault="00B53F0A" w:rsidP="00A76139">
            <w:pPr>
              <w:pStyle w:val="Wypunktowanie"/>
              <w:ind w:left="283" w:hanging="215"/>
            </w:pPr>
            <w:r w:rsidRPr="002459C5">
              <w:lastRenderedPageBreak/>
              <w:t>podawać wartość szybkości fal dźwiękowych w powietrzu</w:t>
            </w:r>
          </w:p>
          <w:p w:rsidR="00B53F0A" w:rsidRPr="002459C5" w:rsidRDefault="00B53F0A" w:rsidP="00A76139">
            <w:pPr>
              <w:pStyle w:val="Wypunktowanie"/>
              <w:ind w:left="283" w:hanging="215"/>
            </w:pPr>
            <w:r w:rsidRPr="002459C5">
              <w:t>podawać zakres częstotliwości fal dźwiękowych słyszalnych dla człowieka, definiować ultra- i infradźwięki</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Cechy dźwięków</w:t>
            </w:r>
          </w:p>
        </w:tc>
        <w:tc>
          <w:tcPr>
            <w:tcW w:w="4502" w:type="dxa"/>
          </w:tcPr>
          <w:p w:rsidR="00B53F0A" w:rsidRPr="002459C5" w:rsidRDefault="00B53F0A" w:rsidP="00A76139">
            <w:pPr>
              <w:pStyle w:val="Wypunktowanie"/>
              <w:ind w:left="283" w:hanging="215"/>
            </w:pPr>
            <w:r w:rsidRPr="002459C5">
              <w:t>opisywać cechy dźwięku (wysokość, natężenie, barwę) za pomocą wielkości charakteryzujących fale</w:t>
            </w:r>
          </w:p>
          <w:p w:rsidR="00B53F0A" w:rsidRPr="002459C5" w:rsidRDefault="00B53F0A" w:rsidP="00A76139">
            <w:pPr>
              <w:pStyle w:val="Wypunktowanie"/>
              <w:ind w:left="283" w:hanging="215"/>
            </w:pPr>
            <w:r w:rsidRPr="002459C5">
              <w:t>określać próg słyszalności i próg bólu, definiować poziom natężenia dźwięku</w:t>
            </w:r>
          </w:p>
          <w:p w:rsidR="00B53F0A" w:rsidRPr="002459C5" w:rsidRDefault="00B53F0A" w:rsidP="00A76139">
            <w:pPr>
              <w:pStyle w:val="Wypunktowanie"/>
              <w:ind w:left="283" w:hanging="215"/>
            </w:pPr>
            <w:r w:rsidRPr="002459C5">
              <w:t>analizować wykres słyszalności</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Efekt Dopplera</w:t>
            </w:r>
          </w:p>
        </w:tc>
        <w:tc>
          <w:tcPr>
            <w:tcW w:w="4502" w:type="dxa"/>
          </w:tcPr>
          <w:p w:rsidR="00B53F0A" w:rsidRPr="002459C5" w:rsidRDefault="00B53F0A" w:rsidP="00A76139">
            <w:pPr>
              <w:pStyle w:val="Wypunktowanie"/>
              <w:ind w:left="283" w:hanging="215"/>
            </w:pPr>
            <w:r w:rsidRPr="002459C5">
              <w:t>opisywać zjawisko Dopplera</w:t>
            </w:r>
          </w:p>
          <w:p w:rsidR="00B53F0A" w:rsidRPr="002459C5" w:rsidRDefault="00B53F0A" w:rsidP="00A76139">
            <w:pPr>
              <w:pStyle w:val="Wypunktowanie"/>
              <w:ind w:left="283" w:hanging="215"/>
            </w:pPr>
            <w:r w:rsidRPr="002459C5">
              <w:t>wykorzystywać zjawisko Dopplera do opisu fali docierającej do obserwatora, gdy źródło fali i obserwator poruszają się wzajemnie</w:t>
            </w:r>
          </w:p>
          <w:p w:rsidR="00B53F0A" w:rsidRPr="002459C5" w:rsidRDefault="00B53F0A" w:rsidP="00A76139">
            <w:pPr>
              <w:pStyle w:val="Wypunktowanie"/>
              <w:ind w:left="283" w:hanging="215"/>
            </w:pPr>
            <w:r w:rsidRPr="002459C5">
              <w:t>podawać przykłady występowania zjawiska Dopplera</w:t>
            </w:r>
          </w:p>
          <w:p w:rsidR="00B53F0A" w:rsidRPr="002459C5" w:rsidRDefault="00B53F0A" w:rsidP="00A76139">
            <w:pPr>
              <w:pStyle w:val="Wypunktowanie"/>
              <w:ind w:left="283" w:hanging="215"/>
            </w:pPr>
            <w:r w:rsidRPr="002459C5">
              <w:t>podawać przykłady zastosowania zjawiska Dopplera</w:t>
            </w:r>
          </w:p>
        </w:tc>
      </w:tr>
      <w:tr w:rsidR="00B53F0A" w:rsidTr="00A76139">
        <w:tc>
          <w:tcPr>
            <w:tcW w:w="1384" w:type="dxa"/>
            <w:vMerge w:val="restart"/>
          </w:tcPr>
          <w:p w:rsidR="00B53F0A" w:rsidRPr="002459C5" w:rsidRDefault="00B53F0A" w:rsidP="00A76139">
            <w:pPr>
              <w:pStyle w:val="Tekstglowny"/>
              <w:rPr>
                <w:rStyle w:val="Bold"/>
              </w:rPr>
            </w:pPr>
            <w:r w:rsidRPr="002459C5">
              <w:rPr>
                <w:rStyle w:val="Bold"/>
              </w:rPr>
              <w:t>Optyka</w:t>
            </w:r>
          </w:p>
        </w:tc>
        <w:tc>
          <w:tcPr>
            <w:tcW w:w="2302" w:type="dxa"/>
          </w:tcPr>
          <w:p w:rsidR="00B53F0A" w:rsidRPr="002459C5" w:rsidRDefault="00B53F0A" w:rsidP="00A76139">
            <w:pPr>
              <w:pStyle w:val="Tekstglowny"/>
              <w:rPr>
                <w:rStyle w:val="Bold"/>
              </w:rPr>
            </w:pPr>
            <w:r w:rsidRPr="002459C5">
              <w:rPr>
                <w:rStyle w:val="Bold"/>
              </w:rPr>
              <w:t>Rozchodzenie się światła</w:t>
            </w:r>
          </w:p>
        </w:tc>
        <w:tc>
          <w:tcPr>
            <w:tcW w:w="4502" w:type="dxa"/>
          </w:tcPr>
          <w:p w:rsidR="00B53F0A" w:rsidRPr="002459C5" w:rsidRDefault="00B53F0A" w:rsidP="00A76139">
            <w:pPr>
              <w:pStyle w:val="Wypunktowanie"/>
              <w:ind w:left="283" w:hanging="215"/>
            </w:pPr>
            <w:r w:rsidRPr="002459C5">
              <w:t>opisywać istotę światła białego jako fali elektromagnetycznej o określonym zakresie długości fali</w:t>
            </w:r>
          </w:p>
          <w:p w:rsidR="00B53F0A" w:rsidRPr="002459C5" w:rsidRDefault="00B53F0A" w:rsidP="00A76139">
            <w:pPr>
              <w:pStyle w:val="Wypunktowanie"/>
              <w:ind w:left="283" w:hanging="215"/>
            </w:pPr>
            <w:r w:rsidRPr="002459C5">
              <w:t>definiować promienia światła</w:t>
            </w:r>
          </w:p>
          <w:p w:rsidR="00B53F0A" w:rsidRPr="002459C5" w:rsidRDefault="00B53F0A" w:rsidP="00A76139">
            <w:pPr>
              <w:pStyle w:val="Wypunktowanie"/>
              <w:ind w:left="283" w:hanging="215"/>
            </w:pPr>
            <w:r w:rsidRPr="002459C5">
              <w:t xml:space="preserve">opisywać widmo światła białego </w:t>
            </w:r>
          </w:p>
          <w:p w:rsidR="00B53F0A" w:rsidRPr="002459C5" w:rsidRDefault="00B53F0A" w:rsidP="00A76139">
            <w:pPr>
              <w:pStyle w:val="Wypunktowanie"/>
              <w:ind w:left="283" w:hanging="215"/>
            </w:pPr>
            <w:r w:rsidRPr="002459C5">
              <w:t>rozumieć, iż światło białe jest sumą fal świetlnych o różnych długościach</w:t>
            </w:r>
          </w:p>
          <w:p w:rsidR="00B53F0A" w:rsidRPr="002459C5" w:rsidRDefault="00B53F0A" w:rsidP="00A76139">
            <w:pPr>
              <w:pStyle w:val="Wypunktowanie"/>
              <w:ind w:left="283" w:hanging="215"/>
            </w:pPr>
            <w:r w:rsidRPr="002459C5">
              <w:t>szacować długość fali świetlnej w zależności od barwy światła</w:t>
            </w:r>
          </w:p>
          <w:p w:rsidR="00B53F0A" w:rsidRPr="002459C5" w:rsidRDefault="00B53F0A" w:rsidP="00A76139">
            <w:pPr>
              <w:pStyle w:val="Wypunktowanie"/>
              <w:ind w:left="283" w:hanging="215"/>
            </w:pPr>
            <w:r w:rsidRPr="002459C5">
              <w:t>definiować światło monochromatyczne</w:t>
            </w:r>
          </w:p>
          <w:p w:rsidR="00B53F0A" w:rsidRPr="002459C5" w:rsidRDefault="00B53F0A" w:rsidP="00A76139">
            <w:pPr>
              <w:pStyle w:val="Wypunktowanie"/>
              <w:ind w:left="283" w:hanging="215"/>
            </w:pPr>
            <w:r w:rsidRPr="002459C5">
              <w:t>opisywać zjawiska cienia i półcienia</w:t>
            </w:r>
          </w:p>
          <w:p w:rsidR="00B53F0A" w:rsidRPr="002459C5" w:rsidRDefault="00B53F0A" w:rsidP="00A76139">
            <w:pPr>
              <w:pStyle w:val="Wypunktowanie"/>
              <w:ind w:left="283" w:hanging="215"/>
            </w:pPr>
            <w:r w:rsidRPr="002459C5">
              <w:t>podawać przykłady występowania zjawisk cienia i półcienia</w:t>
            </w:r>
          </w:p>
          <w:p w:rsidR="00B53F0A" w:rsidRPr="002459C5" w:rsidRDefault="00B53F0A" w:rsidP="00A76139">
            <w:pPr>
              <w:pStyle w:val="Wypunktowanie"/>
              <w:ind w:left="283" w:hanging="215"/>
            </w:pPr>
            <w:r w:rsidRPr="002459C5">
              <w:t xml:space="preserve">wyznaczać obszarów cienia i półcienia </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Odbicie i załamanie światła</w:t>
            </w:r>
          </w:p>
        </w:tc>
        <w:tc>
          <w:tcPr>
            <w:tcW w:w="4502" w:type="dxa"/>
          </w:tcPr>
          <w:p w:rsidR="00B53F0A" w:rsidRPr="002459C5" w:rsidRDefault="00B53F0A" w:rsidP="00A76139">
            <w:pPr>
              <w:pStyle w:val="Wypunktowanie"/>
              <w:ind w:left="283" w:hanging="215"/>
            </w:pPr>
            <w:r w:rsidRPr="002459C5">
              <w:t>opisywać zjawisko odbicia światła</w:t>
            </w:r>
          </w:p>
          <w:p w:rsidR="00B53F0A" w:rsidRPr="002459C5" w:rsidRDefault="00B53F0A" w:rsidP="00A76139">
            <w:pPr>
              <w:pStyle w:val="Wypunktowanie"/>
              <w:ind w:left="283" w:hanging="215"/>
            </w:pPr>
            <w:r w:rsidRPr="002459C5">
              <w:t>formułować prawo odbicia dla fal świetlnych</w:t>
            </w:r>
          </w:p>
          <w:p w:rsidR="00B53F0A" w:rsidRPr="002459C5" w:rsidRDefault="00B53F0A" w:rsidP="00A76139">
            <w:pPr>
              <w:pStyle w:val="Wypunktowanie"/>
              <w:ind w:left="283" w:hanging="215"/>
            </w:pPr>
            <w:r w:rsidRPr="002459C5">
              <w:t xml:space="preserve">wykorzystywać prawo odbicia dla fal świetlnych </w:t>
            </w:r>
          </w:p>
          <w:p w:rsidR="00B53F0A" w:rsidRPr="002459C5" w:rsidRDefault="00B53F0A" w:rsidP="00A76139">
            <w:pPr>
              <w:pStyle w:val="Wypunktowanie"/>
              <w:ind w:left="283" w:hanging="215"/>
            </w:pPr>
            <w:r w:rsidRPr="002459C5">
              <w:t>opisywać zjawisko załamania światła</w:t>
            </w:r>
          </w:p>
          <w:p w:rsidR="00B53F0A" w:rsidRPr="002459C5" w:rsidRDefault="00B53F0A" w:rsidP="00A76139">
            <w:pPr>
              <w:pStyle w:val="Wypunktowanie"/>
              <w:ind w:left="283" w:hanging="215"/>
            </w:pPr>
            <w:r w:rsidRPr="002459C5">
              <w:t>formułować prawo Snelliusa dla fal świetlnych</w:t>
            </w:r>
          </w:p>
          <w:p w:rsidR="00B53F0A" w:rsidRPr="002459C5" w:rsidRDefault="00B53F0A" w:rsidP="00A76139">
            <w:pPr>
              <w:pStyle w:val="Wypunktowanie"/>
              <w:ind w:left="283" w:hanging="215"/>
            </w:pPr>
            <w:r w:rsidRPr="002459C5">
              <w:t xml:space="preserve">wykorzystywać prawo Snelliusa dla fal świetlnych </w:t>
            </w:r>
          </w:p>
          <w:p w:rsidR="00B53F0A" w:rsidRPr="002459C5" w:rsidRDefault="00B53F0A" w:rsidP="00A76139">
            <w:pPr>
              <w:pStyle w:val="Wypunktowanie"/>
              <w:ind w:left="283" w:hanging="215"/>
            </w:pPr>
            <w:r w:rsidRPr="002459C5">
              <w:t xml:space="preserve">podawać przykłady występowania zjawisk </w:t>
            </w:r>
            <w:r w:rsidRPr="002459C5">
              <w:lastRenderedPageBreak/>
              <w:t>odbicia i załamania światła</w:t>
            </w:r>
          </w:p>
          <w:p w:rsidR="00B53F0A" w:rsidRPr="002459C5" w:rsidRDefault="00B53F0A" w:rsidP="00A76139">
            <w:pPr>
              <w:pStyle w:val="Wypunktowanie"/>
              <w:ind w:left="283" w:hanging="215"/>
            </w:pPr>
            <w:r w:rsidRPr="002459C5">
              <w:t>wyjaśniać znaczenie współczynnika załamania i względnego współczynnika załamania światła</w:t>
            </w:r>
          </w:p>
          <w:p w:rsidR="00B53F0A" w:rsidRPr="002459C5" w:rsidRDefault="00B53F0A" w:rsidP="00A76139">
            <w:pPr>
              <w:pStyle w:val="Wypunktowanie"/>
              <w:ind w:left="283" w:hanging="215"/>
            </w:pPr>
            <w:r w:rsidRPr="002459C5">
              <w:t>wyznaczać współczynnik załamania światła dla rożnych ośrodków</w:t>
            </w:r>
          </w:p>
          <w:p w:rsidR="00B53F0A" w:rsidRPr="002459C5" w:rsidRDefault="00B53F0A" w:rsidP="00A76139">
            <w:pPr>
              <w:pStyle w:val="Wypunktowanie"/>
              <w:ind w:left="283" w:hanging="215"/>
            </w:pPr>
            <w:r w:rsidRPr="002459C5">
              <w:t>wyjaśniać znaczenie zjawisk odbicia i załamania światła</w:t>
            </w:r>
          </w:p>
          <w:p w:rsidR="00B53F0A" w:rsidRPr="002459C5" w:rsidRDefault="00B53F0A" w:rsidP="00A76139">
            <w:pPr>
              <w:pStyle w:val="Wypunktowanie"/>
              <w:ind w:left="283" w:hanging="215"/>
            </w:pPr>
            <w:r w:rsidRPr="002459C5">
              <w:t>podawać przykłady wykorzystania zjawisk odbicia i załamania światła w technice</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Całkowite wewnętrzne odbicie</w:t>
            </w:r>
          </w:p>
        </w:tc>
        <w:tc>
          <w:tcPr>
            <w:tcW w:w="4502" w:type="dxa"/>
          </w:tcPr>
          <w:p w:rsidR="00B53F0A" w:rsidRPr="002459C5" w:rsidRDefault="00B53F0A" w:rsidP="00A76139">
            <w:pPr>
              <w:pStyle w:val="Wypunktowanie"/>
              <w:ind w:left="283" w:hanging="215"/>
            </w:pPr>
            <w:r w:rsidRPr="002459C5">
              <w:t>opisywać zjawisko całkowitego wewnętrznego odbicia</w:t>
            </w:r>
          </w:p>
          <w:p w:rsidR="00B53F0A" w:rsidRPr="002459C5" w:rsidRDefault="00B53F0A" w:rsidP="00A76139">
            <w:pPr>
              <w:pStyle w:val="Wypunktowanie"/>
              <w:ind w:left="283" w:hanging="215"/>
            </w:pPr>
            <w:r w:rsidRPr="002459C5">
              <w:t>podawać przykłady występowania zjawiska całkowitego wewnętrznego odbicia</w:t>
            </w:r>
          </w:p>
          <w:p w:rsidR="00B53F0A" w:rsidRPr="002459C5" w:rsidRDefault="00B53F0A" w:rsidP="00A76139">
            <w:pPr>
              <w:pStyle w:val="Wypunktowanie"/>
              <w:ind w:left="283" w:hanging="215"/>
            </w:pPr>
            <w:r w:rsidRPr="002459C5">
              <w:t>definiować kąt graniczny</w:t>
            </w:r>
          </w:p>
          <w:p w:rsidR="00B53F0A" w:rsidRPr="002459C5" w:rsidRDefault="00B53F0A" w:rsidP="00A76139">
            <w:pPr>
              <w:pStyle w:val="Wypunktowanie"/>
              <w:ind w:left="283" w:hanging="215"/>
            </w:pPr>
            <w:r w:rsidRPr="002459C5">
              <w:t>wyjaśniać znaczenie kąta granicznego</w:t>
            </w:r>
          </w:p>
          <w:p w:rsidR="00B53F0A" w:rsidRPr="002459C5" w:rsidRDefault="00B53F0A" w:rsidP="00A76139">
            <w:pPr>
              <w:pStyle w:val="Wypunktowanie"/>
              <w:ind w:left="283" w:hanging="215"/>
            </w:pPr>
            <w:r w:rsidRPr="002459C5">
              <w:t xml:space="preserve">wyznaczać kąt graniczny </w:t>
            </w:r>
          </w:p>
          <w:p w:rsidR="00B53F0A" w:rsidRPr="002459C5" w:rsidRDefault="00B53F0A" w:rsidP="00A76139">
            <w:pPr>
              <w:pStyle w:val="Wypunktowanie"/>
              <w:ind w:left="283" w:hanging="215"/>
            </w:pPr>
            <w:r w:rsidRPr="002459C5">
              <w:t>formułować warunek całkowitego wewnętrznego odbicia</w:t>
            </w:r>
          </w:p>
          <w:p w:rsidR="00B53F0A" w:rsidRPr="002459C5" w:rsidRDefault="00B53F0A" w:rsidP="00A76139">
            <w:pPr>
              <w:pStyle w:val="Wypunktowanie"/>
              <w:ind w:left="283" w:hanging="215"/>
            </w:pPr>
            <w:r w:rsidRPr="002459C5">
              <w:t xml:space="preserve">wyjaśniać znaczenie zjawiska całkowitego wewnętrznego odbicia </w:t>
            </w:r>
          </w:p>
          <w:p w:rsidR="00B53F0A" w:rsidRPr="002459C5" w:rsidRDefault="00B53F0A" w:rsidP="00A76139">
            <w:pPr>
              <w:pStyle w:val="Wypunktowanie"/>
              <w:ind w:left="283" w:hanging="215"/>
            </w:pPr>
            <w:r w:rsidRPr="002459C5">
              <w:t>podawać przykłady wykorzystania zjawiska całkowitego wewnętrznego odbicia w technice</w:t>
            </w:r>
          </w:p>
          <w:p w:rsidR="00B53F0A" w:rsidRPr="002459C5" w:rsidRDefault="00B53F0A" w:rsidP="00A76139">
            <w:pPr>
              <w:pStyle w:val="Wypunktowanie"/>
              <w:ind w:left="283" w:hanging="215"/>
            </w:pPr>
            <w:r w:rsidRPr="002459C5">
              <w:t>wyjaśniać zasadę działania światłowodu</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Badanie zjawiska całkowitego wewnętrznego odbicia</w:t>
            </w:r>
          </w:p>
        </w:tc>
        <w:tc>
          <w:tcPr>
            <w:tcW w:w="4502" w:type="dxa"/>
          </w:tcPr>
          <w:p w:rsidR="00B53F0A" w:rsidRPr="002459C5" w:rsidRDefault="00B53F0A" w:rsidP="00A76139">
            <w:pPr>
              <w:pStyle w:val="Wypunktowanie"/>
              <w:ind w:left="283" w:hanging="215"/>
            </w:pPr>
            <w:r w:rsidRPr="002459C5">
              <w:t>poprawnie zorganizować stanowisko pomiarowe</w:t>
            </w:r>
          </w:p>
          <w:p w:rsidR="00B53F0A" w:rsidRPr="002459C5" w:rsidRDefault="00B53F0A" w:rsidP="00A76139">
            <w:pPr>
              <w:pStyle w:val="Wypunktowanie"/>
              <w:ind w:left="283" w:hanging="215"/>
            </w:pPr>
            <w:r w:rsidRPr="002459C5">
              <w:t>przeprowadzić niezbędne obserwacje</w:t>
            </w:r>
          </w:p>
          <w:p w:rsidR="00B53F0A" w:rsidRPr="002459C5" w:rsidRDefault="00B53F0A" w:rsidP="00A76139">
            <w:pPr>
              <w:pStyle w:val="Wypunktowanie"/>
              <w:ind w:left="283" w:hanging="215"/>
            </w:pPr>
            <w:r w:rsidRPr="002459C5">
              <w:t>zmierzyć k</w:t>
            </w:r>
            <w:r>
              <w:t>ą</w:t>
            </w:r>
            <w:r w:rsidRPr="002459C5">
              <w:t>t graniczny</w:t>
            </w:r>
          </w:p>
          <w:p w:rsidR="00B53F0A" w:rsidRPr="002459C5" w:rsidRDefault="00B53F0A" w:rsidP="00A76139">
            <w:pPr>
              <w:pStyle w:val="Wypunktowanie"/>
              <w:ind w:left="283" w:hanging="215"/>
            </w:pPr>
            <w:r w:rsidRPr="002459C5">
              <w:t>zapisać wyniki pomiarów wraz z niepewnością pomiarową</w:t>
            </w:r>
          </w:p>
          <w:p w:rsidR="00B53F0A" w:rsidRPr="002459C5" w:rsidRDefault="00B53F0A" w:rsidP="00A76139">
            <w:pPr>
              <w:pStyle w:val="Wypunktowanie"/>
              <w:ind w:left="283" w:hanging="215"/>
            </w:pPr>
            <w:r w:rsidRPr="002459C5">
              <w:t>formułować wnioski na temat zgodności otrzymanych wyników z przewidywaniami oraz oceny błędów pomiarowych</w:t>
            </w:r>
          </w:p>
          <w:p w:rsidR="00B53F0A" w:rsidRPr="002459C5" w:rsidRDefault="00B53F0A" w:rsidP="00A76139">
            <w:pPr>
              <w:pStyle w:val="Wypunktowanie"/>
              <w:ind w:left="283" w:hanging="215"/>
            </w:pPr>
            <w:r w:rsidRPr="002459C5">
              <w:t>sporządzić sprawozdanie z przeprowadzonego doświadczenia</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Zwierciadła i soczewki</w:t>
            </w:r>
          </w:p>
        </w:tc>
        <w:tc>
          <w:tcPr>
            <w:tcW w:w="4502" w:type="dxa"/>
          </w:tcPr>
          <w:p w:rsidR="00B53F0A" w:rsidRPr="002459C5" w:rsidRDefault="00B53F0A" w:rsidP="00A76139">
            <w:pPr>
              <w:pStyle w:val="Wypunktowanie"/>
              <w:ind w:left="283" w:hanging="215"/>
              <w:jc w:val="left"/>
            </w:pPr>
            <w:r w:rsidRPr="002459C5">
              <w:t xml:space="preserve">definiować i opisywać zwierciadło płaskie </w:t>
            </w:r>
          </w:p>
          <w:p w:rsidR="00B53F0A" w:rsidRPr="002459C5" w:rsidRDefault="00B53F0A" w:rsidP="00A76139">
            <w:pPr>
              <w:pStyle w:val="Wypunktowanie"/>
              <w:ind w:left="283" w:hanging="215"/>
              <w:jc w:val="left"/>
            </w:pPr>
            <w:r w:rsidRPr="002459C5">
              <w:t>konstruować obrazy w zwierciadle płaskim</w:t>
            </w:r>
          </w:p>
          <w:p w:rsidR="00B53F0A" w:rsidRPr="002459C5" w:rsidRDefault="00B53F0A" w:rsidP="00A76139">
            <w:pPr>
              <w:pStyle w:val="Wypunktowanie"/>
              <w:ind w:left="283" w:hanging="215"/>
              <w:jc w:val="left"/>
            </w:pPr>
            <w:r w:rsidRPr="002459C5">
              <w:t>definiować zwierciadło kuliste i soczewkę</w:t>
            </w:r>
          </w:p>
          <w:p w:rsidR="00B53F0A" w:rsidRPr="002459C5" w:rsidRDefault="00B53F0A" w:rsidP="00A76139">
            <w:pPr>
              <w:pStyle w:val="Wypunktowanie"/>
              <w:ind w:left="283" w:hanging="215"/>
              <w:jc w:val="left"/>
            </w:pPr>
            <w:r w:rsidRPr="002459C5">
              <w:t xml:space="preserve">wymieniać i opisywać pojęcia i wielkości opisujące zwierciadła kuliste i soczewki: </w:t>
            </w:r>
            <w:r w:rsidRPr="002512C3">
              <w:rPr>
                <w:i/>
              </w:rPr>
              <w:t>oś zwierciadła</w:t>
            </w:r>
            <w:r w:rsidRPr="002459C5">
              <w:t xml:space="preserve">, </w:t>
            </w:r>
            <w:r w:rsidRPr="002512C3">
              <w:rPr>
                <w:i/>
              </w:rPr>
              <w:t>ogniskowa</w:t>
            </w:r>
            <w:r w:rsidRPr="002459C5">
              <w:t xml:space="preserve">, </w:t>
            </w:r>
            <w:r w:rsidRPr="002512C3">
              <w:rPr>
                <w:i/>
              </w:rPr>
              <w:t>promień krzywizny</w:t>
            </w:r>
          </w:p>
          <w:p w:rsidR="00B53F0A" w:rsidRPr="002459C5" w:rsidRDefault="00B53F0A" w:rsidP="00A76139">
            <w:pPr>
              <w:pStyle w:val="Wypunktowanie"/>
              <w:ind w:left="283" w:hanging="215"/>
              <w:jc w:val="left"/>
            </w:pPr>
            <w:r w:rsidRPr="002459C5">
              <w:t>definiować zdolność skupiającą</w:t>
            </w:r>
          </w:p>
          <w:p w:rsidR="00B53F0A" w:rsidRPr="002459C5" w:rsidRDefault="00B53F0A" w:rsidP="00A76139">
            <w:pPr>
              <w:pStyle w:val="Wypunktowanie"/>
              <w:ind w:left="283" w:hanging="215"/>
              <w:jc w:val="left"/>
            </w:pPr>
            <w:r w:rsidRPr="002459C5">
              <w:t>definiować powiększenie</w:t>
            </w:r>
          </w:p>
          <w:p w:rsidR="00B53F0A" w:rsidRPr="002459C5" w:rsidRDefault="00B53F0A" w:rsidP="00A76139">
            <w:pPr>
              <w:pStyle w:val="Wypunktowanie"/>
              <w:ind w:left="283" w:hanging="215"/>
              <w:jc w:val="left"/>
            </w:pPr>
            <w:r w:rsidRPr="002459C5">
              <w:lastRenderedPageBreak/>
              <w:t>definiować cechy obrazu w soczewce: prosty/odwrócony, rzeczywisty/pozorny, powiększony/pomniejszony</w:t>
            </w:r>
          </w:p>
          <w:p w:rsidR="00B53F0A" w:rsidRPr="002459C5" w:rsidRDefault="00B53F0A" w:rsidP="00A76139">
            <w:pPr>
              <w:pStyle w:val="Wypunktowanie"/>
              <w:ind w:left="283" w:hanging="215"/>
              <w:jc w:val="left"/>
            </w:pPr>
            <w:r w:rsidRPr="002459C5">
              <w:t>konstruować obrazy w zwierciadłach kulistych i soczewkach w sytuacjach prostych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Przejście światła przez pryzmat</w:t>
            </w:r>
          </w:p>
        </w:tc>
        <w:tc>
          <w:tcPr>
            <w:tcW w:w="4502" w:type="dxa"/>
          </w:tcPr>
          <w:p w:rsidR="00B53F0A" w:rsidRPr="002459C5" w:rsidRDefault="00B53F0A" w:rsidP="00A76139">
            <w:pPr>
              <w:pStyle w:val="Wypunktowanie"/>
              <w:ind w:left="283" w:hanging="215"/>
              <w:jc w:val="left"/>
            </w:pPr>
            <w:r w:rsidRPr="002459C5">
              <w:t>definiować pryzmat</w:t>
            </w:r>
          </w:p>
          <w:p w:rsidR="00B53F0A" w:rsidRPr="002459C5" w:rsidRDefault="00B53F0A" w:rsidP="00A76139">
            <w:pPr>
              <w:pStyle w:val="Wypunktowanie"/>
              <w:ind w:left="283" w:hanging="215"/>
              <w:jc w:val="left"/>
            </w:pPr>
            <w:r w:rsidRPr="002459C5">
              <w:t>opisywać mechanizm powstawania zjawiska rozszczepiania światła w pryzmacie</w:t>
            </w:r>
          </w:p>
          <w:p w:rsidR="00B53F0A" w:rsidRPr="002459C5" w:rsidRDefault="00B53F0A" w:rsidP="00A76139">
            <w:pPr>
              <w:pStyle w:val="Wypunktowanie"/>
              <w:ind w:left="283" w:hanging="215"/>
              <w:jc w:val="left"/>
            </w:pPr>
            <w:r w:rsidRPr="002459C5">
              <w:t>definiować kąt łamiący i odchylający</w:t>
            </w:r>
          </w:p>
          <w:p w:rsidR="00B53F0A" w:rsidRPr="002459C5" w:rsidRDefault="00B53F0A" w:rsidP="00A76139">
            <w:pPr>
              <w:pStyle w:val="Wypunktowanie"/>
              <w:ind w:left="283" w:hanging="215"/>
              <w:jc w:val="left"/>
            </w:pPr>
            <w:r w:rsidRPr="002459C5">
              <w:t xml:space="preserve">opisywać zjawisko rozszczepienia światła </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Zjawiska optyczne w przyrodzie</w:t>
            </w:r>
          </w:p>
        </w:tc>
        <w:tc>
          <w:tcPr>
            <w:tcW w:w="4502" w:type="dxa"/>
          </w:tcPr>
          <w:p w:rsidR="00B53F0A" w:rsidRPr="002459C5" w:rsidRDefault="00B53F0A" w:rsidP="00A76139">
            <w:pPr>
              <w:pStyle w:val="Wypunktowanie"/>
              <w:ind w:left="283" w:hanging="215"/>
              <w:jc w:val="left"/>
            </w:pPr>
            <w:r w:rsidRPr="002459C5">
              <w:t>opisywać zjawiska rozproszenia światła i zjawiska Tyndalla</w:t>
            </w:r>
          </w:p>
          <w:p w:rsidR="00B53F0A" w:rsidRPr="002459C5" w:rsidRDefault="00B53F0A" w:rsidP="00A76139">
            <w:pPr>
              <w:pStyle w:val="Wypunktowanie"/>
              <w:ind w:left="283" w:hanging="215"/>
              <w:jc w:val="left"/>
            </w:pPr>
            <w:r w:rsidRPr="002459C5">
              <w:t>wyjaśniać wpływu barwy światła (długości fali) na rozproszenie</w:t>
            </w:r>
          </w:p>
          <w:p w:rsidR="00B53F0A" w:rsidRPr="002459C5" w:rsidRDefault="00B53F0A" w:rsidP="00A76139">
            <w:pPr>
              <w:pStyle w:val="Wypunktowanie"/>
              <w:ind w:left="283" w:hanging="215"/>
              <w:jc w:val="left"/>
            </w:pPr>
            <w:r w:rsidRPr="002459C5">
              <w:t>wyjaśniać kolor nieba oraz zjawisko czerwono zachodzącego Słońca</w:t>
            </w:r>
          </w:p>
          <w:p w:rsidR="00B53F0A" w:rsidRPr="002459C5" w:rsidRDefault="00B53F0A" w:rsidP="00A76139">
            <w:pPr>
              <w:pStyle w:val="Wypunktowanie"/>
              <w:ind w:left="283" w:hanging="215"/>
              <w:jc w:val="left"/>
            </w:pPr>
            <w:r w:rsidRPr="002459C5">
              <w:t>opisywać zjawisko mirażu</w:t>
            </w:r>
          </w:p>
          <w:p w:rsidR="00B53F0A" w:rsidRPr="002459C5" w:rsidRDefault="00B53F0A" w:rsidP="00A76139">
            <w:pPr>
              <w:pStyle w:val="Wypunktowanie"/>
              <w:ind w:left="283" w:hanging="215"/>
              <w:jc w:val="left"/>
            </w:pPr>
            <w:r w:rsidRPr="002459C5">
              <w:t>umiejętnoś</w:t>
            </w:r>
            <w:r>
              <w:t>ć</w:t>
            </w:r>
            <w:r w:rsidRPr="002459C5">
              <w:t xml:space="preserve"> zauważania i opisywania zjawisk optycznych w przyrodzie</w:t>
            </w:r>
          </w:p>
        </w:tc>
      </w:tr>
      <w:tr w:rsidR="00B53F0A" w:rsidTr="00A76139">
        <w:tc>
          <w:tcPr>
            <w:tcW w:w="1384" w:type="dxa"/>
            <w:vMerge w:val="restart"/>
          </w:tcPr>
          <w:p w:rsidR="00B53F0A" w:rsidRPr="002459C5" w:rsidRDefault="00B53F0A" w:rsidP="00A76139">
            <w:pPr>
              <w:pStyle w:val="Tekstglowny"/>
              <w:rPr>
                <w:rStyle w:val="Bold"/>
              </w:rPr>
            </w:pPr>
            <w:r w:rsidRPr="002459C5">
              <w:rPr>
                <w:rStyle w:val="Bold"/>
              </w:rPr>
              <w:t>Budowa atomu</w:t>
            </w:r>
          </w:p>
        </w:tc>
        <w:tc>
          <w:tcPr>
            <w:tcW w:w="2302" w:type="dxa"/>
          </w:tcPr>
          <w:p w:rsidR="00B53F0A" w:rsidRPr="002459C5" w:rsidRDefault="00B53F0A" w:rsidP="00A76139">
            <w:pPr>
              <w:pStyle w:val="Tekstglowny"/>
              <w:jc w:val="left"/>
              <w:rPr>
                <w:rStyle w:val="Bold"/>
              </w:rPr>
            </w:pPr>
            <w:r w:rsidRPr="002459C5">
              <w:rPr>
                <w:rStyle w:val="Bold"/>
              </w:rPr>
              <w:t>Promieniowanie termiczne</w:t>
            </w:r>
          </w:p>
        </w:tc>
        <w:tc>
          <w:tcPr>
            <w:tcW w:w="4502" w:type="dxa"/>
          </w:tcPr>
          <w:p w:rsidR="00B53F0A" w:rsidRPr="002459C5" w:rsidRDefault="00B53F0A" w:rsidP="00A76139">
            <w:pPr>
              <w:pStyle w:val="Wypunktowanie"/>
              <w:ind w:left="283" w:hanging="215"/>
              <w:jc w:val="left"/>
            </w:pPr>
            <w:r w:rsidRPr="002459C5">
              <w:t>definiować widmo promieniowania</w:t>
            </w:r>
          </w:p>
          <w:p w:rsidR="00B53F0A" w:rsidRPr="002459C5" w:rsidRDefault="00B53F0A" w:rsidP="00A76139">
            <w:pPr>
              <w:pStyle w:val="Wypunktowanie"/>
              <w:ind w:left="283" w:hanging="215"/>
              <w:jc w:val="left"/>
            </w:pPr>
            <w:r w:rsidRPr="002459C5">
              <w:t>opisywać widmo ciągłe światła białego</w:t>
            </w:r>
          </w:p>
          <w:p w:rsidR="00B53F0A" w:rsidRPr="002459C5" w:rsidRDefault="00B53F0A" w:rsidP="00A76139">
            <w:pPr>
              <w:pStyle w:val="Wypunktowanie"/>
              <w:ind w:left="283" w:hanging="215"/>
              <w:jc w:val="left"/>
            </w:pPr>
            <w:r w:rsidRPr="002459C5">
              <w:t>opisywać widmo fal elektromagnetycznych</w:t>
            </w:r>
          </w:p>
          <w:p w:rsidR="00B53F0A" w:rsidRPr="002459C5" w:rsidRDefault="00B53F0A" w:rsidP="00A76139">
            <w:pPr>
              <w:pStyle w:val="Wypunktowanie"/>
              <w:ind w:left="283" w:hanging="215"/>
              <w:jc w:val="left"/>
            </w:pPr>
            <w:r w:rsidRPr="002459C5">
              <w:t>opisywać promieniowanie podczerwone i nadfioletowe</w:t>
            </w:r>
          </w:p>
          <w:p w:rsidR="00B53F0A" w:rsidRPr="002459C5" w:rsidRDefault="00B53F0A" w:rsidP="00A76139">
            <w:pPr>
              <w:pStyle w:val="Wypunktowanie"/>
              <w:ind w:left="283" w:hanging="215"/>
              <w:jc w:val="left"/>
            </w:pPr>
            <w:r w:rsidRPr="002459C5">
              <w:t>podawać przykłady działania promieniowania podczerwonego i nadfioletowego</w:t>
            </w:r>
          </w:p>
          <w:p w:rsidR="00B53F0A" w:rsidRPr="002459C5" w:rsidRDefault="00B53F0A" w:rsidP="00A76139">
            <w:pPr>
              <w:pStyle w:val="Wypunktowanie"/>
              <w:ind w:left="283" w:hanging="215"/>
              <w:jc w:val="left"/>
            </w:pPr>
            <w:r w:rsidRPr="002459C5">
              <w:t>definiować i opisywać promieniowanie termiczne</w:t>
            </w:r>
          </w:p>
          <w:p w:rsidR="00B53F0A" w:rsidRPr="002459C5" w:rsidRDefault="00B53F0A" w:rsidP="00A76139">
            <w:pPr>
              <w:pStyle w:val="Wypunktowanie"/>
              <w:ind w:left="283" w:hanging="215"/>
              <w:jc w:val="left"/>
            </w:pPr>
            <w:r w:rsidRPr="002459C5">
              <w:t>wyjaśniać powszechność i znaczenie promieniowania termicznego</w:t>
            </w:r>
          </w:p>
          <w:p w:rsidR="00B53F0A" w:rsidRPr="002459C5" w:rsidRDefault="00B53F0A" w:rsidP="00A76139">
            <w:pPr>
              <w:pStyle w:val="Wypunktowanie"/>
              <w:ind w:left="283" w:hanging="215"/>
              <w:jc w:val="left"/>
            </w:pPr>
            <w:r w:rsidRPr="002459C5">
              <w:t>opisywać krzywą rozkładu termicznego, wyjaśniać zależność promieniowania ter</w:t>
            </w:r>
            <w:r>
              <w:t>micznego od temperatury</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Widmo emisyjne rozrzedzonych gazów</w:t>
            </w:r>
          </w:p>
        </w:tc>
        <w:tc>
          <w:tcPr>
            <w:tcW w:w="4502" w:type="dxa"/>
          </w:tcPr>
          <w:p w:rsidR="00B53F0A" w:rsidRPr="002459C5" w:rsidRDefault="00B53F0A" w:rsidP="00A76139">
            <w:pPr>
              <w:pStyle w:val="Wypunktowanie"/>
              <w:ind w:left="283" w:hanging="215"/>
              <w:jc w:val="left"/>
            </w:pPr>
            <w:r w:rsidRPr="002459C5">
              <w:t>opisywać zjawisko linii widmowych oraz widma liniowego</w:t>
            </w:r>
          </w:p>
          <w:p w:rsidR="00B53F0A" w:rsidRPr="002459C5" w:rsidRDefault="00B53F0A" w:rsidP="00A76139">
            <w:pPr>
              <w:pStyle w:val="Wypunktowanie"/>
              <w:ind w:left="283" w:hanging="215"/>
              <w:jc w:val="left"/>
            </w:pPr>
            <w:r w:rsidRPr="002459C5">
              <w:t>podawać przykłady gazów jako źródeł widma liniowego</w:t>
            </w:r>
          </w:p>
          <w:p w:rsidR="00B53F0A" w:rsidRPr="002459C5" w:rsidRDefault="00B53F0A" w:rsidP="00A76139">
            <w:pPr>
              <w:pStyle w:val="Wypunktowanie"/>
              <w:ind w:left="283" w:hanging="215"/>
              <w:jc w:val="left"/>
            </w:pPr>
            <w:r w:rsidRPr="002459C5">
              <w:t>opisywać zjawisko widma emisyjnego i absorpcyjnego, mechanizm powstawania linii emisyjnych i absorpcyjnych</w:t>
            </w:r>
          </w:p>
          <w:p w:rsidR="00B53F0A" w:rsidRPr="002459C5" w:rsidRDefault="00B53F0A" w:rsidP="00A76139">
            <w:pPr>
              <w:pStyle w:val="Wypunktowanie"/>
              <w:ind w:left="283" w:hanging="215"/>
              <w:jc w:val="left"/>
            </w:pPr>
            <w:r w:rsidRPr="002459C5">
              <w:t>opisywać mechanizm powstawania linii emisyjnych gazów</w:t>
            </w:r>
          </w:p>
          <w:p w:rsidR="00B53F0A" w:rsidRPr="002459C5" w:rsidRDefault="00B53F0A" w:rsidP="00A76139">
            <w:pPr>
              <w:pStyle w:val="Wypunktowanie"/>
              <w:ind w:left="283" w:hanging="215"/>
              <w:jc w:val="left"/>
            </w:pPr>
            <w:r w:rsidRPr="002459C5">
              <w:lastRenderedPageBreak/>
              <w:t>podawać przykłady urządzeń służących do obserwacji i badania widma promieniowania, opisywać budowę i wyjaśnia zasadę działania spektroskopu</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 xml:space="preserve">Modele Bohra budowy atomu </w:t>
            </w:r>
          </w:p>
        </w:tc>
        <w:tc>
          <w:tcPr>
            <w:tcW w:w="4502" w:type="dxa"/>
          </w:tcPr>
          <w:p w:rsidR="00B53F0A" w:rsidRPr="002459C5" w:rsidRDefault="00B53F0A" w:rsidP="00A76139">
            <w:pPr>
              <w:pStyle w:val="Wypunktowanie"/>
              <w:ind w:left="283" w:hanging="215"/>
              <w:jc w:val="left"/>
            </w:pPr>
            <w:r w:rsidRPr="002459C5">
              <w:t>opisywać historyczne poglądy na budowę materii</w:t>
            </w:r>
          </w:p>
          <w:p w:rsidR="00B53F0A" w:rsidRPr="002459C5" w:rsidRDefault="00B53F0A" w:rsidP="00A76139">
            <w:pPr>
              <w:pStyle w:val="Wypunktowanie"/>
              <w:ind w:left="283" w:hanging="215"/>
              <w:jc w:val="left"/>
            </w:pPr>
            <w:r w:rsidRPr="002459C5">
              <w:t>opisywać modele Thomsona i Rutherforda budowy atomu</w:t>
            </w:r>
          </w:p>
          <w:p w:rsidR="00B53F0A" w:rsidRPr="002459C5" w:rsidRDefault="00B53F0A" w:rsidP="00A76139">
            <w:pPr>
              <w:pStyle w:val="Wypunktowanie"/>
              <w:ind w:left="283" w:hanging="215"/>
              <w:jc w:val="left"/>
            </w:pPr>
            <w:r w:rsidRPr="002459C5">
              <w:t>formułować postulaty Bohra</w:t>
            </w:r>
          </w:p>
          <w:p w:rsidR="00B53F0A" w:rsidRPr="002459C5" w:rsidRDefault="00B53F0A" w:rsidP="00A76139">
            <w:pPr>
              <w:pStyle w:val="Wypunktowanie"/>
              <w:ind w:left="283" w:hanging="215"/>
              <w:jc w:val="left"/>
            </w:pPr>
            <w:r w:rsidRPr="002459C5">
              <w:t>wyjaśniać znaczenie postulatów Bohra i formułować płynące z nich wnioski</w:t>
            </w:r>
          </w:p>
          <w:p w:rsidR="00B53F0A" w:rsidRPr="002459C5" w:rsidRDefault="00B53F0A" w:rsidP="00A76139">
            <w:pPr>
              <w:pStyle w:val="Wypunktowanie"/>
              <w:ind w:left="283" w:hanging="215"/>
              <w:jc w:val="left"/>
            </w:pPr>
            <w:r w:rsidRPr="002459C5">
              <w:t xml:space="preserve">podawać ograniczenia modelu Bohra atomu wodoru </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Energia atomu wodoru</w:t>
            </w:r>
          </w:p>
        </w:tc>
        <w:tc>
          <w:tcPr>
            <w:tcW w:w="4502" w:type="dxa"/>
          </w:tcPr>
          <w:p w:rsidR="00B53F0A" w:rsidRPr="002459C5" w:rsidRDefault="00B53F0A" w:rsidP="00A76139">
            <w:pPr>
              <w:pStyle w:val="Wypunktowanie"/>
              <w:ind w:left="283" w:hanging="215"/>
              <w:jc w:val="left"/>
            </w:pPr>
            <w:r w:rsidRPr="002459C5">
              <w:t>wyjaśniać znaczenie istnienia poziomów energetycznych elektronu w atomie wodoru</w:t>
            </w:r>
          </w:p>
          <w:p w:rsidR="00B53F0A" w:rsidRPr="002459C5" w:rsidRDefault="00B53F0A" w:rsidP="00A76139">
            <w:pPr>
              <w:pStyle w:val="Wypunktowanie"/>
              <w:ind w:left="283" w:hanging="215"/>
              <w:jc w:val="left"/>
            </w:pPr>
            <w:r w:rsidRPr="002459C5">
              <w:t>definiować stan podstawowy oraz stany wzbudzone atomu</w:t>
            </w:r>
          </w:p>
          <w:p w:rsidR="00B53F0A" w:rsidRPr="002459C5" w:rsidRDefault="00B53F0A" w:rsidP="00A76139">
            <w:pPr>
              <w:pStyle w:val="Wypunktowanie"/>
              <w:ind w:left="283" w:hanging="215"/>
              <w:jc w:val="left"/>
            </w:pPr>
            <w:r w:rsidRPr="002459C5">
              <w:t>definiować foton</w:t>
            </w:r>
          </w:p>
          <w:p w:rsidR="00B53F0A" w:rsidRPr="002459C5" w:rsidRDefault="00B53F0A" w:rsidP="00A76139">
            <w:pPr>
              <w:pStyle w:val="Wypunktowanie"/>
              <w:ind w:left="283" w:hanging="215"/>
              <w:jc w:val="left"/>
            </w:pPr>
            <w:r w:rsidRPr="002459C5">
              <w:t>zapisywać zależności opisujące energię fotonu</w:t>
            </w:r>
          </w:p>
          <w:p w:rsidR="00B53F0A" w:rsidRPr="002459C5" w:rsidRDefault="00B53F0A" w:rsidP="00A76139">
            <w:pPr>
              <w:pStyle w:val="Wypunktowanie"/>
              <w:ind w:left="283" w:hanging="215"/>
              <w:jc w:val="left"/>
            </w:pPr>
            <w:r w:rsidRPr="002459C5">
              <w:t>wykorzystywać elektronowolt jako jednostkę energii</w:t>
            </w:r>
          </w:p>
          <w:p w:rsidR="00B53F0A" w:rsidRPr="002459C5" w:rsidRDefault="00B53F0A" w:rsidP="00A76139">
            <w:pPr>
              <w:pStyle w:val="Wypunktowanie"/>
              <w:ind w:left="283" w:hanging="215"/>
              <w:jc w:val="left"/>
            </w:pPr>
            <w:r w:rsidRPr="002459C5">
              <w:t>opisywać zjawiska emisji i absorbcji fotonu w atomie</w:t>
            </w:r>
          </w:p>
          <w:p w:rsidR="00B53F0A" w:rsidRPr="002459C5" w:rsidRDefault="00B53F0A" w:rsidP="00A76139">
            <w:pPr>
              <w:pStyle w:val="Wypunktowanie"/>
              <w:ind w:left="283" w:hanging="215"/>
              <w:jc w:val="left"/>
            </w:pPr>
            <w:r w:rsidRPr="002459C5">
              <w:t>wyjaśniać mechanizm emisji fotonów podczas zmiany poziomów energetycznych</w:t>
            </w:r>
          </w:p>
          <w:p w:rsidR="00B53F0A" w:rsidRPr="002459C5" w:rsidRDefault="00B53F0A" w:rsidP="00A76139">
            <w:pPr>
              <w:pStyle w:val="Wypunktowanie"/>
              <w:ind w:left="283" w:hanging="215"/>
              <w:jc w:val="left"/>
            </w:pPr>
            <w:r w:rsidRPr="002459C5">
              <w:t>opisywać zjawisko jonizacji atomu</w:t>
            </w:r>
          </w:p>
        </w:tc>
      </w:tr>
      <w:tr w:rsidR="00B53F0A" w:rsidTr="00A76139">
        <w:tc>
          <w:tcPr>
            <w:tcW w:w="1384" w:type="dxa"/>
            <w:vMerge w:val="restart"/>
          </w:tcPr>
          <w:p w:rsidR="00B53F0A" w:rsidRPr="002459C5" w:rsidRDefault="00B53F0A" w:rsidP="00A76139">
            <w:pPr>
              <w:pStyle w:val="Tekstglowny"/>
              <w:jc w:val="left"/>
              <w:rPr>
                <w:rStyle w:val="Bold"/>
              </w:rPr>
            </w:pPr>
            <w:r w:rsidRPr="002459C5">
              <w:rPr>
                <w:rStyle w:val="Bold"/>
              </w:rPr>
              <w:t>Fizyka jądrowa</w:t>
            </w:r>
          </w:p>
        </w:tc>
        <w:tc>
          <w:tcPr>
            <w:tcW w:w="2302" w:type="dxa"/>
          </w:tcPr>
          <w:p w:rsidR="00B53F0A" w:rsidRPr="002459C5" w:rsidRDefault="00B53F0A" w:rsidP="00A76139">
            <w:pPr>
              <w:pStyle w:val="Tekstglowny"/>
              <w:jc w:val="left"/>
              <w:rPr>
                <w:rStyle w:val="Bold"/>
              </w:rPr>
            </w:pPr>
            <w:r w:rsidRPr="002459C5">
              <w:rPr>
                <w:rStyle w:val="Bold"/>
              </w:rPr>
              <w:t>Budowa jądra atomowego</w:t>
            </w:r>
          </w:p>
        </w:tc>
        <w:tc>
          <w:tcPr>
            <w:tcW w:w="4502" w:type="dxa"/>
          </w:tcPr>
          <w:p w:rsidR="00B53F0A" w:rsidRPr="002459C5" w:rsidRDefault="00B53F0A" w:rsidP="00A76139">
            <w:pPr>
              <w:pStyle w:val="Wypunktowanie"/>
              <w:ind w:left="283" w:hanging="215"/>
              <w:jc w:val="left"/>
            </w:pPr>
            <w:r w:rsidRPr="002459C5">
              <w:t>definiować cząsteczkę/molekułę, atom, pierwiastek  i związek chemiczny</w:t>
            </w:r>
          </w:p>
          <w:p w:rsidR="00B53F0A" w:rsidRPr="002459C5" w:rsidRDefault="00B53F0A" w:rsidP="00A76139">
            <w:pPr>
              <w:pStyle w:val="Wypunktowanie"/>
              <w:ind w:left="283" w:hanging="215"/>
              <w:jc w:val="left"/>
            </w:pPr>
            <w:r w:rsidRPr="002459C5">
              <w:t>korzystać z układu okresowego pierwiastków do odczytywania informacji</w:t>
            </w:r>
          </w:p>
          <w:p w:rsidR="00B53F0A" w:rsidRPr="002459C5" w:rsidRDefault="00B53F0A" w:rsidP="00A76139">
            <w:pPr>
              <w:pStyle w:val="Wypunktowanie"/>
              <w:ind w:left="283" w:hanging="215"/>
              <w:jc w:val="left"/>
            </w:pPr>
            <w:r w:rsidRPr="002459C5">
              <w:t>definiować jądro atomowe</w:t>
            </w:r>
          </w:p>
          <w:p w:rsidR="00B53F0A" w:rsidRPr="002459C5" w:rsidRDefault="00B53F0A" w:rsidP="00A76139">
            <w:pPr>
              <w:pStyle w:val="Wypunktowanie"/>
              <w:ind w:left="283" w:hanging="215"/>
              <w:jc w:val="left"/>
            </w:pPr>
            <w:r w:rsidRPr="002459C5">
              <w:t>definiować nukleon, wymieniać nukleony</w:t>
            </w:r>
          </w:p>
          <w:p w:rsidR="00B53F0A" w:rsidRPr="002459C5" w:rsidRDefault="00B53F0A" w:rsidP="00A76139">
            <w:pPr>
              <w:pStyle w:val="Wypunktowanie"/>
              <w:ind w:left="283" w:hanging="215"/>
              <w:jc w:val="left"/>
            </w:pPr>
            <w:r w:rsidRPr="002459C5">
              <w:t xml:space="preserve">opisywać własności protonu i neutronu </w:t>
            </w:r>
          </w:p>
          <w:p w:rsidR="00B53F0A" w:rsidRPr="002459C5" w:rsidRDefault="00B53F0A" w:rsidP="00A76139">
            <w:pPr>
              <w:pStyle w:val="Wypunktowanie"/>
              <w:ind w:left="283" w:hanging="215"/>
              <w:jc w:val="left"/>
            </w:pPr>
            <w:r w:rsidRPr="002459C5">
              <w:t>opisywać budowę jadra atomowego</w:t>
            </w:r>
          </w:p>
          <w:p w:rsidR="00B53F0A" w:rsidRPr="002459C5" w:rsidRDefault="00B53F0A" w:rsidP="00A76139">
            <w:pPr>
              <w:pStyle w:val="Wypunktowanie"/>
              <w:ind w:left="283" w:hanging="215"/>
              <w:jc w:val="left"/>
            </w:pPr>
            <w:r w:rsidRPr="002459C5">
              <w:t>wykorzystywać liczbę atomową i masową do oznaczania składu jąder atomowych</w:t>
            </w:r>
          </w:p>
          <w:p w:rsidR="00B53F0A" w:rsidRPr="002459C5" w:rsidRDefault="00B53F0A" w:rsidP="00A76139">
            <w:pPr>
              <w:pStyle w:val="Wypunktowanie"/>
              <w:ind w:left="283" w:hanging="215"/>
              <w:jc w:val="left"/>
            </w:pPr>
            <w:r w:rsidRPr="002459C5">
              <w:t>wykorzystywać z jednostkę masy atomowej</w:t>
            </w:r>
          </w:p>
          <w:p w:rsidR="00B53F0A" w:rsidRPr="002459C5" w:rsidRDefault="00B53F0A" w:rsidP="00A76139">
            <w:pPr>
              <w:pStyle w:val="Wypunktowanie"/>
              <w:ind w:left="283" w:hanging="215"/>
              <w:jc w:val="left"/>
            </w:pPr>
            <w:r w:rsidRPr="002459C5">
              <w:t>zamieniać jednostkę masy atomowej na kilogramy</w:t>
            </w:r>
          </w:p>
          <w:p w:rsidR="00B53F0A" w:rsidRPr="002459C5" w:rsidRDefault="00B53F0A" w:rsidP="00A76139">
            <w:pPr>
              <w:pStyle w:val="Wypunktowanie"/>
              <w:ind w:left="283" w:hanging="215"/>
              <w:jc w:val="left"/>
            </w:pPr>
            <w:r w:rsidRPr="002459C5">
              <w:t>definiować izotop</w:t>
            </w:r>
          </w:p>
          <w:p w:rsidR="00B53F0A" w:rsidRPr="002459C5" w:rsidRDefault="00B53F0A" w:rsidP="00A76139">
            <w:pPr>
              <w:pStyle w:val="Wypunktowanie"/>
              <w:ind w:left="283" w:hanging="215"/>
              <w:jc w:val="left"/>
            </w:pPr>
            <w:r w:rsidRPr="002459C5">
              <w:t>wskazywać izotopy danego pierwiastka</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Rozpady promieniotwórcze</w:t>
            </w:r>
          </w:p>
        </w:tc>
        <w:tc>
          <w:tcPr>
            <w:tcW w:w="4502" w:type="dxa"/>
          </w:tcPr>
          <w:p w:rsidR="00B53F0A" w:rsidRPr="002459C5" w:rsidRDefault="00B53F0A" w:rsidP="00A76139">
            <w:pPr>
              <w:pStyle w:val="Wypunktowanie"/>
              <w:ind w:left="283" w:hanging="215"/>
              <w:jc w:val="left"/>
            </w:pPr>
            <w:r w:rsidRPr="002459C5">
              <w:t>definiować rozpad promieniotwórczy</w:t>
            </w:r>
          </w:p>
          <w:p w:rsidR="00B53F0A" w:rsidRPr="002459C5" w:rsidRDefault="00B53F0A" w:rsidP="00A76139">
            <w:pPr>
              <w:pStyle w:val="Wypunktowanie"/>
              <w:ind w:left="283" w:hanging="215"/>
              <w:jc w:val="left"/>
            </w:pPr>
            <w:r w:rsidRPr="002459C5">
              <w:lastRenderedPageBreak/>
              <w:t xml:space="preserve">zapisywać reakcje rozpadu </w:t>
            </w:r>
            <w:r w:rsidRPr="002512C3">
              <w:rPr>
                <w:i/>
              </w:rPr>
              <w:t>α</w:t>
            </w:r>
            <w:r w:rsidRPr="002459C5">
              <w:t xml:space="preserve"> i rozpadu </w:t>
            </w:r>
            <w:r w:rsidRPr="002512C3">
              <w:rPr>
                <w:i/>
              </w:rPr>
              <w:t>β</w:t>
            </w:r>
          </w:p>
          <w:p w:rsidR="00B53F0A" w:rsidRPr="002459C5" w:rsidRDefault="00B53F0A" w:rsidP="00A76139">
            <w:pPr>
              <w:pStyle w:val="Wypunktowanie"/>
              <w:ind w:left="283" w:hanging="215"/>
              <w:jc w:val="left"/>
            </w:pPr>
            <w:r w:rsidRPr="002459C5">
              <w:t xml:space="preserve">opisywać mechanizm powstawania promieniowania </w:t>
            </w:r>
            <w:r w:rsidRPr="002512C3">
              <w:rPr>
                <w:i/>
              </w:rPr>
              <w:t>γ</w:t>
            </w:r>
          </w:p>
          <w:p w:rsidR="00B53F0A" w:rsidRPr="002459C5" w:rsidRDefault="00B53F0A" w:rsidP="00A76139">
            <w:pPr>
              <w:pStyle w:val="Wypunktowanie"/>
              <w:ind w:left="283" w:hanging="215"/>
              <w:jc w:val="left"/>
            </w:pPr>
            <w:r w:rsidRPr="002459C5">
              <w:t>definiować szereg promieniotwórczy</w:t>
            </w:r>
          </w:p>
          <w:p w:rsidR="00B53F0A" w:rsidRPr="002459C5" w:rsidRDefault="00B53F0A" w:rsidP="00A76139">
            <w:pPr>
              <w:pStyle w:val="Wypunktowanie"/>
              <w:ind w:left="283" w:hanging="215"/>
              <w:jc w:val="left"/>
            </w:pPr>
            <w:r w:rsidRPr="002459C5">
              <w:t>opisywać podstawowe szeregi promieniotwórcze</w:t>
            </w:r>
          </w:p>
          <w:p w:rsidR="00B53F0A" w:rsidRPr="002459C5" w:rsidRDefault="00B53F0A" w:rsidP="00A76139">
            <w:pPr>
              <w:pStyle w:val="Wypunktowanie"/>
              <w:ind w:left="283" w:hanging="215"/>
              <w:jc w:val="left"/>
            </w:pPr>
            <w:r w:rsidRPr="002459C5">
              <w:t>definiować czas połowicznego rozpadu oraz stałą rozpadu promieniotwórczego</w:t>
            </w:r>
          </w:p>
          <w:p w:rsidR="00B53F0A" w:rsidRPr="002459C5" w:rsidRDefault="00B53F0A" w:rsidP="00A76139">
            <w:pPr>
              <w:pStyle w:val="Wypunktowanie"/>
              <w:ind w:left="283" w:hanging="215"/>
              <w:jc w:val="left"/>
            </w:pPr>
            <w:r w:rsidRPr="002459C5">
              <w:t>formułować prawo rozpadu promieniotwórczego za pomocą czasu połowicznego rozpadu i za pomocą stałej rozpadu promieniotwórczego</w:t>
            </w:r>
          </w:p>
          <w:p w:rsidR="00B53F0A" w:rsidRPr="002459C5" w:rsidRDefault="00B53F0A" w:rsidP="00A76139">
            <w:pPr>
              <w:pStyle w:val="Wypunktowanie"/>
              <w:ind w:left="283" w:hanging="215"/>
              <w:jc w:val="left"/>
            </w:pPr>
            <w:r w:rsidRPr="002459C5">
              <w:t xml:space="preserve">wykorzystywać prawo rozpadu promieniotwórczego </w:t>
            </w:r>
          </w:p>
        </w:tc>
      </w:tr>
      <w:tr w:rsidR="00B53F0A" w:rsidTr="00A76139">
        <w:tc>
          <w:tcPr>
            <w:tcW w:w="1384" w:type="dxa"/>
            <w:vMerge/>
          </w:tcPr>
          <w:p w:rsidR="00B53F0A" w:rsidRPr="002459C5" w:rsidRDefault="00B53F0A" w:rsidP="00A76139">
            <w:pPr>
              <w:pStyle w:val="Tekstglowny"/>
              <w:jc w:val="left"/>
              <w:rPr>
                <w:rStyle w:val="Bold"/>
              </w:rPr>
            </w:pPr>
          </w:p>
        </w:tc>
        <w:tc>
          <w:tcPr>
            <w:tcW w:w="2302" w:type="dxa"/>
          </w:tcPr>
          <w:p w:rsidR="00B53F0A" w:rsidRPr="002459C5" w:rsidRDefault="00B53F0A" w:rsidP="00A76139">
            <w:pPr>
              <w:pStyle w:val="Tekstglowny"/>
              <w:jc w:val="left"/>
              <w:rPr>
                <w:rStyle w:val="Bold"/>
              </w:rPr>
            </w:pPr>
            <w:r w:rsidRPr="002459C5">
              <w:rPr>
                <w:rStyle w:val="Bold"/>
              </w:rPr>
              <w:t>Rodzaje i właściwości promieniowania jądrowego</w:t>
            </w:r>
          </w:p>
        </w:tc>
        <w:tc>
          <w:tcPr>
            <w:tcW w:w="4502" w:type="dxa"/>
          </w:tcPr>
          <w:p w:rsidR="00B53F0A" w:rsidRPr="002459C5" w:rsidRDefault="00B53F0A" w:rsidP="00A76139">
            <w:pPr>
              <w:pStyle w:val="Wypunktowanie"/>
              <w:ind w:left="283" w:hanging="215"/>
              <w:jc w:val="left"/>
            </w:pPr>
            <w:r w:rsidRPr="002459C5">
              <w:t>definiować promieniotwórczość naturalną</w:t>
            </w:r>
          </w:p>
          <w:p w:rsidR="00B53F0A" w:rsidRPr="002459C5" w:rsidRDefault="00B53F0A" w:rsidP="00A76139">
            <w:pPr>
              <w:pStyle w:val="Wypunktowanie"/>
              <w:ind w:left="283" w:hanging="215"/>
              <w:jc w:val="left"/>
            </w:pPr>
            <w:r w:rsidRPr="002459C5">
              <w:t>definiować promieniowanie jądrowe</w:t>
            </w:r>
          </w:p>
          <w:p w:rsidR="00B53F0A" w:rsidRPr="002459C5" w:rsidRDefault="00B53F0A" w:rsidP="00A76139">
            <w:pPr>
              <w:pStyle w:val="Wypunktowanie"/>
              <w:ind w:left="283" w:hanging="215"/>
              <w:jc w:val="left"/>
            </w:pPr>
            <w:r w:rsidRPr="002459C5">
              <w:t>definiować i wyjaśniać znaczenie pojęcia stabilności jadra atomowego</w:t>
            </w:r>
          </w:p>
          <w:p w:rsidR="00B53F0A" w:rsidRPr="002459C5" w:rsidRDefault="00B53F0A" w:rsidP="00A76139">
            <w:pPr>
              <w:pStyle w:val="Wypunktowanie"/>
              <w:ind w:left="283" w:hanging="215"/>
              <w:jc w:val="left"/>
            </w:pPr>
            <w:r w:rsidRPr="002459C5">
              <w:t>podawać przykłady stabilnych i niestabilnych jąder atomowych</w:t>
            </w:r>
          </w:p>
          <w:p w:rsidR="00B53F0A" w:rsidRPr="002459C5" w:rsidRDefault="00B53F0A" w:rsidP="00A76139">
            <w:pPr>
              <w:pStyle w:val="Wypunktowanie"/>
              <w:ind w:left="283" w:hanging="215"/>
              <w:jc w:val="left"/>
            </w:pPr>
            <w:r w:rsidRPr="002459C5">
              <w:t>podawać przykłady pierwiastków promieniotwórczych</w:t>
            </w:r>
          </w:p>
          <w:p w:rsidR="00B53F0A" w:rsidRPr="002459C5" w:rsidRDefault="00B53F0A" w:rsidP="00A76139">
            <w:pPr>
              <w:pStyle w:val="Wypunktowanie"/>
              <w:ind w:left="283" w:hanging="215"/>
              <w:jc w:val="left"/>
            </w:pPr>
            <w:r w:rsidRPr="002459C5">
              <w:t>opisywać podstawowe własności promieniowania jądrowego</w:t>
            </w:r>
          </w:p>
          <w:p w:rsidR="00B53F0A" w:rsidRPr="002459C5" w:rsidRDefault="00B53F0A" w:rsidP="00A76139">
            <w:pPr>
              <w:pStyle w:val="Wypunktowanie"/>
              <w:ind w:left="283" w:hanging="215"/>
              <w:jc w:val="left"/>
            </w:pPr>
            <w:r w:rsidRPr="002459C5">
              <w:t xml:space="preserve">definiować promieniowanie </w:t>
            </w:r>
            <w:r w:rsidRPr="002512C3">
              <w:rPr>
                <w:i/>
              </w:rPr>
              <w:t>α</w:t>
            </w:r>
            <w:r w:rsidRPr="002459C5">
              <w:t xml:space="preserve">, </w:t>
            </w:r>
            <w:r w:rsidRPr="002512C3">
              <w:rPr>
                <w:i/>
              </w:rPr>
              <w:t>β</w:t>
            </w:r>
            <w:r w:rsidRPr="002459C5">
              <w:t xml:space="preserve"> i </w:t>
            </w:r>
            <w:r w:rsidRPr="002512C3">
              <w:rPr>
                <w:i/>
              </w:rPr>
              <w:t>γ</w:t>
            </w:r>
          </w:p>
          <w:p w:rsidR="00B53F0A" w:rsidRPr="002459C5" w:rsidRDefault="00B53F0A" w:rsidP="00A76139">
            <w:pPr>
              <w:pStyle w:val="Wypunktowanie"/>
              <w:ind w:left="283" w:hanging="215"/>
              <w:jc w:val="left"/>
            </w:pPr>
            <w:r w:rsidRPr="002459C5">
              <w:t xml:space="preserve">opisywać własności promieniowania </w:t>
            </w:r>
            <w:r w:rsidRPr="002512C3">
              <w:rPr>
                <w:i/>
              </w:rPr>
              <w:t>α</w:t>
            </w:r>
            <w:r w:rsidRPr="002459C5">
              <w:t xml:space="preserve">, </w:t>
            </w:r>
            <w:r w:rsidRPr="002512C3">
              <w:rPr>
                <w:i/>
              </w:rPr>
              <w:t>β</w:t>
            </w:r>
            <w:r w:rsidRPr="002459C5">
              <w:t xml:space="preserve"> i </w:t>
            </w:r>
            <w:r w:rsidRPr="002512C3">
              <w:rPr>
                <w:i/>
              </w:rPr>
              <w:t>γ</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Wpływ promieniowania jądrowego na materię i na organizmy żywe</w:t>
            </w:r>
          </w:p>
        </w:tc>
        <w:tc>
          <w:tcPr>
            <w:tcW w:w="4502" w:type="dxa"/>
          </w:tcPr>
          <w:p w:rsidR="00B53F0A" w:rsidRPr="002459C5" w:rsidRDefault="00B53F0A" w:rsidP="00A76139">
            <w:pPr>
              <w:pStyle w:val="Wypunktowanie"/>
              <w:ind w:left="283" w:hanging="215"/>
              <w:jc w:val="left"/>
            </w:pPr>
            <w:r w:rsidRPr="002459C5">
              <w:t>definiować zasięg promieniowania</w:t>
            </w:r>
          </w:p>
          <w:p w:rsidR="00B53F0A" w:rsidRPr="002459C5" w:rsidRDefault="00B53F0A" w:rsidP="00A76139">
            <w:pPr>
              <w:pStyle w:val="Wypunktowanie"/>
              <w:ind w:left="283" w:hanging="215"/>
              <w:jc w:val="left"/>
            </w:pPr>
            <w:r w:rsidRPr="002459C5">
              <w:t>wyjaśniać znaczenie zasięgu promieniowania</w:t>
            </w:r>
          </w:p>
          <w:p w:rsidR="00B53F0A" w:rsidRPr="002459C5" w:rsidRDefault="00B53F0A" w:rsidP="00A76139">
            <w:pPr>
              <w:pStyle w:val="Wypunktowanie"/>
              <w:ind w:left="283" w:hanging="215"/>
              <w:jc w:val="left"/>
            </w:pPr>
            <w:r w:rsidRPr="002459C5">
              <w:t xml:space="preserve">opisywać zasięg promieniowania </w:t>
            </w:r>
            <w:r w:rsidRPr="002512C3">
              <w:rPr>
                <w:i/>
              </w:rPr>
              <w:t>α</w:t>
            </w:r>
            <w:r w:rsidRPr="002459C5">
              <w:t xml:space="preserve">, </w:t>
            </w:r>
            <w:r w:rsidRPr="002512C3">
              <w:rPr>
                <w:i/>
              </w:rPr>
              <w:t>β</w:t>
            </w:r>
            <w:r w:rsidRPr="002459C5">
              <w:t xml:space="preserve"> i </w:t>
            </w:r>
            <w:r w:rsidRPr="002512C3">
              <w:rPr>
                <w:i/>
              </w:rPr>
              <w:t>γ</w:t>
            </w:r>
          </w:p>
          <w:p w:rsidR="00B53F0A" w:rsidRPr="002459C5" w:rsidRDefault="00B53F0A" w:rsidP="00A76139">
            <w:pPr>
              <w:pStyle w:val="Wypunktowanie"/>
              <w:ind w:left="283" w:hanging="215"/>
              <w:jc w:val="left"/>
            </w:pPr>
            <w:r w:rsidRPr="002459C5">
              <w:t xml:space="preserve">wyjaśniać mechanizm zjawiska jonizacji wywołanej przez promieniowanie </w:t>
            </w:r>
            <w:r w:rsidRPr="002512C3">
              <w:rPr>
                <w:i/>
              </w:rPr>
              <w:t>α</w:t>
            </w:r>
            <w:r w:rsidRPr="002459C5">
              <w:t xml:space="preserve"> i </w:t>
            </w:r>
            <w:r w:rsidRPr="002512C3">
              <w:rPr>
                <w:i/>
              </w:rPr>
              <w:t>β</w:t>
            </w:r>
          </w:p>
          <w:p w:rsidR="00B53F0A" w:rsidRPr="002459C5" w:rsidRDefault="00B53F0A" w:rsidP="00A76139">
            <w:pPr>
              <w:pStyle w:val="Wypunktowanie"/>
              <w:ind w:left="283" w:hanging="215"/>
              <w:jc w:val="left"/>
            </w:pPr>
            <w:r w:rsidRPr="002459C5">
              <w:t>opisywać zjawisko tworzenia par elektron - pozyton</w:t>
            </w:r>
          </w:p>
          <w:p w:rsidR="00B53F0A" w:rsidRPr="002459C5" w:rsidRDefault="00B53F0A" w:rsidP="00A76139">
            <w:pPr>
              <w:pStyle w:val="Wypunktowanie"/>
              <w:ind w:left="283" w:hanging="215"/>
              <w:jc w:val="left"/>
            </w:pPr>
            <w:r w:rsidRPr="002459C5">
              <w:t>definiować dawkę pochłoniętą, dawkę równoważną i dawkę skuteczną</w:t>
            </w:r>
          </w:p>
          <w:p w:rsidR="00B53F0A" w:rsidRPr="002459C5" w:rsidRDefault="00B53F0A" w:rsidP="00A76139">
            <w:pPr>
              <w:pStyle w:val="Wypunktowanie"/>
              <w:ind w:left="283" w:hanging="215"/>
              <w:jc w:val="left"/>
            </w:pPr>
            <w:r w:rsidRPr="002459C5">
              <w:t>wyjaśniać znaczenie dawki pochłoniętej, dawki równoważnej i dawki skutecznej</w:t>
            </w:r>
          </w:p>
          <w:p w:rsidR="00B53F0A" w:rsidRPr="002459C5" w:rsidRDefault="00B53F0A" w:rsidP="00A76139">
            <w:pPr>
              <w:pStyle w:val="Wypunktowanie"/>
              <w:ind w:left="283" w:hanging="215"/>
              <w:jc w:val="left"/>
            </w:pPr>
            <w:r w:rsidRPr="002459C5">
              <w:t>obliczać dawkę pochłoniętą, dawkę równoważną i dawkę skuteczną</w:t>
            </w:r>
          </w:p>
          <w:p w:rsidR="00B53F0A" w:rsidRPr="002459C5" w:rsidRDefault="00B53F0A" w:rsidP="00A76139">
            <w:pPr>
              <w:pStyle w:val="Wypunktowanie"/>
              <w:ind w:left="283" w:hanging="215"/>
              <w:jc w:val="left"/>
            </w:pPr>
            <w:r w:rsidRPr="002459C5">
              <w:t>definiować współczynnik wagowy promieniowania, współczynnik wagowy tkanki</w:t>
            </w:r>
          </w:p>
          <w:p w:rsidR="00B53F0A" w:rsidRPr="002459C5" w:rsidRDefault="00B53F0A" w:rsidP="00A76139">
            <w:pPr>
              <w:pStyle w:val="Wypunktowanie"/>
              <w:ind w:left="283" w:hanging="215"/>
              <w:jc w:val="left"/>
            </w:pPr>
            <w:r w:rsidRPr="002459C5">
              <w:t>wyjaśniać znaczenie poję</w:t>
            </w:r>
            <w:r>
              <w:t>cia</w:t>
            </w:r>
            <w:r w:rsidRPr="002459C5">
              <w:t xml:space="preserve"> </w:t>
            </w:r>
            <w:r w:rsidRPr="002512C3">
              <w:rPr>
                <w:i/>
              </w:rPr>
              <w:t>współczynnik wagow</w:t>
            </w:r>
            <w:r>
              <w:rPr>
                <w:i/>
              </w:rPr>
              <w:t>y</w:t>
            </w:r>
            <w:r w:rsidRPr="002512C3">
              <w:rPr>
                <w:i/>
              </w:rPr>
              <w:t xml:space="preserve"> promieniowania</w:t>
            </w:r>
            <w:r w:rsidRPr="002459C5">
              <w:t xml:space="preserve">, </w:t>
            </w:r>
            <w:r w:rsidRPr="002512C3">
              <w:rPr>
                <w:i/>
              </w:rPr>
              <w:t xml:space="preserve">współczynnik wagowy </w:t>
            </w:r>
            <w:r w:rsidRPr="002512C3">
              <w:rPr>
                <w:i/>
              </w:rPr>
              <w:lastRenderedPageBreak/>
              <w:t>tkanki</w:t>
            </w:r>
          </w:p>
          <w:p w:rsidR="00B53F0A" w:rsidRPr="002459C5" w:rsidRDefault="00B53F0A" w:rsidP="00A76139">
            <w:pPr>
              <w:pStyle w:val="Wypunktowanie"/>
              <w:ind w:left="283" w:hanging="215"/>
              <w:jc w:val="left"/>
            </w:pPr>
            <w:r w:rsidRPr="002459C5">
              <w:t>opisywać skutki napromieniowania dla organizmów żywych</w:t>
            </w:r>
          </w:p>
          <w:p w:rsidR="00B53F0A" w:rsidRPr="002459C5" w:rsidRDefault="00B53F0A" w:rsidP="00A76139">
            <w:pPr>
              <w:pStyle w:val="Wypunktowanie"/>
              <w:ind w:left="283" w:hanging="215"/>
              <w:jc w:val="left"/>
            </w:pPr>
            <w:r w:rsidRPr="002459C5">
              <w:t>wymaniać źródła promieniowania naturalnego</w:t>
            </w:r>
          </w:p>
          <w:p w:rsidR="00B53F0A" w:rsidRPr="002459C5" w:rsidRDefault="00B53F0A" w:rsidP="00A76139">
            <w:pPr>
              <w:pStyle w:val="Wypunktowanie"/>
              <w:ind w:left="283" w:hanging="215"/>
              <w:jc w:val="left"/>
            </w:pPr>
            <w:r w:rsidRPr="002459C5">
              <w:t>opisywać wielkości promieniowania naturalnego</w:t>
            </w:r>
          </w:p>
          <w:p w:rsidR="00B53F0A" w:rsidRPr="002459C5" w:rsidRDefault="00B53F0A" w:rsidP="00A76139">
            <w:pPr>
              <w:pStyle w:val="Wypunktowanie"/>
              <w:ind w:left="283" w:hanging="215"/>
              <w:jc w:val="left"/>
            </w:pPr>
            <w:r w:rsidRPr="002459C5">
              <w:t>opisywać źródła promieniowania, na które człowiek jest narażony w życiu codziennym</w:t>
            </w:r>
          </w:p>
          <w:p w:rsidR="00B53F0A" w:rsidRPr="002459C5" w:rsidRDefault="00B53F0A" w:rsidP="00A76139">
            <w:pPr>
              <w:pStyle w:val="Wypunktowanie"/>
              <w:ind w:left="283" w:hanging="215"/>
              <w:jc w:val="left"/>
            </w:pPr>
            <w:r w:rsidRPr="002459C5">
              <w:t>wymieniać zadania dozymetrii</w:t>
            </w:r>
          </w:p>
          <w:p w:rsidR="00B53F0A" w:rsidRPr="002459C5" w:rsidRDefault="00B53F0A" w:rsidP="00A76139">
            <w:pPr>
              <w:pStyle w:val="Wypunktowanie"/>
              <w:ind w:left="283" w:hanging="215"/>
              <w:jc w:val="left"/>
            </w:pPr>
            <w:r w:rsidRPr="002459C5">
              <w:t>wymieniać i opisywać metody ochrony przed promieniowaniem</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jc w:val="left"/>
              <w:rPr>
                <w:rStyle w:val="Bold"/>
              </w:rPr>
            </w:pPr>
            <w:r w:rsidRPr="002459C5">
              <w:rPr>
                <w:rStyle w:val="Bold"/>
              </w:rPr>
              <w:t>Zastosowania zjawiska promieniotwórczości w technice i medycynie</w:t>
            </w:r>
          </w:p>
        </w:tc>
        <w:tc>
          <w:tcPr>
            <w:tcW w:w="4502" w:type="dxa"/>
          </w:tcPr>
          <w:p w:rsidR="00B53F0A" w:rsidRPr="002459C5" w:rsidRDefault="00B53F0A" w:rsidP="00A76139">
            <w:pPr>
              <w:pStyle w:val="Wypunktowanie"/>
              <w:ind w:left="283" w:hanging="215"/>
              <w:jc w:val="left"/>
            </w:pPr>
            <w:r w:rsidRPr="002459C5">
              <w:t>wymieniać medyczne zastosowania promieniotwórczości</w:t>
            </w:r>
          </w:p>
          <w:p w:rsidR="00B53F0A" w:rsidRPr="002459C5" w:rsidRDefault="00B53F0A" w:rsidP="00A76139">
            <w:pPr>
              <w:pStyle w:val="Wypunktowanie"/>
              <w:ind w:left="283" w:hanging="215"/>
              <w:jc w:val="left"/>
            </w:pPr>
            <w:r w:rsidRPr="002459C5">
              <w:t>opisywać zastosowania promieniotwórczości w diagnostyce medycznej</w:t>
            </w:r>
          </w:p>
          <w:p w:rsidR="00B53F0A" w:rsidRPr="002459C5" w:rsidRDefault="00B53F0A" w:rsidP="00A76139">
            <w:pPr>
              <w:pStyle w:val="Wypunktowanie"/>
              <w:ind w:left="283" w:hanging="215"/>
              <w:jc w:val="left"/>
            </w:pPr>
            <w:r w:rsidRPr="002459C5">
              <w:t>opisywać metody radioterapii</w:t>
            </w:r>
          </w:p>
          <w:p w:rsidR="00B53F0A" w:rsidRPr="002459C5" w:rsidRDefault="00B53F0A" w:rsidP="00A76139">
            <w:pPr>
              <w:pStyle w:val="Wypunktowanie"/>
              <w:ind w:left="283" w:hanging="215"/>
              <w:jc w:val="left"/>
            </w:pPr>
            <w:r w:rsidRPr="002459C5">
              <w:t>opisywać budowę i zastosowania akceleratorów medycznych</w:t>
            </w:r>
          </w:p>
          <w:p w:rsidR="00B53F0A" w:rsidRPr="002459C5" w:rsidRDefault="00B53F0A" w:rsidP="00A76139">
            <w:pPr>
              <w:pStyle w:val="Wypunktowanie"/>
              <w:ind w:left="283" w:hanging="215"/>
              <w:jc w:val="left"/>
            </w:pPr>
            <w:r w:rsidRPr="002459C5">
              <w:t>wymieniać i opisywać korzyści i zagrożenia płynące ze stosowania promieniotwórczości w medycynie</w:t>
            </w:r>
          </w:p>
          <w:p w:rsidR="00B53F0A" w:rsidRPr="002459C5" w:rsidRDefault="00B53F0A" w:rsidP="00A76139">
            <w:pPr>
              <w:pStyle w:val="Wypunktowanie"/>
              <w:ind w:left="283" w:hanging="215"/>
              <w:jc w:val="left"/>
            </w:pPr>
            <w:r w:rsidRPr="002459C5">
              <w:t>wymieniać techniczne zastosowania promieniotwórczości</w:t>
            </w:r>
          </w:p>
          <w:p w:rsidR="00B53F0A" w:rsidRPr="002459C5" w:rsidRDefault="00B53F0A" w:rsidP="00A76139">
            <w:pPr>
              <w:pStyle w:val="Wypunktowanie"/>
              <w:ind w:left="283" w:hanging="215"/>
              <w:jc w:val="left"/>
            </w:pPr>
            <w:r w:rsidRPr="002459C5">
              <w:t>opisywać metody defektoskopii przy pomocy promieniowania jądrowego</w:t>
            </w:r>
          </w:p>
          <w:p w:rsidR="00B53F0A" w:rsidRPr="002459C5" w:rsidRDefault="00B53F0A" w:rsidP="00A76139">
            <w:pPr>
              <w:pStyle w:val="Wypunktowanie"/>
              <w:ind w:left="283" w:hanging="215"/>
              <w:jc w:val="left"/>
            </w:pPr>
            <w:r w:rsidRPr="002459C5">
              <w:t>opisywać metodę datowania radiowęglowego</w:t>
            </w:r>
          </w:p>
          <w:p w:rsidR="00B53F0A" w:rsidRPr="002459C5" w:rsidRDefault="00B53F0A" w:rsidP="00A76139">
            <w:pPr>
              <w:pStyle w:val="Wypunktowanie"/>
              <w:ind w:left="283" w:hanging="215"/>
              <w:jc w:val="left"/>
            </w:pPr>
            <w:r w:rsidRPr="002459C5">
              <w:t>opisywać zastosowania promieniowania jądrowego w rolnictwie</w:t>
            </w:r>
          </w:p>
          <w:p w:rsidR="00B53F0A" w:rsidRPr="002459C5" w:rsidRDefault="00B53F0A" w:rsidP="00A76139">
            <w:pPr>
              <w:pStyle w:val="Wypunktowanie"/>
              <w:numPr>
                <w:ilvl w:val="0"/>
                <w:numId w:val="0"/>
              </w:numPr>
              <w:ind w:left="283" w:hanging="215"/>
              <w:jc w:val="left"/>
            </w:pPr>
          </w:p>
          <w:p w:rsidR="00B53F0A" w:rsidRPr="002459C5" w:rsidRDefault="00B53F0A" w:rsidP="00A76139">
            <w:pPr>
              <w:pStyle w:val="Wypunktowanie"/>
              <w:ind w:left="283" w:hanging="215"/>
              <w:jc w:val="left"/>
            </w:pPr>
            <w:r w:rsidRPr="002459C5">
              <w:t>wyjaśniać znaczenie promieniowania jądrowego dla współczesnego świata</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Reakcje jądrowe</w:t>
            </w:r>
          </w:p>
        </w:tc>
        <w:tc>
          <w:tcPr>
            <w:tcW w:w="4502" w:type="dxa"/>
          </w:tcPr>
          <w:p w:rsidR="00B53F0A" w:rsidRPr="002459C5" w:rsidRDefault="00B53F0A" w:rsidP="00A76139">
            <w:pPr>
              <w:pStyle w:val="Wypunktowanie"/>
              <w:ind w:left="283" w:hanging="215"/>
              <w:jc w:val="left"/>
            </w:pPr>
            <w:r w:rsidRPr="002459C5">
              <w:t>definiować reakcję jądrową</w:t>
            </w:r>
          </w:p>
          <w:p w:rsidR="00B53F0A" w:rsidRPr="002459C5" w:rsidRDefault="00B53F0A" w:rsidP="00A76139">
            <w:pPr>
              <w:pStyle w:val="Wypunktowanie"/>
              <w:ind w:left="283" w:hanging="215"/>
              <w:jc w:val="left"/>
            </w:pPr>
            <w:r w:rsidRPr="002459C5">
              <w:t>podawać przykłady technik wywoływania reakcji jądrowych</w:t>
            </w:r>
          </w:p>
          <w:p w:rsidR="00B53F0A" w:rsidRPr="002459C5" w:rsidRDefault="00B53F0A" w:rsidP="00A76139">
            <w:pPr>
              <w:pStyle w:val="Wypunktowanie"/>
              <w:ind w:left="283" w:hanging="215"/>
              <w:jc w:val="left"/>
            </w:pPr>
            <w:r w:rsidRPr="002459C5">
              <w:t>wymieniać i opisywać zasady zachowania podczas reakcji jądrowych</w:t>
            </w:r>
          </w:p>
          <w:p w:rsidR="00B53F0A" w:rsidRPr="002459C5" w:rsidRDefault="00B53F0A" w:rsidP="00A76139">
            <w:pPr>
              <w:pStyle w:val="Wypunktowanie"/>
              <w:ind w:left="283" w:hanging="215"/>
              <w:jc w:val="left"/>
            </w:pPr>
            <w:r w:rsidRPr="002459C5">
              <w:t>wyjaśniać znaczenie zasad zachowania podczas reakcji jądrowych</w:t>
            </w:r>
          </w:p>
          <w:p w:rsidR="00B53F0A" w:rsidRPr="002459C5" w:rsidRDefault="00B53F0A" w:rsidP="00A76139">
            <w:pPr>
              <w:pStyle w:val="Wypunktowanie"/>
              <w:ind w:left="283" w:hanging="215"/>
              <w:jc w:val="left"/>
            </w:pPr>
            <w:r w:rsidRPr="002459C5">
              <w:t xml:space="preserve">wykorzystywać zasady zachowania podczas reakcji jądrowych </w:t>
            </w:r>
          </w:p>
          <w:p w:rsidR="00B53F0A" w:rsidRPr="002459C5" w:rsidRDefault="00B53F0A" w:rsidP="00A76139">
            <w:pPr>
              <w:pStyle w:val="Wypunktowanie"/>
              <w:ind w:left="283" w:hanging="215"/>
              <w:jc w:val="left"/>
            </w:pPr>
            <w:r w:rsidRPr="002459C5">
              <w:t>wyjaśniać mechanizm wydzielania i pobierania energii podczas reakcji jądrowych</w:t>
            </w:r>
          </w:p>
          <w:p w:rsidR="00B53F0A" w:rsidRPr="002459C5" w:rsidRDefault="00B53F0A" w:rsidP="00A76139">
            <w:pPr>
              <w:pStyle w:val="Wypunktowanie"/>
              <w:ind w:left="283" w:hanging="215"/>
              <w:jc w:val="left"/>
            </w:pPr>
            <w:r w:rsidRPr="002459C5">
              <w:lastRenderedPageBreak/>
              <w:t>wyjaśniać mechanizm tworzenia sztucznych izotopów promieniotwórczych</w:t>
            </w:r>
          </w:p>
          <w:p w:rsidR="00B53F0A" w:rsidRPr="002459C5" w:rsidRDefault="00B53F0A" w:rsidP="00A76139">
            <w:pPr>
              <w:pStyle w:val="Wypunktowanie"/>
              <w:ind w:left="283" w:hanging="215"/>
              <w:jc w:val="left"/>
            </w:pPr>
            <w:r w:rsidRPr="002459C5">
              <w:t>podawać przykłady sztucznych izotopów promieniotwórczych</w:t>
            </w:r>
          </w:p>
        </w:tc>
      </w:tr>
      <w:tr w:rsidR="00B53F0A" w:rsidTr="00A76139">
        <w:tc>
          <w:tcPr>
            <w:tcW w:w="1384" w:type="dxa"/>
            <w:vMerge/>
          </w:tcPr>
          <w:p w:rsidR="00B53F0A" w:rsidRPr="002459C5" w:rsidRDefault="00B53F0A" w:rsidP="00A76139">
            <w:pPr>
              <w:pStyle w:val="Tekstglowny"/>
              <w:rPr>
                <w:rStyle w:val="Bold"/>
              </w:rPr>
            </w:pPr>
          </w:p>
        </w:tc>
        <w:tc>
          <w:tcPr>
            <w:tcW w:w="2302" w:type="dxa"/>
          </w:tcPr>
          <w:p w:rsidR="00B53F0A" w:rsidRPr="002459C5" w:rsidRDefault="00B53F0A" w:rsidP="00A76139">
            <w:pPr>
              <w:pStyle w:val="Tekstglowny"/>
              <w:rPr>
                <w:rStyle w:val="Bold"/>
              </w:rPr>
            </w:pPr>
            <w:r w:rsidRPr="002459C5">
              <w:rPr>
                <w:rStyle w:val="Bold"/>
              </w:rPr>
              <w:t>Energetyka jądrowa</w:t>
            </w:r>
          </w:p>
        </w:tc>
        <w:tc>
          <w:tcPr>
            <w:tcW w:w="4502" w:type="dxa"/>
          </w:tcPr>
          <w:p w:rsidR="00B53F0A" w:rsidRPr="002459C5" w:rsidRDefault="00B53F0A" w:rsidP="00A76139">
            <w:pPr>
              <w:pStyle w:val="Wypunktowanie"/>
              <w:ind w:left="283" w:hanging="215"/>
              <w:jc w:val="left"/>
            </w:pPr>
            <w:r w:rsidRPr="002459C5">
              <w:t>opisywać przebieg reakcji rozszczepienia</w:t>
            </w:r>
          </w:p>
          <w:p w:rsidR="00B53F0A" w:rsidRPr="002459C5" w:rsidRDefault="00B53F0A" w:rsidP="00A76139">
            <w:pPr>
              <w:pStyle w:val="Wypunktowanie"/>
              <w:ind w:left="283" w:hanging="215"/>
              <w:jc w:val="left"/>
            </w:pPr>
            <w:r w:rsidRPr="002459C5">
              <w:t>zapisywać równanie reakcji rozszczepienia</w:t>
            </w:r>
            <w:r>
              <w:t>,</w:t>
            </w:r>
            <w:r w:rsidRPr="002459C5">
              <w:t xml:space="preserve"> uwzględniając zasady zachowania, w szczególności reakcję rozszczepienia uranu </w:t>
            </w:r>
            <m:oMath>
              <m:sPre>
                <m:sPrePr>
                  <m:ctrlPr>
                    <w:rPr>
                      <w:rFonts w:ascii="Cambria Math" w:hAnsi="Cambria Math"/>
                    </w:rPr>
                  </m:ctrlPr>
                </m:sPrePr>
                <m:sub/>
                <m:sup>
                  <m:r>
                    <m:rPr>
                      <m:sty m:val="p"/>
                    </m:rPr>
                    <w:rPr>
                      <w:rFonts w:ascii="Cambria Math" w:hAnsi="Cambria Math"/>
                    </w:rPr>
                    <m:t>235</m:t>
                  </m:r>
                </m:sup>
                <m:e>
                  <m:r>
                    <w:rPr>
                      <w:rFonts w:ascii="Cambria Math" w:hAnsi="Cambria Math"/>
                    </w:rPr>
                    <m:t>U</m:t>
                  </m:r>
                </m:e>
              </m:sPre>
            </m:oMath>
            <w:r w:rsidRPr="002459C5">
              <w:t xml:space="preserve"> w wyniku pochłonięcia neutronu</w:t>
            </w:r>
          </w:p>
          <w:p w:rsidR="00B53F0A" w:rsidRPr="002459C5" w:rsidRDefault="00B53F0A" w:rsidP="00A76139">
            <w:pPr>
              <w:pStyle w:val="Wypunktowanie"/>
              <w:ind w:left="283" w:hanging="215"/>
              <w:jc w:val="left"/>
            </w:pPr>
            <w:r w:rsidRPr="002459C5">
              <w:t>definiować neutrony wtórne</w:t>
            </w:r>
          </w:p>
          <w:p w:rsidR="00B53F0A" w:rsidRPr="002459C5" w:rsidRDefault="00B53F0A" w:rsidP="00A76139">
            <w:pPr>
              <w:pStyle w:val="Wypunktowanie"/>
              <w:ind w:left="283" w:hanging="215"/>
              <w:jc w:val="left"/>
            </w:pPr>
            <w:r w:rsidRPr="002459C5">
              <w:t>wyjaśniać mechanizm powstawania oraz znaczenie neutronów wtórnych w reakcji rozszczepienia</w:t>
            </w:r>
          </w:p>
          <w:p w:rsidR="00B53F0A" w:rsidRPr="002459C5" w:rsidRDefault="00B53F0A" w:rsidP="00A76139">
            <w:pPr>
              <w:pStyle w:val="Wypunktowanie"/>
              <w:ind w:left="283" w:hanging="215"/>
              <w:jc w:val="left"/>
            </w:pPr>
            <w:r w:rsidRPr="002459C5">
              <w:t>podawać warunki konieczne do wydzielenia energii podczas reakcji jądrowej</w:t>
            </w:r>
          </w:p>
          <w:p w:rsidR="00B53F0A" w:rsidRPr="002459C5" w:rsidRDefault="00B53F0A" w:rsidP="00A76139">
            <w:pPr>
              <w:pStyle w:val="Wypunktowanie"/>
              <w:ind w:left="283" w:hanging="215"/>
              <w:jc w:val="left"/>
            </w:pPr>
            <w:r w:rsidRPr="002459C5">
              <w:t>opisywać przebieg reakcji łańcuchowej</w:t>
            </w:r>
          </w:p>
          <w:p w:rsidR="00B53F0A" w:rsidRPr="002459C5" w:rsidRDefault="00B53F0A" w:rsidP="00A76139">
            <w:pPr>
              <w:pStyle w:val="Wypunktowanie"/>
              <w:ind w:left="283" w:hanging="215"/>
              <w:jc w:val="left"/>
            </w:pPr>
            <w:r w:rsidRPr="002459C5">
              <w:t>definiować masę krytycznej</w:t>
            </w:r>
          </w:p>
          <w:p w:rsidR="00B53F0A" w:rsidRPr="002459C5" w:rsidRDefault="00B53F0A" w:rsidP="00A76139">
            <w:pPr>
              <w:pStyle w:val="Wypunktowanie"/>
              <w:ind w:left="283" w:hanging="215"/>
              <w:jc w:val="left"/>
            </w:pPr>
            <w:r w:rsidRPr="002459C5">
              <w:t>opisywać budowę i zasadę działania reaktora jądrowego</w:t>
            </w:r>
          </w:p>
          <w:p w:rsidR="00B53F0A" w:rsidRPr="002459C5" w:rsidRDefault="00B53F0A" w:rsidP="00A76139">
            <w:pPr>
              <w:pStyle w:val="Wypunktowanie"/>
              <w:ind w:left="283" w:hanging="215"/>
              <w:jc w:val="left"/>
            </w:pPr>
            <w:r w:rsidRPr="002459C5">
              <w:t>podawać przykłady zastosowań reaktorów jądrowych</w:t>
            </w:r>
          </w:p>
          <w:p w:rsidR="00B53F0A" w:rsidRPr="002459C5" w:rsidRDefault="00B53F0A" w:rsidP="00A76139">
            <w:pPr>
              <w:pStyle w:val="Wypunktowanie"/>
              <w:ind w:left="283" w:hanging="215"/>
              <w:jc w:val="left"/>
            </w:pPr>
            <w:r w:rsidRPr="002459C5">
              <w:t>opisywać budowę i zasadę działania elektrowni jądrowej</w:t>
            </w:r>
          </w:p>
          <w:p w:rsidR="00B53F0A" w:rsidRPr="002459C5" w:rsidRDefault="00B53F0A" w:rsidP="00A76139">
            <w:pPr>
              <w:pStyle w:val="Wypunktowanie"/>
              <w:ind w:left="283" w:hanging="215"/>
              <w:jc w:val="left"/>
            </w:pPr>
            <w:r w:rsidRPr="002459C5">
              <w:t>wyjaśniać znaczenie energetyki jądrowej we współczesnym świecie</w:t>
            </w:r>
          </w:p>
          <w:p w:rsidR="00B53F0A" w:rsidRPr="002459C5" w:rsidRDefault="00B53F0A" w:rsidP="00A76139">
            <w:pPr>
              <w:pStyle w:val="Wypunktowanie"/>
              <w:ind w:left="283" w:hanging="215"/>
              <w:jc w:val="left"/>
            </w:pPr>
            <w:r w:rsidRPr="002459C5">
              <w:t>opisywać korzyści i zagrożenia energetyki jądrowej</w:t>
            </w:r>
          </w:p>
        </w:tc>
      </w:tr>
    </w:tbl>
    <w:p w:rsidR="00B53F0A" w:rsidRDefault="00B53F0A" w:rsidP="00B53F0A">
      <w:pPr>
        <w:pStyle w:val="Tekstglowny"/>
      </w:pPr>
      <w:r>
        <w:t>Jasne i precyzje sformułowanie celów szczegółowych jest niezmiernie ważne dla motywacji uczniów do pracy. Cele te formułowane są w formie założonych osiągnięć ucznia i powinny być przekazane uczniom na początku procesu edukacji.</w:t>
      </w:r>
    </w:p>
    <w:p w:rsidR="00B53F0A" w:rsidRDefault="00B53F0A" w:rsidP="00B53F0A">
      <w:pPr>
        <w:pStyle w:val="Tekstglowny"/>
      </w:pPr>
      <w:r>
        <w:t xml:space="preserve">Niniejszy dział przedstawia osiągnięcia uczniów w trakcie realizacji poszczególnych tematów programu zgodnie z treścią nauczania przedstawioną w rozdziale 3. </w:t>
      </w:r>
    </w:p>
    <w:p w:rsidR="00B53F0A" w:rsidRDefault="00B53F0A" w:rsidP="00B53F0A">
      <w:pPr>
        <w:pStyle w:val="Tytul2"/>
      </w:pPr>
      <w:r>
        <w:t>5.1. Treści obowiązkowe</w:t>
      </w:r>
    </w:p>
    <w:p w:rsidR="00B53F0A" w:rsidRDefault="00B53F0A" w:rsidP="00B53F0A">
      <w:pPr>
        <w:pStyle w:val="Tekstglowny"/>
      </w:pPr>
    </w:p>
    <w:p w:rsidR="00B53F0A" w:rsidRDefault="00B53F0A" w:rsidP="00B53F0A">
      <w:pPr>
        <w:pStyle w:val="Tytul2"/>
      </w:pPr>
      <w:r>
        <w:t>5.2 Moduły fakultatywne</w:t>
      </w:r>
    </w:p>
    <w:p w:rsidR="00B53F0A" w:rsidRDefault="00B53F0A" w:rsidP="00B53F0A">
      <w:pPr>
        <w:pStyle w:val="Tekstglowny"/>
      </w:pPr>
      <w:r>
        <w:t xml:space="preserve">Zgodnie z założeniami Podstawy Programowej, moduły fakultatywne maja mieć charakter popularyzatorski. Ich zadaniem jest rozbudzenie ciekawości uczniów nauką jako taką. Jednocześnie realizacja modułów fakultatywnych ma być okazją do ugruntowania zdobytej wiedzy z zakresu obowiązkowego. Nauczyciel realizujący program powinien zdecydować, czy i w jaki sposób będzie </w:t>
      </w:r>
      <w:r>
        <w:lastRenderedPageBreak/>
        <w:t>oceniał wiedzę uczniów w zakresie modułów fakultatywnych. Niemniej przedstawienie uczniom szczegółowych celów kształcenia jest tak samo istotne jak w przypadku zakresu obowiązkowego.</w:t>
      </w:r>
    </w:p>
    <w:p w:rsidR="00B53F0A" w:rsidRDefault="00B53F0A" w:rsidP="00B53F0A">
      <w:pPr>
        <w:pStyle w:val="Tekstglowny"/>
      </w:pPr>
    </w:p>
    <w:tbl>
      <w:tblPr>
        <w:tblStyle w:val="Tabela-Siatka"/>
        <w:tblW w:w="8222" w:type="dxa"/>
        <w:tblInd w:w="-34" w:type="dxa"/>
        <w:tblLayout w:type="fixed"/>
        <w:tblLook w:val="04A0" w:firstRow="1" w:lastRow="0" w:firstColumn="1" w:lastColumn="0" w:noHBand="0" w:noVBand="1"/>
      </w:tblPr>
      <w:tblGrid>
        <w:gridCol w:w="1135"/>
        <w:gridCol w:w="1542"/>
        <w:gridCol w:w="5545"/>
      </w:tblGrid>
      <w:tr w:rsidR="00B53F0A" w:rsidTr="00A76139">
        <w:tc>
          <w:tcPr>
            <w:tcW w:w="1135" w:type="dxa"/>
          </w:tcPr>
          <w:p w:rsidR="00B53F0A" w:rsidRPr="00BA1BEE" w:rsidRDefault="00B53F0A" w:rsidP="00A76139">
            <w:pPr>
              <w:pStyle w:val="Tekstglowny"/>
              <w:rPr>
                <w:rStyle w:val="Bold"/>
              </w:rPr>
            </w:pPr>
            <w:r>
              <w:rPr>
                <w:rStyle w:val="Bold"/>
              </w:rPr>
              <w:t xml:space="preserve">MODUŁ </w:t>
            </w:r>
          </w:p>
        </w:tc>
        <w:tc>
          <w:tcPr>
            <w:tcW w:w="1542" w:type="dxa"/>
          </w:tcPr>
          <w:p w:rsidR="00B53F0A" w:rsidRPr="00BA1BEE" w:rsidRDefault="00B53F0A" w:rsidP="00A76139">
            <w:pPr>
              <w:pStyle w:val="Tekstglowny"/>
              <w:rPr>
                <w:rStyle w:val="Bold"/>
              </w:rPr>
            </w:pPr>
            <w:r>
              <w:rPr>
                <w:rStyle w:val="Bold"/>
              </w:rPr>
              <w:t>TEMAT</w:t>
            </w:r>
          </w:p>
        </w:tc>
        <w:tc>
          <w:tcPr>
            <w:tcW w:w="5545" w:type="dxa"/>
          </w:tcPr>
          <w:p w:rsidR="00B53F0A" w:rsidRPr="00BA1BEE" w:rsidRDefault="00B53F0A" w:rsidP="00A76139">
            <w:pPr>
              <w:pStyle w:val="Tekstglowny"/>
              <w:rPr>
                <w:rStyle w:val="Bold"/>
              </w:rPr>
            </w:pPr>
            <w:r>
              <w:rPr>
                <w:rStyle w:val="Bold"/>
              </w:rPr>
              <w:t>OSIĄGNIĘCIA UCZNIA (szczegółowe cele edukacyjne)</w:t>
            </w:r>
          </w:p>
          <w:p w:rsidR="00B53F0A" w:rsidRPr="00BA1BEE" w:rsidRDefault="00B53F0A" w:rsidP="00A76139">
            <w:pPr>
              <w:pStyle w:val="Tekstglowny"/>
              <w:rPr>
                <w:rStyle w:val="Bold"/>
              </w:rPr>
            </w:pPr>
            <w:r>
              <w:rPr>
                <w:rStyle w:val="Bold"/>
              </w:rPr>
              <w:t>Uczeń</w:t>
            </w:r>
            <w:r w:rsidRPr="00BA1BEE">
              <w:rPr>
                <w:rStyle w:val="Bold"/>
              </w:rPr>
              <w:t xml:space="preserve"> potrafi:</w:t>
            </w:r>
          </w:p>
        </w:tc>
      </w:tr>
      <w:tr w:rsidR="00B53F0A" w:rsidTr="00A76139">
        <w:tc>
          <w:tcPr>
            <w:tcW w:w="1135" w:type="dxa"/>
            <w:vMerge w:val="restart"/>
          </w:tcPr>
          <w:p w:rsidR="00B53F0A" w:rsidRPr="005A0A2D" w:rsidRDefault="00B53F0A" w:rsidP="00A76139">
            <w:pPr>
              <w:pStyle w:val="Tekstglowny"/>
              <w:jc w:val="left"/>
              <w:rPr>
                <w:rStyle w:val="Bold"/>
              </w:rPr>
            </w:pPr>
            <w:r>
              <w:rPr>
                <w:rStyle w:val="Bold"/>
              </w:rPr>
              <w:t>A</w:t>
            </w:r>
          </w:p>
        </w:tc>
        <w:tc>
          <w:tcPr>
            <w:tcW w:w="1542" w:type="dxa"/>
          </w:tcPr>
          <w:p w:rsidR="00B53F0A" w:rsidRPr="005A0A2D" w:rsidRDefault="00B53F0A" w:rsidP="00A76139">
            <w:pPr>
              <w:pStyle w:val="Tekstglowny"/>
              <w:jc w:val="left"/>
              <w:rPr>
                <w:rStyle w:val="Bold"/>
              </w:rPr>
            </w:pPr>
            <w:r>
              <w:rPr>
                <w:rStyle w:val="Bold"/>
              </w:rPr>
              <w:t>Eksploracja</w:t>
            </w:r>
            <w:r w:rsidRPr="005A0A2D">
              <w:rPr>
                <w:rStyle w:val="Bold"/>
              </w:rPr>
              <w:t xml:space="preserve"> kosmosu</w:t>
            </w:r>
          </w:p>
        </w:tc>
        <w:tc>
          <w:tcPr>
            <w:tcW w:w="5545" w:type="dxa"/>
          </w:tcPr>
          <w:p w:rsidR="00B53F0A" w:rsidRPr="005A0A2D" w:rsidRDefault="00B53F0A" w:rsidP="00A76139">
            <w:pPr>
              <w:pStyle w:val="Wypunktowanie"/>
              <w:ind w:left="334" w:hanging="261"/>
              <w:jc w:val="left"/>
            </w:pPr>
            <w:r>
              <w:t>opisywać historyczne te</w:t>
            </w:r>
            <w:r w:rsidRPr="005A0A2D">
              <w:t>ori</w:t>
            </w:r>
            <w:r>
              <w:t>e</w:t>
            </w:r>
            <w:r w:rsidRPr="005A0A2D">
              <w:t xml:space="preserve"> budowy Układu Słonecznego</w:t>
            </w:r>
            <w:r>
              <w:t>, wskazywać ich nieścisłości</w:t>
            </w:r>
          </w:p>
          <w:p w:rsidR="00B53F0A" w:rsidRPr="005A0A2D" w:rsidRDefault="00B53F0A" w:rsidP="00A76139">
            <w:pPr>
              <w:pStyle w:val="Wypunktowanie"/>
              <w:ind w:left="334" w:hanging="261"/>
              <w:jc w:val="left"/>
            </w:pPr>
            <w:r>
              <w:t>wyjaśniać pojęcia</w:t>
            </w:r>
            <w:r w:rsidRPr="005A0A2D">
              <w:t xml:space="preserve"> </w:t>
            </w:r>
            <w:r w:rsidRPr="002512C3">
              <w:rPr>
                <w:i/>
              </w:rPr>
              <w:t>satelita</w:t>
            </w:r>
            <w:r w:rsidRPr="005A0A2D">
              <w:t xml:space="preserve">, </w:t>
            </w:r>
            <w:r w:rsidRPr="002512C3">
              <w:rPr>
                <w:i/>
              </w:rPr>
              <w:t>satelita</w:t>
            </w:r>
            <w:r>
              <w:rPr>
                <w:i/>
              </w:rPr>
              <w:t xml:space="preserve"> geostacjonarn</w:t>
            </w:r>
            <w:r w:rsidRPr="002512C3">
              <w:rPr>
                <w:i/>
              </w:rPr>
              <w:t>y</w:t>
            </w:r>
            <w:r w:rsidRPr="005A0A2D">
              <w:t xml:space="preserve"> i </w:t>
            </w:r>
            <w:r w:rsidRPr="002512C3">
              <w:rPr>
                <w:i/>
              </w:rPr>
              <w:t>sonda kosmiczna</w:t>
            </w:r>
            <w:r>
              <w:t>, wyjaśniać</w:t>
            </w:r>
            <w:r w:rsidRPr="005A0A2D">
              <w:t xml:space="preserve"> ich znaczeni</w:t>
            </w:r>
            <w:r>
              <w:t>e</w:t>
            </w:r>
          </w:p>
          <w:p w:rsidR="00B53F0A" w:rsidRPr="005A0A2D" w:rsidRDefault="00B53F0A" w:rsidP="00A76139">
            <w:pPr>
              <w:pStyle w:val="Wypunktowanie"/>
              <w:ind w:left="334" w:hanging="261"/>
              <w:jc w:val="left"/>
            </w:pPr>
            <w:r>
              <w:t xml:space="preserve">wyjaśniać znaczenie </w:t>
            </w:r>
            <w:r w:rsidRPr="005A0A2D">
              <w:t>Międzynarodowej Stacji Kosmicznej</w:t>
            </w:r>
          </w:p>
          <w:p w:rsidR="00B53F0A" w:rsidRDefault="00B53F0A" w:rsidP="00A76139">
            <w:pPr>
              <w:pStyle w:val="Wypunktowanie"/>
              <w:ind w:left="334" w:hanging="261"/>
              <w:jc w:val="left"/>
            </w:pPr>
            <w:r>
              <w:t>definiować</w:t>
            </w:r>
            <w:r w:rsidRPr="005A0A2D">
              <w:t xml:space="preserve"> pierwsz</w:t>
            </w:r>
            <w:r>
              <w:t>ą</w:t>
            </w:r>
            <w:r w:rsidRPr="005A0A2D">
              <w:t xml:space="preserve"> i drug</w:t>
            </w:r>
            <w:r>
              <w:t>ą</w:t>
            </w:r>
            <w:r w:rsidRPr="005A0A2D">
              <w:t xml:space="preserve"> prędkoś</w:t>
            </w:r>
            <w:r>
              <w:t>ć</w:t>
            </w:r>
            <w:r w:rsidRPr="005A0A2D">
              <w:t xml:space="preserve"> komiczn</w:t>
            </w:r>
            <w:r>
              <w:t>ą</w:t>
            </w:r>
          </w:p>
          <w:p w:rsidR="00B53F0A" w:rsidRPr="005A0A2D" w:rsidRDefault="00B53F0A" w:rsidP="00A76139">
            <w:pPr>
              <w:pStyle w:val="Wypunktowanie"/>
              <w:ind w:left="334" w:hanging="261"/>
              <w:jc w:val="left"/>
            </w:pPr>
            <w:r>
              <w:t>wyjaśniać znaczenie prędkości kosmicznych, podawać ich przybliżone wartości</w:t>
            </w:r>
          </w:p>
        </w:tc>
      </w:tr>
      <w:tr w:rsidR="00B53F0A" w:rsidTr="00A76139">
        <w:tc>
          <w:tcPr>
            <w:tcW w:w="1135" w:type="dxa"/>
            <w:vMerge/>
          </w:tcPr>
          <w:p w:rsidR="00B53F0A" w:rsidRPr="004824E7" w:rsidRDefault="00B53F0A" w:rsidP="00A76139">
            <w:pPr>
              <w:pStyle w:val="Tekstglowny"/>
              <w:jc w:val="left"/>
              <w:rPr>
                <w:rStyle w:val="Bold"/>
                <w:rFonts w:asciiTheme="minorHAnsi" w:hAnsiTheme="minorHAnsi"/>
                <w:color w:val="4F6228" w:themeColor="accent3" w:themeShade="80"/>
                <w:sz w:val="32"/>
              </w:rPr>
            </w:pPr>
          </w:p>
        </w:tc>
        <w:tc>
          <w:tcPr>
            <w:tcW w:w="1542" w:type="dxa"/>
          </w:tcPr>
          <w:p w:rsidR="00B53F0A" w:rsidRPr="005A0A2D" w:rsidRDefault="00B53F0A" w:rsidP="00A76139">
            <w:pPr>
              <w:pStyle w:val="Tekstglowny"/>
              <w:jc w:val="left"/>
              <w:rPr>
                <w:rStyle w:val="Bold"/>
                <w:rFonts w:asciiTheme="minorHAnsi" w:hAnsiTheme="minorHAnsi"/>
                <w:color w:val="4F6228" w:themeColor="accent3" w:themeShade="80"/>
                <w:sz w:val="32"/>
              </w:rPr>
            </w:pPr>
            <w:r>
              <w:rPr>
                <w:rStyle w:val="Bold"/>
              </w:rPr>
              <w:t>Narzędzia obserwacyjne astronomii</w:t>
            </w:r>
          </w:p>
        </w:tc>
        <w:tc>
          <w:tcPr>
            <w:tcW w:w="5545" w:type="dxa"/>
          </w:tcPr>
          <w:p w:rsidR="00B53F0A" w:rsidRDefault="00B53F0A" w:rsidP="00A76139">
            <w:pPr>
              <w:pStyle w:val="Wypunktowanie"/>
              <w:ind w:left="334" w:hanging="261"/>
              <w:jc w:val="left"/>
            </w:pPr>
            <w:r>
              <w:t>wymieniać podstawowe narzędzia badań astronomicznych</w:t>
            </w:r>
          </w:p>
          <w:p w:rsidR="00B53F0A" w:rsidRDefault="00B53F0A" w:rsidP="00A76139">
            <w:pPr>
              <w:pStyle w:val="Wypunktowanie"/>
              <w:ind w:left="334" w:hanging="261"/>
              <w:jc w:val="left"/>
            </w:pPr>
            <w:r>
              <w:t xml:space="preserve">opisywać </w:t>
            </w:r>
            <w:r w:rsidRPr="005A0A2D">
              <w:t>budow</w:t>
            </w:r>
            <w:r>
              <w:t>ę</w:t>
            </w:r>
            <w:r w:rsidRPr="005A0A2D">
              <w:t xml:space="preserve"> i zasad</w:t>
            </w:r>
            <w:r>
              <w:t>ę</w:t>
            </w:r>
            <w:r w:rsidRPr="005A0A2D">
              <w:t xml:space="preserve"> działania podstawowych narzędzi badan astronomicznych</w:t>
            </w:r>
          </w:p>
          <w:p w:rsidR="00B53F0A" w:rsidRPr="005A0A2D" w:rsidRDefault="00B53F0A" w:rsidP="00A76139">
            <w:pPr>
              <w:pStyle w:val="Wypunktowanie"/>
              <w:ind w:left="334" w:hanging="261"/>
              <w:jc w:val="left"/>
            </w:pPr>
            <w:r>
              <w:t>opisywać znaczenie teleskopu kosmicznego Hubble'a</w:t>
            </w:r>
          </w:p>
          <w:p w:rsidR="00B53F0A" w:rsidRPr="005A0A2D" w:rsidRDefault="00B53F0A" w:rsidP="00A76139">
            <w:pPr>
              <w:pStyle w:val="Wypunktowanie"/>
              <w:ind w:left="334" w:hanging="261"/>
              <w:jc w:val="left"/>
            </w:pPr>
            <w:r>
              <w:t>wymieniać czynniki utrudniające badanie kosmosu</w:t>
            </w:r>
          </w:p>
        </w:tc>
      </w:tr>
      <w:tr w:rsidR="00B53F0A" w:rsidTr="00A76139">
        <w:tc>
          <w:tcPr>
            <w:tcW w:w="1135" w:type="dxa"/>
            <w:vMerge/>
          </w:tcPr>
          <w:p w:rsidR="00B53F0A" w:rsidRPr="004824E7" w:rsidRDefault="00B53F0A" w:rsidP="00A76139">
            <w:pPr>
              <w:pStyle w:val="Tekstglowny"/>
              <w:rPr>
                <w:rStyle w:val="Bold"/>
              </w:rPr>
            </w:pPr>
          </w:p>
        </w:tc>
        <w:tc>
          <w:tcPr>
            <w:tcW w:w="1542" w:type="dxa"/>
          </w:tcPr>
          <w:p w:rsidR="00B53F0A" w:rsidRPr="005A0A2D" w:rsidRDefault="00B53F0A" w:rsidP="00A76139">
            <w:pPr>
              <w:pStyle w:val="Tekstglowny"/>
              <w:jc w:val="left"/>
              <w:rPr>
                <w:rStyle w:val="Bold"/>
                <w:rFonts w:asciiTheme="minorHAnsi" w:hAnsiTheme="minorHAnsi"/>
                <w:color w:val="4F6228" w:themeColor="accent3" w:themeShade="80"/>
                <w:sz w:val="32"/>
              </w:rPr>
            </w:pPr>
            <w:r>
              <w:rPr>
                <w:rStyle w:val="Bold"/>
              </w:rPr>
              <w:t>Elementy kosmologii</w:t>
            </w:r>
          </w:p>
        </w:tc>
        <w:tc>
          <w:tcPr>
            <w:tcW w:w="5545" w:type="dxa"/>
          </w:tcPr>
          <w:p w:rsidR="00B53F0A" w:rsidRDefault="00B53F0A" w:rsidP="00A76139">
            <w:pPr>
              <w:pStyle w:val="Wypunktowanie"/>
              <w:ind w:left="334" w:hanging="261"/>
              <w:jc w:val="left"/>
            </w:pPr>
            <w:r>
              <w:t>wyjaśnia</w:t>
            </w:r>
            <w:r w:rsidRPr="00162073">
              <w:t>ć zadania kosmologii</w:t>
            </w:r>
          </w:p>
          <w:p w:rsidR="00B53F0A" w:rsidRDefault="00B53F0A" w:rsidP="00A76139">
            <w:pPr>
              <w:pStyle w:val="Wypunktowanie"/>
              <w:ind w:left="334" w:hanging="261"/>
              <w:jc w:val="left"/>
            </w:pPr>
            <w:r>
              <w:t>opisywać metody badawcze kosmologii</w:t>
            </w:r>
          </w:p>
          <w:p w:rsidR="00B53F0A" w:rsidRDefault="00B53F0A" w:rsidP="00A76139">
            <w:pPr>
              <w:pStyle w:val="Wypunktowanie"/>
              <w:ind w:left="334" w:hanging="261"/>
              <w:jc w:val="left"/>
            </w:pPr>
            <w:r>
              <w:t>opisywać metody badani gwiazd</w:t>
            </w:r>
          </w:p>
          <w:p w:rsidR="00B53F0A" w:rsidRPr="00162073" w:rsidRDefault="00B53F0A" w:rsidP="00A76139">
            <w:pPr>
              <w:pStyle w:val="Wypunktowanie"/>
              <w:ind w:left="334" w:hanging="261"/>
              <w:jc w:val="left"/>
            </w:pPr>
            <w:r>
              <w:t>opisywać ewolucję gwiazd</w:t>
            </w:r>
          </w:p>
          <w:p w:rsidR="00B53F0A" w:rsidRPr="00162073" w:rsidRDefault="00B53F0A" w:rsidP="00A76139">
            <w:pPr>
              <w:pStyle w:val="Wypunktowanie"/>
              <w:ind w:left="334" w:hanging="261"/>
              <w:jc w:val="left"/>
            </w:pPr>
            <w:r>
              <w:t>opisywać Słońce jako jedną z gwiazd we Wszechświecie</w:t>
            </w:r>
          </w:p>
          <w:p w:rsidR="00B53F0A" w:rsidRPr="006A616A" w:rsidRDefault="00B53F0A" w:rsidP="00A76139">
            <w:pPr>
              <w:pStyle w:val="Wypunktowanie"/>
              <w:ind w:left="334" w:hanging="261"/>
              <w:jc w:val="left"/>
            </w:pPr>
            <w:r>
              <w:t xml:space="preserve">wskazywać miejsce Słońca na </w:t>
            </w:r>
            <w:r w:rsidRPr="006A616A">
              <w:t>diagramie H-R</w:t>
            </w:r>
          </w:p>
          <w:p w:rsidR="00B53F0A" w:rsidRPr="00162073" w:rsidRDefault="00B53F0A" w:rsidP="00A76139">
            <w:pPr>
              <w:pStyle w:val="Wypunktowanie"/>
              <w:ind w:left="334" w:hanging="261"/>
              <w:jc w:val="left"/>
            </w:pPr>
            <w:r>
              <w:t xml:space="preserve">wskazywać </w:t>
            </w:r>
            <w:r w:rsidRPr="006A616A">
              <w:t>wędrówkę gwiazd po diagramie H-R w czasie ewolucji</w:t>
            </w:r>
          </w:p>
          <w:p w:rsidR="00B53F0A" w:rsidRPr="005A0A2D" w:rsidRDefault="00B53F0A" w:rsidP="00A76139">
            <w:pPr>
              <w:pStyle w:val="Wypunktowanie"/>
              <w:ind w:left="334" w:hanging="261"/>
              <w:jc w:val="left"/>
            </w:pPr>
            <w:r>
              <w:t>formuł</w:t>
            </w:r>
            <w:r w:rsidRPr="00162073">
              <w:t>ować wnioski płynących ze zjawiska rozszerzania się Wszechświata</w:t>
            </w:r>
          </w:p>
        </w:tc>
      </w:tr>
      <w:tr w:rsidR="00B53F0A" w:rsidTr="00A76139">
        <w:tc>
          <w:tcPr>
            <w:tcW w:w="1135" w:type="dxa"/>
            <w:vMerge w:val="restart"/>
          </w:tcPr>
          <w:p w:rsidR="00B53F0A" w:rsidRPr="00243802" w:rsidRDefault="00B53F0A" w:rsidP="00A76139">
            <w:pPr>
              <w:pStyle w:val="Tekstglowny"/>
              <w:rPr>
                <w:rStyle w:val="Bold"/>
              </w:rPr>
            </w:pPr>
            <w:r>
              <w:rPr>
                <w:rStyle w:val="Bold"/>
              </w:rPr>
              <w:t>B</w:t>
            </w:r>
          </w:p>
        </w:tc>
        <w:tc>
          <w:tcPr>
            <w:tcW w:w="1542" w:type="dxa"/>
          </w:tcPr>
          <w:p w:rsidR="00B53F0A" w:rsidRPr="00243802" w:rsidRDefault="00B53F0A" w:rsidP="00A76139">
            <w:pPr>
              <w:pStyle w:val="Tekstglowny"/>
              <w:jc w:val="left"/>
              <w:rPr>
                <w:rStyle w:val="Bold"/>
                <w:rFonts w:asciiTheme="minorHAnsi" w:hAnsiTheme="minorHAnsi"/>
                <w:color w:val="4F6228" w:themeColor="accent3" w:themeShade="80"/>
                <w:sz w:val="32"/>
              </w:rPr>
            </w:pPr>
            <w:r>
              <w:rPr>
                <w:rStyle w:val="Bold"/>
              </w:rPr>
              <w:t xml:space="preserve">Ruch ciał z </w:t>
            </w:r>
            <w:r w:rsidRPr="00243802">
              <w:rPr>
                <w:rStyle w:val="Bold"/>
              </w:rPr>
              <w:t>uwzględnieniem oporów ośrodka</w:t>
            </w:r>
          </w:p>
        </w:tc>
        <w:tc>
          <w:tcPr>
            <w:tcW w:w="5545" w:type="dxa"/>
          </w:tcPr>
          <w:p w:rsidR="00B53F0A" w:rsidRPr="00243802" w:rsidRDefault="00B53F0A" w:rsidP="00A76139">
            <w:pPr>
              <w:pStyle w:val="Wypunktowanie"/>
              <w:ind w:left="334" w:hanging="261"/>
              <w:jc w:val="left"/>
            </w:pPr>
            <w:r>
              <w:t xml:space="preserve">opisywać </w:t>
            </w:r>
            <w:r w:rsidRPr="00243802">
              <w:t>zjawiska oporu aerodynamicznego i hydrodynamicznego</w:t>
            </w:r>
          </w:p>
          <w:p w:rsidR="00B53F0A" w:rsidRPr="00243802" w:rsidRDefault="00B53F0A" w:rsidP="00A76139">
            <w:pPr>
              <w:pStyle w:val="Wypunktowanie"/>
              <w:ind w:left="334" w:hanging="261"/>
              <w:jc w:val="left"/>
            </w:pPr>
            <w:r>
              <w:t>wykorzystywać</w:t>
            </w:r>
            <w:r w:rsidRPr="00243802">
              <w:t xml:space="preserve"> poję</w:t>
            </w:r>
            <w:r>
              <w:t>cia</w:t>
            </w:r>
            <w:r w:rsidRPr="00243802">
              <w:t xml:space="preserve"> współczynnika oporu aerodynamicznego i prędkości granicznej</w:t>
            </w:r>
            <w:r>
              <w:t xml:space="preserve"> do opisu ruchu ciał</w:t>
            </w:r>
          </w:p>
          <w:p w:rsidR="00B53F0A" w:rsidRPr="00243802" w:rsidRDefault="00B53F0A" w:rsidP="00A76139">
            <w:pPr>
              <w:pStyle w:val="Wypunktowanie"/>
              <w:ind w:left="334" w:hanging="261"/>
              <w:jc w:val="left"/>
            </w:pPr>
            <w:r>
              <w:t>uwzględniać</w:t>
            </w:r>
            <w:r w:rsidRPr="00243802">
              <w:t xml:space="preserve"> sił</w:t>
            </w:r>
            <w:r>
              <w:t>ę</w:t>
            </w:r>
            <w:r w:rsidRPr="00243802">
              <w:t xml:space="preserve"> oporu ośrodka w opisie ruchu</w:t>
            </w:r>
          </w:p>
          <w:p w:rsidR="00B53F0A" w:rsidRDefault="00B53F0A" w:rsidP="00A76139">
            <w:pPr>
              <w:pStyle w:val="Wypunktowanie"/>
              <w:ind w:left="334" w:hanging="261"/>
              <w:jc w:val="left"/>
            </w:pPr>
            <w:r>
              <w:t>formułować prawo Stokesa</w:t>
            </w:r>
          </w:p>
          <w:p w:rsidR="00B53F0A" w:rsidRPr="00243802" w:rsidRDefault="00B53F0A" w:rsidP="00A76139">
            <w:pPr>
              <w:pStyle w:val="Wypunktowanie"/>
              <w:ind w:left="334" w:hanging="261"/>
              <w:jc w:val="left"/>
            </w:pPr>
            <w:r>
              <w:t>wyjaśniać znaczenie prawa Stokesa</w:t>
            </w:r>
          </w:p>
          <w:p w:rsidR="00B53F0A" w:rsidRDefault="00B53F0A" w:rsidP="00A76139">
            <w:pPr>
              <w:pStyle w:val="Wypunktowanie"/>
              <w:ind w:left="334" w:hanging="261"/>
              <w:jc w:val="left"/>
            </w:pPr>
            <w:r>
              <w:t>opisywać znaczenie sił oporu</w:t>
            </w:r>
          </w:p>
          <w:p w:rsidR="00B53F0A" w:rsidRPr="00243802" w:rsidRDefault="00B53F0A" w:rsidP="00A76139">
            <w:pPr>
              <w:pStyle w:val="Wypunktowanie"/>
              <w:ind w:left="334" w:hanging="261"/>
              <w:jc w:val="left"/>
            </w:pPr>
            <w:r>
              <w:t>opisywać metody zwiększania i redukcji sił oporu</w:t>
            </w:r>
          </w:p>
        </w:tc>
      </w:tr>
      <w:tr w:rsidR="00B53F0A" w:rsidTr="00A76139">
        <w:tc>
          <w:tcPr>
            <w:tcW w:w="1135" w:type="dxa"/>
            <w:vMerge/>
          </w:tcPr>
          <w:p w:rsidR="00B53F0A" w:rsidRPr="004824E7" w:rsidRDefault="00B53F0A" w:rsidP="00A76139">
            <w:pPr>
              <w:pStyle w:val="Tekstglowny"/>
              <w:rPr>
                <w:rStyle w:val="Bold"/>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Mechanika płynów i gazów</w:t>
            </w:r>
          </w:p>
        </w:tc>
        <w:tc>
          <w:tcPr>
            <w:tcW w:w="5545" w:type="dxa"/>
          </w:tcPr>
          <w:p w:rsidR="00B53F0A" w:rsidRDefault="00B53F0A" w:rsidP="00A76139">
            <w:pPr>
              <w:pStyle w:val="Wypunktowanie"/>
              <w:ind w:left="334" w:hanging="261"/>
              <w:jc w:val="left"/>
            </w:pPr>
            <w:r>
              <w:t>definiować stan skupienia</w:t>
            </w:r>
          </w:p>
          <w:p w:rsidR="00B53F0A" w:rsidRPr="003D4971" w:rsidRDefault="00B53F0A" w:rsidP="00A76139">
            <w:pPr>
              <w:pStyle w:val="Wypunktowanie"/>
              <w:ind w:left="334" w:hanging="261"/>
              <w:jc w:val="left"/>
            </w:pPr>
            <w:r>
              <w:t>definiować ciśnienie i ciśnienie hydrostatyczne</w:t>
            </w:r>
          </w:p>
          <w:p w:rsidR="00B53F0A" w:rsidRPr="003D4971" w:rsidRDefault="00B53F0A" w:rsidP="00A76139">
            <w:pPr>
              <w:pStyle w:val="Wypunktowanie"/>
              <w:ind w:left="334" w:hanging="261"/>
              <w:jc w:val="left"/>
            </w:pPr>
            <w:r>
              <w:t xml:space="preserve">opisywać paradoks hydrostatyczny </w:t>
            </w:r>
          </w:p>
          <w:p w:rsidR="00B53F0A" w:rsidRPr="003D4971" w:rsidRDefault="00B53F0A" w:rsidP="00A76139">
            <w:pPr>
              <w:pStyle w:val="Wypunktowanie"/>
              <w:ind w:left="334" w:hanging="261"/>
              <w:jc w:val="left"/>
            </w:pPr>
            <w:r>
              <w:t>formułować</w:t>
            </w:r>
            <w:r w:rsidRPr="003D4971">
              <w:t xml:space="preserve"> prawo Pascala</w:t>
            </w:r>
          </w:p>
          <w:p w:rsidR="00B53F0A" w:rsidRPr="003D4971" w:rsidRDefault="00B53F0A" w:rsidP="00A76139">
            <w:pPr>
              <w:pStyle w:val="Wypunktowanie"/>
              <w:ind w:left="334" w:hanging="261"/>
              <w:jc w:val="left"/>
            </w:pPr>
            <w:r>
              <w:t>podawać</w:t>
            </w:r>
            <w:r w:rsidRPr="003D4971">
              <w:t xml:space="preserve"> przykłady, w których można obserwować prawo </w:t>
            </w:r>
            <w:r w:rsidRPr="003D4971">
              <w:lastRenderedPageBreak/>
              <w:t>Pascala w życiu codziennym</w:t>
            </w:r>
          </w:p>
          <w:p w:rsidR="00B53F0A" w:rsidRPr="003D4971" w:rsidRDefault="00B53F0A" w:rsidP="00A76139">
            <w:pPr>
              <w:pStyle w:val="Wypunktowanie"/>
              <w:ind w:left="334" w:hanging="261"/>
              <w:jc w:val="left"/>
            </w:pPr>
            <w:r>
              <w:t>formułować prawo naczyń połączonych</w:t>
            </w:r>
          </w:p>
          <w:p w:rsidR="00B53F0A" w:rsidRPr="0009781C" w:rsidRDefault="00B53F0A" w:rsidP="00A76139">
            <w:pPr>
              <w:pStyle w:val="Wypunktowanie"/>
              <w:ind w:left="334" w:hanging="261"/>
              <w:jc w:val="left"/>
            </w:pPr>
            <w:r>
              <w:t>definiować</w:t>
            </w:r>
            <w:r w:rsidRPr="0009781C">
              <w:t xml:space="preserve"> siłę wyporu</w:t>
            </w:r>
          </w:p>
          <w:p w:rsidR="00B53F0A" w:rsidRPr="0009781C" w:rsidRDefault="00B53F0A" w:rsidP="00A76139">
            <w:pPr>
              <w:pStyle w:val="Wypunktowanie"/>
              <w:ind w:left="334" w:hanging="261"/>
              <w:jc w:val="left"/>
            </w:pPr>
            <w:r>
              <w:t>korzystać z zasad dynamiki do opisu ciała zanurzonego w cieczy</w:t>
            </w:r>
          </w:p>
          <w:p w:rsidR="00B53F0A" w:rsidRPr="0009781C" w:rsidRDefault="00B53F0A" w:rsidP="00A76139">
            <w:pPr>
              <w:pStyle w:val="Wypunktowanie"/>
              <w:ind w:left="334" w:hanging="261"/>
              <w:jc w:val="left"/>
            </w:pPr>
            <w:r>
              <w:t>formułować prawo Archimedesa</w:t>
            </w:r>
          </w:p>
          <w:p w:rsidR="00B53F0A" w:rsidRDefault="00B53F0A" w:rsidP="00A76139">
            <w:pPr>
              <w:pStyle w:val="Wypunktowanie"/>
              <w:ind w:left="334" w:hanging="261"/>
              <w:jc w:val="left"/>
            </w:pPr>
            <w:r>
              <w:t>podawać warunki pływalności ciał</w:t>
            </w:r>
          </w:p>
          <w:p w:rsidR="00B53F0A" w:rsidRDefault="00B53F0A" w:rsidP="00A76139">
            <w:pPr>
              <w:pStyle w:val="Wypunktowanie"/>
              <w:ind w:left="334" w:hanging="261"/>
              <w:jc w:val="left"/>
            </w:pPr>
            <w:r>
              <w:t>opisywać model płynu idealnego</w:t>
            </w:r>
          </w:p>
          <w:p w:rsidR="00B53F0A" w:rsidRPr="00243802" w:rsidRDefault="00B53F0A" w:rsidP="00A76139">
            <w:pPr>
              <w:pStyle w:val="Wypunktowanie"/>
              <w:ind w:left="334" w:hanging="261"/>
              <w:jc w:val="left"/>
            </w:pPr>
            <w:r>
              <w:t>opisywać zjawiska związane z przepływem płynów</w:t>
            </w:r>
          </w:p>
        </w:tc>
      </w:tr>
      <w:tr w:rsidR="00B53F0A" w:rsidTr="00A76139">
        <w:tc>
          <w:tcPr>
            <w:tcW w:w="1135" w:type="dxa"/>
            <w:vMerge/>
          </w:tcPr>
          <w:p w:rsidR="00B53F0A" w:rsidRPr="004824E7" w:rsidRDefault="00B53F0A" w:rsidP="00A76139">
            <w:pPr>
              <w:pStyle w:val="Tekstglowny"/>
              <w:rPr>
                <w:rStyle w:val="Bold"/>
              </w:rPr>
            </w:pPr>
          </w:p>
        </w:tc>
        <w:tc>
          <w:tcPr>
            <w:tcW w:w="1542" w:type="dxa"/>
          </w:tcPr>
          <w:p w:rsidR="00B53F0A" w:rsidRPr="00BA1BEE" w:rsidRDefault="00B53F0A" w:rsidP="00A76139">
            <w:pPr>
              <w:pStyle w:val="Tekstglowny"/>
              <w:rPr>
                <w:rStyle w:val="Bold"/>
              </w:rPr>
            </w:pPr>
            <w:r>
              <w:rPr>
                <w:rStyle w:val="Bold"/>
              </w:rPr>
              <w:t>Silniki cieplne</w:t>
            </w:r>
          </w:p>
        </w:tc>
        <w:tc>
          <w:tcPr>
            <w:tcW w:w="5545" w:type="dxa"/>
          </w:tcPr>
          <w:p w:rsidR="00B53F0A" w:rsidRDefault="00B53F0A" w:rsidP="00A76139">
            <w:pPr>
              <w:pStyle w:val="Wypunktowanie"/>
              <w:ind w:left="334" w:hanging="261"/>
              <w:jc w:val="left"/>
            </w:pPr>
            <w:r>
              <w:t>definiować temperaturę i temperaturę bezwzględną</w:t>
            </w:r>
          </w:p>
          <w:p w:rsidR="00B53F0A" w:rsidRDefault="00B53F0A" w:rsidP="00A76139">
            <w:pPr>
              <w:pStyle w:val="Wypunktowanie"/>
              <w:ind w:left="334" w:hanging="261"/>
              <w:jc w:val="left"/>
            </w:pPr>
            <w:r>
              <w:t>definiować energię wewnętrzną i ciepło</w:t>
            </w:r>
          </w:p>
          <w:p w:rsidR="00B53F0A" w:rsidRPr="00243802" w:rsidRDefault="00B53F0A" w:rsidP="00A76139">
            <w:pPr>
              <w:pStyle w:val="Wypunktowanie"/>
              <w:ind w:left="334" w:hanging="261"/>
              <w:jc w:val="left"/>
            </w:pPr>
            <w:r>
              <w:t>formułować pierwszą i drugą zasadę termodynamiki</w:t>
            </w:r>
          </w:p>
          <w:p w:rsidR="00B53F0A" w:rsidRPr="00243802" w:rsidRDefault="00B53F0A" w:rsidP="00A76139">
            <w:pPr>
              <w:pStyle w:val="Wypunktowanie"/>
              <w:ind w:left="334" w:hanging="261"/>
              <w:jc w:val="left"/>
            </w:pPr>
            <w:r>
              <w:t>definiować silnik cieplny, wyjaśniać zasadę jego działania</w:t>
            </w:r>
          </w:p>
          <w:p w:rsidR="00B53F0A" w:rsidRPr="00243802" w:rsidRDefault="00B53F0A" w:rsidP="00A76139">
            <w:pPr>
              <w:pStyle w:val="Wypunktowanie"/>
              <w:ind w:left="334" w:hanging="261"/>
              <w:jc w:val="left"/>
            </w:pPr>
            <w:r>
              <w:t>definiować</w:t>
            </w:r>
            <w:r w:rsidRPr="00243802">
              <w:t xml:space="preserve"> sprawnoś</w:t>
            </w:r>
            <w:r>
              <w:t>ć</w:t>
            </w:r>
            <w:r w:rsidRPr="00243802">
              <w:t xml:space="preserve"> silnika cieplnego</w:t>
            </w:r>
          </w:p>
          <w:p w:rsidR="00B53F0A" w:rsidRPr="00243802" w:rsidRDefault="00B53F0A" w:rsidP="00A76139">
            <w:pPr>
              <w:pStyle w:val="Wypunktowanie"/>
              <w:ind w:left="334" w:hanging="261"/>
              <w:jc w:val="left"/>
            </w:pPr>
            <w:r>
              <w:t xml:space="preserve">wyjaśniać </w:t>
            </w:r>
            <w:r w:rsidRPr="00243802">
              <w:t>zasad</w:t>
            </w:r>
            <w:r>
              <w:t>ę</w:t>
            </w:r>
            <w:r w:rsidRPr="00243802">
              <w:t xml:space="preserve"> zdziałania silników spalinowych</w:t>
            </w:r>
          </w:p>
          <w:p w:rsidR="00B53F0A" w:rsidRPr="00243802" w:rsidRDefault="00B53F0A" w:rsidP="00A76139">
            <w:pPr>
              <w:pStyle w:val="Wypunktowanie"/>
              <w:ind w:left="334" w:hanging="261"/>
              <w:jc w:val="left"/>
            </w:pPr>
            <w:r>
              <w:t>opisywać budowę i zasadę działania innych rodzajów napędów</w:t>
            </w:r>
          </w:p>
        </w:tc>
      </w:tr>
      <w:tr w:rsidR="00B53F0A" w:rsidTr="00A76139">
        <w:tc>
          <w:tcPr>
            <w:tcW w:w="1135" w:type="dxa"/>
            <w:vMerge w:val="restart"/>
          </w:tcPr>
          <w:p w:rsidR="00B53F0A" w:rsidRPr="00243802" w:rsidRDefault="00B53F0A" w:rsidP="00A76139">
            <w:pPr>
              <w:pStyle w:val="Tekstglowny"/>
              <w:jc w:val="left"/>
              <w:rPr>
                <w:rStyle w:val="Bold"/>
                <w:rFonts w:asciiTheme="minorHAnsi" w:hAnsiTheme="minorHAnsi"/>
                <w:color w:val="4F6228" w:themeColor="accent3" w:themeShade="80"/>
                <w:sz w:val="32"/>
              </w:rPr>
            </w:pPr>
            <w:r>
              <w:rPr>
                <w:rStyle w:val="Bold"/>
              </w:rPr>
              <w:t>C</w:t>
            </w: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Fizyka w medycynie</w:t>
            </w:r>
          </w:p>
        </w:tc>
        <w:tc>
          <w:tcPr>
            <w:tcW w:w="5545" w:type="dxa"/>
          </w:tcPr>
          <w:p w:rsidR="00B53F0A" w:rsidRDefault="00B53F0A" w:rsidP="00A76139">
            <w:pPr>
              <w:pStyle w:val="Wypunktowanie"/>
              <w:ind w:left="334" w:hanging="261"/>
              <w:jc w:val="left"/>
            </w:pPr>
            <w:r>
              <w:t>opisywać zastosowania laserów w diagnostyce i terapii medycznej</w:t>
            </w:r>
          </w:p>
          <w:p w:rsidR="00B53F0A" w:rsidRDefault="00B53F0A" w:rsidP="00A76139">
            <w:pPr>
              <w:pStyle w:val="Wypunktowanie"/>
              <w:ind w:left="334" w:hanging="261"/>
              <w:jc w:val="left"/>
            </w:pPr>
            <w:r>
              <w:t>wymieniać główne zadania radiologii</w:t>
            </w:r>
          </w:p>
          <w:p w:rsidR="00B53F0A" w:rsidRDefault="00B53F0A" w:rsidP="00A76139">
            <w:pPr>
              <w:pStyle w:val="Wypunktowanie"/>
              <w:ind w:left="334" w:hanging="261"/>
              <w:jc w:val="left"/>
            </w:pPr>
            <w:r>
              <w:t>opisywać zastosowania promieniowania elektromagnetycznego i jądrowego w terapii i diagnostyce medycznej</w:t>
            </w:r>
          </w:p>
          <w:p w:rsidR="00B53F0A" w:rsidRDefault="00B53F0A" w:rsidP="00A76139">
            <w:pPr>
              <w:pStyle w:val="Wypunktowanie"/>
              <w:ind w:left="334" w:hanging="261"/>
              <w:jc w:val="left"/>
            </w:pPr>
            <w:r>
              <w:t>opisywać działanie i zastosowania akceleratorów medycznych</w:t>
            </w:r>
          </w:p>
          <w:p w:rsidR="00B53F0A" w:rsidRDefault="00B53F0A" w:rsidP="00A76139">
            <w:pPr>
              <w:pStyle w:val="Wypunktowanie"/>
              <w:ind w:left="334" w:hanging="261"/>
              <w:jc w:val="left"/>
            </w:pPr>
            <w:r>
              <w:t>wymieniać zastosowania elektryczności i magnetyzmu w terapii i diagnostyce medycznej</w:t>
            </w:r>
          </w:p>
          <w:p w:rsidR="00B53F0A" w:rsidRDefault="00B53F0A" w:rsidP="00A76139">
            <w:pPr>
              <w:pStyle w:val="Wypunktowanie"/>
              <w:ind w:left="334" w:hanging="261"/>
              <w:jc w:val="left"/>
            </w:pPr>
            <w:r>
              <w:t>wyjaśniać zasadę działania EKG i EEG</w:t>
            </w:r>
          </w:p>
          <w:p w:rsidR="00B53F0A" w:rsidRDefault="00B53F0A" w:rsidP="00A76139">
            <w:pPr>
              <w:pStyle w:val="Wypunktowanie"/>
              <w:ind w:left="334" w:hanging="261"/>
              <w:jc w:val="left"/>
            </w:pPr>
            <w:r>
              <w:t>wyjaśniać zasadę działania rezonansu magnetycznego</w:t>
            </w:r>
          </w:p>
          <w:p w:rsidR="00B53F0A" w:rsidRDefault="00B53F0A" w:rsidP="00A76139">
            <w:pPr>
              <w:pStyle w:val="Wypunktowanie"/>
              <w:ind w:left="334" w:hanging="261"/>
              <w:jc w:val="left"/>
            </w:pPr>
            <w:r>
              <w:t>wymieniać zastosowania ultradźwięków w terapii i diagnostyce medycznej</w:t>
            </w:r>
          </w:p>
          <w:p w:rsidR="00B53F0A" w:rsidRDefault="00B53F0A" w:rsidP="00A76139">
            <w:pPr>
              <w:pStyle w:val="Wypunktowanie"/>
              <w:ind w:left="334" w:hanging="261"/>
              <w:jc w:val="left"/>
            </w:pPr>
            <w:r>
              <w:t>wyjaśniać zasady działania ultrasonografii</w:t>
            </w:r>
          </w:p>
          <w:p w:rsidR="00B53F0A" w:rsidRPr="00BA1BEE" w:rsidRDefault="00B53F0A" w:rsidP="00A76139">
            <w:pPr>
              <w:pStyle w:val="Wypunktowanie"/>
              <w:ind w:left="334" w:hanging="261"/>
              <w:jc w:val="left"/>
            </w:pPr>
            <w:r>
              <w:t>opisywać zadania fizyki medycznej</w:t>
            </w:r>
          </w:p>
        </w:tc>
      </w:tr>
      <w:tr w:rsidR="00B53F0A" w:rsidTr="00A76139">
        <w:tc>
          <w:tcPr>
            <w:tcW w:w="1135" w:type="dxa"/>
            <w:vMerge/>
          </w:tcPr>
          <w:p w:rsidR="00B53F0A" w:rsidRPr="00D46C03" w:rsidRDefault="00B53F0A" w:rsidP="00A76139">
            <w:pPr>
              <w:pStyle w:val="Tekstglowny"/>
              <w:jc w:val="left"/>
              <w:rPr>
                <w:rStyle w:val="Bold"/>
                <w:rFonts w:asciiTheme="minorHAnsi" w:hAnsiTheme="minorHAnsi"/>
                <w:color w:val="4F6228" w:themeColor="accent3" w:themeShade="80"/>
                <w:sz w:val="32"/>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Fizyka w sporcie</w:t>
            </w:r>
          </w:p>
        </w:tc>
        <w:tc>
          <w:tcPr>
            <w:tcW w:w="5545" w:type="dxa"/>
          </w:tcPr>
          <w:p w:rsidR="00B53F0A" w:rsidRPr="00776A09" w:rsidRDefault="00B53F0A" w:rsidP="00A76139">
            <w:pPr>
              <w:pStyle w:val="Wypunktowanie"/>
              <w:ind w:left="334" w:hanging="261"/>
              <w:jc w:val="left"/>
            </w:pPr>
            <w:r>
              <w:t>opisywać wpływ wiedzy</w:t>
            </w:r>
            <w:r w:rsidRPr="00776A09">
              <w:t xml:space="preserve"> z dziedziny fizyki na wyniki w sporcie</w:t>
            </w:r>
          </w:p>
          <w:p w:rsidR="00B53F0A" w:rsidRPr="00776A09" w:rsidRDefault="00B53F0A" w:rsidP="00A76139">
            <w:pPr>
              <w:pStyle w:val="Wypunktowanie"/>
              <w:ind w:left="334" w:hanging="261"/>
              <w:jc w:val="left"/>
            </w:pPr>
            <w:r>
              <w:t xml:space="preserve">opisywać sposoby </w:t>
            </w:r>
            <w:r w:rsidRPr="00776A09">
              <w:t>wykorzystania fizyki do pomiaru rezultatów sportowych</w:t>
            </w:r>
          </w:p>
          <w:p w:rsidR="00B53F0A" w:rsidRPr="00BA1BEE" w:rsidRDefault="00B53F0A" w:rsidP="00A76139">
            <w:pPr>
              <w:pStyle w:val="Wypunktowanie"/>
              <w:ind w:left="334" w:hanging="261"/>
              <w:jc w:val="left"/>
            </w:pPr>
            <w:r>
              <w:t xml:space="preserve">opisywać znaczenie wiedzy z zakresu fizyki w wyposażeniu </w:t>
            </w:r>
            <w:r w:rsidRPr="00776A09">
              <w:t>sportowym</w:t>
            </w:r>
          </w:p>
        </w:tc>
      </w:tr>
      <w:tr w:rsidR="00B53F0A" w:rsidTr="00A76139">
        <w:tc>
          <w:tcPr>
            <w:tcW w:w="1135" w:type="dxa"/>
            <w:vMerge/>
          </w:tcPr>
          <w:p w:rsidR="00B53F0A" w:rsidRPr="00D46C03" w:rsidRDefault="00B53F0A" w:rsidP="00A76139">
            <w:pPr>
              <w:pStyle w:val="Tekstglowny"/>
              <w:jc w:val="left"/>
              <w:rPr>
                <w:rStyle w:val="Bold"/>
                <w:rFonts w:asciiTheme="minorHAnsi" w:hAnsiTheme="minorHAnsi"/>
                <w:color w:val="4F6228" w:themeColor="accent3" w:themeShade="80"/>
                <w:sz w:val="32"/>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Fizyka w domu</w:t>
            </w:r>
          </w:p>
        </w:tc>
        <w:tc>
          <w:tcPr>
            <w:tcW w:w="5545" w:type="dxa"/>
          </w:tcPr>
          <w:p w:rsidR="00B53F0A" w:rsidRPr="001A0312" w:rsidRDefault="00B53F0A" w:rsidP="00A76139">
            <w:pPr>
              <w:pStyle w:val="Wypunktowanie"/>
              <w:ind w:left="334" w:hanging="261"/>
              <w:jc w:val="left"/>
            </w:pPr>
            <w:r>
              <w:t xml:space="preserve">opisywać </w:t>
            </w:r>
            <w:r w:rsidRPr="001A0312">
              <w:t>zasady działania podstawowych urządzeń domowych</w:t>
            </w:r>
          </w:p>
          <w:p w:rsidR="00B53F0A" w:rsidRPr="001A0312" w:rsidRDefault="00B53F0A" w:rsidP="00A76139">
            <w:pPr>
              <w:pStyle w:val="Wypunktowanie"/>
              <w:ind w:left="334" w:hanging="261"/>
              <w:jc w:val="left"/>
            </w:pPr>
            <w:r>
              <w:t>dostrzegać i opisywać zjawiska fizyczne w życiu codziennym</w:t>
            </w:r>
          </w:p>
          <w:p w:rsidR="00B53F0A" w:rsidRPr="00BA1BEE" w:rsidRDefault="00B53F0A" w:rsidP="00A76139">
            <w:pPr>
              <w:pStyle w:val="Wypunktowanie"/>
              <w:ind w:left="334" w:hanging="261"/>
              <w:jc w:val="left"/>
            </w:pPr>
            <w:r>
              <w:lastRenderedPageBreak/>
              <w:t>wykorzystywać</w:t>
            </w:r>
            <w:r w:rsidRPr="001A0312">
              <w:t xml:space="preserve"> wiedz</w:t>
            </w:r>
            <w:r>
              <w:t>ę</w:t>
            </w:r>
            <w:r w:rsidRPr="001A0312">
              <w:t xml:space="preserve"> i terminologi</w:t>
            </w:r>
            <w:r>
              <w:t>ę</w:t>
            </w:r>
            <w:r w:rsidRPr="001A0312">
              <w:t xml:space="preserve"> naukow</w:t>
            </w:r>
            <w:r>
              <w:t>ą</w:t>
            </w:r>
            <w:r w:rsidRPr="001A0312">
              <w:t xml:space="preserve"> do opis</w:t>
            </w:r>
            <w:r>
              <w:t>u</w:t>
            </w:r>
            <w:r w:rsidRPr="001A0312">
              <w:t xml:space="preserve"> zjawisk życia codziennego</w:t>
            </w:r>
          </w:p>
        </w:tc>
      </w:tr>
      <w:tr w:rsidR="00B53F0A" w:rsidTr="00A76139">
        <w:tc>
          <w:tcPr>
            <w:tcW w:w="1135" w:type="dxa"/>
            <w:vMerge w:val="restart"/>
          </w:tcPr>
          <w:p w:rsidR="00B53F0A" w:rsidRPr="00243802" w:rsidRDefault="00B53F0A" w:rsidP="00A76139">
            <w:pPr>
              <w:pStyle w:val="Tekstglowny"/>
              <w:jc w:val="left"/>
              <w:rPr>
                <w:rStyle w:val="Bold"/>
                <w:rFonts w:asciiTheme="minorHAnsi" w:hAnsiTheme="minorHAnsi"/>
                <w:color w:val="4F6228" w:themeColor="accent3" w:themeShade="80"/>
                <w:sz w:val="32"/>
              </w:rPr>
            </w:pPr>
            <w:r>
              <w:rPr>
                <w:rStyle w:val="Bold"/>
              </w:rPr>
              <w:lastRenderedPageBreak/>
              <w:t>D</w:t>
            </w: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Elementy elektroniki</w:t>
            </w:r>
          </w:p>
        </w:tc>
        <w:tc>
          <w:tcPr>
            <w:tcW w:w="5545" w:type="dxa"/>
          </w:tcPr>
          <w:p w:rsidR="00B53F0A" w:rsidRPr="00234030" w:rsidRDefault="00B53F0A" w:rsidP="00A76139">
            <w:pPr>
              <w:pStyle w:val="Wypunktowanie"/>
              <w:ind w:left="334" w:hanging="261"/>
              <w:jc w:val="left"/>
            </w:pPr>
            <w:r>
              <w:t>opisywa</w:t>
            </w:r>
            <w:r w:rsidRPr="00234030">
              <w:t>ć zjawisko półprzewodnictwa</w:t>
            </w:r>
          </w:p>
          <w:p w:rsidR="00B53F0A" w:rsidRPr="00234030" w:rsidRDefault="00B53F0A" w:rsidP="00A76139">
            <w:pPr>
              <w:pStyle w:val="Wypunktowanie"/>
              <w:ind w:left="334" w:hanging="261"/>
              <w:jc w:val="left"/>
            </w:pPr>
            <w:r>
              <w:t>opisywa</w:t>
            </w:r>
            <w:r w:rsidRPr="00234030">
              <w:t>ć zjawisko półprzewodnictwa domieszkowego</w:t>
            </w:r>
          </w:p>
          <w:p w:rsidR="00B53F0A" w:rsidRPr="00234030" w:rsidRDefault="00B53F0A" w:rsidP="00A76139">
            <w:pPr>
              <w:pStyle w:val="Wypunktowanie"/>
              <w:ind w:left="334" w:hanging="261"/>
              <w:jc w:val="left"/>
            </w:pPr>
            <w:r>
              <w:t>opisywać</w:t>
            </w:r>
            <w:r w:rsidRPr="00234030">
              <w:t xml:space="preserve"> przepływ nośników prądu w półprzewodnikach</w:t>
            </w:r>
          </w:p>
          <w:p w:rsidR="00B53F0A" w:rsidRDefault="00B53F0A" w:rsidP="00A76139">
            <w:pPr>
              <w:pStyle w:val="Wypunktowanie"/>
              <w:ind w:left="334" w:hanging="261"/>
              <w:jc w:val="left"/>
            </w:pPr>
            <w:r>
              <w:t xml:space="preserve">opisywać złącza p-n, p-n-p i n-p-n </w:t>
            </w:r>
          </w:p>
          <w:p w:rsidR="00B53F0A" w:rsidRDefault="00B53F0A" w:rsidP="00A76139">
            <w:pPr>
              <w:pStyle w:val="Wypunktowanie"/>
              <w:ind w:left="334" w:hanging="261"/>
              <w:jc w:val="left"/>
            </w:pPr>
            <w:r>
              <w:t>opisywać zasadę działania diody półprzewodnikowej i tranzystora</w:t>
            </w:r>
          </w:p>
          <w:p w:rsidR="00B53F0A" w:rsidRDefault="00B53F0A" w:rsidP="00A76139">
            <w:pPr>
              <w:pStyle w:val="Wypunktowanie"/>
              <w:ind w:left="334" w:hanging="261"/>
              <w:jc w:val="left"/>
            </w:pPr>
            <w:r>
              <w:t>definiować bramkę logiczną</w:t>
            </w:r>
          </w:p>
          <w:p w:rsidR="00B53F0A" w:rsidRPr="00234030" w:rsidRDefault="00B53F0A" w:rsidP="00A76139">
            <w:pPr>
              <w:pStyle w:val="Wypunktowanie"/>
              <w:ind w:left="334" w:hanging="261"/>
              <w:jc w:val="left"/>
            </w:pPr>
            <w:r>
              <w:t>wymieniać podstawowe bramki logiczne, zapisywać tablice prawdy podstawowych bramek logicznych</w:t>
            </w:r>
          </w:p>
          <w:p w:rsidR="00B53F0A" w:rsidRDefault="00B53F0A" w:rsidP="00A76139">
            <w:pPr>
              <w:pStyle w:val="Wypunktowanie"/>
              <w:ind w:left="334" w:hanging="261"/>
              <w:jc w:val="left"/>
            </w:pPr>
            <w:r>
              <w:t>opisywać znaczeni układów scalonych i procesorów</w:t>
            </w:r>
          </w:p>
          <w:p w:rsidR="00B53F0A" w:rsidRPr="00BA1BEE" w:rsidRDefault="00B53F0A" w:rsidP="00A76139">
            <w:pPr>
              <w:pStyle w:val="Wypunktowanie"/>
              <w:ind w:left="334" w:hanging="261"/>
              <w:jc w:val="left"/>
            </w:pPr>
            <w:r>
              <w:t>wymieniać zastosowania układów scalonych i tranzystorów</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Materiały magnetyczne</w:t>
            </w:r>
          </w:p>
        </w:tc>
        <w:tc>
          <w:tcPr>
            <w:tcW w:w="5545" w:type="dxa"/>
          </w:tcPr>
          <w:p w:rsidR="00B53F0A" w:rsidRPr="00FB344C" w:rsidRDefault="00B53F0A" w:rsidP="00A76139">
            <w:pPr>
              <w:pStyle w:val="Wypunktowanie"/>
              <w:ind w:left="334" w:hanging="261"/>
              <w:jc w:val="left"/>
            </w:pPr>
            <w:r>
              <w:t xml:space="preserve">definiować ferromagnetyki, </w:t>
            </w:r>
            <w:r w:rsidRPr="00FB344C">
              <w:t>diamagnetyki i paramagnetyki</w:t>
            </w:r>
          </w:p>
          <w:p w:rsidR="00B53F0A" w:rsidRPr="00FB344C" w:rsidRDefault="00B53F0A" w:rsidP="00A76139">
            <w:pPr>
              <w:pStyle w:val="Wypunktowanie"/>
              <w:ind w:left="334" w:hanging="261"/>
              <w:jc w:val="left"/>
            </w:pPr>
            <w:r>
              <w:t>podawać przykłady ferromagnetyków, diamagnetyków i paramagnetyków</w:t>
            </w:r>
          </w:p>
          <w:p w:rsidR="00B53F0A" w:rsidRPr="00FB344C" w:rsidRDefault="00B53F0A" w:rsidP="00A76139">
            <w:pPr>
              <w:pStyle w:val="Wypunktowanie"/>
              <w:ind w:left="334" w:hanging="261"/>
              <w:jc w:val="left"/>
            </w:pPr>
            <w:r>
              <w:t>wyjaśniać znaczenie własności magnetycznych substancji</w:t>
            </w:r>
          </w:p>
          <w:p w:rsidR="00B53F0A" w:rsidRPr="00FB344C" w:rsidRDefault="00B53F0A" w:rsidP="00A76139">
            <w:pPr>
              <w:pStyle w:val="Wypunktowanie"/>
              <w:ind w:left="334" w:hanging="261"/>
              <w:jc w:val="left"/>
            </w:pPr>
            <w:r>
              <w:t>opisywać własności magnetyczne ferromagnetyków: rysować i omawiać pętlę histerezy ora wyjaśniać znaczenie punktu Curie</w:t>
            </w:r>
          </w:p>
          <w:p w:rsidR="00B53F0A" w:rsidRDefault="00B53F0A" w:rsidP="00A76139">
            <w:pPr>
              <w:pStyle w:val="Wypunktowanie"/>
              <w:ind w:left="334" w:hanging="261"/>
              <w:jc w:val="left"/>
            </w:pPr>
            <w:r>
              <w:t>opisywać wpływ materiału na pole magnetyczne</w:t>
            </w:r>
          </w:p>
          <w:p w:rsidR="00B53F0A" w:rsidRDefault="00B53F0A" w:rsidP="00A76139">
            <w:pPr>
              <w:pStyle w:val="Wypunktowanie"/>
              <w:ind w:left="334" w:hanging="261"/>
              <w:jc w:val="left"/>
            </w:pPr>
            <w:r>
              <w:t>opisywać metody zapisu danych na nośniku magnetycznym</w:t>
            </w:r>
          </w:p>
          <w:p w:rsidR="00B53F0A" w:rsidRPr="00BA1BEE" w:rsidRDefault="00B53F0A" w:rsidP="00A76139">
            <w:pPr>
              <w:pStyle w:val="Wypunktowanie"/>
              <w:ind w:left="334" w:hanging="261"/>
              <w:jc w:val="left"/>
            </w:pPr>
            <w:r>
              <w:t>wymieniać wady i zalety magnetycznych nośników danych</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Fale radiowe</w:t>
            </w:r>
          </w:p>
        </w:tc>
        <w:tc>
          <w:tcPr>
            <w:tcW w:w="5545" w:type="dxa"/>
          </w:tcPr>
          <w:p w:rsidR="00B53F0A" w:rsidRPr="003E38C9" w:rsidRDefault="00B53F0A" w:rsidP="00A76139">
            <w:pPr>
              <w:pStyle w:val="Wypunktowanie"/>
              <w:ind w:left="334" w:hanging="261"/>
              <w:jc w:val="left"/>
            </w:pPr>
            <w:r>
              <w:t>opisywać fale radiowe jako fale elektromagnetyczne</w:t>
            </w:r>
          </w:p>
          <w:p w:rsidR="00B53F0A" w:rsidRPr="003E38C9" w:rsidRDefault="00B53F0A" w:rsidP="00A76139">
            <w:pPr>
              <w:pStyle w:val="Wypunktowanie"/>
              <w:ind w:left="334" w:hanging="261"/>
              <w:jc w:val="left"/>
            </w:pPr>
            <w:r>
              <w:t xml:space="preserve">opisywać </w:t>
            </w:r>
            <w:r w:rsidRPr="003E38C9">
              <w:t>zasad</w:t>
            </w:r>
            <w:r>
              <w:t>ę</w:t>
            </w:r>
            <w:r w:rsidRPr="003E38C9">
              <w:t xml:space="preserve"> działania układu drgającego RLC</w:t>
            </w:r>
          </w:p>
          <w:p w:rsidR="00B53F0A" w:rsidRPr="003E38C9" w:rsidRDefault="00B53F0A" w:rsidP="00A76139">
            <w:pPr>
              <w:pStyle w:val="Wypunktowanie"/>
              <w:ind w:left="334" w:hanging="261"/>
              <w:jc w:val="left"/>
            </w:pPr>
            <w:r>
              <w:t xml:space="preserve">wyjaśniać </w:t>
            </w:r>
            <w:r w:rsidRPr="003E38C9">
              <w:t>pojęci</w:t>
            </w:r>
            <w:r>
              <w:t xml:space="preserve">e </w:t>
            </w:r>
            <w:r w:rsidRPr="002512C3">
              <w:rPr>
                <w:i/>
              </w:rPr>
              <w:t>modulacja fal radiowych</w:t>
            </w:r>
            <w:r w:rsidRPr="003E38C9">
              <w:t xml:space="preserve"> </w:t>
            </w:r>
            <w:r>
              <w:t>i jego znaczenie</w:t>
            </w:r>
          </w:p>
          <w:p w:rsidR="00B53F0A" w:rsidRPr="00BA1BEE" w:rsidRDefault="00B53F0A" w:rsidP="00A76139">
            <w:pPr>
              <w:pStyle w:val="Wypunktowanie"/>
              <w:ind w:left="334" w:hanging="261"/>
              <w:jc w:val="left"/>
            </w:pPr>
            <w:r>
              <w:t>opisywać znaczenie fal radiowych w technice i życiu codziennym</w:t>
            </w:r>
          </w:p>
        </w:tc>
      </w:tr>
      <w:tr w:rsidR="00B53F0A" w:rsidTr="00A76139">
        <w:tc>
          <w:tcPr>
            <w:tcW w:w="1135" w:type="dxa"/>
            <w:vMerge w:val="restart"/>
          </w:tcPr>
          <w:p w:rsidR="00B53F0A" w:rsidRPr="00243802" w:rsidRDefault="00B53F0A" w:rsidP="00A76139">
            <w:pPr>
              <w:pStyle w:val="Tekstglowny"/>
              <w:rPr>
                <w:rStyle w:val="Bold"/>
              </w:rPr>
            </w:pPr>
            <w:r>
              <w:rPr>
                <w:rStyle w:val="Bold"/>
              </w:rPr>
              <w:t>E</w:t>
            </w: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Własności materii</w:t>
            </w:r>
          </w:p>
        </w:tc>
        <w:tc>
          <w:tcPr>
            <w:tcW w:w="5545" w:type="dxa"/>
          </w:tcPr>
          <w:p w:rsidR="00B53F0A" w:rsidRPr="004F7986" w:rsidRDefault="00B53F0A" w:rsidP="00A76139">
            <w:pPr>
              <w:pStyle w:val="Wypunktowanie"/>
              <w:ind w:left="334" w:hanging="261"/>
              <w:jc w:val="left"/>
            </w:pPr>
            <w:r>
              <w:t>opisywać główne założenia</w:t>
            </w:r>
            <w:r w:rsidRPr="004F7986">
              <w:t xml:space="preserve"> kinetyczno-molekularnej teorii budowy materii</w:t>
            </w:r>
          </w:p>
          <w:p w:rsidR="00B53F0A" w:rsidRPr="002512C3" w:rsidRDefault="00B53F0A" w:rsidP="00A76139">
            <w:pPr>
              <w:pStyle w:val="Wypunktowanie"/>
              <w:ind w:left="334" w:hanging="261"/>
              <w:jc w:val="left"/>
              <w:rPr>
                <w:i/>
              </w:rPr>
            </w:pPr>
            <w:r>
              <w:t>definiować i wyjaśniać pojęcia</w:t>
            </w:r>
            <w:r w:rsidRPr="004F7986">
              <w:t xml:space="preserve"> </w:t>
            </w:r>
            <w:r w:rsidRPr="002512C3">
              <w:rPr>
                <w:i/>
              </w:rPr>
              <w:t>sprężystość</w:t>
            </w:r>
            <w:r w:rsidRPr="004F7986">
              <w:t xml:space="preserve"> i </w:t>
            </w:r>
            <w:r w:rsidRPr="002512C3">
              <w:rPr>
                <w:i/>
              </w:rPr>
              <w:t>plastyczność</w:t>
            </w:r>
          </w:p>
          <w:p w:rsidR="00B53F0A" w:rsidRPr="004F7986" w:rsidRDefault="00B53F0A" w:rsidP="00A76139">
            <w:pPr>
              <w:pStyle w:val="Wypunktowanie"/>
              <w:ind w:left="334" w:hanging="261"/>
              <w:jc w:val="left"/>
            </w:pPr>
            <w:r>
              <w:t>opisywać mechanizm rozszerzalności cieplnej materiałów</w:t>
            </w:r>
          </w:p>
          <w:p w:rsidR="00B53F0A" w:rsidRDefault="00B53F0A" w:rsidP="00A76139">
            <w:pPr>
              <w:pStyle w:val="Wypunktowanie"/>
              <w:ind w:left="334" w:hanging="261"/>
              <w:jc w:val="left"/>
            </w:pPr>
            <w:r>
              <w:t xml:space="preserve">definiować wytrzymałość na </w:t>
            </w:r>
            <w:r w:rsidRPr="00900439">
              <w:t>rozciąganie</w:t>
            </w:r>
            <w:r>
              <w:t xml:space="preserve">, </w:t>
            </w:r>
            <w:r w:rsidRPr="00900439">
              <w:t>ściskanie</w:t>
            </w:r>
            <w:r>
              <w:t xml:space="preserve">, </w:t>
            </w:r>
            <w:r w:rsidRPr="00900439">
              <w:t>zginanie</w:t>
            </w:r>
            <w:r>
              <w:t xml:space="preserve">, </w:t>
            </w:r>
            <w:r w:rsidRPr="00900439">
              <w:t>ścinanie</w:t>
            </w:r>
            <w:r>
              <w:t xml:space="preserve">, </w:t>
            </w:r>
            <w:r w:rsidRPr="00900439">
              <w:t>skręcanie</w:t>
            </w:r>
            <w:r>
              <w:t xml:space="preserve"> oraz </w:t>
            </w:r>
            <w:r w:rsidRPr="00900439">
              <w:t>docisk</w:t>
            </w:r>
          </w:p>
          <w:p w:rsidR="00B53F0A" w:rsidRPr="004F7986" w:rsidRDefault="00B53F0A" w:rsidP="00A76139">
            <w:pPr>
              <w:pStyle w:val="Wypunktowanie"/>
              <w:ind w:left="334" w:hanging="261"/>
              <w:jc w:val="left"/>
            </w:pPr>
            <w:r>
              <w:t>opisywać metody badania wytrzymałości materiałów</w:t>
            </w:r>
          </w:p>
          <w:p w:rsidR="00B53F0A" w:rsidRPr="00BA1BEE" w:rsidRDefault="00B53F0A" w:rsidP="00A76139">
            <w:pPr>
              <w:pStyle w:val="Wypunktowanie"/>
              <w:ind w:left="334" w:hanging="261"/>
              <w:jc w:val="left"/>
            </w:pPr>
            <w:r>
              <w:t>wyjaśniać znaczenie różnych rodzajów wytrzymałości materiałów</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DE41F9" w:rsidRDefault="00B53F0A" w:rsidP="00A76139">
            <w:pPr>
              <w:pStyle w:val="Tekstglowny"/>
              <w:jc w:val="left"/>
              <w:rPr>
                <w:rStyle w:val="Bold"/>
                <w:rFonts w:asciiTheme="minorHAnsi" w:hAnsiTheme="minorHAnsi"/>
                <w:color w:val="4F6228" w:themeColor="accent3" w:themeShade="80"/>
                <w:sz w:val="32"/>
              </w:rPr>
            </w:pPr>
            <w:r>
              <w:rPr>
                <w:rStyle w:val="Bold"/>
              </w:rPr>
              <w:t>Budow</w:t>
            </w:r>
            <w:r w:rsidRPr="00DE41F9">
              <w:rPr>
                <w:rStyle w:val="Bold"/>
              </w:rPr>
              <w:t>a materii</w:t>
            </w:r>
          </w:p>
        </w:tc>
        <w:tc>
          <w:tcPr>
            <w:tcW w:w="5545" w:type="dxa"/>
          </w:tcPr>
          <w:p w:rsidR="00B53F0A" w:rsidRDefault="00B53F0A" w:rsidP="00A76139">
            <w:pPr>
              <w:pStyle w:val="Wypunktowanie"/>
              <w:ind w:left="334" w:hanging="261"/>
              <w:jc w:val="left"/>
            </w:pPr>
            <w:r>
              <w:t xml:space="preserve">opisywać budowę ciał stałych krystalicznych i </w:t>
            </w:r>
            <w:r w:rsidRPr="00DE41F9">
              <w:t>bezpostaciowych</w:t>
            </w:r>
          </w:p>
          <w:p w:rsidR="00B53F0A" w:rsidRDefault="00B53F0A" w:rsidP="00A76139">
            <w:pPr>
              <w:pStyle w:val="Wypunktowanie"/>
              <w:ind w:left="334" w:hanging="261"/>
              <w:jc w:val="left"/>
            </w:pPr>
            <w:r>
              <w:t>wyjaśniać znaczenie sieci krystalicznej</w:t>
            </w:r>
          </w:p>
          <w:p w:rsidR="00B53F0A" w:rsidRPr="00DE41F9" w:rsidRDefault="00B53F0A" w:rsidP="00A76139">
            <w:pPr>
              <w:pStyle w:val="Wypunktowanie"/>
              <w:ind w:left="334" w:hanging="261"/>
              <w:jc w:val="left"/>
            </w:pPr>
            <w:r>
              <w:t>opisywać wpływ temperatury na sieć krystaliczną</w:t>
            </w:r>
          </w:p>
          <w:p w:rsidR="00B53F0A" w:rsidRPr="00DE41F9" w:rsidRDefault="00B53F0A" w:rsidP="00A76139">
            <w:pPr>
              <w:pStyle w:val="Wypunktowanie"/>
              <w:ind w:left="334" w:hanging="261"/>
              <w:jc w:val="left"/>
            </w:pPr>
            <w:r>
              <w:lastRenderedPageBreak/>
              <w:t>wymieniać odmiany węgla, opisywać ich budowę i wymieniać zastosowania</w:t>
            </w:r>
          </w:p>
          <w:p w:rsidR="00B53F0A" w:rsidRDefault="00B53F0A" w:rsidP="00A76139">
            <w:pPr>
              <w:pStyle w:val="Wypunktowanie"/>
              <w:ind w:left="334" w:hanging="261"/>
              <w:jc w:val="left"/>
            </w:pPr>
            <w:r>
              <w:t>definiować plazmę</w:t>
            </w:r>
          </w:p>
          <w:p w:rsidR="00B53F0A" w:rsidRPr="00DE41F9" w:rsidRDefault="00B53F0A" w:rsidP="00A76139">
            <w:pPr>
              <w:pStyle w:val="Wypunktowanie"/>
              <w:ind w:left="334" w:hanging="261"/>
              <w:jc w:val="left"/>
            </w:pPr>
            <w:r>
              <w:t>wymieniać warunki powstania plazmy</w:t>
            </w:r>
          </w:p>
          <w:p w:rsidR="00B53F0A" w:rsidRPr="00DE41F9" w:rsidRDefault="00B53F0A" w:rsidP="00A76139">
            <w:pPr>
              <w:pStyle w:val="Wypunktowanie"/>
              <w:ind w:left="334" w:hanging="261"/>
              <w:jc w:val="left"/>
            </w:pPr>
            <w:r>
              <w:t>opisywać wpływ temperatu</w:t>
            </w:r>
            <w:r w:rsidRPr="00DE41F9">
              <w:t>ry na stan skupienia i właściwości materii</w:t>
            </w:r>
          </w:p>
          <w:p w:rsidR="00B53F0A" w:rsidRDefault="00B53F0A" w:rsidP="00A76139">
            <w:pPr>
              <w:pStyle w:val="Wypunktowanie"/>
              <w:ind w:left="334" w:hanging="261"/>
              <w:jc w:val="left"/>
            </w:pPr>
            <w:r>
              <w:t xml:space="preserve">definiować zjawisko nadprzewodnictwa </w:t>
            </w:r>
          </w:p>
          <w:p w:rsidR="00B53F0A" w:rsidRPr="00DE41F9" w:rsidRDefault="00B53F0A" w:rsidP="00A76139">
            <w:pPr>
              <w:pStyle w:val="Wypunktowanie"/>
              <w:ind w:left="334" w:hanging="261"/>
              <w:jc w:val="left"/>
            </w:pPr>
            <w:r>
              <w:t>opisywać znaczenie i zastosowania zjawiska nadprzewodnictwa</w:t>
            </w:r>
          </w:p>
        </w:tc>
      </w:tr>
      <w:tr w:rsidR="00B53F0A" w:rsidTr="00A76139">
        <w:tc>
          <w:tcPr>
            <w:tcW w:w="1135" w:type="dxa"/>
            <w:vMerge w:val="restart"/>
          </w:tcPr>
          <w:p w:rsidR="00B53F0A" w:rsidRPr="00DE41F9" w:rsidRDefault="00B53F0A" w:rsidP="00A76139">
            <w:pPr>
              <w:pStyle w:val="Tekstglowny"/>
              <w:rPr>
                <w:rStyle w:val="Bold"/>
              </w:rPr>
            </w:pPr>
            <w:r>
              <w:rPr>
                <w:rStyle w:val="Bold"/>
              </w:rPr>
              <w:lastRenderedPageBreak/>
              <w:t>F</w:t>
            </w: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Mechanizm widzenia</w:t>
            </w:r>
          </w:p>
        </w:tc>
        <w:tc>
          <w:tcPr>
            <w:tcW w:w="5545" w:type="dxa"/>
          </w:tcPr>
          <w:p w:rsidR="00B53F0A" w:rsidRDefault="00B53F0A" w:rsidP="00A76139">
            <w:pPr>
              <w:pStyle w:val="Wypunktowanie"/>
              <w:ind w:left="334" w:hanging="261"/>
              <w:jc w:val="left"/>
            </w:pPr>
            <w:r>
              <w:t>opisywać budowę oka ludzkiego</w:t>
            </w:r>
          </w:p>
          <w:p w:rsidR="00B53F0A" w:rsidRPr="00CB6C0D" w:rsidRDefault="00B53F0A" w:rsidP="00A76139">
            <w:pPr>
              <w:pStyle w:val="Wypunktowanie"/>
              <w:ind w:left="334" w:hanging="261"/>
              <w:jc w:val="left"/>
            </w:pPr>
            <w:r>
              <w:t>wyjaśniać zasadę powstawania obrazu w oku ludzkim</w:t>
            </w:r>
          </w:p>
          <w:p w:rsidR="00B53F0A" w:rsidRPr="00CB6C0D" w:rsidRDefault="00B53F0A" w:rsidP="00A76139">
            <w:pPr>
              <w:pStyle w:val="Wypunktowanie"/>
              <w:ind w:left="334" w:hanging="261"/>
              <w:jc w:val="left"/>
            </w:pPr>
            <w:r>
              <w:t>definiować odległość dobrego widzenia</w:t>
            </w:r>
          </w:p>
          <w:p w:rsidR="00B53F0A" w:rsidRDefault="00B53F0A" w:rsidP="00A76139">
            <w:pPr>
              <w:pStyle w:val="Wypunktowanie"/>
              <w:ind w:left="334" w:hanging="261"/>
              <w:jc w:val="left"/>
            </w:pPr>
            <w:r>
              <w:t>wyjaśniać znaczenie odległości dobrego widzenia</w:t>
            </w:r>
          </w:p>
          <w:p w:rsidR="00B53F0A" w:rsidRPr="00CB6C0D" w:rsidRDefault="00B53F0A" w:rsidP="00A76139">
            <w:pPr>
              <w:pStyle w:val="Wypunktowanie"/>
              <w:ind w:left="334" w:hanging="261"/>
              <w:jc w:val="left"/>
            </w:pPr>
            <w:r>
              <w:t xml:space="preserve">opisywać mechanizm </w:t>
            </w:r>
            <w:r w:rsidRPr="00CB6C0D">
              <w:t>powstaw</w:t>
            </w:r>
            <w:r>
              <w:t>an</w:t>
            </w:r>
            <w:r w:rsidRPr="00CB6C0D">
              <w:t>ia wad wzroku</w:t>
            </w:r>
          </w:p>
          <w:p w:rsidR="00B53F0A" w:rsidRPr="00CB6C0D" w:rsidRDefault="00B53F0A" w:rsidP="00A76139">
            <w:pPr>
              <w:pStyle w:val="Wypunktowanie"/>
              <w:ind w:left="334" w:hanging="261"/>
              <w:jc w:val="left"/>
            </w:pPr>
            <w:r>
              <w:t>obliczać zdolność skupiającą okularów korekcyjnych</w:t>
            </w:r>
          </w:p>
          <w:p w:rsidR="00B53F0A" w:rsidRDefault="00B53F0A" w:rsidP="00A76139">
            <w:pPr>
              <w:pStyle w:val="Wypunktowanie"/>
              <w:ind w:left="334" w:hanging="261"/>
              <w:jc w:val="left"/>
            </w:pPr>
            <w:r>
              <w:t>wyznaczać odległość dobrego widzenia</w:t>
            </w:r>
          </w:p>
          <w:p w:rsidR="00B53F0A" w:rsidRDefault="00B53F0A" w:rsidP="00A76139">
            <w:pPr>
              <w:pStyle w:val="Wypunktowanie"/>
              <w:ind w:left="334" w:hanging="261"/>
              <w:jc w:val="left"/>
            </w:pPr>
            <w:r>
              <w:t>opisywać mechanizm widzenia barw</w:t>
            </w:r>
          </w:p>
          <w:p w:rsidR="00B53F0A" w:rsidRDefault="00B53F0A" w:rsidP="00A76139">
            <w:pPr>
              <w:pStyle w:val="Wypunktowanie"/>
              <w:ind w:left="334" w:hanging="261"/>
              <w:jc w:val="left"/>
            </w:pPr>
            <w:r>
              <w:t>opisywać mechanizm widzenia przestrzennego</w:t>
            </w:r>
          </w:p>
          <w:p w:rsidR="00B53F0A" w:rsidRPr="00BA1BEE" w:rsidRDefault="00B53F0A" w:rsidP="00A76139">
            <w:pPr>
              <w:pStyle w:val="Wypunktowanie"/>
              <w:ind w:left="334" w:hanging="261"/>
              <w:jc w:val="left"/>
            </w:pPr>
            <w:r>
              <w:t>opisywać mechanizm projekcji 3D i projekcji holograficznej</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7D3BCB" w:rsidRDefault="00B53F0A" w:rsidP="00A76139">
            <w:pPr>
              <w:pStyle w:val="Tekstglowny"/>
              <w:jc w:val="left"/>
              <w:rPr>
                <w:rStyle w:val="Bold"/>
                <w:rFonts w:asciiTheme="minorHAnsi" w:hAnsiTheme="minorHAnsi"/>
                <w:color w:val="4F6228" w:themeColor="accent3" w:themeShade="80"/>
                <w:sz w:val="32"/>
              </w:rPr>
            </w:pPr>
            <w:r>
              <w:rPr>
                <w:rStyle w:val="Bold"/>
              </w:rPr>
              <w:t>Zjawisko polaryzacji światła</w:t>
            </w:r>
            <w:r w:rsidRPr="007D3BCB">
              <w:rPr>
                <w:rStyle w:val="Bold"/>
              </w:rPr>
              <w:t xml:space="preserve"> </w:t>
            </w:r>
            <w:r>
              <w:rPr>
                <w:rStyle w:val="Bold"/>
              </w:rPr>
              <w:t>i jego zastosowania</w:t>
            </w:r>
          </w:p>
        </w:tc>
        <w:tc>
          <w:tcPr>
            <w:tcW w:w="5545" w:type="dxa"/>
          </w:tcPr>
          <w:p w:rsidR="00B53F0A" w:rsidRPr="007D3BCB" w:rsidRDefault="00B53F0A" w:rsidP="00A76139">
            <w:pPr>
              <w:pStyle w:val="Wypunktowanie"/>
              <w:ind w:left="334" w:hanging="261"/>
              <w:jc w:val="left"/>
            </w:pPr>
            <w:r>
              <w:t>definiować światło spolaryzowane</w:t>
            </w:r>
          </w:p>
          <w:p w:rsidR="00B53F0A" w:rsidRPr="007D3BCB" w:rsidRDefault="00B53F0A" w:rsidP="00A76139">
            <w:pPr>
              <w:pStyle w:val="Wypunktowanie"/>
              <w:ind w:left="334" w:hanging="261"/>
              <w:jc w:val="left"/>
            </w:pPr>
            <w:r>
              <w:t xml:space="preserve">opisywać </w:t>
            </w:r>
            <w:r w:rsidRPr="007D3BCB">
              <w:t>zjawisko polaryzacji światła</w:t>
            </w:r>
          </w:p>
          <w:p w:rsidR="00B53F0A" w:rsidRPr="007D3BCB" w:rsidRDefault="00B53F0A" w:rsidP="00A76139">
            <w:pPr>
              <w:pStyle w:val="Wypunktowanie"/>
              <w:ind w:left="334" w:hanging="261"/>
              <w:jc w:val="left"/>
            </w:pPr>
            <w:r>
              <w:t>definiować kąt Brewstera</w:t>
            </w:r>
          </w:p>
          <w:p w:rsidR="00B53F0A" w:rsidRPr="007D3BCB" w:rsidRDefault="00B53F0A" w:rsidP="00A76139">
            <w:pPr>
              <w:pStyle w:val="Wypunktowanie"/>
              <w:ind w:left="334" w:hanging="261"/>
              <w:jc w:val="left"/>
            </w:pPr>
            <w:r>
              <w:t>obliczać kąt Brewstera w sytuacjach prostych</w:t>
            </w:r>
          </w:p>
          <w:p w:rsidR="00B53F0A" w:rsidRPr="007D3BCB" w:rsidRDefault="00B53F0A" w:rsidP="00A76139">
            <w:pPr>
              <w:pStyle w:val="Wypunktowanie"/>
              <w:ind w:left="334" w:hanging="261"/>
              <w:jc w:val="left"/>
            </w:pPr>
            <w:r>
              <w:t>definiować polaryzator</w:t>
            </w:r>
          </w:p>
          <w:p w:rsidR="00B53F0A" w:rsidRPr="007D3BCB" w:rsidRDefault="00B53F0A" w:rsidP="00A76139">
            <w:pPr>
              <w:pStyle w:val="Wypunktowanie"/>
              <w:ind w:left="334" w:hanging="261"/>
              <w:jc w:val="left"/>
            </w:pPr>
            <w:r>
              <w:t>podawać przykłady polaryzatorów</w:t>
            </w:r>
          </w:p>
          <w:p w:rsidR="00B53F0A" w:rsidRPr="007D3BCB" w:rsidRDefault="00B53F0A" w:rsidP="00A76139">
            <w:pPr>
              <w:pStyle w:val="Wypunktowanie"/>
              <w:ind w:left="334" w:hanging="261"/>
              <w:jc w:val="left"/>
            </w:pPr>
            <w:r>
              <w:t>opisywać różne metody uzyskiwania światła spolaryzowanego</w:t>
            </w:r>
          </w:p>
          <w:p w:rsidR="00B53F0A" w:rsidRPr="007D3BCB" w:rsidRDefault="00B53F0A" w:rsidP="00A76139">
            <w:pPr>
              <w:pStyle w:val="Wypunktowanie"/>
              <w:ind w:left="334" w:hanging="261"/>
              <w:jc w:val="left"/>
            </w:pPr>
            <w:r>
              <w:t>opisywać znaczenie polaryzacji światła w technice</w:t>
            </w:r>
          </w:p>
          <w:p w:rsidR="00B53F0A" w:rsidRPr="007D3BCB" w:rsidRDefault="00B53F0A" w:rsidP="00A76139">
            <w:pPr>
              <w:pStyle w:val="Wypunktowanie"/>
              <w:ind w:left="334" w:hanging="261"/>
              <w:jc w:val="left"/>
            </w:pPr>
            <w:r>
              <w:t>prezentować działanie polaryzatora i układu polaryzatorów</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4230DF" w:rsidRDefault="00B53F0A" w:rsidP="00A76139">
            <w:pPr>
              <w:pStyle w:val="Tekstglowny"/>
              <w:jc w:val="left"/>
              <w:rPr>
                <w:rStyle w:val="Bold"/>
                <w:rFonts w:asciiTheme="minorHAnsi" w:hAnsiTheme="minorHAnsi"/>
                <w:color w:val="4F6228" w:themeColor="accent3" w:themeShade="80"/>
                <w:sz w:val="32"/>
              </w:rPr>
            </w:pPr>
            <w:r>
              <w:rPr>
                <w:rStyle w:val="Bold"/>
              </w:rPr>
              <w:t>Przyrządy optyczne</w:t>
            </w:r>
          </w:p>
        </w:tc>
        <w:tc>
          <w:tcPr>
            <w:tcW w:w="5545" w:type="dxa"/>
          </w:tcPr>
          <w:p w:rsidR="00B53F0A" w:rsidRPr="004230DF" w:rsidRDefault="00B53F0A" w:rsidP="00A76139">
            <w:pPr>
              <w:pStyle w:val="Wypunktowanie"/>
              <w:ind w:left="334" w:hanging="261"/>
              <w:jc w:val="left"/>
            </w:pPr>
            <w:r>
              <w:t>opisywać budowę lupy, teleskopu i mikroskopu</w:t>
            </w:r>
          </w:p>
          <w:p w:rsidR="00B53F0A" w:rsidRPr="004230DF" w:rsidRDefault="00B53F0A" w:rsidP="00A76139">
            <w:pPr>
              <w:pStyle w:val="Wypunktowanie"/>
              <w:ind w:left="334" w:hanging="261"/>
              <w:jc w:val="left"/>
            </w:pPr>
            <w:r>
              <w:t>podawać przykłady innych przyrządów optycznych</w:t>
            </w:r>
          </w:p>
          <w:p w:rsidR="00B53F0A" w:rsidRPr="004230DF" w:rsidRDefault="00B53F0A" w:rsidP="00A76139">
            <w:pPr>
              <w:pStyle w:val="Wypunktowanie"/>
              <w:ind w:left="334" w:hanging="261"/>
              <w:jc w:val="left"/>
            </w:pPr>
            <w:r>
              <w:t>przedstawiać graficznie zasady powstawania obrazu w przyrządach optycznych</w:t>
            </w:r>
          </w:p>
          <w:p w:rsidR="00B53F0A" w:rsidRPr="004230DF" w:rsidRDefault="00B53F0A" w:rsidP="00A76139">
            <w:pPr>
              <w:pStyle w:val="Wypunktowanie"/>
              <w:ind w:left="334" w:hanging="261"/>
              <w:jc w:val="left"/>
            </w:pPr>
            <w:r>
              <w:t>obliczać parametry p</w:t>
            </w:r>
            <w:r w:rsidRPr="004230DF">
              <w:t>rzyrządów optycznych</w:t>
            </w:r>
          </w:p>
          <w:p w:rsidR="00B53F0A" w:rsidRPr="004230DF" w:rsidRDefault="00B53F0A" w:rsidP="00A76139">
            <w:pPr>
              <w:pStyle w:val="Wypunktowanie"/>
              <w:ind w:left="334" w:hanging="261"/>
              <w:jc w:val="left"/>
            </w:pPr>
            <w:r>
              <w:t>podawać przykłady zastosowań przyrządów optycznych</w:t>
            </w:r>
          </w:p>
        </w:tc>
      </w:tr>
      <w:tr w:rsidR="00B53F0A" w:rsidTr="00A76139">
        <w:tc>
          <w:tcPr>
            <w:tcW w:w="1135" w:type="dxa"/>
            <w:vMerge w:val="restart"/>
          </w:tcPr>
          <w:p w:rsidR="00B53F0A" w:rsidRPr="004230DF" w:rsidRDefault="00B53F0A" w:rsidP="00A76139">
            <w:pPr>
              <w:pStyle w:val="Tekstglowny"/>
              <w:rPr>
                <w:rStyle w:val="Bold"/>
              </w:rPr>
            </w:pPr>
            <w:r>
              <w:rPr>
                <w:rStyle w:val="Bold"/>
              </w:rPr>
              <w:t>G</w:t>
            </w: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Odnawialne źródła energii</w:t>
            </w:r>
          </w:p>
        </w:tc>
        <w:tc>
          <w:tcPr>
            <w:tcW w:w="5545" w:type="dxa"/>
          </w:tcPr>
          <w:p w:rsidR="00B53F0A" w:rsidRDefault="00B53F0A" w:rsidP="00A76139">
            <w:pPr>
              <w:pStyle w:val="Wypunktowanie"/>
              <w:ind w:left="334" w:hanging="261"/>
              <w:jc w:val="left"/>
            </w:pPr>
            <w:r>
              <w:t>definiować odnawialne źródło energii</w:t>
            </w:r>
          </w:p>
          <w:p w:rsidR="00B53F0A" w:rsidRDefault="00B53F0A" w:rsidP="00A76139">
            <w:pPr>
              <w:pStyle w:val="Wypunktowanie"/>
              <w:ind w:left="334" w:hanging="261"/>
              <w:jc w:val="left"/>
            </w:pPr>
            <w:r>
              <w:t>wyjaśniać znaczenie sposobów wytwarzania i gromadzenia energii we współczesnym świecie</w:t>
            </w:r>
          </w:p>
          <w:p w:rsidR="00B53F0A" w:rsidRPr="0037367C" w:rsidRDefault="00B53F0A" w:rsidP="00A76139">
            <w:pPr>
              <w:pStyle w:val="Wypunktowanie"/>
              <w:ind w:left="334" w:hanging="261"/>
              <w:jc w:val="left"/>
            </w:pPr>
            <w:r>
              <w:t xml:space="preserve">wyjaśniać zagrożenia związane z wykorzystaniem </w:t>
            </w:r>
            <w:r w:rsidRPr="0037367C">
              <w:t>złóż kopalnianych</w:t>
            </w:r>
          </w:p>
          <w:p w:rsidR="00B53F0A" w:rsidRPr="0037367C" w:rsidRDefault="00B53F0A" w:rsidP="00A76139">
            <w:pPr>
              <w:pStyle w:val="Wypunktowanie"/>
              <w:ind w:left="334" w:hanging="261"/>
              <w:jc w:val="left"/>
            </w:pPr>
            <w:r>
              <w:t>opisywać</w:t>
            </w:r>
            <w:r w:rsidRPr="0037367C">
              <w:t xml:space="preserve"> najważniejsze odnawialne  źródła energii</w:t>
            </w:r>
          </w:p>
          <w:p w:rsidR="00B53F0A" w:rsidRPr="00BA1BEE" w:rsidRDefault="00B53F0A" w:rsidP="00A76139">
            <w:pPr>
              <w:pStyle w:val="Wypunktowanie"/>
              <w:ind w:left="334" w:hanging="261"/>
              <w:jc w:val="left"/>
            </w:pPr>
            <w:r>
              <w:lastRenderedPageBreak/>
              <w:t>wymieniać</w:t>
            </w:r>
            <w:r w:rsidRPr="0037367C">
              <w:t xml:space="preserve"> korzyści i zagrożenia związane z wykorzystaniem odnawialnych źródeł energii</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Fizyka Ziemi i atmosfery</w:t>
            </w:r>
          </w:p>
        </w:tc>
        <w:tc>
          <w:tcPr>
            <w:tcW w:w="5545" w:type="dxa"/>
          </w:tcPr>
          <w:p w:rsidR="00B53F0A" w:rsidRPr="00DE5478" w:rsidRDefault="00B53F0A" w:rsidP="00A76139">
            <w:pPr>
              <w:pStyle w:val="Wypunktowanie"/>
              <w:ind w:left="334" w:hanging="261"/>
            </w:pPr>
            <w:r>
              <w:t xml:space="preserve">opisywać </w:t>
            </w:r>
            <w:r w:rsidRPr="00DE5478">
              <w:t>działani</w:t>
            </w:r>
            <w:r>
              <w:t>e</w:t>
            </w:r>
            <w:r w:rsidRPr="00DE5478">
              <w:t xml:space="preserve"> siły Coriolisa oraz zjawisk</w:t>
            </w:r>
            <w:r>
              <w:t>a</w:t>
            </w:r>
            <w:r w:rsidRPr="00DE5478">
              <w:t xml:space="preserve"> fizyczn</w:t>
            </w:r>
            <w:r>
              <w:t>e</w:t>
            </w:r>
            <w:r w:rsidRPr="00DE5478">
              <w:t xml:space="preserve"> zachodząc</w:t>
            </w:r>
            <w:r>
              <w:t>e</w:t>
            </w:r>
            <w:r w:rsidRPr="00DE5478">
              <w:t xml:space="preserve"> w atmosferze</w:t>
            </w:r>
          </w:p>
          <w:p w:rsidR="00B53F0A" w:rsidRPr="00DE5478" w:rsidRDefault="00B53F0A" w:rsidP="00A76139">
            <w:pPr>
              <w:pStyle w:val="Wypunktowanie"/>
              <w:ind w:left="334" w:hanging="261"/>
            </w:pPr>
            <w:r>
              <w:t>opisywać  mechanizm powstawiania efektu cieplarnianego</w:t>
            </w:r>
          </w:p>
          <w:p w:rsidR="00B53F0A" w:rsidRDefault="00B53F0A" w:rsidP="00A76139">
            <w:pPr>
              <w:pStyle w:val="Wypunktowanie"/>
              <w:ind w:left="334" w:hanging="261"/>
            </w:pPr>
            <w:r>
              <w:t>opisywać budo</w:t>
            </w:r>
            <w:r w:rsidRPr="00DE5478">
              <w:t>w</w:t>
            </w:r>
            <w:r>
              <w:t>ę</w:t>
            </w:r>
            <w:r w:rsidRPr="00DE5478">
              <w:t xml:space="preserve"> geologiczn</w:t>
            </w:r>
            <w:r>
              <w:t>ą</w:t>
            </w:r>
            <w:r w:rsidRPr="00DE5478">
              <w:t xml:space="preserve"> Ziemi </w:t>
            </w:r>
          </w:p>
          <w:p w:rsidR="00B53F0A" w:rsidRPr="00DE5478" w:rsidRDefault="00B53F0A" w:rsidP="00A76139">
            <w:pPr>
              <w:pStyle w:val="Wypunktowanie"/>
              <w:ind w:left="334" w:hanging="261"/>
            </w:pPr>
            <w:r>
              <w:t xml:space="preserve">opisywać </w:t>
            </w:r>
            <w:r w:rsidRPr="00DE5478">
              <w:t>zjawisk</w:t>
            </w:r>
            <w:r>
              <w:t>a</w:t>
            </w:r>
            <w:r w:rsidRPr="00DE5478">
              <w:t xml:space="preserve"> fizyczn</w:t>
            </w:r>
            <w:r>
              <w:t>e</w:t>
            </w:r>
            <w:r w:rsidRPr="00DE5478">
              <w:t xml:space="preserve"> zachodząc</w:t>
            </w:r>
            <w:r>
              <w:t>e</w:t>
            </w:r>
            <w:r w:rsidRPr="00DE5478">
              <w:t xml:space="preserve"> </w:t>
            </w:r>
            <w:r>
              <w:t>we wnętrzu Ziemi i wyjaśniać ich znaczenie</w:t>
            </w:r>
          </w:p>
          <w:p w:rsidR="00B53F0A" w:rsidRPr="00DE5478" w:rsidRDefault="00B53F0A" w:rsidP="00A76139">
            <w:pPr>
              <w:pStyle w:val="Wypunktowanie"/>
              <w:ind w:left="334" w:hanging="261"/>
            </w:pPr>
            <w:r>
              <w:t xml:space="preserve">wyjaśniać </w:t>
            </w:r>
            <w:r w:rsidRPr="00DE5478">
              <w:t>mechanizm powstawania prądów morskich</w:t>
            </w:r>
          </w:p>
          <w:p w:rsidR="00B53F0A" w:rsidRDefault="00B53F0A" w:rsidP="00A76139">
            <w:pPr>
              <w:pStyle w:val="Wypunktowanie"/>
              <w:ind w:left="334" w:hanging="261"/>
            </w:pPr>
            <w:r>
              <w:t xml:space="preserve">wyjaśniać znaczenie geometrii Ziemi </w:t>
            </w:r>
          </w:p>
          <w:p w:rsidR="00B53F0A" w:rsidRPr="00BA1BEE" w:rsidRDefault="00B53F0A" w:rsidP="00A76139">
            <w:pPr>
              <w:pStyle w:val="Wypunktowanie"/>
              <w:ind w:left="334" w:hanging="261"/>
            </w:pPr>
            <w:r>
              <w:t>opisywać znaczenie pola magnetycznego Ziemi jako ochrony przed wiatrem słonecznym</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Elementy akustyki</w:t>
            </w:r>
          </w:p>
        </w:tc>
        <w:tc>
          <w:tcPr>
            <w:tcW w:w="5545" w:type="dxa"/>
          </w:tcPr>
          <w:p w:rsidR="00B53F0A" w:rsidRPr="00AD6270" w:rsidRDefault="00B53F0A" w:rsidP="00A76139">
            <w:pPr>
              <w:pStyle w:val="Wypunktowanie"/>
              <w:ind w:left="334" w:hanging="261"/>
            </w:pPr>
            <w:r>
              <w:t>wymieniać cechy dźwięku i opisywać je, wykorzystując pojęcia związane z rozchodzeniem się fal mechanicznych</w:t>
            </w:r>
          </w:p>
          <w:p w:rsidR="00B53F0A" w:rsidRPr="00AD6270" w:rsidRDefault="00B53F0A" w:rsidP="00A76139">
            <w:pPr>
              <w:pStyle w:val="Wypunktowanie"/>
              <w:ind w:left="334" w:hanging="261"/>
            </w:pPr>
            <w:r>
              <w:t>opisywać zjawisko rezonansu akustycznego</w:t>
            </w:r>
          </w:p>
          <w:p w:rsidR="00B53F0A" w:rsidRPr="00AD6270" w:rsidRDefault="00B53F0A" w:rsidP="00A76139">
            <w:pPr>
              <w:pStyle w:val="Wypunktowanie"/>
              <w:ind w:left="334" w:hanging="261"/>
            </w:pPr>
            <w:r>
              <w:t>opisywać budowę i zasadę działania podstawowych instrumentów muzycznych</w:t>
            </w:r>
          </w:p>
          <w:p w:rsidR="00B53F0A" w:rsidRPr="00AD6270" w:rsidRDefault="00B53F0A" w:rsidP="00A76139">
            <w:pPr>
              <w:pStyle w:val="Wypunktowanie"/>
              <w:ind w:left="334" w:hanging="261"/>
            </w:pPr>
            <w:r>
              <w:t>wykorzystywać podstawowe pojęcia związanych z akustyką pomieszczeń</w:t>
            </w:r>
          </w:p>
          <w:p w:rsidR="00B53F0A" w:rsidRDefault="00B53F0A" w:rsidP="00A76139">
            <w:pPr>
              <w:pStyle w:val="Wypunktowanie"/>
              <w:ind w:left="334" w:hanging="261"/>
            </w:pPr>
            <w:r>
              <w:t>wyjaśniać wpływ dźwięku na organizm ludzki</w:t>
            </w:r>
          </w:p>
          <w:p w:rsidR="00B53F0A" w:rsidRPr="00AD6270" w:rsidRDefault="00B53F0A" w:rsidP="00A76139">
            <w:pPr>
              <w:pStyle w:val="Wypunktowanie"/>
              <w:ind w:left="334" w:hanging="261"/>
            </w:pPr>
            <w:r>
              <w:t>wyjaśniać znaczenie progu słyszalności i progu bólu</w:t>
            </w:r>
          </w:p>
          <w:p w:rsidR="00B53F0A" w:rsidRDefault="00B53F0A" w:rsidP="00A76139">
            <w:pPr>
              <w:pStyle w:val="Wypunktowanie"/>
              <w:ind w:left="334" w:hanging="261"/>
            </w:pPr>
            <w:r>
              <w:t>opisywać znaczenie akustyki i ochrony przed hałasem</w:t>
            </w:r>
          </w:p>
          <w:p w:rsidR="00B53F0A" w:rsidRPr="00BA1BEE" w:rsidRDefault="00B53F0A" w:rsidP="00A76139">
            <w:pPr>
              <w:pStyle w:val="Wypunktowanie"/>
              <w:ind w:left="334" w:hanging="261"/>
            </w:pPr>
            <w:r>
              <w:t>wymieniać metody ochrony przed hałasem</w:t>
            </w:r>
          </w:p>
        </w:tc>
      </w:tr>
      <w:tr w:rsidR="00B53F0A" w:rsidTr="00A76139">
        <w:tc>
          <w:tcPr>
            <w:tcW w:w="1135" w:type="dxa"/>
            <w:vMerge w:val="restart"/>
          </w:tcPr>
          <w:p w:rsidR="00B53F0A" w:rsidRPr="004230DF" w:rsidRDefault="00B53F0A" w:rsidP="00A76139">
            <w:pPr>
              <w:pStyle w:val="Tekstglowny"/>
              <w:rPr>
                <w:rStyle w:val="Bold"/>
              </w:rPr>
            </w:pPr>
            <w:r>
              <w:rPr>
                <w:rStyle w:val="Bold"/>
              </w:rPr>
              <w:t>H</w:t>
            </w: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Polscy badacze i ich odkrycia</w:t>
            </w:r>
          </w:p>
        </w:tc>
        <w:tc>
          <w:tcPr>
            <w:tcW w:w="5545" w:type="dxa"/>
          </w:tcPr>
          <w:p w:rsidR="00B53F0A" w:rsidRDefault="00B53F0A" w:rsidP="00A76139">
            <w:pPr>
              <w:pStyle w:val="Wypunktowanie"/>
              <w:ind w:left="334" w:hanging="261"/>
            </w:pPr>
            <w:r>
              <w:t>opisywać dokonania najważniejszych polskich naukowców i badaczy przyrody</w:t>
            </w:r>
          </w:p>
          <w:p w:rsidR="00B53F0A" w:rsidRPr="00BA1BEE" w:rsidRDefault="00B53F0A" w:rsidP="00A76139">
            <w:pPr>
              <w:pStyle w:val="Wypunktowanie"/>
              <w:ind w:left="334" w:hanging="261"/>
            </w:pPr>
            <w:r>
              <w:t>wyjaśniać wpływ dokonań polskich naukowców na stan nauki światowej</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Wynalazki które zmieniły świat</w:t>
            </w:r>
          </w:p>
        </w:tc>
        <w:tc>
          <w:tcPr>
            <w:tcW w:w="5545" w:type="dxa"/>
          </w:tcPr>
          <w:p w:rsidR="00B53F0A" w:rsidRDefault="00B53F0A" w:rsidP="00A76139">
            <w:pPr>
              <w:pStyle w:val="Wypunktowanie"/>
              <w:ind w:left="334" w:hanging="261"/>
            </w:pPr>
            <w:r>
              <w:t>opisywać najważniejsze odkrycia techniczne</w:t>
            </w:r>
          </w:p>
          <w:p w:rsidR="00B53F0A" w:rsidRDefault="00B53F0A" w:rsidP="00A76139">
            <w:pPr>
              <w:pStyle w:val="Wypunktowanie"/>
              <w:ind w:left="334" w:hanging="261"/>
            </w:pPr>
            <w:r>
              <w:t>opisywać wpływ odkryć i wynalazków na sytuację społeczno-ekonomiczną</w:t>
            </w:r>
          </w:p>
          <w:p w:rsidR="00B53F0A" w:rsidRPr="00BA1BEE" w:rsidRDefault="00B53F0A" w:rsidP="00A76139">
            <w:pPr>
              <w:pStyle w:val="Wypunktowanie"/>
              <w:ind w:left="334" w:hanging="261"/>
            </w:pPr>
            <w:r>
              <w:t>opisywać ogólnie budowę i zastosowaniowa działania najważniejszych wynalazków</w:t>
            </w:r>
          </w:p>
        </w:tc>
      </w:tr>
      <w:tr w:rsidR="00B53F0A" w:rsidTr="00A76139">
        <w:tc>
          <w:tcPr>
            <w:tcW w:w="1135" w:type="dxa"/>
            <w:vMerge/>
          </w:tcPr>
          <w:p w:rsidR="00B53F0A" w:rsidRPr="00D46C03" w:rsidRDefault="00B53F0A" w:rsidP="00A76139">
            <w:pPr>
              <w:pStyle w:val="Tekstglowny"/>
              <w:rPr>
                <w:rStyle w:val="Bold"/>
              </w:rPr>
            </w:pPr>
          </w:p>
        </w:tc>
        <w:tc>
          <w:tcPr>
            <w:tcW w:w="1542" w:type="dxa"/>
          </w:tcPr>
          <w:p w:rsidR="00B53F0A" w:rsidRPr="00BA1BEE" w:rsidRDefault="00B53F0A" w:rsidP="00A76139">
            <w:pPr>
              <w:pStyle w:val="Tekstglowny"/>
              <w:jc w:val="left"/>
              <w:rPr>
                <w:rStyle w:val="Bold"/>
                <w:rFonts w:asciiTheme="minorHAnsi" w:hAnsiTheme="minorHAnsi"/>
                <w:color w:val="4F6228" w:themeColor="accent3" w:themeShade="80"/>
                <w:sz w:val="32"/>
              </w:rPr>
            </w:pPr>
            <w:r>
              <w:rPr>
                <w:rStyle w:val="Bold"/>
              </w:rPr>
              <w:t>Laboratoria i metody badawcze współczesnej fizyki</w:t>
            </w:r>
          </w:p>
        </w:tc>
        <w:tc>
          <w:tcPr>
            <w:tcW w:w="5545" w:type="dxa"/>
          </w:tcPr>
          <w:p w:rsidR="00B53F0A" w:rsidRPr="00DC2B32" w:rsidRDefault="00B53F0A" w:rsidP="00A76139">
            <w:pPr>
              <w:pStyle w:val="Wypunktowanie"/>
              <w:ind w:left="334" w:hanging="261"/>
            </w:pPr>
            <w:r>
              <w:t xml:space="preserve">opisywać </w:t>
            </w:r>
            <w:r w:rsidRPr="00DC2B32">
              <w:t>najważniejsz</w:t>
            </w:r>
            <w:r>
              <w:t>e</w:t>
            </w:r>
            <w:r w:rsidRPr="00DC2B32">
              <w:t xml:space="preserve"> metod</w:t>
            </w:r>
            <w:r>
              <w:t>y</w:t>
            </w:r>
            <w:r w:rsidRPr="00DC2B32">
              <w:t xml:space="preserve"> badawcz</w:t>
            </w:r>
            <w:r>
              <w:t>e</w:t>
            </w:r>
            <w:r w:rsidRPr="00DC2B32">
              <w:t xml:space="preserve"> współczesnej fizyki</w:t>
            </w:r>
          </w:p>
          <w:p w:rsidR="00B53F0A" w:rsidRPr="00DC2B32" w:rsidRDefault="00B53F0A" w:rsidP="00A76139">
            <w:pPr>
              <w:pStyle w:val="Wypunktowanie"/>
              <w:ind w:left="334" w:hanging="261"/>
            </w:pPr>
            <w:r>
              <w:t>wyjaśniać zadania fizyki eksperymentalnej</w:t>
            </w:r>
          </w:p>
          <w:p w:rsidR="00B53F0A" w:rsidRPr="00DC2B32" w:rsidRDefault="00B53F0A" w:rsidP="00A76139">
            <w:pPr>
              <w:pStyle w:val="Wypunktowanie"/>
              <w:ind w:left="334" w:hanging="261"/>
            </w:pPr>
            <w:r>
              <w:t>opisywać znaczenie fizyki teoretycznej</w:t>
            </w:r>
          </w:p>
          <w:p w:rsidR="00B53F0A" w:rsidRDefault="00B53F0A" w:rsidP="00A76139">
            <w:pPr>
              <w:pStyle w:val="Wypunktowanie"/>
              <w:ind w:left="334" w:hanging="261"/>
            </w:pPr>
            <w:r>
              <w:t>opisywać najważniejsze</w:t>
            </w:r>
            <w:r w:rsidRPr="00DC2B32">
              <w:t xml:space="preserve">  metod</w:t>
            </w:r>
            <w:r>
              <w:t>y</w:t>
            </w:r>
            <w:r w:rsidRPr="00DC2B32">
              <w:t xml:space="preserve"> pracy naukowej</w:t>
            </w:r>
          </w:p>
          <w:p w:rsidR="00B53F0A" w:rsidRPr="00DC2B32" w:rsidRDefault="00B53F0A" w:rsidP="00A76139">
            <w:pPr>
              <w:pStyle w:val="Wypunktowanie"/>
              <w:ind w:left="334" w:hanging="261"/>
            </w:pPr>
            <w:r>
              <w:t>wyjaśniać znaczenie metod indukcji i dedukcji w nauce</w:t>
            </w:r>
          </w:p>
          <w:p w:rsidR="00B53F0A" w:rsidRPr="00BA1BEE" w:rsidRDefault="00B53F0A" w:rsidP="00A76139">
            <w:pPr>
              <w:pStyle w:val="Wypunktowanie"/>
              <w:ind w:left="334" w:hanging="261"/>
            </w:pPr>
            <w:r>
              <w:t xml:space="preserve">wymianie i opisywać najważniejsze paradoksy </w:t>
            </w:r>
            <w:r w:rsidRPr="00DC2B32">
              <w:t>i problem</w:t>
            </w:r>
            <w:r>
              <w:t>y</w:t>
            </w:r>
            <w:r w:rsidRPr="00DC2B32">
              <w:t xml:space="preserve"> współczesnej fizyki</w:t>
            </w:r>
          </w:p>
        </w:tc>
      </w:tr>
    </w:tbl>
    <w:p w:rsidR="00B53F0A" w:rsidRPr="006F79C6" w:rsidRDefault="00B53F0A" w:rsidP="00B53F0A">
      <w:pPr>
        <w:pStyle w:val="Tekstglowny"/>
      </w:pPr>
    </w:p>
    <w:p w:rsidR="00B53F0A" w:rsidRDefault="00B53F0A" w:rsidP="00B53F0A">
      <w:pPr>
        <w:pStyle w:val="Tytul1"/>
      </w:pPr>
      <w:bookmarkStart w:id="7" w:name="_Toc10535615"/>
      <w:r>
        <w:lastRenderedPageBreak/>
        <w:t xml:space="preserve">6. </w:t>
      </w:r>
      <w:r w:rsidRPr="00E77542">
        <w:t>Propozycje kryteriów oceny i metod sprawdzania osiągnięć ucznia</w:t>
      </w:r>
      <w:bookmarkEnd w:id="7"/>
    </w:p>
    <w:p w:rsidR="00B53F0A" w:rsidRDefault="00B53F0A" w:rsidP="00B53F0A">
      <w:pPr>
        <w:pStyle w:val="Tytul2"/>
      </w:pPr>
      <w:r>
        <w:t>6.1. Cele oceniania</w:t>
      </w:r>
    </w:p>
    <w:p w:rsidR="00B53F0A" w:rsidRDefault="00B53F0A" w:rsidP="00B53F0A">
      <w:pPr>
        <w:pStyle w:val="Tekstglowny"/>
      </w:pPr>
      <w:r>
        <w:t>Ocenianie osiągnięć ucznia jest nieodłącznym elementem pracy dydaktycznej. O</w:t>
      </w:r>
      <w:r w:rsidRPr="001241CF">
        <w:t xml:space="preserve">cenianie wewnątrzszkolne </w:t>
      </w:r>
      <w:r>
        <w:t xml:space="preserve">nie tylko ma stanowić informacje dla nauczyciela o postępach uczniów, ich mocnych i słabych stronach oraz ewentualnych trudnościach, ale przede wszystkim powinno motywować ucznia. Odpowiednie podejście do oceniania powinno zachęcać uczniów do zdobywania wiedzy. </w:t>
      </w:r>
    </w:p>
    <w:p w:rsidR="00B53F0A" w:rsidRDefault="00B53F0A" w:rsidP="00B53F0A">
      <w:pPr>
        <w:pStyle w:val="Tekstglowny"/>
      </w:pPr>
      <w:r>
        <w:t>Ustalenie precyzyjnych kryteriów oceniania oraz przedstawienie ich uczniom jest równie ważne jak właściwe i jasne sformułowanie celów szczegółowych. Jednocześnie należy pamiętać, że aby ocena wspomagała rozwój ucznia, konieczne jest wskazanie popełnionych błędów i braków oraz sposobu ich poprawienia. Ocena zawsze powinna być poparta rzetelnym i kompletnym uzasadnieniem. Niedopuszczalna jest sytuacja, kiedy uczeń zostaje poinformowany o otrzymanym wyniku bez możliwości wglądu czy sprawdzenia, dlaczego zastał tak a nie inaczej oceniony.</w:t>
      </w:r>
    </w:p>
    <w:p w:rsidR="00B53F0A" w:rsidRDefault="00B53F0A" w:rsidP="00B53F0A">
      <w:pPr>
        <w:pStyle w:val="Numerowanie123"/>
        <w:numPr>
          <w:ilvl w:val="0"/>
          <w:numId w:val="0"/>
        </w:numPr>
      </w:pPr>
    </w:p>
    <w:p w:rsidR="00B53F0A" w:rsidRDefault="00B53F0A" w:rsidP="00B53F0A">
      <w:pPr>
        <w:pStyle w:val="Tytul2"/>
      </w:pPr>
      <w:r>
        <w:t>6.2. Metody sprawdzania osiągnięć ucznia</w:t>
      </w:r>
    </w:p>
    <w:p w:rsidR="00B53F0A" w:rsidRDefault="00B53F0A" w:rsidP="00B53F0A">
      <w:pPr>
        <w:pStyle w:val="Numerowanie123"/>
        <w:numPr>
          <w:ilvl w:val="0"/>
          <w:numId w:val="0"/>
        </w:numPr>
      </w:pPr>
      <w:r>
        <w:t>Aby osiągnąć opisane wyżej cele, ocenianie postępów ucznia musi mieć charakter ciągły i bieżący. Oceny muszą być jawne dla ucznia oraz wyraźnie i przejrzyście uzasadnione.</w:t>
      </w:r>
    </w:p>
    <w:p w:rsidR="00B53F0A" w:rsidRDefault="00B53F0A" w:rsidP="00B53F0A">
      <w:pPr>
        <w:pStyle w:val="Numerowanie123"/>
        <w:numPr>
          <w:ilvl w:val="0"/>
          <w:numId w:val="0"/>
        </w:numPr>
      </w:pPr>
      <w:r>
        <w:t>Proponowane metody sprawdzania osiągnięć uczniów to:</w:t>
      </w:r>
    </w:p>
    <w:p w:rsidR="00B53F0A" w:rsidRPr="00F74224" w:rsidRDefault="00B53F0A" w:rsidP="00B53F0A">
      <w:pPr>
        <w:pStyle w:val="Wypunktowanie"/>
        <w:rPr>
          <w:rFonts w:ascii="Arial" w:hAnsi="Arial"/>
          <w:color w:val="E36C0A" w:themeColor="accent6" w:themeShade="BF"/>
          <w:sz w:val="28"/>
        </w:rPr>
      </w:pPr>
      <w:r>
        <w:t>odpowiedź ustna,</w:t>
      </w:r>
    </w:p>
    <w:p w:rsidR="00B53F0A" w:rsidRPr="00F74224" w:rsidRDefault="00B53F0A" w:rsidP="00B53F0A">
      <w:pPr>
        <w:pStyle w:val="Wypunktowanie"/>
        <w:rPr>
          <w:rFonts w:ascii="Arial" w:hAnsi="Arial"/>
          <w:color w:val="E36C0A" w:themeColor="accent6" w:themeShade="BF"/>
          <w:sz w:val="28"/>
        </w:rPr>
      </w:pPr>
      <w:r>
        <w:t>krótkie sprawdziany i testy przeprowadzane na początku lekcji i kontrolujące opanowanie małych części materiału,</w:t>
      </w:r>
    </w:p>
    <w:p w:rsidR="00B53F0A" w:rsidRPr="00F74224" w:rsidRDefault="00B53F0A" w:rsidP="00B53F0A">
      <w:pPr>
        <w:pStyle w:val="Wypunktowanie"/>
        <w:rPr>
          <w:rFonts w:ascii="Arial" w:hAnsi="Arial"/>
          <w:color w:val="E36C0A" w:themeColor="accent6" w:themeShade="BF"/>
          <w:sz w:val="28"/>
        </w:rPr>
      </w:pPr>
      <w:r>
        <w:t xml:space="preserve">praca badawcza </w:t>
      </w:r>
      <w:r w:rsidRPr="001E6D33">
        <w:t>–</w:t>
      </w:r>
      <w:r>
        <w:t xml:space="preserve"> wykonywanie doświadczeń oraz sporządzanie sprawozdań,</w:t>
      </w:r>
    </w:p>
    <w:p w:rsidR="00B53F0A" w:rsidRPr="00F74224" w:rsidRDefault="00B53F0A" w:rsidP="00B53F0A">
      <w:pPr>
        <w:pStyle w:val="Wypunktowanie"/>
        <w:rPr>
          <w:rFonts w:ascii="Arial" w:hAnsi="Arial"/>
          <w:color w:val="E36C0A" w:themeColor="accent6" w:themeShade="BF"/>
          <w:sz w:val="28"/>
        </w:rPr>
      </w:pPr>
      <w:r>
        <w:t xml:space="preserve">praca pisemna </w:t>
      </w:r>
      <w:r w:rsidRPr="001E6D33">
        <w:t>–</w:t>
      </w:r>
      <w:r>
        <w:t xml:space="preserve"> przygotowany samodzielnie lub w grupie referat,</w:t>
      </w:r>
    </w:p>
    <w:p w:rsidR="00B53F0A" w:rsidRPr="00F74224" w:rsidRDefault="00B53F0A" w:rsidP="00B53F0A">
      <w:pPr>
        <w:pStyle w:val="Wypunktowanie"/>
        <w:rPr>
          <w:rFonts w:ascii="Arial" w:hAnsi="Arial"/>
          <w:color w:val="E36C0A" w:themeColor="accent6" w:themeShade="BF"/>
          <w:sz w:val="28"/>
        </w:rPr>
      </w:pPr>
      <w:r>
        <w:t xml:space="preserve">praca domowa </w:t>
      </w:r>
      <w:r w:rsidRPr="001E6D33">
        <w:t>–</w:t>
      </w:r>
      <w:r>
        <w:t xml:space="preserve"> w formie zadań do rozwiązania lub projektów,</w:t>
      </w:r>
    </w:p>
    <w:p w:rsidR="00B53F0A" w:rsidRPr="00CD3AF2" w:rsidRDefault="00B53F0A" w:rsidP="00B53F0A">
      <w:pPr>
        <w:pStyle w:val="Wypunktowanie"/>
        <w:rPr>
          <w:rFonts w:ascii="Arial" w:hAnsi="Arial"/>
          <w:color w:val="E36C0A" w:themeColor="accent6" w:themeShade="BF"/>
          <w:sz w:val="28"/>
        </w:rPr>
      </w:pPr>
      <w:r>
        <w:t xml:space="preserve">ocena aktywności uczniów w czasie lekcji </w:t>
      </w:r>
      <w:r w:rsidRPr="001E6D33">
        <w:t>–</w:t>
      </w:r>
      <w:r>
        <w:t xml:space="preserve"> zabieranie głosu w dyskusji, trafność wypowiedzi.</w:t>
      </w:r>
    </w:p>
    <w:p w:rsidR="00B53F0A" w:rsidRDefault="00B53F0A" w:rsidP="00B53F0A">
      <w:pPr>
        <w:pStyle w:val="Wypunktowanie"/>
        <w:numPr>
          <w:ilvl w:val="0"/>
          <w:numId w:val="0"/>
        </w:numPr>
      </w:pPr>
      <w:r>
        <w:t xml:space="preserve">Szczególnie ważne jest zwracanie uwagi na ostatnią z przedstawionych metod. Docenienie pracy                        i aktywności ucznia oraz </w:t>
      </w:r>
      <w:r w:rsidRPr="00B10175">
        <w:t xml:space="preserve">jego zaangażowania </w:t>
      </w:r>
      <w:r>
        <w:t>w trakcie lekcji stanowi motywację to aktywnego zdobywania wiedzy. Oceniając aktywność ucznia, nauczyciel bierze pod uwagę nie tylko końcowy wynik w postaci zapamiętanych informacji, ale przede wszystkim wysiłek i nastawienie do samej nauki.</w:t>
      </w:r>
    </w:p>
    <w:p w:rsidR="00B53F0A" w:rsidRPr="00F74224" w:rsidRDefault="00B53F0A" w:rsidP="00B53F0A">
      <w:pPr>
        <w:pStyle w:val="Wypunktowanie"/>
        <w:numPr>
          <w:ilvl w:val="0"/>
          <w:numId w:val="0"/>
        </w:numPr>
        <w:rPr>
          <w:rFonts w:ascii="Arial" w:hAnsi="Arial"/>
          <w:color w:val="E36C0A" w:themeColor="accent6" w:themeShade="BF"/>
          <w:sz w:val="28"/>
        </w:rPr>
      </w:pPr>
    </w:p>
    <w:p w:rsidR="00B53F0A" w:rsidRDefault="00B53F0A" w:rsidP="00B53F0A">
      <w:pPr>
        <w:pStyle w:val="Tytul2"/>
      </w:pPr>
      <w:r>
        <w:t>6.3. Kryteria oceny</w:t>
      </w:r>
    </w:p>
    <w:p w:rsidR="00B53F0A" w:rsidRDefault="00B53F0A" w:rsidP="00B53F0A">
      <w:pPr>
        <w:pStyle w:val="Wypunktowanie"/>
        <w:numPr>
          <w:ilvl w:val="0"/>
          <w:numId w:val="0"/>
        </w:numPr>
      </w:pPr>
      <w:r>
        <w:t xml:space="preserve">Zgodnie z </w:t>
      </w:r>
      <w:r w:rsidRPr="00CD3AF2">
        <w:t>Rozporządzeniem Ministra Edukacji Narodowej w sprawie oceniania, klasyfikowania i promowania uczniów i słuchaczy w szkołach publicznych z dnia 16 sierpnia 2017</w:t>
      </w:r>
      <w:r>
        <w:t xml:space="preserve"> r. </w:t>
      </w:r>
      <w:r w:rsidRPr="00CD3AF2">
        <w:t xml:space="preserve">semestralne oraz końcowe oceny klasyfikacyjne z zajęć edukacyjnych </w:t>
      </w:r>
      <w:r>
        <w:t xml:space="preserve">wystawiane są w skali sześciostopniowej. </w:t>
      </w:r>
    </w:p>
    <w:p w:rsidR="00B53F0A" w:rsidRDefault="00B53F0A" w:rsidP="00B53F0A">
      <w:pPr>
        <w:pStyle w:val="Wypunktowanie"/>
        <w:numPr>
          <w:ilvl w:val="0"/>
          <w:numId w:val="0"/>
        </w:numPr>
      </w:pPr>
      <w:r>
        <w:t>Poniższa klasyfikacja stanowi propozycję wymagań stawianych uczniom.</w:t>
      </w:r>
    </w:p>
    <w:p w:rsidR="00B53F0A" w:rsidRPr="00F74224" w:rsidRDefault="00B53F0A" w:rsidP="00B53F0A">
      <w:pPr>
        <w:pStyle w:val="Wypunktowanie"/>
        <w:numPr>
          <w:ilvl w:val="0"/>
          <w:numId w:val="0"/>
        </w:numPr>
      </w:pPr>
      <w:r>
        <w:lastRenderedPageBreak/>
        <w:t>O</w:t>
      </w:r>
      <w:r w:rsidRPr="00F74224">
        <w:t xml:space="preserve">cenę </w:t>
      </w:r>
      <w:r w:rsidRPr="00F74224">
        <w:rPr>
          <w:rStyle w:val="Bold"/>
        </w:rPr>
        <w:t>niedostateczną</w:t>
      </w:r>
      <w:r w:rsidRPr="00F74224">
        <w:t xml:space="preserve"> otrzymuje </w:t>
      </w:r>
      <w:r>
        <w:t xml:space="preserve">uczeń niespełniający wymagań </w:t>
      </w:r>
      <w:r w:rsidRPr="00F74224">
        <w:t>na ocenę dopuszczającą.</w:t>
      </w:r>
    </w:p>
    <w:tbl>
      <w:tblPr>
        <w:tblStyle w:val="Tabela-Siatka"/>
        <w:tblW w:w="0" w:type="auto"/>
        <w:tblLook w:val="04A0" w:firstRow="1" w:lastRow="0" w:firstColumn="1" w:lastColumn="0" w:noHBand="0" w:noVBand="1"/>
      </w:tblPr>
      <w:tblGrid>
        <w:gridCol w:w="1450"/>
        <w:gridCol w:w="7034"/>
      </w:tblGrid>
      <w:tr w:rsidR="00B53F0A" w:rsidTr="00A76139">
        <w:tc>
          <w:tcPr>
            <w:tcW w:w="1450" w:type="dxa"/>
          </w:tcPr>
          <w:p w:rsidR="00B53F0A" w:rsidRPr="00F74224" w:rsidRDefault="00B53F0A" w:rsidP="00A76139">
            <w:pPr>
              <w:pStyle w:val="Tekstglowny"/>
              <w:rPr>
                <w:rStyle w:val="Bold"/>
              </w:rPr>
            </w:pPr>
            <w:r w:rsidRPr="00F74224">
              <w:rPr>
                <w:rStyle w:val="Bold"/>
              </w:rPr>
              <w:t>Ocena</w:t>
            </w:r>
          </w:p>
        </w:tc>
        <w:tc>
          <w:tcPr>
            <w:tcW w:w="7034" w:type="dxa"/>
          </w:tcPr>
          <w:p w:rsidR="00B53F0A" w:rsidRPr="00F74224" w:rsidRDefault="00B53F0A" w:rsidP="00A76139">
            <w:pPr>
              <w:pStyle w:val="Tekstglowny"/>
              <w:rPr>
                <w:rStyle w:val="Bold"/>
              </w:rPr>
            </w:pPr>
            <w:r w:rsidRPr="00F74224">
              <w:rPr>
                <w:rStyle w:val="Bold"/>
              </w:rPr>
              <w:t>Wymagania szczegółowe.</w:t>
            </w:r>
          </w:p>
          <w:p w:rsidR="00B53F0A" w:rsidRPr="00F74224" w:rsidRDefault="00B53F0A" w:rsidP="00A76139">
            <w:pPr>
              <w:pStyle w:val="Tekstglowny"/>
              <w:rPr>
                <w:rStyle w:val="Bold"/>
              </w:rPr>
            </w:pPr>
            <w:r w:rsidRPr="00F74224">
              <w:rPr>
                <w:rStyle w:val="Bold"/>
              </w:rPr>
              <w:t>Uczeń:</w:t>
            </w:r>
          </w:p>
        </w:tc>
      </w:tr>
      <w:tr w:rsidR="00B53F0A" w:rsidTr="00A76139">
        <w:tc>
          <w:tcPr>
            <w:tcW w:w="1450" w:type="dxa"/>
          </w:tcPr>
          <w:p w:rsidR="00B53F0A" w:rsidRPr="00F74224" w:rsidRDefault="00B53F0A" w:rsidP="00A76139">
            <w:pPr>
              <w:pStyle w:val="Tekstglowny"/>
              <w:rPr>
                <w:rStyle w:val="Bold"/>
              </w:rPr>
            </w:pPr>
            <w:r w:rsidRPr="00F74224">
              <w:rPr>
                <w:rStyle w:val="Bold"/>
              </w:rPr>
              <w:t>dopuszczająca</w:t>
            </w:r>
          </w:p>
        </w:tc>
        <w:tc>
          <w:tcPr>
            <w:tcW w:w="7034" w:type="dxa"/>
          </w:tcPr>
          <w:p w:rsidR="00B53F0A" w:rsidRDefault="00B53F0A" w:rsidP="00A76139">
            <w:pPr>
              <w:pStyle w:val="Wypunktowanie"/>
            </w:pPr>
            <w:r>
              <w:t>zna definicje podstawowych pojęć fizycznych i potrafi formułować podstawowe prawa fizyczne bez umiejętności ich wyjaśnienia</w:t>
            </w:r>
          </w:p>
          <w:p w:rsidR="00B53F0A" w:rsidRDefault="00B53F0A" w:rsidP="00A76139">
            <w:pPr>
              <w:pStyle w:val="Wypunktowanie"/>
            </w:pPr>
            <w:r>
              <w:t>podaje przykłady ilustrujące podstawowe pojęcia i prawa fizyczne</w:t>
            </w:r>
          </w:p>
          <w:p w:rsidR="00B53F0A" w:rsidRDefault="00B53F0A" w:rsidP="00A76139">
            <w:pPr>
              <w:pStyle w:val="Wypunktowanie"/>
            </w:pPr>
            <w:r>
              <w:t>potrzebuje pomocy przy wykorzystaniu praw i pojęć fizycznych w prostych zadaniach i do wyjaśniania zjawisk</w:t>
            </w:r>
          </w:p>
          <w:p w:rsidR="00B53F0A" w:rsidRDefault="00B53F0A" w:rsidP="00A76139">
            <w:pPr>
              <w:pStyle w:val="Wypunktowanie"/>
            </w:pPr>
            <w:r>
              <w:t>potrafi się posługiwać przyrządami pomiarowymi i notować wyniki pomiarów</w:t>
            </w:r>
          </w:p>
          <w:p w:rsidR="00B53F0A" w:rsidRDefault="00B53F0A" w:rsidP="00A76139">
            <w:pPr>
              <w:pStyle w:val="Wypunktowanie"/>
            </w:pPr>
            <w:r>
              <w:t>popełnia błędy, wykorzystując terminologię naukową</w:t>
            </w:r>
          </w:p>
        </w:tc>
      </w:tr>
      <w:tr w:rsidR="00B53F0A" w:rsidTr="00A76139">
        <w:tc>
          <w:tcPr>
            <w:tcW w:w="1450" w:type="dxa"/>
          </w:tcPr>
          <w:p w:rsidR="00B53F0A" w:rsidRPr="00F74224" w:rsidRDefault="00B53F0A" w:rsidP="00A76139">
            <w:pPr>
              <w:pStyle w:val="Tekstglowny"/>
              <w:rPr>
                <w:rStyle w:val="Bold"/>
              </w:rPr>
            </w:pPr>
            <w:r w:rsidRPr="00F74224">
              <w:rPr>
                <w:rStyle w:val="Bold"/>
              </w:rPr>
              <w:t>dostateczna</w:t>
            </w:r>
          </w:p>
        </w:tc>
        <w:tc>
          <w:tcPr>
            <w:tcW w:w="7034" w:type="dxa"/>
          </w:tcPr>
          <w:p w:rsidR="00B53F0A" w:rsidRDefault="00B53F0A" w:rsidP="00A76139">
            <w:pPr>
              <w:pStyle w:val="Wypunktowanie"/>
            </w:pPr>
            <w:r>
              <w:t>zna wszystkie zawarte w programie nauczania pojęcia i prawa fizyczne,</w:t>
            </w:r>
          </w:p>
          <w:p w:rsidR="00B53F0A" w:rsidRDefault="00B53F0A" w:rsidP="00A76139">
            <w:pPr>
              <w:pStyle w:val="Wypunktowanie"/>
            </w:pPr>
            <w:r>
              <w:t>wyjaśnia i opisuje podstawowe pojęcia i prawa fizyczne</w:t>
            </w:r>
          </w:p>
          <w:p w:rsidR="00B53F0A" w:rsidRDefault="00B53F0A" w:rsidP="00A76139">
            <w:pPr>
              <w:pStyle w:val="Wypunktowanie"/>
            </w:pPr>
            <w:r>
              <w:t>zapisuje zależności między wielkościami fizycznymi</w:t>
            </w:r>
          </w:p>
          <w:p w:rsidR="00B53F0A" w:rsidRDefault="00B53F0A" w:rsidP="00A76139">
            <w:pPr>
              <w:pStyle w:val="Wypunktowanie"/>
            </w:pPr>
            <w:r>
              <w:t>samodzielnie lub z pomocą nauczyciela wykorzystuje prawa i pojęcia fizyczne oraz zależności pomiędzy wielkościami fizycznymi w sytuacjach typowych</w:t>
            </w:r>
          </w:p>
          <w:p w:rsidR="00B53F0A" w:rsidRDefault="00B53F0A" w:rsidP="00A76139">
            <w:pPr>
              <w:pStyle w:val="Wypunktowanie"/>
            </w:pPr>
            <w:r>
              <w:t>potrafi się posługiwać przyrządami pomiarowymi i notować wyniki pomiarów z uwzględnieniem niepewności pomiarów bezpośrednich</w:t>
            </w:r>
          </w:p>
          <w:p w:rsidR="00B53F0A" w:rsidRDefault="00B53F0A" w:rsidP="00A76139">
            <w:pPr>
              <w:pStyle w:val="Wypunktowanie"/>
            </w:pPr>
            <w:r>
              <w:t>wykorzystuje terminologię</w:t>
            </w:r>
            <w:r w:rsidRPr="00F74224">
              <w:t xml:space="preserve"> naukową</w:t>
            </w:r>
          </w:p>
        </w:tc>
      </w:tr>
      <w:tr w:rsidR="00B53F0A" w:rsidTr="00A76139">
        <w:tc>
          <w:tcPr>
            <w:tcW w:w="1450" w:type="dxa"/>
          </w:tcPr>
          <w:p w:rsidR="00B53F0A" w:rsidRPr="00F74224" w:rsidRDefault="00B53F0A" w:rsidP="00A76139">
            <w:pPr>
              <w:pStyle w:val="Tekstglowny"/>
              <w:rPr>
                <w:rStyle w:val="Bold"/>
              </w:rPr>
            </w:pPr>
            <w:r w:rsidRPr="00F74224">
              <w:rPr>
                <w:rStyle w:val="Bold"/>
              </w:rPr>
              <w:t>dobra</w:t>
            </w:r>
          </w:p>
        </w:tc>
        <w:tc>
          <w:tcPr>
            <w:tcW w:w="7034" w:type="dxa"/>
          </w:tcPr>
          <w:p w:rsidR="00B53F0A" w:rsidRDefault="00B53F0A" w:rsidP="00A76139">
            <w:pPr>
              <w:pStyle w:val="Wypunktowanie"/>
            </w:pPr>
            <w:r>
              <w:t>zna i potrafi wyjaśnić wszystkie zawarte w programie nauczania pojęcia i prawa fizyczne</w:t>
            </w:r>
          </w:p>
          <w:p w:rsidR="00B53F0A" w:rsidRDefault="00B53F0A" w:rsidP="00A76139">
            <w:pPr>
              <w:pStyle w:val="Wypunktowanie"/>
            </w:pPr>
            <w:r>
              <w:t>podaje przykłady ilustrujące pojęcia i prawa fizyczne</w:t>
            </w:r>
          </w:p>
          <w:p w:rsidR="00B53F0A" w:rsidRDefault="00B53F0A" w:rsidP="00A76139">
            <w:pPr>
              <w:pStyle w:val="Wypunktowanie"/>
            </w:pPr>
            <w:r>
              <w:t>samodzielnie wykorzystuje pojęcia i prawa fizyczne oraz zależności między wielkościami fizycznymi w sytuacjach typowych</w:t>
            </w:r>
          </w:p>
          <w:p w:rsidR="00B53F0A" w:rsidRDefault="00B53F0A" w:rsidP="00A76139">
            <w:pPr>
              <w:pStyle w:val="Wypunktowanie"/>
            </w:pPr>
            <w:r>
              <w:t>wykorzystuje pojęcia i prawa fizyczne do wyjaśniania zjawisk, potrafi przewidywać ich bieg, wykazuje się umiejętnością kojarzenia faktów i wnioskowania logicznego</w:t>
            </w:r>
          </w:p>
          <w:p w:rsidR="00B53F0A" w:rsidRPr="00766E38" w:rsidRDefault="00B53F0A" w:rsidP="00A76139">
            <w:pPr>
              <w:pStyle w:val="Wypunktowanie"/>
            </w:pPr>
            <w:r w:rsidRPr="00766E38">
              <w:t>poprawnie organizuje stanowisko pomiarowe</w:t>
            </w:r>
            <w:r>
              <w:t xml:space="preserve"> zgodnie z instrukcjami nauczyciela</w:t>
            </w:r>
          </w:p>
          <w:p w:rsidR="00B53F0A" w:rsidRDefault="00B53F0A" w:rsidP="00A76139">
            <w:pPr>
              <w:pStyle w:val="Wypunktowanie"/>
            </w:pPr>
            <w:r>
              <w:t>potrafi się posługiwać przyrządami pomiarowymi, notuje wyniki pomiarów z uwzględnieniem niepewności pomiarów bezpośrednich, wykorzystuje pomiary do wyznaczania wielkości pośrednich</w:t>
            </w:r>
          </w:p>
          <w:p w:rsidR="00B53F0A" w:rsidRDefault="00B53F0A" w:rsidP="00A76139">
            <w:pPr>
              <w:pStyle w:val="Wypunktowanie"/>
            </w:pPr>
            <w:r>
              <w:t>formułuje własne opinie i wnioski</w:t>
            </w:r>
          </w:p>
          <w:p w:rsidR="00B53F0A" w:rsidRDefault="00B53F0A" w:rsidP="00A76139">
            <w:pPr>
              <w:pStyle w:val="Wypunktowanie"/>
            </w:pPr>
            <w:r>
              <w:t>samodzielnie korzysta z różnych źródeł informacji,</w:t>
            </w:r>
          </w:p>
          <w:p w:rsidR="00B53F0A" w:rsidRDefault="00B53F0A" w:rsidP="00A76139">
            <w:pPr>
              <w:pStyle w:val="Wypunktowanie"/>
            </w:pPr>
            <w:r>
              <w:t>wykorzy</w:t>
            </w:r>
            <w:r w:rsidRPr="00F74224">
              <w:t>stuje terminologię naukową</w:t>
            </w:r>
          </w:p>
        </w:tc>
      </w:tr>
      <w:tr w:rsidR="00B53F0A" w:rsidTr="00A76139">
        <w:tc>
          <w:tcPr>
            <w:tcW w:w="1450" w:type="dxa"/>
          </w:tcPr>
          <w:p w:rsidR="00B53F0A" w:rsidRPr="00F74224" w:rsidRDefault="00B53F0A" w:rsidP="00A76139">
            <w:pPr>
              <w:pStyle w:val="Tekstglowny"/>
              <w:rPr>
                <w:rStyle w:val="Bold"/>
              </w:rPr>
            </w:pPr>
            <w:r w:rsidRPr="00F74224">
              <w:rPr>
                <w:rStyle w:val="Bold"/>
              </w:rPr>
              <w:t>bardzo dobra</w:t>
            </w:r>
          </w:p>
        </w:tc>
        <w:tc>
          <w:tcPr>
            <w:tcW w:w="7034" w:type="dxa"/>
          </w:tcPr>
          <w:p w:rsidR="00B53F0A" w:rsidRDefault="00B53F0A" w:rsidP="00A76139">
            <w:pPr>
              <w:pStyle w:val="Wypunktowanie"/>
            </w:pPr>
            <w:r>
              <w:t>zna i potrafi wyjaśnić wszystkie zawarte w programie nauczania pojęcia i prawa fizyczne</w:t>
            </w:r>
          </w:p>
          <w:p w:rsidR="00B53F0A" w:rsidRDefault="00B53F0A" w:rsidP="00A76139">
            <w:pPr>
              <w:pStyle w:val="Wypunktowanie"/>
            </w:pPr>
            <w:r>
              <w:t>podaje uzasadnienie matematyczne niektórych zależności między wielkościami fizycznymi</w:t>
            </w:r>
          </w:p>
          <w:p w:rsidR="00B53F0A" w:rsidRDefault="00B53F0A" w:rsidP="00A76139">
            <w:pPr>
              <w:pStyle w:val="Wypunktowanie"/>
            </w:pPr>
            <w:r>
              <w:t>podaje przykłady ilustrujące pojęcia i prawa fizyczne</w:t>
            </w:r>
          </w:p>
          <w:p w:rsidR="00B53F0A" w:rsidRDefault="00B53F0A" w:rsidP="00A76139">
            <w:pPr>
              <w:pStyle w:val="Wypunktowanie"/>
            </w:pPr>
            <w:r>
              <w:t xml:space="preserve">samodzielnie wykorzystuje pojęcia i prawa fizyczne w sytuacjach </w:t>
            </w:r>
            <w:r>
              <w:lastRenderedPageBreak/>
              <w:t>problemowych</w:t>
            </w:r>
          </w:p>
          <w:p w:rsidR="00B53F0A" w:rsidRDefault="00B53F0A" w:rsidP="00A76139">
            <w:pPr>
              <w:pStyle w:val="Wypunktowanie"/>
            </w:pPr>
            <w:r>
              <w:t>wykorzystuje pojęcia i prawa fizyczne oraz wiedzę z zakresu innych dziedzin przyrodniczych do wyjaśniania zjawisk, potrafi przewidywać ich bieg, wykazuje się umiejętnością kojarzenia faktów i wnioskowania logicznego</w:t>
            </w:r>
          </w:p>
          <w:p w:rsidR="00B53F0A" w:rsidRPr="00766E38" w:rsidRDefault="00B53F0A" w:rsidP="00A76139">
            <w:pPr>
              <w:pStyle w:val="Wypunktowanie"/>
            </w:pPr>
            <w:r w:rsidRPr="00766E38">
              <w:t>poprawnie organizuje stanowisko pomiarowe zgodnie z instrukcjami nauczyciela</w:t>
            </w:r>
          </w:p>
          <w:p w:rsidR="00B53F0A" w:rsidRDefault="00B53F0A" w:rsidP="00A76139">
            <w:pPr>
              <w:pStyle w:val="Wypunktowanie"/>
            </w:pPr>
            <w:r>
              <w:t>potrafi się posługiwać przyrządami pomiarowymi, notuje wyniki pomiarów z uwzględnieniem niepewności pomiarów bezpośrednich, wykorzystuje pomiary do wyznaczania wielkości pośrednich, oblicza niepewności pomiarów pośrednich</w:t>
            </w:r>
          </w:p>
          <w:p w:rsidR="00B53F0A" w:rsidRDefault="00B53F0A" w:rsidP="00A76139">
            <w:pPr>
              <w:pStyle w:val="Wypunktowanie"/>
            </w:pPr>
            <w:r>
              <w:t>formułuje i uzasadnia własne opinie i wnioski</w:t>
            </w:r>
          </w:p>
          <w:p w:rsidR="00B53F0A" w:rsidRDefault="00B53F0A" w:rsidP="00A76139">
            <w:pPr>
              <w:pStyle w:val="Wypunktowanie"/>
            </w:pPr>
            <w:r>
              <w:t>samodzielnie korzysta z różnych źródeł informacji</w:t>
            </w:r>
          </w:p>
          <w:p w:rsidR="00B53F0A" w:rsidRDefault="00B53F0A" w:rsidP="00A76139">
            <w:pPr>
              <w:pStyle w:val="Wypunktowanie"/>
            </w:pPr>
            <w:r>
              <w:t>wykorzystuje terminologię naukową</w:t>
            </w:r>
          </w:p>
          <w:p w:rsidR="00B53F0A" w:rsidRDefault="00B53F0A" w:rsidP="00A76139">
            <w:pPr>
              <w:pStyle w:val="Wypunktowanie"/>
            </w:pPr>
            <w:r>
              <w:t>dostrzega związki praw fizyki z innymi dziedzinami naukowymi</w:t>
            </w:r>
          </w:p>
        </w:tc>
      </w:tr>
      <w:tr w:rsidR="00B53F0A" w:rsidTr="00A76139">
        <w:tc>
          <w:tcPr>
            <w:tcW w:w="1450" w:type="dxa"/>
          </w:tcPr>
          <w:p w:rsidR="00B53F0A" w:rsidRPr="00F74224" w:rsidRDefault="00B53F0A" w:rsidP="00A76139">
            <w:pPr>
              <w:pStyle w:val="Tekstglowny"/>
              <w:rPr>
                <w:rStyle w:val="Bold"/>
              </w:rPr>
            </w:pPr>
            <w:r w:rsidRPr="00F74224">
              <w:rPr>
                <w:rStyle w:val="Bold"/>
              </w:rPr>
              <w:lastRenderedPageBreak/>
              <w:t>celująca</w:t>
            </w:r>
          </w:p>
        </w:tc>
        <w:tc>
          <w:tcPr>
            <w:tcW w:w="7034" w:type="dxa"/>
          </w:tcPr>
          <w:p w:rsidR="00B53F0A" w:rsidRDefault="00B53F0A" w:rsidP="00A76139">
            <w:pPr>
              <w:pStyle w:val="Wypunktowanie"/>
              <w:numPr>
                <w:ilvl w:val="0"/>
                <w:numId w:val="0"/>
              </w:numPr>
            </w:pPr>
            <w:r>
              <w:t>U</w:t>
            </w:r>
            <w:r w:rsidRPr="00F74224">
              <w:t>czeń spełnia wymagania dopełniające, a ponadto</w:t>
            </w:r>
            <w:r>
              <w:t>:</w:t>
            </w:r>
          </w:p>
          <w:p w:rsidR="00B53F0A" w:rsidRPr="00766E38" w:rsidRDefault="00B53F0A" w:rsidP="00A76139">
            <w:pPr>
              <w:pStyle w:val="Wypunktowanie"/>
            </w:pPr>
            <w:r w:rsidRPr="00766E38">
              <w:t xml:space="preserve">planuje i samodzielnie wykonuje doświadczenie </w:t>
            </w:r>
            <w:r>
              <w:t>fizyczne, opracowuje wyniki, wyciąga wnioski,</w:t>
            </w:r>
          </w:p>
          <w:p w:rsidR="00B53F0A" w:rsidRDefault="00B53F0A" w:rsidP="00A76139">
            <w:pPr>
              <w:pStyle w:val="Wypunktowanie"/>
            </w:pPr>
            <w:r w:rsidRPr="00766E38">
              <w:t>rozwiązuje zadania problemowe wykraczające poza wymagania dopełniające</w:t>
            </w:r>
            <w:r>
              <w:t>,</w:t>
            </w:r>
          </w:p>
          <w:p w:rsidR="00B53F0A" w:rsidRDefault="00B53F0A" w:rsidP="00A76139">
            <w:pPr>
              <w:pStyle w:val="Wypunktowanie"/>
            </w:pPr>
            <w:r>
              <w:t>podaje uzasadnienie matematyczne praw fizycznych, o ile nie wymaga ono stosowania wiedzy z zakresu matematyki wykraczającej poza podstawę programową,</w:t>
            </w:r>
          </w:p>
          <w:p w:rsidR="00B53F0A" w:rsidRDefault="00B53F0A" w:rsidP="00A76139">
            <w:pPr>
              <w:pStyle w:val="Wypunktowanie"/>
            </w:pPr>
            <w:r>
              <w:t xml:space="preserve">szczególnie interesuje się fizyką lub astronomią, albo określoną jej dziedziną, </w:t>
            </w:r>
          </w:p>
          <w:p w:rsidR="00B53F0A" w:rsidRDefault="00B53F0A" w:rsidP="00A76139">
            <w:pPr>
              <w:pStyle w:val="Wypunktowanie"/>
            </w:pPr>
            <w:r>
              <w:t>bierze udział w konkursach.</w:t>
            </w:r>
          </w:p>
        </w:tc>
      </w:tr>
    </w:tbl>
    <w:p w:rsidR="00B53F0A" w:rsidRDefault="00B53F0A" w:rsidP="00B53F0A">
      <w:pPr>
        <w:pStyle w:val="Wypunktowanie"/>
        <w:numPr>
          <w:ilvl w:val="0"/>
          <w:numId w:val="0"/>
        </w:numPr>
      </w:pPr>
    </w:p>
    <w:p w:rsidR="00B53F0A" w:rsidRPr="00A30F31" w:rsidRDefault="00B53F0A" w:rsidP="00BA43FA">
      <w:pPr>
        <w:pStyle w:val="Tekstglowny"/>
        <w:rPr>
          <w:rStyle w:val="Italic"/>
          <w:i w:val="0"/>
          <w:iCs w:val="0"/>
        </w:rPr>
      </w:pPr>
    </w:p>
    <w:sectPr w:rsidR="00B53F0A" w:rsidRPr="00A30F31" w:rsidSect="00BA43FA">
      <w:footerReference w:type="default" r:id="rId11"/>
      <w:pgSz w:w="11340" w:h="14742" w:code="9"/>
      <w:pgMar w:top="1531" w:right="1531" w:bottom="1418" w:left="1531" w:header="0" w:footer="0"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75" w:rsidRDefault="00600F75" w:rsidP="00D53129">
      <w:r>
        <w:separator/>
      </w:r>
    </w:p>
  </w:endnote>
  <w:endnote w:type="continuationSeparator" w:id="0">
    <w:p w:rsidR="00600F75" w:rsidRDefault="00600F75" w:rsidP="00D5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6032114"/>
      <w:docPartObj>
        <w:docPartGallery w:val="Page Numbers (Bottom of Page)"/>
        <w:docPartUnique/>
      </w:docPartObj>
    </w:sdtPr>
    <w:sdtEndPr>
      <w:rPr>
        <w:rFonts w:ascii="Times New Roman" w:hAnsi="Times New Roman"/>
        <w:sz w:val="24"/>
        <w:szCs w:val="22"/>
      </w:rPr>
    </w:sdtEndPr>
    <w:sdtContent>
      <w:p w:rsidR="00600F75" w:rsidRDefault="00600F75">
        <w:pPr>
          <w:pStyle w:val="Stopka"/>
          <w:jc w:val="right"/>
          <w:rPr>
            <w:rFonts w:asciiTheme="majorHAnsi" w:hAnsiTheme="majorHAnsi"/>
            <w:sz w:val="28"/>
            <w:szCs w:val="28"/>
          </w:rPr>
        </w:pPr>
        <w:r>
          <w:rPr>
            <w:rFonts w:asciiTheme="majorHAnsi" w:hAnsiTheme="majorHAnsi"/>
            <w:sz w:val="28"/>
            <w:szCs w:val="28"/>
          </w:rPr>
          <w:t xml:space="preserve">str. </w:t>
        </w:r>
        <w:r w:rsidR="009B3AAF">
          <w:fldChar w:fldCharType="begin"/>
        </w:r>
        <w:r>
          <w:instrText xml:space="preserve"> PAGE    \* MERGEFORMAT </w:instrText>
        </w:r>
        <w:r w:rsidR="009B3AAF">
          <w:fldChar w:fldCharType="separate"/>
        </w:r>
        <w:r w:rsidR="0011166D" w:rsidRPr="0011166D">
          <w:rPr>
            <w:rFonts w:asciiTheme="majorHAnsi" w:hAnsiTheme="majorHAnsi"/>
            <w:noProof/>
            <w:sz w:val="28"/>
            <w:szCs w:val="28"/>
          </w:rPr>
          <w:t>10</w:t>
        </w:r>
        <w:r w:rsidR="009B3AAF">
          <w:rPr>
            <w:rFonts w:asciiTheme="majorHAnsi" w:hAnsiTheme="majorHAnsi"/>
            <w:noProof/>
            <w:sz w:val="28"/>
            <w:szCs w:val="28"/>
          </w:rPr>
          <w:fldChar w:fldCharType="end"/>
        </w:r>
      </w:p>
    </w:sdtContent>
  </w:sdt>
  <w:p w:rsidR="00600F75" w:rsidRDefault="00600F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300730474"/>
      <w:docPartObj>
        <w:docPartGallery w:val="Page Numbers (Bottom of Page)"/>
        <w:docPartUnique/>
      </w:docPartObj>
    </w:sdtPr>
    <w:sdtEndPr>
      <w:rPr>
        <w:rFonts w:ascii="Times New Roman" w:hAnsi="Times New Roman"/>
        <w:sz w:val="24"/>
        <w:szCs w:val="22"/>
      </w:rPr>
    </w:sdtEndPr>
    <w:sdtContent>
      <w:p w:rsidR="008D373B" w:rsidRDefault="00B53F0A">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0011166D" w:rsidRPr="0011166D">
          <w:rPr>
            <w:rFonts w:asciiTheme="majorHAnsi" w:hAnsiTheme="majorHAnsi"/>
            <w:noProof/>
            <w:sz w:val="28"/>
            <w:szCs w:val="28"/>
          </w:rPr>
          <w:t>82</w:t>
        </w:r>
        <w:r>
          <w:rPr>
            <w:rFonts w:asciiTheme="majorHAnsi" w:hAnsiTheme="majorHAnsi"/>
            <w:noProof/>
            <w:sz w:val="28"/>
            <w:szCs w:val="28"/>
          </w:rPr>
          <w:fldChar w:fldCharType="end"/>
        </w:r>
      </w:p>
    </w:sdtContent>
  </w:sdt>
  <w:p w:rsidR="008D373B" w:rsidRDefault="001116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75" w:rsidRDefault="00600F75" w:rsidP="00D53129">
      <w:r>
        <w:separator/>
      </w:r>
    </w:p>
  </w:footnote>
  <w:footnote w:type="continuationSeparator" w:id="0">
    <w:p w:rsidR="00600F75" w:rsidRDefault="00600F75" w:rsidP="00D53129">
      <w:r>
        <w:continuationSeparator/>
      </w:r>
    </w:p>
  </w:footnote>
  <w:footnote w:id="1">
    <w:p w:rsidR="00153836" w:rsidRDefault="00153836" w:rsidP="00153836">
      <w:pPr>
        <w:pStyle w:val="Tekstglowny"/>
      </w:pPr>
      <w:r>
        <w:footnoteRef/>
      </w:r>
      <w:r>
        <w:t xml:space="preserve"> Liczba godzin zależy od liczby modułów fakultatywnych realizowanych w danym roku</w:t>
      </w:r>
    </w:p>
  </w:footnote>
  <w:footnote w:id="2">
    <w:p w:rsidR="00153836" w:rsidRDefault="00153836" w:rsidP="00153836">
      <w:pPr>
        <w:pStyle w:val="Tekstglowny"/>
      </w:pPr>
      <w:r>
        <w:footnoteRef/>
      </w:r>
      <w:r>
        <w:t xml:space="preserve"> Decyzja o realizacji modułów fakultatywnych należy do nauczyciela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FBC"/>
    <w:multiLevelType w:val="hybridMultilevel"/>
    <w:tmpl w:val="C85055DE"/>
    <w:lvl w:ilvl="0" w:tplc="337098DE">
      <w:start w:val="1"/>
      <w:numFmt w:val="decimal"/>
      <w:pStyle w:val="Numerowanie123"/>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18B3394D"/>
    <w:multiLevelType w:val="hybridMultilevel"/>
    <w:tmpl w:val="21E468F8"/>
    <w:lvl w:ilvl="0" w:tplc="DB3ACE06">
      <w:start w:val="1"/>
      <w:numFmt w:val="lowerLetter"/>
      <w:pStyle w:val="Numerowanieabc"/>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2CC77977"/>
    <w:multiLevelType w:val="hybridMultilevel"/>
    <w:tmpl w:val="5B543AD2"/>
    <w:lvl w:ilvl="0" w:tplc="04685B0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7A97CBC"/>
    <w:multiLevelType w:val="hybridMultilevel"/>
    <w:tmpl w:val="5B66C68E"/>
    <w:lvl w:ilvl="0" w:tplc="D910B930">
      <w:start w:val="1"/>
      <w:numFmt w:val="bullet"/>
      <w:pStyle w:val="Wypunktowani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730E4B"/>
    <w:multiLevelType w:val="hybridMultilevel"/>
    <w:tmpl w:val="F03E2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6D96F17"/>
    <w:multiLevelType w:val="hybridMultilevel"/>
    <w:tmpl w:val="61184C42"/>
    <w:lvl w:ilvl="0" w:tplc="04150001">
      <w:start w:val="1"/>
      <w:numFmt w:val="bullet"/>
      <w:lvlText w:val=""/>
      <w:lvlJc w:val="left"/>
      <w:pPr>
        <w:ind w:left="71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6">
    <w:nsid w:val="78BC0660"/>
    <w:multiLevelType w:val="hybridMultilevel"/>
    <w:tmpl w:val="68621320"/>
    <w:lvl w:ilvl="0" w:tplc="04150001">
      <w:start w:val="1"/>
      <w:numFmt w:val="bullet"/>
      <w:lvlText w:val=""/>
      <w:lvlJc w:val="left"/>
      <w:pPr>
        <w:ind w:left="353" w:hanging="360"/>
      </w:pPr>
      <w:rPr>
        <w:rFonts w:ascii="Symbol" w:hAnsi="Symbol" w:hint="default"/>
      </w:rPr>
    </w:lvl>
    <w:lvl w:ilvl="1" w:tplc="04150003" w:tentative="1">
      <w:start w:val="1"/>
      <w:numFmt w:val="bullet"/>
      <w:lvlText w:val="o"/>
      <w:lvlJc w:val="left"/>
      <w:pPr>
        <w:ind w:left="1073" w:hanging="360"/>
      </w:pPr>
      <w:rPr>
        <w:rFonts w:ascii="Courier New" w:hAnsi="Courier New" w:cs="Courier New" w:hint="default"/>
      </w:rPr>
    </w:lvl>
    <w:lvl w:ilvl="2" w:tplc="04150005" w:tentative="1">
      <w:start w:val="1"/>
      <w:numFmt w:val="bullet"/>
      <w:lvlText w:val=""/>
      <w:lvlJc w:val="left"/>
      <w:pPr>
        <w:ind w:left="1793" w:hanging="360"/>
      </w:pPr>
      <w:rPr>
        <w:rFonts w:ascii="Wingdings" w:hAnsi="Wingdings" w:hint="default"/>
      </w:rPr>
    </w:lvl>
    <w:lvl w:ilvl="3" w:tplc="04150001" w:tentative="1">
      <w:start w:val="1"/>
      <w:numFmt w:val="bullet"/>
      <w:lvlText w:val=""/>
      <w:lvlJc w:val="left"/>
      <w:pPr>
        <w:ind w:left="2513" w:hanging="360"/>
      </w:pPr>
      <w:rPr>
        <w:rFonts w:ascii="Symbol" w:hAnsi="Symbol" w:hint="default"/>
      </w:rPr>
    </w:lvl>
    <w:lvl w:ilvl="4" w:tplc="04150003" w:tentative="1">
      <w:start w:val="1"/>
      <w:numFmt w:val="bullet"/>
      <w:lvlText w:val="o"/>
      <w:lvlJc w:val="left"/>
      <w:pPr>
        <w:ind w:left="3233" w:hanging="360"/>
      </w:pPr>
      <w:rPr>
        <w:rFonts w:ascii="Courier New" w:hAnsi="Courier New" w:cs="Courier New" w:hint="default"/>
      </w:rPr>
    </w:lvl>
    <w:lvl w:ilvl="5" w:tplc="04150005" w:tentative="1">
      <w:start w:val="1"/>
      <w:numFmt w:val="bullet"/>
      <w:lvlText w:val=""/>
      <w:lvlJc w:val="left"/>
      <w:pPr>
        <w:ind w:left="3953" w:hanging="360"/>
      </w:pPr>
      <w:rPr>
        <w:rFonts w:ascii="Wingdings" w:hAnsi="Wingdings" w:hint="default"/>
      </w:rPr>
    </w:lvl>
    <w:lvl w:ilvl="6" w:tplc="04150001" w:tentative="1">
      <w:start w:val="1"/>
      <w:numFmt w:val="bullet"/>
      <w:lvlText w:val=""/>
      <w:lvlJc w:val="left"/>
      <w:pPr>
        <w:ind w:left="4673" w:hanging="360"/>
      </w:pPr>
      <w:rPr>
        <w:rFonts w:ascii="Symbol" w:hAnsi="Symbol" w:hint="default"/>
      </w:rPr>
    </w:lvl>
    <w:lvl w:ilvl="7" w:tplc="04150003" w:tentative="1">
      <w:start w:val="1"/>
      <w:numFmt w:val="bullet"/>
      <w:lvlText w:val="o"/>
      <w:lvlJc w:val="left"/>
      <w:pPr>
        <w:ind w:left="5393" w:hanging="360"/>
      </w:pPr>
      <w:rPr>
        <w:rFonts w:ascii="Courier New" w:hAnsi="Courier New" w:cs="Courier New" w:hint="default"/>
      </w:rPr>
    </w:lvl>
    <w:lvl w:ilvl="8" w:tplc="04150005" w:tentative="1">
      <w:start w:val="1"/>
      <w:numFmt w:val="bullet"/>
      <w:lvlText w:val=""/>
      <w:lvlJc w:val="left"/>
      <w:pPr>
        <w:ind w:left="6113" w:hanging="360"/>
      </w:pPr>
      <w:rPr>
        <w:rFonts w:ascii="Wingdings" w:hAnsi="Wingdings" w:hint="default"/>
      </w:rPr>
    </w:lvl>
  </w:abstractNum>
  <w:abstractNum w:abstractNumId="7">
    <w:nsid w:val="792A0772"/>
    <w:multiLevelType w:val="hybridMultilevel"/>
    <w:tmpl w:val="80D01AC6"/>
    <w:lvl w:ilvl="0" w:tplc="04150001">
      <w:start w:val="1"/>
      <w:numFmt w:val="bullet"/>
      <w:lvlText w:val=""/>
      <w:lvlJc w:val="left"/>
      <w:pPr>
        <w:ind w:left="353" w:hanging="360"/>
      </w:pPr>
      <w:rPr>
        <w:rFonts w:ascii="Symbol" w:hAnsi="Symbol" w:hint="default"/>
      </w:rPr>
    </w:lvl>
    <w:lvl w:ilvl="1" w:tplc="04150003" w:tentative="1">
      <w:start w:val="1"/>
      <w:numFmt w:val="bullet"/>
      <w:lvlText w:val="o"/>
      <w:lvlJc w:val="left"/>
      <w:pPr>
        <w:ind w:left="1073" w:hanging="360"/>
      </w:pPr>
      <w:rPr>
        <w:rFonts w:ascii="Courier New" w:hAnsi="Courier New" w:cs="Courier New" w:hint="default"/>
      </w:rPr>
    </w:lvl>
    <w:lvl w:ilvl="2" w:tplc="04150005" w:tentative="1">
      <w:start w:val="1"/>
      <w:numFmt w:val="bullet"/>
      <w:lvlText w:val=""/>
      <w:lvlJc w:val="left"/>
      <w:pPr>
        <w:ind w:left="1793" w:hanging="360"/>
      </w:pPr>
      <w:rPr>
        <w:rFonts w:ascii="Wingdings" w:hAnsi="Wingdings" w:hint="default"/>
      </w:rPr>
    </w:lvl>
    <w:lvl w:ilvl="3" w:tplc="04150001" w:tentative="1">
      <w:start w:val="1"/>
      <w:numFmt w:val="bullet"/>
      <w:lvlText w:val=""/>
      <w:lvlJc w:val="left"/>
      <w:pPr>
        <w:ind w:left="2513" w:hanging="360"/>
      </w:pPr>
      <w:rPr>
        <w:rFonts w:ascii="Symbol" w:hAnsi="Symbol" w:hint="default"/>
      </w:rPr>
    </w:lvl>
    <w:lvl w:ilvl="4" w:tplc="04150003" w:tentative="1">
      <w:start w:val="1"/>
      <w:numFmt w:val="bullet"/>
      <w:lvlText w:val="o"/>
      <w:lvlJc w:val="left"/>
      <w:pPr>
        <w:ind w:left="3233" w:hanging="360"/>
      </w:pPr>
      <w:rPr>
        <w:rFonts w:ascii="Courier New" w:hAnsi="Courier New" w:cs="Courier New" w:hint="default"/>
      </w:rPr>
    </w:lvl>
    <w:lvl w:ilvl="5" w:tplc="04150005" w:tentative="1">
      <w:start w:val="1"/>
      <w:numFmt w:val="bullet"/>
      <w:lvlText w:val=""/>
      <w:lvlJc w:val="left"/>
      <w:pPr>
        <w:ind w:left="3953" w:hanging="360"/>
      </w:pPr>
      <w:rPr>
        <w:rFonts w:ascii="Wingdings" w:hAnsi="Wingdings" w:hint="default"/>
      </w:rPr>
    </w:lvl>
    <w:lvl w:ilvl="6" w:tplc="04150001" w:tentative="1">
      <w:start w:val="1"/>
      <w:numFmt w:val="bullet"/>
      <w:lvlText w:val=""/>
      <w:lvlJc w:val="left"/>
      <w:pPr>
        <w:ind w:left="4673" w:hanging="360"/>
      </w:pPr>
      <w:rPr>
        <w:rFonts w:ascii="Symbol" w:hAnsi="Symbol" w:hint="default"/>
      </w:rPr>
    </w:lvl>
    <w:lvl w:ilvl="7" w:tplc="04150003" w:tentative="1">
      <w:start w:val="1"/>
      <w:numFmt w:val="bullet"/>
      <w:lvlText w:val="o"/>
      <w:lvlJc w:val="left"/>
      <w:pPr>
        <w:ind w:left="5393" w:hanging="360"/>
      </w:pPr>
      <w:rPr>
        <w:rFonts w:ascii="Courier New" w:hAnsi="Courier New" w:cs="Courier New" w:hint="default"/>
      </w:rPr>
    </w:lvl>
    <w:lvl w:ilvl="8" w:tplc="04150005" w:tentative="1">
      <w:start w:val="1"/>
      <w:numFmt w:val="bullet"/>
      <w:lvlText w:val=""/>
      <w:lvlJc w:val="left"/>
      <w:pPr>
        <w:ind w:left="6113"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0"/>
    <w:lvlOverride w:ilvl="0">
      <w:startOverride w:val="1"/>
    </w:lvlOverride>
  </w:num>
  <w:num w:numId="7">
    <w:abstractNumId w:val="0"/>
    <w:lvlOverride w:ilvl="0">
      <w:startOverride w:val="1"/>
    </w:lvlOverride>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425"/>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0566"/>
    <w:rsid w:val="0000087A"/>
    <w:rsid w:val="000009EE"/>
    <w:rsid w:val="00000A8C"/>
    <w:rsid w:val="00000ABF"/>
    <w:rsid w:val="00001003"/>
    <w:rsid w:val="0000148C"/>
    <w:rsid w:val="000018D2"/>
    <w:rsid w:val="00001E32"/>
    <w:rsid w:val="0000205E"/>
    <w:rsid w:val="000022DE"/>
    <w:rsid w:val="00002380"/>
    <w:rsid w:val="000027EA"/>
    <w:rsid w:val="00002814"/>
    <w:rsid w:val="00002843"/>
    <w:rsid w:val="00002A98"/>
    <w:rsid w:val="00002BAF"/>
    <w:rsid w:val="00002C28"/>
    <w:rsid w:val="00002FD1"/>
    <w:rsid w:val="000031C1"/>
    <w:rsid w:val="00003A6A"/>
    <w:rsid w:val="00003EF1"/>
    <w:rsid w:val="00004BD1"/>
    <w:rsid w:val="00004C48"/>
    <w:rsid w:val="00005B2F"/>
    <w:rsid w:val="00005B8C"/>
    <w:rsid w:val="00005EF1"/>
    <w:rsid w:val="0000634C"/>
    <w:rsid w:val="00006367"/>
    <w:rsid w:val="000074D6"/>
    <w:rsid w:val="00007C96"/>
    <w:rsid w:val="00010755"/>
    <w:rsid w:val="00010AB6"/>
    <w:rsid w:val="000111D6"/>
    <w:rsid w:val="00011643"/>
    <w:rsid w:val="000122E2"/>
    <w:rsid w:val="00012D8F"/>
    <w:rsid w:val="00013507"/>
    <w:rsid w:val="00014033"/>
    <w:rsid w:val="00014148"/>
    <w:rsid w:val="00014D94"/>
    <w:rsid w:val="00015070"/>
    <w:rsid w:val="00015A71"/>
    <w:rsid w:val="00015B27"/>
    <w:rsid w:val="00015FFC"/>
    <w:rsid w:val="0001608C"/>
    <w:rsid w:val="000161C9"/>
    <w:rsid w:val="0001658F"/>
    <w:rsid w:val="000169B6"/>
    <w:rsid w:val="00016A7A"/>
    <w:rsid w:val="00016C66"/>
    <w:rsid w:val="00016DDA"/>
    <w:rsid w:val="00016EE7"/>
    <w:rsid w:val="000173EF"/>
    <w:rsid w:val="00017441"/>
    <w:rsid w:val="00017B44"/>
    <w:rsid w:val="0002017B"/>
    <w:rsid w:val="00020875"/>
    <w:rsid w:val="00020D40"/>
    <w:rsid w:val="00020E2E"/>
    <w:rsid w:val="00020F68"/>
    <w:rsid w:val="0002120D"/>
    <w:rsid w:val="00021270"/>
    <w:rsid w:val="0002127B"/>
    <w:rsid w:val="00021451"/>
    <w:rsid w:val="000214A7"/>
    <w:rsid w:val="000216C9"/>
    <w:rsid w:val="000219F3"/>
    <w:rsid w:val="000220CF"/>
    <w:rsid w:val="000224E5"/>
    <w:rsid w:val="000226B9"/>
    <w:rsid w:val="00022AB4"/>
    <w:rsid w:val="000231C4"/>
    <w:rsid w:val="0002350D"/>
    <w:rsid w:val="00023552"/>
    <w:rsid w:val="00023AC0"/>
    <w:rsid w:val="00023E10"/>
    <w:rsid w:val="00025396"/>
    <w:rsid w:val="00026B44"/>
    <w:rsid w:val="00026C07"/>
    <w:rsid w:val="00026F0E"/>
    <w:rsid w:val="00027490"/>
    <w:rsid w:val="000279E9"/>
    <w:rsid w:val="00027DC0"/>
    <w:rsid w:val="000304CB"/>
    <w:rsid w:val="00030AE9"/>
    <w:rsid w:val="00030BF4"/>
    <w:rsid w:val="00030D1E"/>
    <w:rsid w:val="00032491"/>
    <w:rsid w:val="00032B48"/>
    <w:rsid w:val="00032B82"/>
    <w:rsid w:val="00032EB0"/>
    <w:rsid w:val="000334F9"/>
    <w:rsid w:val="000347C6"/>
    <w:rsid w:val="000349F3"/>
    <w:rsid w:val="00034B80"/>
    <w:rsid w:val="00034C7C"/>
    <w:rsid w:val="00036479"/>
    <w:rsid w:val="00036A15"/>
    <w:rsid w:val="000373B2"/>
    <w:rsid w:val="00037A5D"/>
    <w:rsid w:val="00037E6B"/>
    <w:rsid w:val="00040533"/>
    <w:rsid w:val="000411A3"/>
    <w:rsid w:val="00041386"/>
    <w:rsid w:val="000415A9"/>
    <w:rsid w:val="00041909"/>
    <w:rsid w:val="00042059"/>
    <w:rsid w:val="000422B4"/>
    <w:rsid w:val="000426A9"/>
    <w:rsid w:val="00042FD2"/>
    <w:rsid w:val="000430D5"/>
    <w:rsid w:val="000430EB"/>
    <w:rsid w:val="00043525"/>
    <w:rsid w:val="00043577"/>
    <w:rsid w:val="000444BF"/>
    <w:rsid w:val="0004584B"/>
    <w:rsid w:val="00045C00"/>
    <w:rsid w:val="000467D0"/>
    <w:rsid w:val="00046AF4"/>
    <w:rsid w:val="00046BFC"/>
    <w:rsid w:val="00046E4E"/>
    <w:rsid w:val="000470CA"/>
    <w:rsid w:val="00047C3C"/>
    <w:rsid w:val="0005017E"/>
    <w:rsid w:val="00050268"/>
    <w:rsid w:val="0005088B"/>
    <w:rsid w:val="00050A5A"/>
    <w:rsid w:val="00051879"/>
    <w:rsid w:val="00051AB4"/>
    <w:rsid w:val="00052534"/>
    <w:rsid w:val="000528F5"/>
    <w:rsid w:val="00052D16"/>
    <w:rsid w:val="0005319C"/>
    <w:rsid w:val="0005368F"/>
    <w:rsid w:val="00053798"/>
    <w:rsid w:val="00053E79"/>
    <w:rsid w:val="000546E6"/>
    <w:rsid w:val="00055202"/>
    <w:rsid w:val="00055872"/>
    <w:rsid w:val="00055D8A"/>
    <w:rsid w:val="0005627E"/>
    <w:rsid w:val="00056372"/>
    <w:rsid w:val="00056B81"/>
    <w:rsid w:val="00056E82"/>
    <w:rsid w:val="00056F03"/>
    <w:rsid w:val="00057F2A"/>
    <w:rsid w:val="00060414"/>
    <w:rsid w:val="00060431"/>
    <w:rsid w:val="000604E1"/>
    <w:rsid w:val="0006060A"/>
    <w:rsid w:val="00061028"/>
    <w:rsid w:val="0006109C"/>
    <w:rsid w:val="0006112E"/>
    <w:rsid w:val="00061292"/>
    <w:rsid w:val="00062277"/>
    <w:rsid w:val="00062334"/>
    <w:rsid w:val="00062958"/>
    <w:rsid w:val="00062A18"/>
    <w:rsid w:val="00062C97"/>
    <w:rsid w:val="00063279"/>
    <w:rsid w:val="00063534"/>
    <w:rsid w:val="00063A52"/>
    <w:rsid w:val="00063BD4"/>
    <w:rsid w:val="00063C1B"/>
    <w:rsid w:val="00064085"/>
    <w:rsid w:val="0006498E"/>
    <w:rsid w:val="00064AC3"/>
    <w:rsid w:val="00064EAE"/>
    <w:rsid w:val="00065D60"/>
    <w:rsid w:val="0006625D"/>
    <w:rsid w:val="00066974"/>
    <w:rsid w:val="00066B64"/>
    <w:rsid w:val="00066C47"/>
    <w:rsid w:val="00066E9B"/>
    <w:rsid w:val="0006749D"/>
    <w:rsid w:val="0006756D"/>
    <w:rsid w:val="00067B62"/>
    <w:rsid w:val="000700AE"/>
    <w:rsid w:val="000700E3"/>
    <w:rsid w:val="000708C5"/>
    <w:rsid w:val="000708F9"/>
    <w:rsid w:val="00070FCC"/>
    <w:rsid w:val="0007140D"/>
    <w:rsid w:val="00071B75"/>
    <w:rsid w:val="00072397"/>
    <w:rsid w:val="0007253E"/>
    <w:rsid w:val="00072983"/>
    <w:rsid w:val="00072ACF"/>
    <w:rsid w:val="00072DFC"/>
    <w:rsid w:val="00072E66"/>
    <w:rsid w:val="0007321D"/>
    <w:rsid w:val="000738AA"/>
    <w:rsid w:val="00073C40"/>
    <w:rsid w:val="0007542F"/>
    <w:rsid w:val="000759FA"/>
    <w:rsid w:val="00075B9F"/>
    <w:rsid w:val="00075E24"/>
    <w:rsid w:val="00075F24"/>
    <w:rsid w:val="00076294"/>
    <w:rsid w:val="000768B0"/>
    <w:rsid w:val="00076A28"/>
    <w:rsid w:val="0007714A"/>
    <w:rsid w:val="000775BD"/>
    <w:rsid w:val="0007783F"/>
    <w:rsid w:val="00080165"/>
    <w:rsid w:val="00080659"/>
    <w:rsid w:val="0008072D"/>
    <w:rsid w:val="00080B83"/>
    <w:rsid w:val="00080FDF"/>
    <w:rsid w:val="000810EC"/>
    <w:rsid w:val="00081FDA"/>
    <w:rsid w:val="00082327"/>
    <w:rsid w:val="00083CD9"/>
    <w:rsid w:val="0008418C"/>
    <w:rsid w:val="00084B69"/>
    <w:rsid w:val="0008549F"/>
    <w:rsid w:val="00085909"/>
    <w:rsid w:val="00086037"/>
    <w:rsid w:val="00086133"/>
    <w:rsid w:val="00086561"/>
    <w:rsid w:val="000867E8"/>
    <w:rsid w:val="00086B07"/>
    <w:rsid w:val="000872B5"/>
    <w:rsid w:val="000875AF"/>
    <w:rsid w:val="0008786E"/>
    <w:rsid w:val="000878B6"/>
    <w:rsid w:val="00087FBF"/>
    <w:rsid w:val="00090493"/>
    <w:rsid w:val="00090C55"/>
    <w:rsid w:val="00091AB5"/>
    <w:rsid w:val="00093694"/>
    <w:rsid w:val="00093B04"/>
    <w:rsid w:val="0009413C"/>
    <w:rsid w:val="00094327"/>
    <w:rsid w:val="000943B3"/>
    <w:rsid w:val="0009471C"/>
    <w:rsid w:val="0009490F"/>
    <w:rsid w:val="00094925"/>
    <w:rsid w:val="00095643"/>
    <w:rsid w:val="00095AD3"/>
    <w:rsid w:val="00095E0E"/>
    <w:rsid w:val="00095F54"/>
    <w:rsid w:val="00095FB9"/>
    <w:rsid w:val="000964BD"/>
    <w:rsid w:val="00097476"/>
    <w:rsid w:val="00097B43"/>
    <w:rsid w:val="000A0B00"/>
    <w:rsid w:val="000A0EDD"/>
    <w:rsid w:val="000A0FB0"/>
    <w:rsid w:val="000A1623"/>
    <w:rsid w:val="000A167C"/>
    <w:rsid w:val="000A1992"/>
    <w:rsid w:val="000A1A5C"/>
    <w:rsid w:val="000A1B5A"/>
    <w:rsid w:val="000A1C0A"/>
    <w:rsid w:val="000A1CCA"/>
    <w:rsid w:val="000A20DD"/>
    <w:rsid w:val="000A2354"/>
    <w:rsid w:val="000A2783"/>
    <w:rsid w:val="000A3539"/>
    <w:rsid w:val="000A4A32"/>
    <w:rsid w:val="000A4F5C"/>
    <w:rsid w:val="000A5941"/>
    <w:rsid w:val="000A61B7"/>
    <w:rsid w:val="000A6B96"/>
    <w:rsid w:val="000A70B7"/>
    <w:rsid w:val="000A7434"/>
    <w:rsid w:val="000A7A9B"/>
    <w:rsid w:val="000B0037"/>
    <w:rsid w:val="000B1895"/>
    <w:rsid w:val="000B1FF3"/>
    <w:rsid w:val="000B2981"/>
    <w:rsid w:val="000B2B42"/>
    <w:rsid w:val="000B2E82"/>
    <w:rsid w:val="000B2FA7"/>
    <w:rsid w:val="000B31A8"/>
    <w:rsid w:val="000B324F"/>
    <w:rsid w:val="000B36FC"/>
    <w:rsid w:val="000B3AF8"/>
    <w:rsid w:val="000B45CF"/>
    <w:rsid w:val="000B4667"/>
    <w:rsid w:val="000B5D23"/>
    <w:rsid w:val="000B5EA9"/>
    <w:rsid w:val="000B6171"/>
    <w:rsid w:val="000B6BBA"/>
    <w:rsid w:val="000C01D9"/>
    <w:rsid w:val="000C036F"/>
    <w:rsid w:val="000C089F"/>
    <w:rsid w:val="000C0CC5"/>
    <w:rsid w:val="000C0F0D"/>
    <w:rsid w:val="000C1600"/>
    <w:rsid w:val="000C1962"/>
    <w:rsid w:val="000C1C6C"/>
    <w:rsid w:val="000C2FE6"/>
    <w:rsid w:val="000C3223"/>
    <w:rsid w:val="000C4403"/>
    <w:rsid w:val="000C45DF"/>
    <w:rsid w:val="000C4E53"/>
    <w:rsid w:val="000C50F6"/>
    <w:rsid w:val="000C5715"/>
    <w:rsid w:val="000C617D"/>
    <w:rsid w:val="000C6A9F"/>
    <w:rsid w:val="000C70B6"/>
    <w:rsid w:val="000C78C6"/>
    <w:rsid w:val="000C7C3B"/>
    <w:rsid w:val="000D0CA8"/>
    <w:rsid w:val="000D108D"/>
    <w:rsid w:val="000D1472"/>
    <w:rsid w:val="000D1A89"/>
    <w:rsid w:val="000D1F4C"/>
    <w:rsid w:val="000D21F6"/>
    <w:rsid w:val="000D2B76"/>
    <w:rsid w:val="000D2EC2"/>
    <w:rsid w:val="000D3A9F"/>
    <w:rsid w:val="000D4F26"/>
    <w:rsid w:val="000D4FFB"/>
    <w:rsid w:val="000D50F8"/>
    <w:rsid w:val="000D5123"/>
    <w:rsid w:val="000D5149"/>
    <w:rsid w:val="000D5B57"/>
    <w:rsid w:val="000D5F9C"/>
    <w:rsid w:val="000D6EB6"/>
    <w:rsid w:val="000D70F3"/>
    <w:rsid w:val="000D782E"/>
    <w:rsid w:val="000E058D"/>
    <w:rsid w:val="000E068D"/>
    <w:rsid w:val="000E2072"/>
    <w:rsid w:val="000E28FE"/>
    <w:rsid w:val="000E2C4C"/>
    <w:rsid w:val="000E41A1"/>
    <w:rsid w:val="000E4341"/>
    <w:rsid w:val="000E4443"/>
    <w:rsid w:val="000E45B2"/>
    <w:rsid w:val="000E4D8A"/>
    <w:rsid w:val="000E4DD7"/>
    <w:rsid w:val="000E61B3"/>
    <w:rsid w:val="000E6F04"/>
    <w:rsid w:val="000E7AEA"/>
    <w:rsid w:val="000E7F06"/>
    <w:rsid w:val="000F050D"/>
    <w:rsid w:val="000F09DC"/>
    <w:rsid w:val="000F1001"/>
    <w:rsid w:val="000F1312"/>
    <w:rsid w:val="000F13A7"/>
    <w:rsid w:val="000F1EEA"/>
    <w:rsid w:val="000F224C"/>
    <w:rsid w:val="000F283A"/>
    <w:rsid w:val="000F296F"/>
    <w:rsid w:val="000F2CB8"/>
    <w:rsid w:val="000F2EEF"/>
    <w:rsid w:val="000F3C2A"/>
    <w:rsid w:val="000F3EBA"/>
    <w:rsid w:val="000F3FA3"/>
    <w:rsid w:val="000F45AA"/>
    <w:rsid w:val="000F4705"/>
    <w:rsid w:val="000F47CA"/>
    <w:rsid w:val="000F4A34"/>
    <w:rsid w:val="000F4E72"/>
    <w:rsid w:val="000F4EE2"/>
    <w:rsid w:val="000F5285"/>
    <w:rsid w:val="000F55B5"/>
    <w:rsid w:val="000F5B61"/>
    <w:rsid w:val="000F6193"/>
    <w:rsid w:val="000F62A2"/>
    <w:rsid w:val="000F64B2"/>
    <w:rsid w:val="000F66EF"/>
    <w:rsid w:val="000F6724"/>
    <w:rsid w:val="000F6F52"/>
    <w:rsid w:val="001013B4"/>
    <w:rsid w:val="001015B7"/>
    <w:rsid w:val="00101A02"/>
    <w:rsid w:val="00101F8E"/>
    <w:rsid w:val="001025A3"/>
    <w:rsid w:val="00102678"/>
    <w:rsid w:val="001027AA"/>
    <w:rsid w:val="001029A1"/>
    <w:rsid w:val="00102B2F"/>
    <w:rsid w:val="0010309A"/>
    <w:rsid w:val="001032DE"/>
    <w:rsid w:val="00103D34"/>
    <w:rsid w:val="0010422E"/>
    <w:rsid w:val="00104298"/>
    <w:rsid w:val="00104624"/>
    <w:rsid w:val="00104B69"/>
    <w:rsid w:val="0010561C"/>
    <w:rsid w:val="0010585D"/>
    <w:rsid w:val="001059C2"/>
    <w:rsid w:val="0010614E"/>
    <w:rsid w:val="001063DB"/>
    <w:rsid w:val="00106C92"/>
    <w:rsid w:val="00106D67"/>
    <w:rsid w:val="0010740F"/>
    <w:rsid w:val="00107936"/>
    <w:rsid w:val="0011096B"/>
    <w:rsid w:val="0011159C"/>
    <w:rsid w:val="001115E0"/>
    <w:rsid w:val="0011166D"/>
    <w:rsid w:val="00111C57"/>
    <w:rsid w:val="001124CD"/>
    <w:rsid w:val="00112540"/>
    <w:rsid w:val="0011257A"/>
    <w:rsid w:val="0011351A"/>
    <w:rsid w:val="001138E7"/>
    <w:rsid w:val="00113F6C"/>
    <w:rsid w:val="00113FCA"/>
    <w:rsid w:val="00114558"/>
    <w:rsid w:val="001158B7"/>
    <w:rsid w:val="00115A3E"/>
    <w:rsid w:val="00115E55"/>
    <w:rsid w:val="00116083"/>
    <w:rsid w:val="00116DFC"/>
    <w:rsid w:val="00117078"/>
    <w:rsid w:val="00117C09"/>
    <w:rsid w:val="00117FA2"/>
    <w:rsid w:val="00120284"/>
    <w:rsid w:val="001202CB"/>
    <w:rsid w:val="00120566"/>
    <w:rsid w:val="001217C1"/>
    <w:rsid w:val="001219FF"/>
    <w:rsid w:val="00121E96"/>
    <w:rsid w:val="00122DE9"/>
    <w:rsid w:val="00123923"/>
    <w:rsid w:val="00124103"/>
    <w:rsid w:val="001242B2"/>
    <w:rsid w:val="00124703"/>
    <w:rsid w:val="00124A5A"/>
    <w:rsid w:val="00124F22"/>
    <w:rsid w:val="001258C1"/>
    <w:rsid w:val="001263EA"/>
    <w:rsid w:val="00127513"/>
    <w:rsid w:val="0012778F"/>
    <w:rsid w:val="00127982"/>
    <w:rsid w:val="001279FC"/>
    <w:rsid w:val="00127AF1"/>
    <w:rsid w:val="00127F8D"/>
    <w:rsid w:val="00131A54"/>
    <w:rsid w:val="00131E33"/>
    <w:rsid w:val="0013241E"/>
    <w:rsid w:val="0013242F"/>
    <w:rsid w:val="00132E78"/>
    <w:rsid w:val="0013352E"/>
    <w:rsid w:val="00133E3B"/>
    <w:rsid w:val="00133FFF"/>
    <w:rsid w:val="001344A1"/>
    <w:rsid w:val="00135028"/>
    <w:rsid w:val="001352BB"/>
    <w:rsid w:val="001352CE"/>
    <w:rsid w:val="0013621B"/>
    <w:rsid w:val="00136731"/>
    <w:rsid w:val="0013688B"/>
    <w:rsid w:val="00136B9A"/>
    <w:rsid w:val="00136BEE"/>
    <w:rsid w:val="00136BFE"/>
    <w:rsid w:val="00137191"/>
    <w:rsid w:val="0013731A"/>
    <w:rsid w:val="0013752D"/>
    <w:rsid w:val="001376E8"/>
    <w:rsid w:val="00141431"/>
    <w:rsid w:val="001416B0"/>
    <w:rsid w:val="001416F4"/>
    <w:rsid w:val="001419A3"/>
    <w:rsid w:val="001419CD"/>
    <w:rsid w:val="001420AE"/>
    <w:rsid w:val="0014226E"/>
    <w:rsid w:val="00142332"/>
    <w:rsid w:val="00142636"/>
    <w:rsid w:val="001427A2"/>
    <w:rsid w:val="0014296D"/>
    <w:rsid w:val="00142A31"/>
    <w:rsid w:val="00143081"/>
    <w:rsid w:val="0014355F"/>
    <w:rsid w:val="001438D2"/>
    <w:rsid w:val="00143DA5"/>
    <w:rsid w:val="00143E2D"/>
    <w:rsid w:val="001442C1"/>
    <w:rsid w:val="001446DB"/>
    <w:rsid w:val="001446FD"/>
    <w:rsid w:val="00144843"/>
    <w:rsid w:val="00144C4E"/>
    <w:rsid w:val="0014508C"/>
    <w:rsid w:val="00145A6E"/>
    <w:rsid w:val="00145BB5"/>
    <w:rsid w:val="00145C26"/>
    <w:rsid w:val="00146349"/>
    <w:rsid w:val="00146D34"/>
    <w:rsid w:val="001476A2"/>
    <w:rsid w:val="00150915"/>
    <w:rsid w:val="00150BC2"/>
    <w:rsid w:val="00151045"/>
    <w:rsid w:val="0015104A"/>
    <w:rsid w:val="001514E1"/>
    <w:rsid w:val="001515DD"/>
    <w:rsid w:val="00151C50"/>
    <w:rsid w:val="00151CB0"/>
    <w:rsid w:val="00152622"/>
    <w:rsid w:val="001533CC"/>
    <w:rsid w:val="001537B6"/>
    <w:rsid w:val="00153836"/>
    <w:rsid w:val="001538BC"/>
    <w:rsid w:val="0015407D"/>
    <w:rsid w:val="00154DAB"/>
    <w:rsid w:val="00155025"/>
    <w:rsid w:val="00155409"/>
    <w:rsid w:val="001554EE"/>
    <w:rsid w:val="00155807"/>
    <w:rsid w:val="00155812"/>
    <w:rsid w:val="001565D2"/>
    <w:rsid w:val="0015680F"/>
    <w:rsid w:val="00156F95"/>
    <w:rsid w:val="001570DE"/>
    <w:rsid w:val="00157409"/>
    <w:rsid w:val="00157441"/>
    <w:rsid w:val="001609C1"/>
    <w:rsid w:val="00160E24"/>
    <w:rsid w:val="00161B38"/>
    <w:rsid w:val="00161FC1"/>
    <w:rsid w:val="0016218B"/>
    <w:rsid w:val="001628FC"/>
    <w:rsid w:val="00162A17"/>
    <w:rsid w:val="00162D5D"/>
    <w:rsid w:val="00162E16"/>
    <w:rsid w:val="00163E1E"/>
    <w:rsid w:val="00163F85"/>
    <w:rsid w:val="0016403A"/>
    <w:rsid w:val="001642A2"/>
    <w:rsid w:val="00164847"/>
    <w:rsid w:val="001653BD"/>
    <w:rsid w:val="001653CA"/>
    <w:rsid w:val="00165693"/>
    <w:rsid w:val="00165CF8"/>
    <w:rsid w:val="001660A7"/>
    <w:rsid w:val="00166166"/>
    <w:rsid w:val="0016631C"/>
    <w:rsid w:val="001665FA"/>
    <w:rsid w:val="00166E58"/>
    <w:rsid w:val="001673AD"/>
    <w:rsid w:val="00167E4F"/>
    <w:rsid w:val="00170499"/>
    <w:rsid w:val="001709B1"/>
    <w:rsid w:val="00171458"/>
    <w:rsid w:val="001719B5"/>
    <w:rsid w:val="00172517"/>
    <w:rsid w:val="00173EE3"/>
    <w:rsid w:val="0017474B"/>
    <w:rsid w:val="00174A5B"/>
    <w:rsid w:val="00174C06"/>
    <w:rsid w:val="00174D00"/>
    <w:rsid w:val="00176554"/>
    <w:rsid w:val="001767B5"/>
    <w:rsid w:val="00176D10"/>
    <w:rsid w:val="00177256"/>
    <w:rsid w:val="001773A8"/>
    <w:rsid w:val="0017783A"/>
    <w:rsid w:val="0018037E"/>
    <w:rsid w:val="00180464"/>
    <w:rsid w:val="0018098B"/>
    <w:rsid w:val="00180E29"/>
    <w:rsid w:val="00180F09"/>
    <w:rsid w:val="00181978"/>
    <w:rsid w:val="00181E3D"/>
    <w:rsid w:val="0018237C"/>
    <w:rsid w:val="00183114"/>
    <w:rsid w:val="001836F6"/>
    <w:rsid w:val="00183930"/>
    <w:rsid w:val="00183DAE"/>
    <w:rsid w:val="001845F0"/>
    <w:rsid w:val="00184981"/>
    <w:rsid w:val="001853F3"/>
    <w:rsid w:val="00185795"/>
    <w:rsid w:val="00185CB8"/>
    <w:rsid w:val="00186484"/>
    <w:rsid w:val="001867A7"/>
    <w:rsid w:val="00186DA7"/>
    <w:rsid w:val="00186EC5"/>
    <w:rsid w:val="00186F8B"/>
    <w:rsid w:val="001872D4"/>
    <w:rsid w:val="00190F4C"/>
    <w:rsid w:val="0019186E"/>
    <w:rsid w:val="00191A93"/>
    <w:rsid w:val="001920B0"/>
    <w:rsid w:val="0019264E"/>
    <w:rsid w:val="0019290F"/>
    <w:rsid w:val="00192FEC"/>
    <w:rsid w:val="00193006"/>
    <w:rsid w:val="0019363B"/>
    <w:rsid w:val="00194331"/>
    <w:rsid w:val="00194784"/>
    <w:rsid w:val="0019488D"/>
    <w:rsid w:val="001948BB"/>
    <w:rsid w:val="001949D9"/>
    <w:rsid w:val="00194A39"/>
    <w:rsid w:val="00194E71"/>
    <w:rsid w:val="001952A3"/>
    <w:rsid w:val="0019544D"/>
    <w:rsid w:val="00195A26"/>
    <w:rsid w:val="00196179"/>
    <w:rsid w:val="00196211"/>
    <w:rsid w:val="00196307"/>
    <w:rsid w:val="00197091"/>
    <w:rsid w:val="001971E2"/>
    <w:rsid w:val="001A0073"/>
    <w:rsid w:val="001A0B09"/>
    <w:rsid w:val="001A12FE"/>
    <w:rsid w:val="001A17EC"/>
    <w:rsid w:val="001A2011"/>
    <w:rsid w:val="001A2816"/>
    <w:rsid w:val="001A2E7A"/>
    <w:rsid w:val="001A335B"/>
    <w:rsid w:val="001A347B"/>
    <w:rsid w:val="001A3A47"/>
    <w:rsid w:val="001A4746"/>
    <w:rsid w:val="001A5141"/>
    <w:rsid w:val="001A5496"/>
    <w:rsid w:val="001A5578"/>
    <w:rsid w:val="001A56E9"/>
    <w:rsid w:val="001A5892"/>
    <w:rsid w:val="001A5A04"/>
    <w:rsid w:val="001A5E2C"/>
    <w:rsid w:val="001A631E"/>
    <w:rsid w:val="001A6FD1"/>
    <w:rsid w:val="001A71B3"/>
    <w:rsid w:val="001A7C55"/>
    <w:rsid w:val="001B03D2"/>
    <w:rsid w:val="001B0702"/>
    <w:rsid w:val="001B0737"/>
    <w:rsid w:val="001B08E9"/>
    <w:rsid w:val="001B0E29"/>
    <w:rsid w:val="001B0FD3"/>
    <w:rsid w:val="001B0FF6"/>
    <w:rsid w:val="001B1064"/>
    <w:rsid w:val="001B1AF6"/>
    <w:rsid w:val="001B1E56"/>
    <w:rsid w:val="001B22C1"/>
    <w:rsid w:val="001B2971"/>
    <w:rsid w:val="001B2DC5"/>
    <w:rsid w:val="001B2E0D"/>
    <w:rsid w:val="001B2F3B"/>
    <w:rsid w:val="001B3458"/>
    <w:rsid w:val="001B3D7B"/>
    <w:rsid w:val="001B455A"/>
    <w:rsid w:val="001B4C9B"/>
    <w:rsid w:val="001B5105"/>
    <w:rsid w:val="001B5329"/>
    <w:rsid w:val="001B5E49"/>
    <w:rsid w:val="001B631D"/>
    <w:rsid w:val="001B65A5"/>
    <w:rsid w:val="001B686E"/>
    <w:rsid w:val="001B6DD5"/>
    <w:rsid w:val="001B7621"/>
    <w:rsid w:val="001B7873"/>
    <w:rsid w:val="001B7D19"/>
    <w:rsid w:val="001B7EC9"/>
    <w:rsid w:val="001C0B41"/>
    <w:rsid w:val="001C0DA2"/>
    <w:rsid w:val="001C0E96"/>
    <w:rsid w:val="001C0EAD"/>
    <w:rsid w:val="001C0F98"/>
    <w:rsid w:val="001C16CB"/>
    <w:rsid w:val="001C1A66"/>
    <w:rsid w:val="001C216E"/>
    <w:rsid w:val="001C23F8"/>
    <w:rsid w:val="001C255D"/>
    <w:rsid w:val="001C27F0"/>
    <w:rsid w:val="001C2C20"/>
    <w:rsid w:val="001C3077"/>
    <w:rsid w:val="001C32E1"/>
    <w:rsid w:val="001C3484"/>
    <w:rsid w:val="001C34C3"/>
    <w:rsid w:val="001C3C1A"/>
    <w:rsid w:val="001C3DF1"/>
    <w:rsid w:val="001C3FB0"/>
    <w:rsid w:val="001C42C6"/>
    <w:rsid w:val="001C467E"/>
    <w:rsid w:val="001C5075"/>
    <w:rsid w:val="001C524D"/>
    <w:rsid w:val="001C535F"/>
    <w:rsid w:val="001C648E"/>
    <w:rsid w:val="001C6922"/>
    <w:rsid w:val="001C6F42"/>
    <w:rsid w:val="001C75E9"/>
    <w:rsid w:val="001C7762"/>
    <w:rsid w:val="001D09BC"/>
    <w:rsid w:val="001D0BC5"/>
    <w:rsid w:val="001D0EAF"/>
    <w:rsid w:val="001D100A"/>
    <w:rsid w:val="001D1775"/>
    <w:rsid w:val="001D179C"/>
    <w:rsid w:val="001D1926"/>
    <w:rsid w:val="001D2425"/>
    <w:rsid w:val="001D2599"/>
    <w:rsid w:val="001D2800"/>
    <w:rsid w:val="001D358F"/>
    <w:rsid w:val="001D40C1"/>
    <w:rsid w:val="001D41AA"/>
    <w:rsid w:val="001D47CD"/>
    <w:rsid w:val="001D4B5E"/>
    <w:rsid w:val="001D512D"/>
    <w:rsid w:val="001D5404"/>
    <w:rsid w:val="001D57B7"/>
    <w:rsid w:val="001D70A5"/>
    <w:rsid w:val="001D723E"/>
    <w:rsid w:val="001D730C"/>
    <w:rsid w:val="001D7B16"/>
    <w:rsid w:val="001E07D6"/>
    <w:rsid w:val="001E07EE"/>
    <w:rsid w:val="001E10D7"/>
    <w:rsid w:val="001E1267"/>
    <w:rsid w:val="001E1818"/>
    <w:rsid w:val="001E1AC8"/>
    <w:rsid w:val="001E1E6B"/>
    <w:rsid w:val="001E27A0"/>
    <w:rsid w:val="001E285D"/>
    <w:rsid w:val="001E298C"/>
    <w:rsid w:val="001E2C05"/>
    <w:rsid w:val="001E3486"/>
    <w:rsid w:val="001E3542"/>
    <w:rsid w:val="001E3C77"/>
    <w:rsid w:val="001E4146"/>
    <w:rsid w:val="001E4808"/>
    <w:rsid w:val="001E49AC"/>
    <w:rsid w:val="001E4FD1"/>
    <w:rsid w:val="001E5228"/>
    <w:rsid w:val="001E5A19"/>
    <w:rsid w:val="001E602C"/>
    <w:rsid w:val="001E63B8"/>
    <w:rsid w:val="001E6446"/>
    <w:rsid w:val="001E67CA"/>
    <w:rsid w:val="001E6BE8"/>
    <w:rsid w:val="001E6D04"/>
    <w:rsid w:val="001E7850"/>
    <w:rsid w:val="001E7888"/>
    <w:rsid w:val="001E7FFA"/>
    <w:rsid w:val="001F0E18"/>
    <w:rsid w:val="001F10CA"/>
    <w:rsid w:val="001F1703"/>
    <w:rsid w:val="001F18F4"/>
    <w:rsid w:val="001F1907"/>
    <w:rsid w:val="001F1C44"/>
    <w:rsid w:val="001F1E8E"/>
    <w:rsid w:val="001F29F4"/>
    <w:rsid w:val="001F3300"/>
    <w:rsid w:val="001F3450"/>
    <w:rsid w:val="001F389C"/>
    <w:rsid w:val="001F3D81"/>
    <w:rsid w:val="001F45DB"/>
    <w:rsid w:val="001F5313"/>
    <w:rsid w:val="001F5547"/>
    <w:rsid w:val="001F568F"/>
    <w:rsid w:val="001F5939"/>
    <w:rsid w:val="001F5DB6"/>
    <w:rsid w:val="001F633C"/>
    <w:rsid w:val="001F63FB"/>
    <w:rsid w:val="001F64C9"/>
    <w:rsid w:val="001F65A4"/>
    <w:rsid w:val="001F66DF"/>
    <w:rsid w:val="001F68A2"/>
    <w:rsid w:val="001F7CF4"/>
    <w:rsid w:val="0020043F"/>
    <w:rsid w:val="0020055F"/>
    <w:rsid w:val="002008D0"/>
    <w:rsid w:val="0020103C"/>
    <w:rsid w:val="00201655"/>
    <w:rsid w:val="00201DAC"/>
    <w:rsid w:val="0020211D"/>
    <w:rsid w:val="00202629"/>
    <w:rsid w:val="00202970"/>
    <w:rsid w:val="002029BF"/>
    <w:rsid w:val="00202A11"/>
    <w:rsid w:val="00203385"/>
    <w:rsid w:val="002034C1"/>
    <w:rsid w:val="00203548"/>
    <w:rsid w:val="00203D56"/>
    <w:rsid w:val="00204968"/>
    <w:rsid w:val="002053FA"/>
    <w:rsid w:val="002058E8"/>
    <w:rsid w:val="00205F90"/>
    <w:rsid w:val="00206558"/>
    <w:rsid w:val="00206707"/>
    <w:rsid w:val="002070B5"/>
    <w:rsid w:val="00207579"/>
    <w:rsid w:val="0021011D"/>
    <w:rsid w:val="00211046"/>
    <w:rsid w:val="0021109C"/>
    <w:rsid w:val="00211151"/>
    <w:rsid w:val="002111D4"/>
    <w:rsid w:val="002119AC"/>
    <w:rsid w:val="00211C55"/>
    <w:rsid w:val="00211E85"/>
    <w:rsid w:val="00211FEE"/>
    <w:rsid w:val="002127CC"/>
    <w:rsid w:val="00213176"/>
    <w:rsid w:val="00213763"/>
    <w:rsid w:val="00213B38"/>
    <w:rsid w:val="00213B7F"/>
    <w:rsid w:val="002145AA"/>
    <w:rsid w:val="0021496C"/>
    <w:rsid w:val="00214B23"/>
    <w:rsid w:val="00214DF5"/>
    <w:rsid w:val="00215119"/>
    <w:rsid w:val="00215381"/>
    <w:rsid w:val="002155D0"/>
    <w:rsid w:val="00215600"/>
    <w:rsid w:val="00216177"/>
    <w:rsid w:val="002163F0"/>
    <w:rsid w:val="0021696F"/>
    <w:rsid w:val="002172AA"/>
    <w:rsid w:val="002179FB"/>
    <w:rsid w:val="002206C1"/>
    <w:rsid w:val="0022083A"/>
    <w:rsid w:val="0022084C"/>
    <w:rsid w:val="00220C5F"/>
    <w:rsid w:val="00220ECF"/>
    <w:rsid w:val="00220F19"/>
    <w:rsid w:val="00221128"/>
    <w:rsid w:val="00221224"/>
    <w:rsid w:val="002221CF"/>
    <w:rsid w:val="002228DB"/>
    <w:rsid w:val="00222C54"/>
    <w:rsid w:val="00222DD0"/>
    <w:rsid w:val="00222F7F"/>
    <w:rsid w:val="002233F6"/>
    <w:rsid w:val="002235D2"/>
    <w:rsid w:val="002236B0"/>
    <w:rsid w:val="00224055"/>
    <w:rsid w:val="00224101"/>
    <w:rsid w:val="002248C4"/>
    <w:rsid w:val="00224B46"/>
    <w:rsid w:val="00225221"/>
    <w:rsid w:val="002254A8"/>
    <w:rsid w:val="002257E5"/>
    <w:rsid w:val="00225A09"/>
    <w:rsid w:val="00225C54"/>
    <w:rsid w:val="00225C6C"/>
    <w:rsid w:val="00225FAD"/>
    <w:rsid w:val="0022692A"/>
    <w:rsid w:val="0022699A"/>
    <w:rsid w:val="00226C1C"/>
    <w:rsid w:val="002270A9"/>
    <w:rsid w:val="002276F2"/>
    <w:rsid w:val="00227824"/>
    <w:rsid w:val="00227E5C"/>
    <w:rsid w:val="00230166"/>
    <w:rsid w:val="00230E6E"/>
    <w:rsid w:val="00231256"/>
    <w:rsid w:val="00231912"/>
    <w:rsid w:val="00232597"/>
    <w:rsid w:val="002327BA"/>
    <w:rsid w:val="00232997"/>
    <w:rsid w:val="00232DBC"/>
    <w:rsid w:val="00232F4F"/>
    <w:rsid w:val="00233A8B"/>
    <w:rsid w:val="00233DF5"/>
    <w:rsid w:val="002342DF"/>
    <w:rsid w:val="002345FB"/>
    <w:rsid w:val="00235370"/>
    <w:rsid w:val="002356D3"/>
    <w:rsid w:val="00235DAF"/>
    <w:rsid w:val="002360BA"/>
    <w:rsid w:val="002360E7"/>
    <w:rsid w:val="002369D3"/>
    <w:rsid w:val="0023716A"/>
    <w:rsid w:val="002378F1"/>
    <w:rsid w:val="00237E4F"/>
    <w:rsid w:val="00242418"/>
    <w:rsid w:val="00242985"/>
    <w:rsid w:val="00242E6B"/>
    <w:rsid w:val="0024309F"/>
    <w:rsid w:val="00243146"/>
    <w:rsid w:val="00243264"/>
    <w:rsid w:val="002451E2"/>
    <w:rsid w:val="00245D34"/>
    <w:rsid w:val="00245FC8"/>
    <w:rsid w:val="00246CD8"/>
    <w:rsid w:val="00247A54"/>
    <w:rsid w:val="00247B05"/>
    <w:rsid w:val="00247C51"/>
    <w:rsid w:val="002506ED"/>
    <w:rsid w:val="00250DB3"/>
    <w:rsid w:val="00250DF2"/>
    <w:rsid w:val="00250F5D"/>
    <w:rsid w:val="00250F97"/>
    <w:rsid w:val="00251B0D"/>
    <w:rsid w:val="00251EB9"/>
    <w:rsid w:val="002529CF"/>
    <w:rsid w:val="00253008"/>
    <w:rsid w:val="00253178"/>
    <w:rsid w:val="002533D3"/>
    <w:rsid w:val="00253CA6"/>
    <w:rsid w:val="00254070"/>
    <w:rsid w:val="002540B7"/>
    <w:rsid w:val="0025414A"/>
    <w:rsid w:val="00254202"/>
    <w:rsid w:val="002545BC"/>
    <w:rsid w:val="002546A1"/>
    <w:rsid w:val="002547C0"/>
    <w:rsid w:val="002548F6"/>
    <w:rsid w:val="00254C71"/>
    <w:rsid w:val="00254F1D"/>
    <w:rsid w:val="002555E6"/>
    <w:rsid w:val="0025592B"/>
    <w:rsid w:val="0025607E"/>
    <w:rsid w:val="0025679F"/>
    <w:rsid w:val="00256B0A"/>
    <w:rsid w:val="00256B82"/>
    <w:rsid w:val="00256EEE"/>
    <w:rsid w:val="002574B8"/>
    <w:rsid w:val="002575F1"/>
    <w:rsid w:val="00257ACA"/>
    <w:rsid w:val="00257BF4"/>
    <w:rsid w:val="00257E0F"/>
    <w:rsid w:val="00260031"/>
    <w:rsid w:val="00260E95"/>
    <w:rsid w:val="00261004"/>
    <w:rsid w:val="0026161E"/>
    <w:rsid w:val="00261B5B"/>
    <w:rsid w:val="002629D2"/>
    <w:rsid w:val="0026321B"/>
    <w:rsid w:val="00263521"/>
    <w:rsid w:val="00263BCA"/>
    <w:rsid w:val="0026554B"/>
    <w:rsid w:val="00265FCC"/>
    <w:rsid w:val="00266236"/>
    <w:rsid w:val="002664B3"/>
    <w:rsid w:val="002666D6"/>
    <w:rsid w:val="0026729C"/>
    <w:rsid w:val="00267D8C"/>
    <w:rsid w:val="0027077F"/>
    <w:rsid w:val="00270CB2"/>
    <w:rsid w:val="002712AB"/>
    <w:rsid w:val="002713C4"/>
    <w:rsid w:val="00271800"/>
    <w:rsid w:val="00272FA8"/>
    <w:rsid w:val="0027306B"/>
    <w:rsid w:val="002732F7"/>
    <w:rsid w:val="0027364C"/>
    <w:rsid w:val="00273DE2"/>
    <w:rsid w:val="0027440C"/>
    <w:rsid w:val="00274681"/>
    <w:rsid w:val="0027481D"/>
    <w:rsid w:val="00274FDB"/>
    <w:rsid w:val="002754B8"/>
    <w:rsid w:val="0027553F"/>
    <w:rsid w:val="00275869"/>
    <w:rsid w:val="00275F41"/>
    <w:rsid w:val="002760CE"/>
    <w:rsid w:val="00276F24"/>
    <w:rsid w:val="0027720E"/>
    <w:rsid w:val="00277437"/>
    <w:rsid w:val="00277809"/>
    <w:rsid w:val="00277A90"/>
    <w:rsid w:val="00277DD3"/>
    <w:rsid w:val="00280A69"/>
    <w:rsid w:val="00280CA8"/>
    <w:rsid w:val="00280E0F"/>
    <w:rsid w:val="00280E66"/>
    <w:rsid w:val="002810CE"/>
    <w:rsid w:val="0028138D"/>
    <w:rsid w:val="002813EA"/>
    <w:rsid w:val="00281514"/>
    <w:rsid w:val="002817E3"/>
    <w:rsid w:val="0028270F"/>
    <w:rsid w:val="00282B8C"/>
    <w:rsid w:val="00283001"/>
    <w:rsid w:val="00283031"/>
    <w:rsid w:val="002830BF"/>
    <w:rsid w:val="00283278"/>
    <w:rsid w:val="00283F21"/>
    <w:rsid w:val="0028405E"/>
    <w:rsid w:val="00284448"/>
    <w:rsid w:val="00285628"/>
    <w:rsid w:val="0028595E"/>
    <w:rsid w:val="00286246"/>
    <w:rsid w:val="00286C6F"/>
    <w:rsid w:val="002871F2"/>
    <w:rsid w:val="00287246"/>
    <w:rsid w:val="0028759D"/>
    <w:rsid w:val="002875FB"/>
    <w:rsid w:val="00287604"/>
    <w:rsid w:val="00287683"/>
    <w:rsid w:val="00290788"/>
    <w:rsid w:val="0029120C"/>
    <w:rsid w:val="0029134C"/>
    <w:rsid w:val="002915B2"/>
    <w:rsid w:val="0029196D"/>
    <w:rsid w:val="00291F9A"/>
    <w:rsid w:val="00292E0C"/>
    <w:rsid w:val="002930C3"/>
    <w:rsid w:val="00293274"/>
    <w:rsid w:val="0029367E"/>
    <w:rsid w:val="00293A69"/>
    <w:rsid w:val="00293DC0"/>
    <w:rsid w:val="002944AB"/>
    <w:rsid w:val="00294577"/>
    <w:rsid w:val="00294636"/>
    <w:rsid w:val="002950CD"/>
    <w:rsid w:val="002951E7"/>
    <w:rsid w:val="00295F71"/>
    <w:rsid w:val="00296D4B"/>
    <w:rsid w:val="00296DC7"/>
    <w:rsid w:val="00297B19"/>
    <w:rsid w:val="00297B33"/>
    <w:rsid w:val="00297EFE"/>
    <w:rsid w:val="002A0A7D"/>
    <w:rsid w:val="002A0F49"/>
    <w:rsid w:val="002A108F"/>
    <w:rsid w:val="002A157D"/>
    <w:rsid w:val="002A1785"/>
    <w:rsid w:val="002A1A7D"/>
    <w:rsid w:val="002A1F0D"/>
    <w:rsid w:val="002A2769"/>
    <w:rsid w:val="002A3855"/>
    <w:rsid w:val="002A424B"/>
    <w:rsid w:val="002A4454"/>
    <w:rsid w:val="002A480F"/>
    <w:rsid w:val="002A5209"/>
    <w:rsid w:val="002A545D"/>
    <w:rsid w:val="002A591F"/>
    <w:rsid w:val="002A5D73"/>
    <w:rsid w:val="002A6081"/>
    <w:rsid w:val="002A6536"/>
    <w:rsid w:val="002A67B6"/>
    <w:rsid w:val="002A6C82"/>
    <w:rsid w:val="002A780B"/>
    <w:rsid w:val="002B00DB"/>
    <w:rsid w:val="002B015A"/>
    <w:rsid w:val="002B09F3"/>
    <w:rsid w:val="002B0C71"/>
    <w:rsid w:val="002B13E3"/>
    <w:rsid w:val="002B1947"/>
    <w:rsid w:val="002B1B11"/>
    <w:rsid w:val="002B2063"/>
    <w:rsid w:val="002B2723"/>
    <w:rsid w:val="002B292C"/>
    <w:rsid w:val="002B3941"/>
    <w:rsid w:val="002B3C42"/>
    <w:rsid w:val="002B3F7D"/>
    <w:rsid w:val="002B4053"/>
    <w:rsid w:val="002B4197"/>
    <w:rsid w:val="002B4369"/>
    <w:rsid w:val="002B4D15"/>
    <w:rsid w:val="002B5C17"/>
    <w:rsid w:val="002B5F9D"/>
    <w:rsid w:val="002B5FC4"/>
    <w:rsid w:val="002B618B"/>
    <w:rsid w:val="002B6332"/>
    <w:rsid w:val="002B6522"/>
    <w:rsid w:val="002B6A2C"/>
    <w:rsid w:val="002B6B2C"/>
    <w:rsid w:val="002B7521"/>
    <w:rsid w:val="002B7CCE"/>
    <w:rsid w:val="002B7F80"/>
    <w:rsid w:val="002C026B"/>
    <w:rsid w:val="002C0562"/>
    <w:rsid w:val="002C0622"/>
    <w:rsid w:val="002C0A4B"/>
    <w:rsid w:val="002C1219"/>
    <w:rsid w:val="002C1ECA"/>
    <w:rsid w:val="002C2282"/>
    <w:rsid w:val="002C2500"/>
    <w:rsid w:val="002C2565"/>
    <w:rsid w:val="002C27DE"/>
    <w:rsid w:val="002C2C2E"/>
    <w:rsid w:val="002C2C70"/>
    <w:rsid w:val="002C3013"/>
    <w:rsid w:val="002C3345"/>
    <w:rsid w:val="002C349C"/>
    <w:rsid w:val="002C37BB"/>
    <w:rsid w:val="002C452D"/>
    <w:rsid w:val="002C4F53"/>
    <w:rsid w:val="002C58A3"/>
    <w:rsid w:val="002C5B5E"/>
    <w:rsid w:val="002C6918"/>
    <w:rsid w:val="002C6C48"/>
    <w:rsid w:val="002C6E5A"/>
    <w:rsid w:val="002C720B"/>
    <w:rsid w:val="002C79A2"/>
    <w:rsid w:val="002C7ED3"/>
    <w:rsid w:val="002C7FCD"/>
    <w:rsid w:val="002D01DD"/>
    <w:rsid w:val="002D08F4"/>
    <w:rsid w:val="002D0FB6"/>
    <w:rsid w:val="002D1B98"/>
    <w:rsid w:val="002D2973"/>
    <w:rsid w:val="002D2ADF"/>
    <w:rsid w:val="002D3108"/>
    <w:rsid w:val="002D3578"/>
    <w:rsid w:val="002D35C1"/>
    <w:rsid w:val="002D36BA"/>
    <w:rsid w:val="002D3871"/>
    <w:rsid w:val="002D3972"/>
    <w:rsid w:val="002D3FF5"/>
    <w:rsid w:val="002D415B"/>
    <w:rsid w:val="002D4671"/>
    <w:rsid w:val="002D4E4C"/>
    <w:rsid w:val="002D5181"/>
    <w:rsid w:val="002D663E"/>
    <w:rsid w:val="002D6646"/>
    <w:rsid w:val="002D6AFD"/>
    <w:rsid w:val="002D6E9F"/>
    <w:rsid w:val="002D6EF5"/>
    <w:rsid w:val="002D7942"/>
    <w:rsid w:val="002D7BAB"/>
    <w:rsid w:val="002D7C08"/>
    <w:rsid w:val="002E09C4"/>
    <w:rsid w:val="002E0FE5"/>
    <w:rsid w:val="002E150F"/>
    <w:rsid w:val="002E1934"/>
    <w:rsid w:val="002E1ECC"/>
    <w:rsid w:val="002E1F73"/>
    <w:rsid w:val="002E2615"/>
    <w:rsid w:val="002E27C3"/>
    <w:rsid w:val="002E29D8"/>
    <w:rsid w:val="002E2ADD"/>
    <w:rsid w:val="002E36EA"/>
    <w:rsid w:val="002E3AAB"/>
    <w:rsid w:val="002E415D"/>
    <w:rsid w:val="002E4427"/>
    <w:rsid w:val="002E4859"/>
    <w:rsid w:val="002E4B0C"/>
    <w:rsid w:val="002E5DCE"/>
    <w:rsid w:val="002E5EF9"/>
    <w:rsid w:val="002E6EE5"/>
    <w:rsid w:val="002E727E"/>
    <w:rsid w:val="002E7311"/>
    <w:rsid w:val="002E74C2"/>
    <w:rsid w:val="002E79A3"/>
    <w:rsid w:val="002F0D17"/>
    <w:rsid w:val="002F104B"/>
    <w:rsid w:val="002F1699"/>
    <w:rsid w:val="002F19CF"/>
    <w:rsid w:val="002F1A6E"/>
    <w:rsid w:val="002F1CE0"/>
    <w:rsid w:val="002F2015"/>
    <w:rsid w:val="002F231B"/>
    <w:rsid w:val="002F2C0F"/>
    <w:rsid w:val="002F2EBE"/>
    <w:rsid w:val="002F3116"/>
    <w:rsid w:val="002F375D"/>
    <w:rsid w:val="002F37AD"/>
    <w:rsid w:val="002F4002"/>
    <w:rsid w:val="002F4551"/>
    <w:rsid w:val="002F479E"/>
    <w:rsid w:val="002F4B23"/>
    <w:rsid w:val="002F583A"/>
    <w:rsid w:val="002F5956"/>
    <w:rsid w:val="002F6485"/>
    <w:rsid w:val="002F6783"/>
    <w:rsid w:val="002F6E8D"/>
    <w:rsid w:val="002F7416"/>
    <w:rsid w:val="002F7923"/>
    <w:rsid w:val="002F7DFA"/>
    <w:rsid w:val="002F7E31"/>
    <w:rsid w:val="00300B82"/>
    <w:rsid w:val="00300CC6"/>
    <w:rsid w:val="0030109B"/>
    <w:rsid w:val="00301451"/>
    <w:rsid w:val="003020FA"/>
    <w:rsid w:val="003021B2"/>
    <w:rsid w:val="003024A5"/>
    <w:rsid w:val="00302807"/>
    <w:rsid w:val="00302C5A"/>
    <w:rsid w:val="00302E2E"/>
    <w:rsid w:val="00302F04"/>
    <w:rsid w:val="00302FC9"/>
    <w:rsid w:val="00303E3B"/>
    <w:rsid w:val="00304AC5"/>
    <w:rsid w:val="00305079"/>
    <w:rsid w:val="00305224"/>
    <w:rsid w:val="00305832"/>
    <w:rsid w:val="00306529"/>
    <w:rsid w:val="00306FCB"/>
    <w:rsid w:val="00307626"/>
    <w:rsid w:val="003077C0"/>
    <w:rsid w:val="00310244"/>
    <w:rsid w:val="00310300"/>
    <w:rsid w:val="00310B2E"/>
    <w:rsid w:val="00310C03"/>
    <w:rsid w:val="0031185C"/>
    <w:rsid w:val="00311EA0"/>
    <w:rsid w:val="00312120"/>
    <w:rsid w:val="00312470"/>
    <w:rsid w:val="00312A4A"/>
    <w:rsid w:val="00312CE4"/>
    <w:rsid w:val="00312FBF"/>
    <w:rsid w:val="00313254"/>
    <w:rsid w:val="00313381"/>
    <w:rsid w:val="00313863"/>
    <w:rsid w:val="003139AD"/>
    <w:rsid w:val="00313D0A"/>
    <w:rsid w:val="00313FCC"/>
    <w:rsid w:val="003140DA"/>
    <w:rsid w:val="003141C5"/>
    <w:rsid w:val="00314C81"/>
    <w:rsid w:val="003153AC"/>
    <w:rsid w:val="003153CE"/>
    <w:rsid w:val="0031583D"/>
    <w:rsid w:val="00315D66"/>
    <w:rsid w:val="00315E0E"/>
    <w:rsid w:val="0031679C"/>
    <w:rsid w:val="003169FE"/>
    <w:rsid w:val="00316A4A"/>
    <w:rsid w:val="00316EA3"/>
    <w:rsid w:val="00316EFC"/>
    <w:rsid w:val="003177E1"/>
    <w:rsid w:val="00320039"/>
    <w:rsid w:val="00320055"/>
    <w:rsid w:val="00320146"/>
    <w:rsid w:val="0032023C"/>
    <w:rsid w:val="00320538"/>
    <w:rsid w:val="00320605"/>
    <w:rsid w:val="0032077D"/>
    <w:rsid w:val="00320BD8"/>
    <w:rsid w:val="00320EE2"/>
    <w:rsid w:val="0032183F"/>
    <w:rsid w:val="00322061"/>
    <w:rsid w:val="00322540"/>
    <w:rsid w:val="0032264B"/>
    <w:rsid w:val="00322D27"/>
    <w:rsid w:val="0032303B"/>
    <w:rsid w:val="003231C1"/>
    <w:rsid w:val="00323522"/>
    <w:rsid w:val="00323695"/>
    <w:rsid w:val="00323716"/>
    <w:rsid w:val="00323ABB"/>
    <w:rsid w:val="00323DEB"/>
    <w:rsid w:val="003243F9"/>
    <w:rsid w:val="00324755"/>
    <w:rsid w:val="00325760"/>
    <w:rsid w:val="00325F05"/>
    <w:rsid w:val="003261C2"/>
    <w:rsid w:val="00326441"/>
    <w:rsid w:val="00326759"/>
    <w:rsid w:val="0032676D"/>
    <w:rsid w:val="00326AE9"/>
    <w:rsid w:val="00327B32"/>
    <w:rsid w:val="00330EEE"/>
    <w:rsid w:val="00331229"/>
    <w:rsid w:val="00332409"/>
    <w:rsid w:val="003324E4"/>
    <w:rsid w:val="00332DA0"/>
    <w:rsid w:val="003331F3"/>
    <w:rsid w:val="003334CC"/>
    <w:rsid w:val="00333EA8"/>
    <w:rsid w:val="00333EF6"/>
    <w:rsid w:val="00334FC1"/>
    <w:rsid w:val="003355B0"/>
    <w:rsid w:val="003356BB"/>
    <w:rsid w:val="003359A1"/>
    <w:rsid w:val="00335D45"/>
    <w:rsid w:val="0033603E"/>
    <w:rsid w:val="00336282"/>
    <w:rsid w:val="00336667"/>
    <w:rsid w:val="003369FD"/>
    <w:rsid w:val="003371A0"/>
    <w:rsid w:val="003376F2"/>
    <w:rsid w:val="00337762"/>
    <w:rsid w:val="00337863"/>
    <w:rsid w:val="003406D9"/>
    <w:rsid w:val="003409B6"/>
    <w:rsid w:val="00340DF6"/>
    <w:rsid w:val="00340F7E"/>
    <w:rsid w:val="00341487"/>
    <w:rsid w:val="003416F8"/>
    <w:rsid w:val="0034175F"/>
    <w:rsid w:val="00341961"/>
    <w:rsid w:val="0034223C"/>
    <w:rsid w:val="00342730"/>
    <w:rsid w:val="00342D2B"/>
    <w:rsid w:val="0034301B"/>
    <w:rsid w:val="00343170"/>
    <w:rsid w:val="00343DB9"/>
    <w:rsid w:val="00343E02"/>
    <w:rsid w:val="003442A2"/>
    <w:rsid w:val="003449D6"/>
    <w:rsid w:val="00345439"/>
    <w:rsid w:val="0034553B"/>
    <w:rsid w:val="00345807"/>
    <w:rsid w:val="00346164"/>
    <w:rsid w:val="003464F7"/>
    <w:rsid w:val="00346FDD"/>
    <w:rsid w:val="0034778D"/>
    <w:rsid w:val="003478C9"/>
    <w:rsid w:val="003501F7"/>
    <w:rsid w:val="0035051C"/>
    <w:rsid w:val="003509F1"/>
    <w:rsid w:val="00350BE9"/>
    <w:rsid w:val="00350DEF"/>
    <w:rsid w:val="0035122B"/>
    <w:rsid w:val="00351325"/>
    <w:rsid w:val="003513A6"/>
    <w:rsid w:val="003514E1"/>
    <w:rsid w:val="0035157E"/>
    <w:rsid w:val="003515CD"/>
    <w:rsid w:val="00351691"/>
    <w:rsid w:val="0035189D"/>
    <w:rsid w:val="00352147"/>
    <w:rsid w:val="00352524"/>
    <w:rsid w:val="00352C6B"/>
    <w:rsid w:val="0035328D"/>
    <w:rsid w:val="0035389B"/>
    <w:rsid w:val="0035442A"/>
    <w:rsid w:val="00354802"/>
    <w:rsid w:val="00354A68"/>
    <w:rsid w:val="00354CBA"/>
    <w:rsid w:val="00354DDF"/>
    <w:rsid w:val="00355314"/>
    <w:rsid w:val="0035549A"/>
    <w:rsid w:val="0035599B"/>
    <w:rsid w:val="00355E06"/>
    <w:rsid w:val="003560D9"/>
    <w:rsid w:val="003561DB"/>
    <w:rsid w:val="0035658B"/>
    <w:rsid w:val="00356EE0"/>
    <w:rsid w:val="00357336"/>
    <w:rsid w:val="003578A3"/>
    <w:rsid w:val="003579BD"/>
    <w:rsid w:val="00357AA3"/>
    <w:rsid w:val="00360814"/>
    <w:rsid w:val="003623CE"/>
    <w:rsid w:val="00362D51"/>
    <w:rsid w:val="003631B7"/>
    <w:rsid w:val="0036321B"/>
    <w:rsid w:val="00363476"/>
    <w:rsid w:val="003636FF"/>
    <w:rsid w:val="00363EDC"/>
    <w:rsid w:val="003642D4"/>
    <w:rsid w:val="003643C6"/>
    <w:rsid w:val="003648C2"/>
    <w:rsid w:val="003648C4"/>
    <w:rsid w:val="00364946"/>
    <w:rsid w:val="00364993"/>
    <w:rsid w:val="003650AF"/>
    <w:rsid w:val="0036525D"/>
    <w:rsid w:val="00365659"/>
    <w:rsid w:val="003664ED"/>
    <w:rsid w:val="003665F0"/>
    <w:rsid w:val="00366600"/>
    <w:rsid w:val="00366989"/>
    <w:rsid w:val="00366FFB"/>
    <w:rsid w:val="00367E10"/>
    <w:rsid w:val="00367EC2"/>
    <w:rsid w:val="003709AB"/>
    <w:rsid w:val="00371188"/>
    <w:rsid w:val="003715A1"/>
    <w:rsid w:val="00371703"/>
    <w:rsid w:val="00371818"/>
    <w:rsid w:val="003718BF"/>
    <w:rsid w:val="00371F56"/>
    <w:rsid w:val="003726C6"/>
    <w:rsid w:val="003726E9"/>
    <w:rsid w:val="00373B4E"/>
    <w:rsid w:val="00373C6B"/>
    <w:rsid w:val="00373D1C"/>
    <w:rsid w:val="00373F5C"/>
    <w:rsid w:val="00373FE2"/>
    <w:rsid w:val="0037485B"/>
    <w:rsid w:val="003751AE"/>
    <w:rsid w:val="00375512"/>
    <w:rsid w:val="00375662"/>
    <w:rsid w:val="00375742"/>
    <w:rsid w:val="003758EC"/>
    <w:rsid w:val="00375990"/>
    <w:rsid w:val="003763B5"/>
    <w:rsid w:val="00376B4A"/>
    <w:rsid w:val="00376D80"/>
    <w:rsid w:val="0037707B"/>
    <w:rsid w:val="003776DF"/>
    <w:rsid w:val="00380875"/>
    <w:rsid w:val="00380C7D"/>
    <w:rsid w:val="003811DC"/>
    <w:rsid w:val="00381ECF"/>
    <w:rsid w:val="00381FE7"/>
    <w:rsid w:val="003820CB"/>
    <w:rsid w:val="003828FB"/>
    <w:rsid w:val="00382B64"/>
    <w:rsid w:val="0038328E"/>
    <w:rsid w:val="00383A62"/>
    <w:rsid w:val="00383D1E"/>
    <w:rsid w:val="003844D3"/>
    <w:rsid w:val="0038461C"/>
    <w:rsid w:val="00384B6A"/>
    <w:rsid w:val="00385583"/>
    <w:rsid w:val="0038565B"/>
    <w:rsid w:val="00385947"/>
    <w:rsid w:val="00386C1D"/>
    <w:rsid w:val="00386C68"/>
    <w:rsid w:val="003875FB"/>
    <w:rsid w:val="00390076"/>
    <w:rsid w:val="003902CA"/>
    <w:rsid w:val="00390A39"/>
    <w:rsid w:val="0039169F"/>
    <w:rsid w:val="00391E77"/>
    <w:rsid w:val="00392C6F"/>
    <w:rsid w:val="0039359F"/>
    <w:rsid w:val="003939E2"/>
    <w:rsid w:val="00393A3E"/>
    <w:rsid w:val="00393CB7"/>
    <w:rsid w:val="00393FEC"/>
    <w:rsid w:val="003944A0"/>
    <w:rsid w:val="003946BC"/>
    <w:rsid w:val="00394BCF"/>
    <w:rsid w:val="003950C1"/>
    <w:rsid w:val="00395144"/>
    <w:rsid w:val="0039518F"/>
    <w:rsid w:val="003954FC"/>
    <w:rsid w:val="003958C4"/>
    <w:rsid w:val="00395B2E"/>
    <w:rsid w:val="00395D33"/>
    <w:rsid w:val="003965A2"/>
    <w:rsid w:val="00396822"/>
    <w:rsid w:val="0039706C"/>
    <w:rsid w:val="003A08A5"/>
    <w:rsid w:val="003A0C59"/>
    <w:rsid w:val="003A1092"/>
    <w:rsid w:val="003A2278"/>
    <w:rsid w:val="003A2EBD"/>
    <w:rsid w:val="003A31CE"/>
    <w:rsid w:val="003A31FA"/>
    <w:rsid w:val="003A3706"/>
    <w:rsid w:val="003A39F8"/>
    <w:rsid w:val="003A4934"/>
    <w:rsid w:val="003A4CEF"/>
    <w:rsid w:val="003A4FF2"/>
    <w:rsid w:val="003A5177"/>
    <w:rsid w:val="003A573A"/>
    <w:rsid w:val="003A61C8"/>
    <w:rsid w:val="003A6247"/>
    <w:rsid w:val="003A6708"/>
    <w:rsid w:val="003A680E"/>
    <w:rsid w:val="003A6E88"/>
    <w:rsid w:val="003A7ADE"/>
    <w:rsid w:val="003A7F4A"/>
    <w:rsid w:val="003B10DC"/>
    <w:rsid w:val="003B1230"/>
    <w:rsid w:val="003B1702"/>
    <w:rsid w:val="003B187B"/>
    <w:rsid w:val="003B19E4"/>
    <w:rsid w:val="003B2727"/>
    <w:rsid w:val="003B2B0C"/>
    <w:rsid w:val="003B2C91"/>
    <w:rsid w:val="003B2F4E"/>
    <w:rsid w:val="003B3003"/>
    <w:rsid w:val="003B30EC"/>
    <w:rsid w:val="003B324B"/>
    <w:rsid w:val="003B3261"/>
    <w:rsid w:val="003B3451"/>
    <w:rsid w:val="003B360C"/>
    <w:rsid w:val="003B3A1E"/>
    <w:rsid w:val="003B3DFA"/>
    <w:rsid w:val="003B457B"/>
    <w:rsid w:val="003B4A0E"/>
    <w:rsid w:val="003B500E"/>
    <w:rsid w:val="003B50D4"/>
    <w:rsid w:val="003B55E4"/>
    <w:rsid w:val="003B57D6"/>
    <w:rsid w:val="003B5CF1"/>
    <w:rsid w:val="003B5DB1"/>
    <w:rsid w:val="003B5F95"/>
    <w:rsid w:val="003B61C3"/>
    <w:rsid w:val="003B63E2"/>
    <w:rsid w:val="003B69F4"/>
    <w:rsid w:val="003B6B60"/>
    <w:rsid w:val="003B6F2D"/>
    <w:rsid w:val="003B784C"/>
    <w:rsid w:val="003B79F2"/>
    <w:rsid w:val="003B7B89"/>
    <w:rsid w:val="003C07B0"/>
    <w:rsid w:val="003C0C65"/>
    <w:rsid w:val="003C12A8"/>
    <w:rsid w:val="003C12D8"/>
    <w:rsid w:val="003C166C"/>
    <w:rsid w:val="003C16E8"/>
    <w:rsid w:val="003C17D5"/>
    <w:rsid w:val="003C1B39"/>
    <w:rsid w:val="003C1D8E"/>
    <w:rsid w:val="003C24F3"/>
    <w:rsid w:val="003C28D5"/>
    <w:rsid w:val="003C28D7"/>
    <w:rsid w:val="003C2D85"/>
    <w:rsid w:val="003C2F1C"/>
    <w:rsid w:val="003C3167"/>
    <w:rsid w:val="003C37D6"/>
    <w:rsid w:val="003C39C2"/>
    <w:rsid w:val="003C3AD2"/>
    <w:rsid w:val="003C3E94"/>
    <w:rsid w:val="003C3FBA"/>
    <w:rsid w:val="003C43E0"/>
    <w:rsid w:val="003C459B"/>
    <w:rsid w:val="003C4729"/>
    <w:rsid w:val="003C49FF"/>
    <w:rsid w:val="003C4E92"/>
    <w:rsid w:val="003C5197"/>
    <w:rsid w:val="003C585B"/>
    <w:rsid w:val="003C5FD1"/>
    <w:rsid w:val="003C652F"/>
    <w:rsid w:val="003C68F4"/>
    <w:rsid w:val="003C6E65"/>
    <w:rsid w:val="003C7730"/>
    <w:rsid w:val="003D00CB"/>
    <w:rsid w:val="003D05DB"/>
    <w:rsid w:val="003D0D74"/>
    <w:rsid w:val="003D0D7E"/>
    <w:rsid w:val="003D1B41"/>
    <w:rsid w:val="003D221F"/>
    <w:rsid w:val="003D266D"/>
    <w:rsid w:val="003D3019"/>
    <w:rsid w:val="003D37F4"/>
    <w:rsid w:val="003D3977"/>
    <w:rsid w:val="003D3B8F"/>
    <w:rsid w:val="003D4349"/>
    <w:rsid w:val="003D4512"/>
    <w:rsid w:val="003D4BCE"/>
    <w:rsid w:val="003D54D8"/>
    <w:rsid w:val="003D558E"/>
    <w:rsid w:val="003D58B2"/>
    <w:rsid w:val="003D5C58"/>
    <w:rsid w:val="003D5D14"/>
    <w:rsid w:val="003D5D2A"/>
    <w:rsid w:val="003D6282"/>
    <w:rsid w:val="003D6A69"/>
    <w:rsid w:val="003D7195"/>
    <w:rsid w:val="003D7646"/>
    <w:rsid w:val="003D7A57"/>
    <w:rsid w:val="003E02F2"/>
    <w:rsid w:val="003E0777"/>
    <w:rsid w:val="003E081A"/>
    <w:rsid w:val="003E0A5E"/>
    <w:rsid w:val="003E0AD2"/>
    <w:rsid w:val="003E0B48"/>
    <w:rsid w:val="003E0F7C"/>
    <w:rsid w:val="003E140C"/>
    <w:rsid w:val="003E188D"/>
    <w:rsid w:val="003E2474"/>
    <w:rsid w:val="003E2793"/>
    <w:rsid w:val="003E2CB1"/>
    <w:rsid w:val="003E315B"/>
    <w:rsid w:val="003E3684"/>
    <w:rsid w:val="003E38B3"/>
    <w:rsid w:val="003E4215"/>
    <w:rsid w:val="003E42C1"/>
    <w:rsid w:val="003E42F3"/>
    <w:rsid w:val="003E47EA"/>
    <w:rsid w:val="003E4CBB"/>
    <w:rsid w:val="003E4F63"/>
    <w:rsid w:val="003E5E2C"/>
    <w:rsid w:val="003E65F0"/>
    <w:rsid w:val="003E7463"/>
    <w:rsid w:val="003F0462"/>
    <w:rsid w:val="003F04D8"/>
    <w:rsid w:val="003F0B9E"/>
    <w:rsid w:val="003F0EE3"/>
    <w:rsid w:val="003F13E4"/>
    <w:rsid w:val="003F1680"/>
    <w:rsid w:val="003F203F"/>
    <w:rsid w:val="003F281E"/>
    <w:rsid w:val="003F3E71"/>
    <w:rsid w:val="003F418A"/>
    <w:rsid w:val="003F44EB"/>
    <w:rsid w:val="003F4A0E"/>
    <w:rsid w:val="003F4A9E"/>
    <w:rsid w:val="003F4ADD"/>
    <w:rsid w:val="003F4AFC"/>
    <w:rsid w:val="003F5A04"/>
    <w:rsid w:val="003F5A58"/>
    <w:rsid w:val="003F5E42"/>
    <w:rsid w:val="003F5E52"/>
    <w:rsid w:val="003F5F59"/>
    <w:rsid w:val="003F6176"/>
    <w:rsid w:val="003F6230"/>
    <w:rsid w:val="003F6C54"/>
    <w:rsid w:val="003F71DD"/>
    <w:rsid w:val="003F7435"/>
    <w:rsid w:val="003F76B9"/>
    <w:rsid w:val="0040054C"/>
    <w:rsid w:val="004010B2"/>
    <w:rsid w:val="00401DA3"/>
    <w:rsid w:val="00401F2A"/>
    <w:rsid w:val="00402353"/>
    <w:rsid w:val="00402415"/>
    <w:rsid w:val="00402820"/>
    <w:rsid w:val="00402E6B"/>
    <w:rsid w:val="00403C56"/>
    <w:rsid w:val="0040474A"/>
    <w:rsid w:val="0040499A"/>
    <w:rsid w:val="00404D39"/>
    <w:rsid w:val="00405515"/>
    <w:rsid w:val="004055F1"/>
    <w:rsid w:val="004056B3"/>
    <w:rsid w:val="00406270"/>
    <w:rsid w:val="00406596"/>
    <w:rsid w:val="004065F8"/>
    <w:rsid w:val="00406ADB"/>
    <w:rsid w:val="00406AEC"/>
    <w:rsid w:val="00406B6F"/>
    <w:rsid w:val="00407C61"/>
    <w:rsid w:val="00407E87"/>
    <w:rsid w:val="00410B7A"/>
    <w:rsid w:val="00410E01"/>
    <w:rsid w:val="00411D3A"/>
    <w:rsid w:val="0041210C"/>
    <w:rsid w:val="004136FA"/>
    <w:rsid w:val="004137DC"/>
    <w:rsid w:val="00413DC3"/>
    <w:rsid w:val="004153CE"/>
    <w:rsid w:val="004156D0"/>
    <w:rsid w:val="0041634C"/>
    <w:rsid w:val="004163FB"/>
    <w:rsid w:val="004166D6"/>
    <w:rsid w:val="0041670F"/>
    <w:rsid w:val="00416984"/>
    <w:rsid w:val="00416B5E"/>
    <w:rsid w:val="00416DDB"/>
    <w:rsid w:val="00417556"/>
    <w:rsid w:val="004176AA"/>
    <w:rsid w:val="0041799B"/>
    <w:rsid w:val="00417A97"/>
    <w:rsid w:val="00417BDC"/>
    <w:rsid w:val="00417BF7"/>
    <w:rsid w:val="00420008"/>
    <w:rsid w:val="0042070F"/>
    <w:rsid w:val="00420F9E"/>
    <w:rsid w:val="00421420"/>
    <w:rsid w:val="004223C7"/>
    <w:rsid w:val="00422826"/>
    <w:rsid w:val="00422B5F"/>
    <w:rsid w:val="00422E48"/>
    <w:rsid w:val="004236F4"/>
    <w:rsid w:val="00423CE7"/>
    <w:rsid w:val="004242C2"/>
    <w:rsid w:val="0042448E"/>
    <w:rsid w:val="00424AC6"/>
    <w:rsid w:val="00424E2B"/>
    <w:rsid w:val="004251E9"/>
    <w:rsid w:val="004258A8"/>
    <w:rsid w:val="004259CB"/>
    <w:rsid w:val="00425FBA"/>
    <w:rsid w:val="00426127"/>
    <w:rsid w:val="00426361"/>
    <w:rsid w:val="00426BD4"/>
    <w:rsid w:val="00426DBF"/>
    <w:rsid w:val="00427509"/>
    <w:rsid w:val="00427FEF"/>
    <w:rsid w:val="0043003C"/>
    <w:rsid w:val="0043029A"/>
    <w:rsid w:val="0043059B"/>
    <w:rsid w:val="00430EB7"/>
    <w:rsid w:val="00431126"/>
    <w:rsid w:val="00431645"/>
    <w:rsid w:val="00431B14"/>
    <w:rsid w:val="00431C47"/>
    <w:rsid w:val="00431D58"/>
    <w:rsid w:val="004323E8"/>
    <w:rsid w:val="0043264A"/>
    <w:rsid w:val="00432B68"/>
    <w:rsid w:val="00433036"/>
    <w:rsid w:val="00433A8C"/>
    <w:rsid w:val="00433E97"/>
    <w:rsid w:val="00434221"/>
    <w:rsid w:val="00434380"/>
    <w:rsid w:val="004356E0"/>
    <w:rsid w:val="004363CA"/>
    <w:rsid w:val="004369D1"/>
    <w:rsid w:val="00436D94"/>
    <w:rsid w:val="00436ED4"/>
    <w:rsid w:val="00437001"/>
    <w:rsid w:val="004372AC"/>
    <w:rsid w:val="00437619"/>
    <w:rsid w:val="0043790E"/>
    <w:rsid w:val="00440217"/>
    <w:rsid w:val="004404CF"/>
    <w:rsid w:val="00440BEA"/>
    <w:rsid w:val="00441B17"/>
    <w:rsid w:val="0044396B"/>
    <w:rsid w:val="004445C8"/>
    <w:rsid w:val="00444A5E"/>
    <w:rsid w:val="00444BA9"/>
    <w:rsid w:val="00444C91"/>
    <w:rsid w:val="00444F32"/>
    <w:rsid w:val="00445432"/>
    <w:rsid w:val="00445F1D"/>
    <w:rsid w:val="00446007"/>
    <w:rsid w:val="004471D5"/>
    <w:rsid w:val="0045132C"/>
    <w:rsid w:val="004517E1"/>
    <w:rsid w:val="00451A67"/>
    <w:rsid w:val="00451B2A"/>
    <w:rsid w:val="00451CD2"/>
    <w:rsid w:val="00453392"/>
    <w:rsid w:val="0045342C"/>
    <w:rsid w:val="004534A5"/>
    <w:rsid w:val="004538C8"/>
    <w:rsid w:val="004547D0"/>
    <w:rsid w:val="00454AC6"/>
    <w:rsid w:val="00454B87"/>
    <w:rsid w:val="00454DC9"/>
    <w:rsid w:val="004557D8"/>
    <w:rsid w:val="004559EC"/>
    <w:rsid w:val="00455D53"/>
    <w:rsid w:val="0045629C"/>
    <w:rsid w:val="00456332"/>
    <w:rsid w:val="00457E54"/>
    <w:rsid w:val="00460626"/>
    <w:rsid w:val="00460967"/>
    <w:rsid w:val="00460DDE"/>
    <w:rsid w:val="0046157B"/>
    <w:rsid w:val="00461937"/>
    <w:rsid w:val="00461EB1"/>
    <w:rsid w:val="00462E17"/>
    <w:rsid w:val="004632BF"/>
    <w:rsid w:val="0046332E"/>
    <w:rsid w:val="00463557"/>
    <w:rsid w:val="00463975"/>
    <w:rsid w:val="00463EAE"/>
    <w:rsid w:val="00463FD8"/>
    <w:rsid w:val="0046418A"/>
    <w:rsid w:val="004643E9"/>
    <w:rsid w:val="004662C1"/>
    <w:rsid w:val="004663DF"/>
    <w:rsid w:val="00466FCE"/>
    <w:rsid w:val="0046703F"/>
    <w:rsid w:val="0046738B"/>
    <w:rsid w:val="0046762F"/>
    <w:rsid w:val="00467E40"/>
    <w:rsid w:val="004701E5"/>
    <w:rsid w:val="004710A4"/>
    <w:rsid w:val="0047114B"/>
    <w:rsid w:val="004711C6"/>
    <w:rsid w:val="004715AE"/>
    <w:rsid w:val="004717BC"/>
    <w:rsid w:val="00472456"/>
    <w:rsid w:val="004728B2"/>
    <w:rsid w:val="004728C9"/>
    <w:rsid w:val="00473350"/>
    <w:rsid w:val="004740B0"/>
    <w:rsid w:val="004741A3"/>
    <w:rsid w:val="004743C0"/>
    <w:rsid w:val="00474D76"/>
    <w:rsid w:val="004756DC"/>
    <w:rsid w:val="00475C9D"/>
    <w:rsid w:val="004760DF"/>
    <w:rsid w:val="00476278"/>
    <w:rsid w:val="0047634E"/>
    <w:rsid w:val="004765A2"/>
    <w:rsid w:val="00476CF7"/>
    <w:rsid w:val="0047728D"/>
    <w:rsid w:val="0047751C"/>
    <w:rsid w:val="00477E8E"/>
    <w:rsid w:val="00477EDA"/>
    <w:rsid w:val="00480036"/>
    <w:rsid w:val="0048083E"/>
    <w:rsid w:val="00480D28"/>
    <w:rsid w:val="00481E4F"/>
    <w:rsid w:val="00481EB0"/>
    <w:rsid w:val="00482854"/>
    <w:rsid w:val="004828C2"/>
    <w:rsid w:val="00483014"/>
    <w:rsid w:val="0048312E"/>
    <w:rsid w:val="004832C2"/>
    <w:rsid w:val="004834F6"/>
    <w:rsid w:val="00483557"/>
    <w:rsid w:val="004836EC"/>
    <w:rsid w:val="00483780"/>
    <w:rsid w:val="00484123"/>
    <w:rsid w:val="004850B9"/>
    <w:rsid w:val="00485AB0"/>
    <w:rsid w:val="00485EC9"/>
    <w:rsid w:val="00486755"/>
    <w:rsid w:val="00486D2A"/>
    <w:rsid w:val="0048700F"/>
    <w:rsid w:val="00487975"/>
    <w:rsid w:val="00487D47"/>
    <w:rsid w:val="00490878"/>
    <w:rsid w:val="00490CDA"/>
    <w:rsid w:val="00490F5C"/>
    <w:rsid w:val="00491C33"/>
    <w:rsid w:val="00491C4B"/>
    <w:rsid w:val="00492C1A"/>
    <w:rsid w:val="004939D3"/>
    <w:rsid w:val="00494374"/>
    <w:rsid w:val="004950A1"/>
    <w:rsid w:val="004950EC"/>
    <w:rsid w:val="00495578"/>
    <w:rsid w:val="0049708E"/>
    <w:rsid w:val="004975B4"/>
    <w:rsid w:val="00497A3C"/>
    <w:rsid w:val="004A054F"/>
    <w:rsid w:val="004A0663"/>
    <w:rsid w:val="004A0BEA"/>
    <w:rsid w:val="004A1797"/>
    <w:rsid w:val="004A1CF1"/>
    <w:rsid w:val="004A1F14"/>
    <w:rsid w:val="004A1FC3"/>
    <w:rsid w:val="004A2477"/>
    <w:rsid w:val="004A2A19"/>
    <w:rsid w:val="004A2C97"/>
    <w:rsid w:val="004A35BE"/>
    <w:rsid w:val="004A3F46"/>
    <w:rsid w:val="004A49BC"/>
    <w:rsid w:val="004A4F36"/>
    <w:rsid w:val="004A50E2"/>
    <w:rsid w:val="004A5623"/>
    <w:rsid w:val="004A5B81"/>
    <w:rsid w:val="004A6367"/>
    <w:rsid w:val="004A650A"/>
    <w:rsid w:val="004A6694"/>
    <w:rsid w:val="004A77C9"/>
    <w:rsid w:val="004A787A"/>
    <w:rsid w:val="004B029A"/>
    <w:rsid w:val="004B053F"/>
    <w:rsid w:val="004B0753"/>
    <w:rsid w:val="004B0AC7"/>
    <w:rsid w:val="004B0F95"/>
    <w:rsid w:val="004B1430"/>
    <w:rsid w:val="004B1504"/>
    <w:rsid w:val="004B160E"/>
    <w:rsid w:val="004B1690"/>
    <w:rsid w:val="004B186C"/>
    <w:rsid w:val="004B1A61"/>
    <w:rsid w:val="004B255B"/>
    <w:rsid w:val="004B2758"/>
    <w:rsid w:val="004B2A44"/>
    <w:rsid w:val="004B2E6D"/>
    <w:rsid w:val="004B3634"/>
    <w:rsid w:val="004B4B06"/>
    <w:rsid w:val="004B4EC1"/>
    <w:rsid w:val="004B6513"/>
    <w:rsid w:val="004B6744"/>
    <w:rsid w:val="004B6C24"/>
    <w:rsid w:val="004B716C"/>
    <w:rsid w:val="004B7570"/>
    <w:rsid w:val="004B759A"/>
    <w:rsid w:val="004B7FC6"/>
    <w:rsid w:val="004C0B7B"/>
    <w:rsid w:val="004C0D3A"/>
    <w:rsid w:val="004C11D5"/>
    <w:rsid w:val="004C14D3"/>
    <w:rsid w:val="004C174E"/>
    <w:rsid w:val="004C2430"/>
    <w:rsid w:val="004C29AD"/>
    <w:rsid w:val="004C2B87"/>
    <w:rsid w:val="004C2C21"/>
    <w:rsid w:val="004C350A"/>
    <w:rsid w:val="004C4BCE"/>
    <w:rsid w:val="004C4FB4"/>
    <w:rsid w:val="004C523B"/>
    <w:rsid w:val="004C542D"/>
    <w:rsid w:val="004C572D"/>
    <w:rsid w:val="004C5A7E"/>
    <w:rsid w:val="004C5E7B"/>
    <w:rsid w:val="004C61E6"/>
    <w:rsid w:val="004C6D93"/>
    <w:rsid w:val="004C720D"/>
    <w:rsid w:val="004C76F0"/>
    <w:rsid w:val="004C7C7D"/>
    <w:rsid w:val="004D03D2"/>
    <w:rsid w:val="004D0AEB"/>
    <w:rsid w:val="004D1AAB"/>
    <w:rsid w:val="004D276E"/>
    <w:rsid w:val="004D32D1"/>
    <w:rsid w:val="004D35F9"/>
    <w:rsid w:val="004D3FB2"/>
    <w:rsid w:val="004D492D"/>
    <w:rsid w:val="004D4FB8"/>
    <w:rsid w:val="004D5BF3"/>
    <w:rsid w:val="004D5D2A"/>
    <w:rsid w:val="004D62A1"/>
    <w:rsid w:val="004D6536"/>
    <w:rsid w:val="004D6949"/>
    <w:rsid w:val="004D6B75"/>
    <w:rsid w:val="004D6E09"/>
    <w:rsid w:val="004D78F8"/>
    <w:rsid w:val="004E086F"/>
    <w:rsid w:val="004E0BB6"/>
    <w:rsid w:val="004E0DD8"/>
    <w:rsid w:val="004E1001"/>
    <w:rsid w:val="004E148C"/>
    <w:rsid w:val="004E1D53"/>
    <w:rsid w:val="004E1EFA"/>
    <w:rsid w:val="004E325E"/>
    <w:rsid w:val="004E32F0"/>
    <w:rsid w:val="004E349A"/>
    <w:rsid w:val="004E3530"/>
    <w:rsid w:val="004E367F"/>
    <w:rsid w:val="004E369C"/>
    <w:rsid w:val="004E3B90"/>
    <w:rsid w:val="004E3BFA"/>
    <w:rsid w:val="004E413C"/>
    <w:rsid w:val="004E42D2"/>
    <w:rsid w:val="004E449B"/>
    <w:rsid w:val="004E5FCC"/>
    <w:rsid w:val="004E62B5"/>
    <w:rsid w:val="004E6648"/>
    <w:rsid w:val="004E7013"/>
    <w:rsid w:val="004E7096"/>
    <w:rsid w:val="004F041E"/>
    <w:rsid w:val="004F0576"/>
    <w:rsid w:val="004F0FA9"/>
    <w:rsid w:val="004F135A"/>
    <w:rsid w:val="004F200E"/>
    <w:rsid w:val="004F2779"/>
    <w:rsid w:val="004F2C74"/>
    <w:rsid w:val="004F2C88"/>
    <w:rsid w:val="004F2EFD"/>
    <w:rsid w:val="004F341D"/>
    <w:rsid w:val="004F3462"/>
    <w:rsid w:val="004F3DAA"/>
    <w:rsid w:val="004F3F94"/>
    <w:rsid w:val="004F4B26"/>
    <w:rsid w:val="004F4DC6"/>
    <w:rsid w:val="004F55C1"/>
    <w:rsid w:val="004F6C71"/>
    <w:rsid w:val="004F6DF9"/>
    <w:rsid w:val="004F73FF"/>
    <w:rsid w:val="004F74EA"/>
    <w:rsid w:val="004F759A"/>
    <w:rsid w:val="004F7CE3"/>
    <w:rsid w:val="00500779"/>
    <w:rsid w:val="005014A0"/>
    <w:rsid w:val="00501757"/>
    <w:rsid w:val="00501763"/>
    <w:rsid w:val="005019E5"/>
    <w:rsid w:val="00501C19"/>
    <w:rsid w:val="005022B8"/>
    <w:rsid w:val="00502C49"/>
    <w:rsid w:val="00502DCB"/>
    <w:rsid w:val="00502E92"/>
    <w:rsid w:val="005037DE"/>
    <w:rsid w:val="00503B54"/>
    <w:rsid w:val="00503FAF"/>
    <w:rsid w:val="00503FFD"/>
    <w:rsid w:val="00504047"/>
    <w:rsid w:val="00504495"/>
    <w:rsid w:val="00504693"/>
    <w:rsid w:val="00504B8D"/>
    <w:rsid w:val="00504CF4"/>
    <w:rsid w:val="00505420"/>
    <w:rsid w:val="00505544"/>
    <w:rsid w:val="00505ADE"/>
    <w:rsid w:val="0050600C"/>
    <w:rsid w:val="005063FB"/>
    <w:rsid w:val="00506DFF"/>
    <w:rsid w:val="0050746F"/>
    <w:rsid w:val="0050783D"/>
    <w:rsid w:val="00507E59"/>
    <w:rsid w:val="005103E7"/>
    <w:rsid w:val="00510524"/>
    <w:rsid w:val="005106C0"/>
    <w:rsid w:val="00511A65"/>
    <w:rsid w:val="00511AE4"/>
    <w:rsid w:val="00511D58"/>
    <w:rsid w:val="005132B4"/>
    <w:rsid w:val="00513429"/>
    <w:rsid w:val="00513748"/>
    <w:rsid w:val="00513A2A"/>
    <w:rsid w:val="00513DC7"/>
    <w:rsid w:val="00514662"/>
    <w:rsid w:val="00514B42"/>
    <w:rsid w:val="005157C3"/>
    <w:rsid w:val="0051689F"/>
    <w:rsid w:val="00516A61"/>
    <w:rsid w:val="00516BDE"/>
    <w:rsid w:val="00517576"/>
    <w:rsid w:val="0051793C"/>
    <w:rsid w:val="00520AA1"/>
    <w:rsid w:val="00520F8E"/>
    <w:rsid w:val="00520F8F"/>
    <w:rsid w:val="005218DD"/>
    <w:rsid w:val="00521CE6"/>
    <w:rsid w:val="00521E6D"/>
    <w:rsid w:val="00521E7E"/>
    <w:rsid w:val="005223D7"/>
    <w:rsid w:val="005225D3"/>
    <w:rsid w:val="005229B8"/>
    <w:rsid w:val="00522A81"/>
    <w:rsid w:val="00522E12"/>
    <w:rsid w:val="00522F84"/>
    <w:rsid w:val="00523CED"/>
    <w:rsid w:val="0052451A"/>
    <w:rsid w:val="005245E7"/>
    <w:rsid w:val="005249C3"/>
    <w:rsid w:val="00524B95"/>
    <w:rsid w:val="00524D6C"/>
    <w:rsid w:val="00524F8F"/>
    <w:rsid w:val="00526768"/>
    <w:rsid w:val="00526A6A"/>
    <w:rsid w:val="00526DFA"/>
    <w:rsid w:val="00527768"/>
    <w:rsid w:val="005277A9"/>
    <w:rsid w:val="00530087"/>
    <w:rsid w:val="005301DD"/>
    <w:rsid w:val="00530C6F"/>
    <w:rsid w:val="005312BA"/>
    <w:rsid w:val="00531793"/>
    <w:rsid w:val="00531AA1"/>
    <w:rsid w:val="00531C3C"/>
    <w:rsid w:val="00532022"/>
    <w:rsid w:val="005329B6"/>
    <w:rsid w:val="005329C3"/>
    <w:rsid w:val="00532E7B"/>
    <w:rsid w:val="00532FA8"/>
    <w:rsid w:val="005337F8"/>
    <w:rsid w:val="00533A70"/>
    <w:rsid w:val="00534ADB"/>
    <w:rsid w:val="00535B14"/>
    <w:rsid w:val="00535CCC"/>
    <w:rsid w:val="00535DBF"/>
    <w:rsid w:val="0053610D"/>
    <w:rsid w:val="0053677A"/>
    <w:rsid w:val="00536DFF"/>
    <w:rsid w:val="0054033E"/>
    <w:rsid w:val="00540E16"/>
    <w:rsid w:val="00540E71"/>
    <w:rsid w:val="00541653"/>
    <w:rsid w:val="0054165B"/>
    <w:rsid w:val="00541D79"/>
    <w:rsid w:val="00542E88"/>
    <w:rsid w:val="00543184"/>
    <w:rsid w:val="0054338F"/>
    <w:rsid w:val="00543B48"/>
    <w:rsid w:val="00544085"/>
    <w:rsid w:val="005440F5"/>
    <w:rsid w:val="00544268"/>
    <w:rsid w:val="00544991"/>
    <w:rsid w:val="00544A4A"/>
    <w:rsid w:val="00544FB5"/>
    <w:rsid w:val="00545AAC"/>
    <w:rsid w:val="00545E1F"/>
    <w:rsid w:val="0054657B"/>
    <w:rsid w:val="005475F2"/>
    <w:rsid w:val="00547C16"/>
    <w:rsid w:val="00547DAE"/>
    <w:rsid w:val="00547E07"/>
    <w:rsid w:val="00550EBE"/>
    <w:rsid w:val="005514D2"/>
    <w:rsid w:val="005516D6"/>
    <w:rsid w:val="0055186B"/>
    <w:rsid w:val="00551BC7"/>
    <w:rsid w:val="00551E95"/>
    <w:rsid w:val="00552302"/>
    <w:rsid w:val="005524F9"/>
    <w:rsid w:val="00552886"/>
    <w:rsid w:val="00552EE3"/>
    <w:rsid w:val="0055310F"/>
    <w:rsid w:val="0055327E"/>
    <w:rsid w:val="00553361"/>
    <w:rsid w:val="005549A5"/>
    <w:rsid w:val="00554C67"/>
    <w:rsid w:val="00554DCB"/>
    <w:rsid w:val="00554F52"/>
    <w:rsid w:val="00555981"/>
    <w:rsid w:val="00555B95"/>
    <w:rsid w:val="0055655E"/>
    <w:rsid w:val="00556697"/>
    <w:rsid w:val="005567CB"/>
    <w:rsid w:val="00556FC5"/>
    <w:rsid w:val="00557A43"/>
    <w:rsid w:val="00560932"/>
    <w:rsid w:val="0056095E"/>
    <w:rsid w:val="00560ED5"/>
    <w:rsid w:val="0056168E"/>
    <w:rsid w:val="00561D4A"/>
    <w:rsid w:val="005620A2"/>
    <w:rsid w:val="005620D4"/>
    <w:rsid w:val="005623FE"/>
    <w:rsid w:val="00562428"/>
    <w:rsid w:val="005626B3"/>
    <w:rsid w:val="00562EF0"/>
    <w:rsid w:val="00563416"/>
    <w:rsid w:val="00563E61"/>
    <w:rsid w:val="00564082"/>
    <w:rsid w:val="00564A4C"/>
    <w:rsid w:val="00564B03"/>
    <w:rsid w:val="00564DFF"/>
    <w:rsid w:val="00565609"/>
    <w:rsid w:val="005657AD"/>
    <w:rsid w:val="00566055"/>
    <w:rsid w:val="00566351"/>
    <w:rsid w:val="00566381"/>
    <w:rsid w:val="0056720E"/>
    <w:rsid w:val="00567519"/>
    <w:rsid w:val="00567A95"/>
    <w:rsid w:val="005705E1"/>
    <w:rsid w:val="00570C91"/>
    <w:rsid w:val="00570FD8"/>
    <w:rsid w:val="00571071"/>
    <w:rsid w:val="00571659"/>
    <w:rsid w:val="00571A6B"/>
    <w:rsid w:val="00571FE4"/>
    <w:rsid w:val="00572185"/>
    <w:rsid w:val="00572472"/>
    <w:rsid w:val="00573280"/>
    <w:rsid w:val="0057351B"/>
    <w:rsid w:val="00573C30"/>
    <w:rsid w:val="00574E8E"/>
    <w:rsid w:val="00574F58"/>
    <w:rsid w:val="005754A9"/>
    <w:rsid w:val="00575520"/>
    <w:rsid w:val="00575547"/>
    <w:rsid w:val="005760CE"/>
    <w:rsid w:val="0057619C"/>
    <w:rsid w:val="005764AB"/>
    <w:rsid w:val="005765F0"/>
    <w:rsid w:val="0057680B"/>
    <w:rsid w:val="00576862"/>
    <w:rsid w:val="00576D13"/>
    <w:rsid w:val="00576D7D"/>
    <w:rsid w:val="005776B1"/>
    <w:rsid w:val="00577B36"/>
    <w:rsid w:val="00577B92"/>
    <w:rsid w:val="005803AF"/>
    <w:rsid w:val="0058089D"/>
    <w:rsid w:val="00580D60"/>
    <w:rsid w:val="0058113C"/>
    <w:rsid w:val="00582348"/>
    <w:rsid w:val="00582822"/>
    <w:rsid w:val="005832DA"/>
    <w:rsid w:val="0058350B"/>
    <w:rsid w:val="0058361A"/>
    <w:rsid w:val="0058365F"/>
    <w:rsid w:val="0058381E"/>
    <w:rsid w:val="00583D94"/>
    <w:rsid w:val="00583E4B"/>
    <w:rsid w:val="00583F89"/>
    <w:rsid w:val="00584557"/>
    <w:rsid w:val="005855A5"/>
    <w:rsid w:val="00585C30"/>
    <w:rsid w:val="00585D69"/>
    <w:rsid w:val="00585EDB"/>
    <w:rsid w:val="00586379"/>
    <w:rsid w:val="0058701F"/>
    <w:rsid w:val="00587B1E"/>
    <w:rsid w:val="005900F0"/>
    <w:rsid w:val="0059038D"/>
    <w:rsid w:val="00590440"/>
    <w:rsid w:val="00590592"/>
    <w:rsid w:val="00590886"/>
    <w:rsid w:val="0059139E"/>
    <w:rsid w:val="00591A96"/>
    <w:rsid w:val="005926F8"/>
    <w:rsid w:val="005927EE"/>
    <w:rsid w:val="00592929"/>
    <w:rsid w:val="00592C07"/>
    <w:rsid w:val="00592C46"/>
    <w:rsid w:val="00592F9E"/>
    <w:rsid w:val="005935EF"/>
    <w:rsid w:val="005939C0"/>
    <w:rsid w:val="00593EC5"/>
    <w:rsid w:val="00594011"/>
    <w:rsid w:val="00594063"/>
    <w:rsid w:val="00594593"/>
    <w:rsid w:val="00594F43"/>
    <w:rsid w:val="005951B4"/>
    <w:rsid w:val="005958F0"/>
    <w:rsid w:val="00596B57"/>
    <w:rsid w:val="0059744A"/>
    <w:rsid w:val="005977D4"/>
    <w:rsid w:val="005977F2"/>
    <w:rsid w:val="00597858"/>
    <w:rsid w:val="005978F1"/>
    <w:rsid w:val="00597DA0"/>
    <w:rsid w:val="005A09AD"/>
    <w:rsid w:val="005A0D7F"/>
    <w:rsid w:val="005A1D93"/>
    <w:rsid w:val="005A2720"/>
    <w:rsid w:val="005A2888"/>
    <w:rsid w:val="005A2D52"/>
    <w:rsid w:val="005A2D7A"/>
    <w:rsid w:val="005A2FF4"/>
    <w:rsid w:val="005A37DA"/>
    <w:rsid w:val="005A3AA5"/>
    <w:rsid w:val="005A4021"/>
    <w:rsid w:val="005A40C5"/>
    <w:rsid w:val="005A4425"/>
    <w:rsid w:val="005A4539"/>
    <w:rsid w:val="005A4603"/>
    <w:rsid w:val="005A4A82"/>
    <w:rsid w:val="005A4AB9"/>
    <w:rsid w:val="005A4B97"/>
    <w:rsid w:val="005A4BCA"/>
    <w:rsid w:val="005A5C1F"/>
    <w:rsid w:val="005A5C5A"/>
    <w:rsid w:val="005A5DDE"/>
    <w:rsid w:val="005A5DFD"/>
    <w:rsid w:val="005A6967"/>
    <w:rsid w:val="005A6B19"/>
    <w:rsid w:val="005A7204"/>
    <w:rsid w:val="005B017E"/>
    <w:rsid w:val="005B075F"/>
    <w:rsid w:val="005B0A67"/>
    <w:rsid w:val="005B0EEB"/>
    <w:rsid w:val="005B10DB"/>
    <w:rsid w:val="005B172E"/>
    <w:rsid w:val="005B1A96"/>
    <w:rsid w:val="005B1E28"/>
    <w:rsid w:val="005B233E"/>
    <w:rsid w:val="005B2344"/>
    <w:rsid w:val="005B2CC1"/>
    <w:rsid w:val="005B2EE8"/>
    <w:rsid w:val="005B2EF7"/>
    <w:rsid w:val="005B327B"/>
    <w:rsid w:val="005B33C3"/>
    <w:rsid w:val="005B36CF"/>
    <w:rsid w:val="005B387F"/>
    <w:rsid w:val="005B3D0C"/>
    <w:rsid w:val="005B40F9"/>
    <w:rsid w:val="005B418E"/>
    <w:rsid w:val="005B4BED"/>
    <w:rsid w:val="005B554C"/>
    <w:rsid w:val="005B55EA"/>
    <w:rsid w:val="005B58FE"/>
    <w:rsid w:val="005B5EB6"/>
    <w:rsid w:val="005B6A63"/>
    <w:rsid w:val="005B6B8E"/>
    <w:rsid w:val="005B6EF5"/>
    <w:rsid w:val="005B73F6"/>
    <w:rsid w:val="005B7D55"/>
    <w:rsid w:val="005B7E85"/>
    <w:rsid w:val="005C0008"/>
    <w:rsid w:val="005C0083"/>
    <w:rsid w:val="005C05A3"/>
    <w:rsid w:val="005C0BF7"/>
    <w:rsid w:val="005C1764"/>
    <w:rsid w:val="005C1817"/>
    <w:rsid w:val="005C1E7C"/>
    <w:rsid w:val="005C1F42"/>
    <w:rsid w:val="005C27F9"/>
    <w:rsid w:val="005C29AA"/>
    <w:rsid w:val="005C3285"/>
    <w:rsid w:val="005C34C2"/>
    <w:rsid w:val="005C352C"/>
    <w:rsid w:val="005C405D"/>
    <w:rsid w:val="005C444B"/>
    <w:rsid w:val="005C4855"/>
    <w:rsid w:val="005C5443"/>
    <w:rsid w:val="005C5745"/>
    <w:rsid w:val="005C5816"/>
    <w:rsid w:val="005C58FB"/>
    <w:rsid w:val="005C5DA2"/>
    <w:rsid w:val="005C62D6"/>
    <w:rsid w:val="005C6467"/>
    <w:rsid w:val="005C64CA"/>
    <w:rsid w:val="005C65CE"/>
    <w:rsid w:val="005C713B"/>
    <w:rsid w:val="005C740C"/>
    <w:rsid w:val="005C78DE"/>
    <w:rsid w:val="005C7CBF"/>
    <w:rsid w:val="005D0139"/>
    <w:rsid w:val="005D028E"/>
    <w:rsid w:val="005D067C"/>
    <w:rsid w:val="005D093E"/>
    <w:rsid w:val="005D0AA1"/>
    <w:rsid w:val="005D1335"/>
    <w:rsid w:val="005D162C"/>
    <w:rsid w:val="005D1A1C"/>
    <w:rsid w:val="005D1A5E"/>
    <w:rsid w:val="005D1D06"/>
    <w:rsid w:val="005D21A2"/>
    <w:rsid w:val="005D2A12"/>
    <w:rsid w:val="005D2F2F"/>
    <w:rsid w:val="005D2F64"/>
    <w:rsid w:val="005D319A"/>
    <w:rsid w:val="005D3A05"/>
    <w:rsid w:val="005D45A1"/>
    <w:rsid w:val="005D476F"/>
    <w:rsid w:val="005D47CE"/>
    <w:rsid w:val="005D4838"/>
    <w:rsid w:val="005D4A20"/>
    <w:rsid w:val="005D54F5"/>
    <w:rsid w:val="005D5531"/>
    <w:rsid w:val="005D5869"/>
    <w:rsid w:val="005D5A5F"/>
    <w:rsid w:val="005D5B23"/>
    <w:rsid w:val="005D61D9"/>
    <w:rsid w:val="005D6594"/>
    <w:rsid w:val="005D67AD"/>
    <w:rsid w:val="005D6DF9"/>
    <w:rsid w:val="005D7233"/>
    <w:rsid w:val="005D72F9"/>
    <w:rsid w:val="005D7A71"/>
    <w:rsid w:val="005D7A9D"/>
    <w:rsid w:val="005D7BF6"/>
    <w:rsid w:val="005E0491"/>
    <w:rsid w:val="005E0E43"/>
    <w:rsid w:val="005E0FE6"/>
    <w:rsid w:val="005E1809"/>
    <w:rsid w:val="005E21B5"/>
    <w:rsid w:val="005E2E27"/>
    <w:rsid w:val="005E361C"/>
    <w:rsid w:val="005E3725"/>
    <w:rsid w:val="005E40D1"/>
    <w:rsid w:val="005E49B6"/>
    <w:rsid w:val="005E4AC4"/>
    <w:rsid w:val="005E4CA8"/>
    <w:rsid w:val="005E54C1"/>
    <w:rsid w:val="005E5C31"/>
    <w:rsid w:val="005E5DB8"/>
    <w:rsid w:val="005E6159"/>
    <w:rsid w:val="005E68AB"/>
    <w:rsid w:val="005E6EA6"/>
    <w:rsid w:val="005E759A"/>
    <w:rsid w:val="005E7BFA"/>
    <w:rsid w:val="005F07BA"/>
    <w:rsid w:val="005F07C1"/>
    <w:rsid w:val="005F08E2"/>
    <w:rsid w:val="005F098A"/>
    <w:rsid w:val="005F1059"/>
    <w:rsid w:val="005F11C6"/>
    <w:rsid w:val="005F16E2"/>
    <w:rsid w:val="005F1CDD"/>
    <w:rsid w:val="005F269E"/>
    <w:rsid w:val="005F2721"/>
    <w:rsid w:val="005F350F"/>
    <w:rsid w:val="005F35C0"/>
    <w:rsid w:val="005F3ED2"/>
    <w:rsid w:val="005F435E"/>
    <w:rsid w:val="005F44C6"/>
    <w:rsid w:val="005F45C1"/>
    <w:rsid w:val="005F473D"/>
    <w:rsid w:val="005F4C8D"/>
    <w:rsid w:val="005F4E54"/>
    <w:rsid w:val="005F5935"/>
    <w:rsid w:val="005F5B98"/>
    <w:rsid w:val="005F5DDF"/>
    <w:rsid w:val="005F5FBF"/>
    <w:rsid w:val="005F6CA4"/>
    <w:rsid w:val="005F748A"/>
    <w:rsid w:val="005F777E"/>
    <w:rsid w:val="005F784D"/>
    <w:rsid w:val="005F78C0"/>
    <w:rsid w:val="005F7B06"/>
    <w:rsid w:val="006003D6"/>
    <w:rsid w:val="00600587"/>
    <w:rsid w:val="00600A4E"/>
    <w:rsid w:val="00600F75"/>
    <w:rsid w:val="00600FD8"/>
    <w:rsid w:val="0060111F"/>
    <w:rsid w:val="006017F1"/>
    <w:rsid w:val="00601B09"/>
    <w:rsid w:val="00601C53"/>
    <w:rsid w:val="00601DA8"/>
    <w:rsid w:val="0060219A"/>
    <w:rsid w:val="00602543"/>
    <w:rsid w:val="00602609"/>
    <w:rsid w:val="00602DA5"/>
    <w:rsid w:val="00602F99"/>
    <w:rsid w:val="00603065"/>
    <w:rsid w:val="00603416"/>
    <w:rsid w:val="006035AE"/>
    <w:rsid w:val="00604072"/>
    <w:rsid w:val="006049BE"/>
    <w:rsid w:val="00604CB8"/>
    <w:rsid w:val="00604DAA"/>
    <w:rsid w:val="00604E9F"/>
    <w:rsid w:val="006053EF"/>
    <w:rsid w:val="00605DF2"/>
    <w:rsid w:val="00606A9E"/>
    <w:rsid w:val="00607161"/>
    <w:rsid w:val="006071C3"/>
    <w:rsid w:val="006072C6"/>
    <w:rsid w:val="00607642"/>
    <w:rsid w:val="006078A2"/>
    <w:rsid w:val="00607EC1"/>
    <w:rsid w:val="00607FCB"/>
    <w:rsid w:val="00607FDE"/>
    <w:rsid w:val="00610349"/>
    <w:rsid w:val="0061153D"/>
    <w:rsid w:val="006115CA"/>
    <w:rsid w:val="0061167B"/>
    <w:rsid w:val="00611736"/>
    <w:rsid w:val="00611955"/>
    <w:rsid w:val="00611D94"/>
    <w:rsid w:val="00611ECA"/>
    <w:rsid w:val="00612469"/>
    <w:rsid w:val="006124F5"/>
    <w:rsid w:val="00612886"/>
    <w:rsid w:val="00612AA8"/>
    <w:rsid w:val="00612C51"/>
    <w:rsid w:val="00613051"/>
    <w:rsid w:val="0061337C"/>
    <w:rsid w:val="00613408"/>
    <w:rsid w:val="006135F0"/>
    <w:rsid w:val="00613745"/>
    <w:rsid w:val="006145E2"/>
    <w:rsid w:val="00615500"/>
    <w:rsid w:val="00615860"/>
    <w:rsid w:val="00615A5E"/>
    <w:rsid w:val="00615D85"/>
    <w:rsid w:val="0061601F"/>
    <w:rsid w:val="0061674C"/>
    <w:rsid w:val="006172F2"/>
    <w:rsid w:val="006172F5"/>
    <w:rsid w:val="006179EA"/>
    <w:rsid w:val="00617A7A"/>
    <w:rsid w:val="00617BA0"/>
    <w:rsid w:val="00617C48"/>
    <w:rsid w:val="00620045"/>
    <w:rsid w:val="006200FB"/>
    <w:rsid w:val="006207C7"/>
    <w:rsid w:val="006208BF"/>
    <w:rsid w:val="00620912"/>
    <w:rsid w:val="00620AFB"/>
    <w:rsid w:val="00620B66"/>
    <w:rsid w:val="00621688"/>
    <w:rsid w:val="00621E03"/>
    <w:rsid w:val="0062320B"/>
    <w:rsid w:val="00623C8C"/>
    <w:rsid w:val="00623F27"/>
    <w:rsid w:val="00623F6C"/>
    <w:rsid w:val="006247BA"/>
    <w:rsid w:val="00624A85"/>
    <w:rsid w:val="00624D7F"/>
    <w:rsid w:val="00624DEE"/>
    <w:rsid w:val="00625121"/>
    <w:rsid w:val="00625D3A"/>
    <w:rsid w:val="00625D8C"/>
    <w:rsid w:val="006268F1"/>
    <w:rsid w:val="00626F78"/>
    <w:rsid w:val="00627246"/>
    <w:rsid w:val="00627736"/>
    <w:rsid w:val="00627892"/>
    <w:rsid w:val="00627C89"/>
    <w:rsid w:val="00627E79"/>
    <w:rsid w:val="00630432"/>
    <w:rsid w:val="00630611"/>
    <w:rsid w:val="00630C62"/>
    <w:rsid w:val="00630C74"/>
    <w:rsid w:val="00630F6B"/>
    <w:rsid w:val="00631116"/>
    <w:rsid w:val="0063192D"/>
    <w:rsid w:val="00631BD9"/>
    <w:rsid w:val="006328FE"/>
    <w:rsid w:val="00634329"/>
    <w:rsid w:val="0063442F"/>
    <w:rsid w:val="0063455C"/>
    <w:rsid w:val="006349D0"/>
    <w:rsid w:val="00634E57"/>
    <w:rsid w:val="006356BD"/>
    <w:rsid w:val="006357BE"/>
    <w:rsid w:val="006358F3"/>
    <w:rsid w:val="00635E93"/>
    <w:rsid w:val="00636379"/>
    <w:rsid w:val="00636AD5"/>
    <w:rsid w:val="00636F3C"/>
    <w:rsid w:val="00637706"/>
    <w:rsid w:val="00637F21"/>
    <w:rsid w:val="0064005C"/>
    <w:rsid w:val="0064037A"/>
    <w:rsid w:val="006405F1"/>
    <w:rsid w:val="006407CC"/>
    <w:rsid w:val="00641833"/>
    <w:rsid w:val="00641A79"/>
    <w:rsid w:val="00641DC6"/>
    <w:rsid w:val="00641FAF"/>
    <w:rsid w:val="00642606"/>
    <w:rsid w:val="006427D6"/>
    <w:rsid w:val="00642E8C"/>
    <w:rsid w:val="00642FA1"/>
    <w:rsid w:val="00643191"/>
    <w:rsid w:val="00643432"/>
    <w:rsid w:val="006434CB"/>
    <w:rsid w:val="0064401D"/>
    <w:rsid w:val="006441B5"/>
    <w:rsid w:val="00644A71"/>
    <w:rsid w:val="00645B72"/>
    <w:rsid w:val="00646378"/>
    <w:rsid w:val="00646522"/>
    <w:rsid w:val="00646621"/>
    <w:rsid w:val="00647243"/>
    <w:rsid w:val="006472B1"/>
    <w:rsid w:val="00647882"/>
    <w:rsid w:val="0065002C"/>
    <w:rsid w:val="006503D3"/>
    <w:rsid w:val="0065041E"/>
    <w:rsid w:val="00650871"/>
    <w:rsid w:val="006509B0"/>
    <w:rsid w:val="00651102"/>
    <w:rsid w:val="00651390"/>
    <w:rsid w:val="00651B11"/>
    <w:rsid w:val="00651C53"/>
    <w:rsid w:val="00651F79"/>
    <w:rsid w:val="00652330"/>
    <w:rsid w:val="00652381"/>
    <w:rsid w:val="006527C0"/>
    <w:rsid w:val="0065297F"/>
    <w:rsid w:val="00652C19"/>
    <w:rsid w:val="00653384"/>
    <w:rsid w:val="006539E8"/>
    <w:rsid w:val="00653A74"/>
    <w:rsid w:val="0065445C"/>
    <w:rsid w:val="006547A0"/>
    <w:rsid w:val="00654D39"/>
    <w:rsid w:val="006553D6"/>
    <w:rsid w:val="0065575A"/>
    <w:rsid w:val="00656709"/>
    <w:rsid w:val="00656C70"/>
    <w:rsid w:val="00656FC3"/>
    <w:rsid w:val="00657127"/>
    <w:rsid w:val="00657917"/>
    <w:rsid w:val="00657927"/>
    <w:rsid w:val="0066007E"/>
    <w:rsid w:val="00660D0C"/>
    <w:rsid w:val="00661148"/>
    <w:rsid w:val="006616D9"/>
    <w:rsid w:val="00661A49"/>
    <w:rsid w:val="006621E9"/>
    <w:rsid w:val="006622ED"/>
    <w:rsid w:val="0066276B"/>
    <w:rsid w:val="00662BFE"/>
    <w:rsid w:val="0066349C"/>
    <w:rsid w:val="0066366B"/>
    <w:rsid w:val="00663848"/>
    <w:rsid w:val="00663CA3"/>
    <w:rsid w:val="0066410B"/>
    <w:rsid w:val="0066463C"/>
    <w:rsid w:val="00664CC0"/>
    <w:rsid w:val="00664D30"/>
    <w:rsid w:val="00664EBF"/>
    <w:rsid w:val="006652F6"/>
    <w:rsid w:val="00665B12"/>
    <w:rsid w:val="00665E8C"/>
    <w:rsid w:val="0066638E"/>
    <w:rsid w:val="006669B7"/>
    <w:rsid w:val="00666EA5"/>
    <w:rsid w:val="00667454"/>
    <w:rsid w:val="006674FB"/>
    <w:rsid w:val="006675CF"/>
    <w:rsid w:val="00667889"/>
    <w:rsid w:val="006678D9"/>
    <w:rsid w:val="00667CEF"/>
    <w:rsid w:val="0067054D"/>
    <w:rsid w:val="00670D85"/>
    <w:rsid w:val="00670FBD"/>
    <w:rsid w:val="00671182"/>
    <w:rsid w:val="00671264"/>
    <w:rsid w:val="006712F0"/>
    <w:rsid w:val="00671554"/>
    <w:rsid w:val="00671C0C"/>
    <w:rsid w:val="00671DED"/>
    <w:rsid w:val="00671ECB"/>
    <w:rsid w:val="00671FFA"/>
    <w:rsid w:val="00672090"/>
    <w:rsid w:val="00672D9E"/>
    <w:rsid w:val="00672FF0"/>
    <w:rsid w:val="006738EB"/>
    <w:rsid w:val="006748DC"/>
    <w:rsid w:val="006751F6"/>
    <w:rsid w:val="00675214"/>
    <w:rsid w:val="00675416"/>
    <w:rsid w:val="00675695"/>
    <w:rsid w:val="00675966"/>
    <w:rsid w:val="00676216"/>
    <w:rsid w:val="00676298"/>
    <w:rsid w:val="0067631F"/>
    <w:rsid w:val="00676ADA"/>
    <w:rsid w:val="00676B10"/>
    <w:rsid w:val="00676B38"/>
    <w:rsid w:val="006778ED"/>
    <w:rsid w:val="006779A4"/>
    <w:rsid w:val="00677CCE"/>
    <w:rsid w:val="00677EB1"/>
    <w:rsid w:val="006809CC"/>
    <w:rsid w:val="00680C34"/>
    <w:rsid w:val="0068102D"/>
    <w:rsid w:val="006813A5"/>
    <w:rsid w:val="0068155E"/>
    <w:rsid w:val="00681A80"/>
    <w:rsid w:val="00681B7E"/>
    <w:rsid w:val="00681C52"/>
    <w:rsid w:val="00682CF8"/>
    <w:rsid w:val="0068303A"/>
    <w:rsid w:val="00683656"/>
    <w:rsid w:val="006839DA"/>
    <w:rsid w:val="00683BD2"/>
    <w:rsid w:val="00683ED2"/>
    <w:rsid w:val="00684121"/>
    <w:rsid w:val="00684122"/>
    <w:rsid w:val="00684F10"/>
    <w:rsid w:val="0068548D"/>
    <w:rsid w:val="00686ECA"/>
    <w:rsid w:val="0068739A"/>
    <w:rsid w:val="00687506"/>
    <w:rsid w:val="00690567"/>
    <w:rsid w:val="00690D9F"/>
    <w:rsid w:val="00690F9C"/>
    <w:rsid w:val="00691041"/>
    <w:rsid w:val="0069110B"/>
    <w:rsid w:val="0069164B"/>
    <w:rsid w:val="00691CFC"/>
    <w:rsid w:val="00692809"/>
    <w:rsid w:val="00692D34"/>
    <w:rsid w:val="006945DC"/>
    <w:rsid w:val="006946E2"/>
    <w:rsid w:val="00694A57"/>
    <w:rsid w:val="00694C54"/>
    <w:rsid w:val="00694CCB"/>
    <w:rsid w:val="00695B82"/>
    <w:rsid w:val="00695BFE"/>
    <w:rsid w:val="00695CD3"/>
    <w:rsid w:val="00696AE9"/>
    <w:rsid w:val="0069707E"/>
    <w:rsid w:val="00697690"/>
    <w:rsid w:val="006A0247"/>
    <w:rsid w:val="006A025E"/>
    <w:rsid w:val="006A0650"/>
    <w:rsid w:val="006A0807"/>
    <w:rsid w:val="006A0DE9"/>
    <w:rsid w:val="006A122A"/>
    <w:rsid w:val="006A1383"/>
    <w:rsid w:val="006A195B"/>
    <w:rsid w:val="006A2086"/>
    <w:rsid w:val="006A2343"/>
    <w:rsid w:val="006A2916"/>
    <w:rsid w:val="006A2919"/>
    <w:rsid w:val="006A2B87"/>
    <w:rsid w:val="006A2BB7"/>
    <w:rsid w:val="006A395F"/>
    <w:rsid w:val="006A4D1F"/>
    <w:rsid w:val="006A4FB7"/>
    <w:rsid w:val="006A581A"/>
    <w:rsid w:val="006A59C8"/>
    <w:rsid w:val="006A6108"/>
    <w:rsid w:val="006A6A05"/>
    <w:rsid w:val="006A6BA0"/>
    <w:rsid w:val="006A6D41"/>
    <w:rsid w:val="006A6DF9"/>
    <w:rsid w:val="006A729A"/>
    <w:rsid w:val="006A75BB"/>
    <w:rsid w:val="006A7624"/>
    <w:rsid w:val="006A774F"/>
    <w:rsid w:val="006A79CF"/>
    <w:rsid w:val="006A7B05"/>
    <w:rsid w:val="006B00C8"/>
    <w:rsid w:val="006B0256"/>
    <w:rsid w:val="006B03A4"/>
    <w:rsid w:val="006B046B"/>
    <w:rsid w:val="006B0BF2"/>
    <w:rsid w:val="006B0FBB"/>
    <w:rsid w:val="006B1C0F"/>
    <w:rsid w:val="006B1E51"/>
    <w:rsid w:val="006B2A79"/>
    <w:rsid w:val="006B4877"/>
    <w:rsid w:val="006B4D2B"/>
    <w:rsid w:val="006B5A1D"/>
    <w:rsid w:val="006B5DA1"/>
    <w:rsid w:val="006B6184"/>
    <w:rsid w:val="006B62A8"/>
    <w:rsid w:val="006B6559"/>
    <w:rsid w:val="006B66D1"/>
    <w:rsid w:val="006B76D4"/>
    <w:rsid w:val="006B7709"/>
    <w:rsid w:val="006B7A4B"/>
    <w:rsid w:val="006B7C00"/>
    <w:rsid w:val="006C010C"/>
    <w:rsid w:val="006C01B9"/>
    <w:rsid w:val="006C095F"/>
    <w:rsid w:val="006C12CB"/>
    <w:rsid w:val="006C1543"/>
    <w:rsid w:val="006C2161"/>
    <w:rsid w:val="006C2932"/>
    <w:rsid w:val="006C2936"/>
    <w:rsid w:val="006C3331"/>
    <w:rsid w:val="006C3438"/>
    <w:rsid w:val="006C357F"/>
    <w:rsid w:val="006C36E4"/>
    <w:rsid w:val="006C3A78"/>
    <w:rsid w:val="006C3D27"/>
    <w:rsid w:val="006C42F8"/>
    <w:rsid w:val="006C498B"/>
    <w:rsid w:val="006C4C95"/>
    <w:rsid w:val="006C5142"/>
    <w:rsid w:val="006C55E0"/>
    <w:rsid w:val="006C5754"/>
    <w:rsid w:val="006C5F33"/>
    <w:rsid w:val="006C5FB0"/>
    <w:rsid w:val="006C62B0"/>
    <w:rsid w:val="006C631F"/>
    <w:rsid w:val="006C699C"/>
    <w:rsid w:val="006C69AB"/>
    <w:rsid w:val="006C6DF4"/>
    <w:rsid w:val="006C718B"/>
    <w:rsid w:val="006C79A6"/>
    <w:rsid w:val="006C7EFF"/>
    <w:rsid w:val="006D0432"/>
    <w:rsid w:val="006D1569"/>
    <w:rsid w:val="006D185D"/>
    <w:rsid w:val="006D1DA7"/>
    <w:rsid w:val="006D23C1"/>
    <w:rsid w:val="006D2430"/>
    <w:rsid w:val="006D24C9"/>
    <w:rsid w:val="006D24FA"/>
    <w:rsid w:val="006D2718"/>
    <w:rsid w:val="006D295F"/>
    <w:rsid w:val="006D3219"/>
    <w:rsid w:val="006D3389"/>
    <w:rsid w:val="006D3728"/>
    <w:rsid w:val="006D3C30"/>
    <w:rsid w:val="006D4939"/>
    <w:rsid w:val="006D50A8"/>
    <w:rsid w:val="006D58B4"/>
    <w:rsid w:val="006D5A93"/>
    <w:rsid w:val="006D5D83"/>
    <w:rsid w:val="006D6238"/>
    <w:rsid w:val="006D626D"/>
    <w:rsid w:val="006D6731"/>
    <w:rsid w:val="006D69E0"/>
    <w:rsid w:val="006D6E34"/>
    <w:rsid w:val="006E000D"/>
    <w:rsid w:val="006E04D1"/>
    <w:rsid w:val="006E0B7C"/>
    <w:rsid w:val="006E0BED"/>
    <w:rsid w:val="006E0DB6"/>
    <w:rsid w:val="006E1094"/>
    <w:rsid w:val="006E14CE"/>
    <w:rsid w:val="006E2858"/>
    <w:rsid w:val="006E29E2"/>
    <w:rsid w:val="006E2E0A"/>
    <w:rsid w:val="006E3625"/>
    <w:rsid w:val="006E366A"/>
    <w:rsid w:val="006E3866"/>
    <w:rsid w:val="006E387D"/>
    <w:rsid w:val="006E3B69"/>
    <w:rsid w:val="006E3FC0"/>
    <w:rsid w:val="006E450D"/>
    <w:rsid w:val="006E46E6"/>
    <w:rsid w:val="006E4B61"/>
    <w:rsid w:val="006E5312"/>
    <w:rsid w:val="006E55B0"/>
    <w:rsid w:val="006E5673"/>
    <w:rsid w:val="006E584A"/>
    <w:rsid w:val="006E59D2"/>
    <w:rsid w:val="006E60CF"/>
    <w:rsid w:val="006E628D"/>
    <w:rsid w:val="006E6666"/>
    <w:rsid w:val="006E6B72"/>
    <w:rsid w:val="006E74E1"/>
    <w:rsid w:val="006E7561"/>
    <w:rsid w:val="006E756D"/>
    <w:rsid w:val="006E7683"/>
    <w:rsid w:val="006F0000"/>
    <w:rsid w:val="006F1032"/>
    <w:rsid w:val="006F158D"/>
    <w:rsid w:val="006F16D9"/>
    <w:rsid w:val="006F19C9"/>
    <w:rsid w:val="006F1EE4"/>
    <w:rsid w:val="006F2997"/>
    <w:rsid w:val="006F2B8E"/>
    <w:rsid w:val="006F339F"/>
    <w:rsid w:val="006F36E5"/>
    <w:rsid w:val="006F39A1"/>
    <w:rsid w:val="006F3AB2"/>
    <w:rsid w:val="006F3D4E"/>
    <w:rsid w:val="006F4652"/>
    <w:rsid w:val="006F4CFE"/>
    <w:rsid w:val="006F4F10"/>
    <w:rsid w:val="006F5774"/>
    <w:rsid w:val="006F5A0F"/>
    <w:rsid w:val="006F6F49"/>
    <w:rsid w:val="00700247"/>
    <w:rsid w:val="00700B40"/>
    <w:rsid w:val="00701319"/>
    <w:rsid w:val="00701FA5"/>
    <w:rsid w:val="007030C5"/>
    <w:rsid w:val="007036FF"/>
    <w:rsid w:val="007039CD"/>
    <w:rsid w:val="00704B3E"/>
    <w:rsid w:val="007061B9"/>
    <w:rsid w:val="007062C1"/>
    <w:rsid w:val="00706414"/>
    <w:rsid w:val="00706C6B"/>
    <w:rsid w:val="0070741C"/>
    <w:rsid w:val="00707E3F"/>
    <w:rsid w:val="007105DD"/>
    <w:rsid w:val="00710771"/>
    <w:rsid w:val="00710C13"/>
    <w:rsid w:val="00711106"/>
    <w:rsid w:val="0071153C"/>
    <w:rsid w:val="007117B2"/>
    <w:rsid w:val="00711D09"/>
    <w:rsid w:val="00711F06"/>
    <w:rsid w:val="007122BC"/>
    <w:rsid w:val="0071254D"/>
    <w:rsid w:val="00712FE7"/>
    <w:rsid w:val="00713154"/>
    <w:rsid w:val="007136D1"/>
    <w:rsid w:val="007138E8"/>
    <w:rsid w:val="007141A7"/>
    <w:rsid w:val="00714CA7"/>
    <w:rsid w:val="00714DCF"/>
    <w:rsid w:val="00715E19"/>
    <w:rsid w:val="0071617B"/>
    <w:rsid w:val="00716281"/>
    <w:rsid w:val="00716321"/>
    <w:rsid w:val="0071699D"/>
    <w:rsid w:val="007171F7"/>
    <w:rsid w:val="00717694"/>
    <w:rsid w:val="00717A54"/>
    <w:rsid w:val="00717C96"/>
    <w:rsid w:val="00720171"/>
    <w:rsid w:val="007207E7"/>
    <w:rsid w:val="00720A56"/>
    <w:rsid w:val="0072117C"/>
    <w:rsid w:val="007211BE"/>
    <w:rsid w:val="00721445"/>
    <w:rsid w:val="00721631"/>
    <w:rsid w:val="00721AE5"/>
    <w:rsid w:val="0072227C"/>
    <w:rsid w:val="007226C8"/>
    <w:rsid w:val="00722787"/>
    <w:rsid w:val="007228E2"/>
    <w:rsid w:val="00723503"/>
    <w:rsid w:val="00723988"/>
    <w:rsid w:val="00723E65"/>
    <w:rsid w:val="0072402E"/>
    <w:rsid w:val="00724161"/>
    <w:rsid w:val="00724756"/>
    <w:rsid w:val="0072491C"/>
    <w:rsid w:val="00724F7D"/>
    <w:rsid w:val="00725AD9"/>
    <w:rsid w:val="007264AF"/>
    <w:rsid w:val="00726951"/>
    <w:rsid w:val="00726BF5"/>
    <w:rsid w:val="00727092"/>
    <w:rsid w:val="00727295"/>
    <w:rsid w:val="00727B71"/>
    <w:rsid w:val="00727E65"/>
    <w:rsid w:val="007318FA"/>
    <w:rsid w:val="00731D9F"/>
    <w:rsid w:val="00731F28"/>
    <w:rsid w:val="0073252D"/>
    <w:rsid w:val="00732723"/>
    <w:rsid w:val="00732784"/>
    <w:rsid w:val="00732979"/>
    <w:rsid w:val="00733205"/>
    <w:rsid w:val="00733861"/>
    <w:rsid w:val="00733A60"/>
    <w:rsid w:val="00734299"/>
    <w:rsid w:val="00734318"/>
    <w:rsid w:val="007344D0"/>
    <w:rsid w:val="0073468A"/>
    <w:rsid w:val="00734C4C"/>
    <w:rsid w:val="00734F95"/>
    <w:rsid w:val="00735091"/>
    <w:rsid w:val="00735220"/>
    <w:rsid w:val="00735484"/>
    <w:rsid w:val="00735605"/>
    <w:rsid w:val="007357DA"/>
    <w:rsid w:val="00735D88"/>
    <w:rsid w:val="00736400"/>
    <w:rsid w:val="0073665D"/>
    <w:rsid w:val="00736921"/>
    <w:rsid w:val="00736C1E"/>
    <w:rsid w:val="00736CE0"/>
    <w:rsid w:val="0073726D"/>
    <w:rsid w:val="0073731B"/>
    <w:rsid w:val="0073782E"/>
    <w:rsid w:val="00737A36"/>
    <w:rsid w:val="00737B34"/>
    <w:rsid w:val="00737B7B"/>
    <w:rsid w:val="00737D49"/>
    <w:rsid w:val="00740545"/>
    <w:rsid w:val="00740A48"/>
    <w:rsid w:val="00740ABE"/>
    <w:rsid w:val="00741096"/>
    <w:rsid w:val="007410A5"/>
    <w:rsid w:val="00741C28"/>
    <w:rsid w:val="00742CCC"/>
    <w:rsid w:val="00742FEC"/>
    <w:rsid w:val="00742FF4"/>
    <w:rsid w:val="00743036"/>
    <w:rsid w:val="007437C4"/>
    <w:rsid w:val="007438EE"/>
    <w:rsid w:val="00744372"/>
    <w:rsid w:val="007447BF"/>
    <w:rsid w:val="00744BD4"/>
    <w:rsid w:val="00744D47"/>
    <w:rsid w:val="00745326"/>
    <w:rsid w:val="007455A0"/>
    <w:rsid w:val="00745C40"/>
    <w:rsid w:val="00745E4F"/>
    <w:rsid w:val="00745F5B"/>
    <w:rsid w:val="007462E7"/>
    <w:rsid w:val="00746D71"/>
    <w:rsid w:val="00746F0F"/>
    <w:rsid w:val="00747442"/>
    <w:rsid w:val="00747690"/>
    <w:rsid w:val="007502C9"/>
    <w:rsid w:val="00750CFC"/>
    <w:rsid w:val="00750F5A"/>
    <w:rsid w:val="007510DB"/>
    <w:rsid w:val="0075163A"/>
    <w:rsid w:val="00751A49"/>
    <w:rsid w:val="00752E98"/>
    <w:rsid w:val="0075326D"/>
    <w:rsid w:val="00753391"/>
    <w:rsid w:val="0075384F"/>
    <w:rsid w:val="00753937"/>
    <w:rsid w:val="0075480D"/>
    <w:rsid w:val="00754D4C"/>
    <w:rsid w:val="00754F06"/>
    <w:rsid w:val="00754F7D"/>
    <w:rsid w:val="007553AF"/>
    <w:rsid w:val="0075545C"/>
    <w:rsid w:val="00755D6A"/>
    <w:rsid w:val="00756495"/>
    <w:rsid w:val="00756832"/>
    <w:rsid w:val="00756A02"/>
    <w:rsid w:val="00756E8A"/>
    <w:rsid w:val="0075709F"/>
    <w:rsid w:val="00757309"/>
    <w:rsid w:val="0075742B"/>
    <w:rsid w:val="00757D6A"/>
    <w:rsid w:val="00760258"/>
    <w:rsid w:val="007603D0"/>
    <w:rsid w:val="00760591"/>
    <w:rsid w:val="007606E9"/>
    <w:rsid w:val="0076074B"/>
    <w:rsid w:val="007607E6"/>
    <w:rsid w:val="00760986"/>
    <w:rsid w:val="00761206"/>
    <w:rsid w:val="0076190B"/>
    <w:rsid w:val="00761B11"/>
    <w:rsid w:val="00761B1B"/>
    <w:rsid w:val="00761B91"/>
    <w:rsid w:val="00762006"/>
    <w:rsid w:val="007621E6"/>
    <w:rsid w:val="0076272F"/>
    <w:rsid w:val="00762C02"/>
    <w:rsid w:val="00763060"/>
    <w:rsid w:val="00763333"/>
    <w:rsid w:val="0076367F"/>
    <w:rsid w:val="007643A0"/>
    <w:rsid w:val="007647D9"/>
    <w:rsid w:val="00764A27"/>
    <w:rsid w:val="00764FB6"/>
    <w:rsid w:val="00765200"/>
    <w:rsid w:val="00765A74"/>
    <w:rsid w:val="00765CCB"/>
    <w:rsid w:val="00766191"/>
    <w:rsid w:val="00766525"/>
    <w:rsid w:val="00766873"/>
    <w:rsid w:val="007668FE"/>
    <w:rsid w:val="00766AB7"/>
    <w:rsid w:val="00766E57"/>
    <w:rsid w:val="00766EA4"/>
    <w:rsid w:val="00767738"/>
    <w:rsid w:val="00767749"/>
    <w:rsid w:val="0076778B"/>
    <w:rsid w:val="00767D4E"/>
    <w:rsid w:val="007707B8"/>
    <w:rsid w:val="00770CCA"/>
    <w:rsid w:val="00770CE0"/>
    <w:rsid w:val="00770F8A"/>
    <w:rsid w:val="0077108A"/>
    <w:rsid w:val="00771A7F"/>
    <w:rsid w:val="00771D90"/>
    <w:rsid w:val="007725B4"/>
    <w:rsid w:val="007727C9"/>
    <w:rsid w:val="00773398"/>
    <w:rsid w:val="00773463"/>
    <w:rsid w:val="00773520"/>
    <w:rsid w:val="00773BFD"/>
    <w:rsid w:val="00773D1A"/>
    <w:rsid w:val="00773DCE"/>
    <w:rsid w:val="00773FA0"/>
    <w:rsid w:val="007740B5"/>
    <w:rsid w:val="0077464B"/>
    <w:rsid w:val="007747AA"/>
    <w:rsid w:val="00774AEA"/>
    <w:rsid w:val="00774B39"/>
    <w:rsid w:val="007751DD"/>
    <w:rsid w:val="00775735"/>
    <w:rsid w:val="00775BDB"/>
    <w:rsid w:val="00775E1B"/>
    <w:rsid w:val="00776589"/>
    <w:rsid w:val="0077683E"/>
    <w:rsid w:val="007769FF"/>
    <w:rsid w:val="00776B5F"/>
    <w:rsid w:val="00776F7E"/>
    <w:rsid w:val="0077713B"/>
    <w:rsid w:val="007771C4"/>
    <w:rsid w:val="007777C7"/>
    <w:rsid w:val="00780170"/>
    <w:rsid w:val="007801BE"/>
    <w:rsid w:val="00780C34"/>
    <w:rsid w:val="00780D7F"/>
    <w:rsid w:val="00780DF8"/>
    <w:rsid w:val="00780E58"/>
    <w:rsid w:val="00780E90"/>
    <w:rsid w:val="00782217"/>
    <w:rsid w:val="0078226D"/>
    <w:rsid w:val="007822EE"/>
    <w:rsid w:val="007826E7"/>
    <w:rsid w:val="007829E1"/>
    <w:rsid w:val="00782CBF"/>
    <w:rsid w:val="00782DFF"/>
    <w:rsid w:val="00785003"/>
    <w:rsid w:val="00785307"/>
    <w:rsid w:val="00785929"/>
    <w:rsid w:val="00786537"/>
    <w:rsid w:val="0078662A"/>
    <w:rsid w:val="00786976"/>
    <w:rsid w:val="00787103"/>
    <w:rsid w:val="00787121"/>
    <w:rsid w:val="0078723C"/>
    <w:rsid w:val="00787256"/>
    <w:rsid w:val="00787690"/>
    <w:rsid w:val="007877D5"/>
    <w:rsid w:val="00787ACF"/>
    <w:rsid w:val="00787CB3"/>
    <w:rsid w:val="00787E13"/>
    <w:rsid w:val="00790042"/>
    <w:rsid w:val="007903AC"/>
    <w:rsid w:val="007907E4"/>
    <w:rsid w:val="007908E3"/>
    <w:rsid w:val="00790A16"/>
    <w:rsid w:val="00790DBB"/>
    <w:rsid w:val="0079101C"/>
    <w:rsid w:val="007912D1"/>
    <w:rsid w:val="0079133A"/>
    <w:rsid w:val="00791E8A"/>
    <w:rsid w:val="007921C0"/>
    <w:rsid w:val="007922D6"/>
    <w:rsid w:val="0079260E"/>
    <w:rsid w:val="00792869"/>
    <w:rsid w:val="00792A17"/>
    <w:rsid w:val="00793675"/>
    <w:rsid w:val="00793A98"/>
    <w:rsid w:val="00793AA9"/>
    <w:rsid w:val="00793ED4"/>
    <w:rsid w:val="007941D9"/>
    <w:rsid w:val="00794FA4"/>
    <w:rsid w:val="00795141"/>
    <w:rsid w:val="007954A6"/>
    <w:rsid w:val="0079563D"/>
    <w:rsid w:val="00795BA2"/>
    <w:rsid w:val="00795FBA"/>
    <w:rsid w:val="007963CB"/>
    <w:rsid w:val="00796475"/>
    <w:rsid w:val="00797530"/>
    <w:rsid w:val="00797D7A"/>
    <w:rsid w:val="00797F78"/>
    <w:rsid w:val="007A028E"/>
    <w:rsid w:val="007A0694"/>
    <w:rsid w:val="007A0A36"/>
    <w:rsid w:val="007A0A88"/>
    <w:rsid w:val="007A0A8A"/>
    <w:rsid w:val="007A0DE9"/>
    <w:rsid w:val="007A0FAE"/>
    <w:rsid w:val="007A12A5"/>
    <w:rsid w:val="007A13C3"/>
    <w:rsid w:val="007A20AB"/>
    <w:rsid w:val="007A24E7"/>
    <w:rsid w:val="007A278C"/>
    <w:rsid w:val="007A2A10"/>
    <w:rsid w:val="007A3462"/>
    <w:rsid w:val="007A393B"/>
    <w:rsid w:val="007A39B3"/>
    <w:rsid w:val="007A3BCB"/>
    <w:rsid w:val="007A3F4F"/>
    <w:rsid w:val="007A4269"/>
    <w:rsid w:val="007A4944"/>
    <w:rsid w:val="007A5BE9"/>
    <w:rsid w:val="007A5D42"/>
    <w:rsid w:val="007A5D6B"/>
    <w:rsid w:val="007A664A"/>
    <w:rsid w:val="007A7606"/>
    <w:rsid w:val="007A7743"/>
    <w:rsid w:val="007A7C0B"/>
    <w:rsid w:val="007A7CFE"/>
    <w:rsid w:val="007B0724"/>
    <w:rsid w:val="007B0A3B"/>
    <w:rsid w:val="007B1386"/>
    <w:rsid w:val="007B170D"/>
    <w:rsid w:val="007B24C9"/>
    <w:rsid w:val="007B277E"/>
    <w:rsid w:val="007B313F"/>
    <w:rsid w:val="007B31EA"/>
    <w:rsid w:val="007B3447"/>
    <w:rsid w:val="007B3619"/>
    <w:rsid w:val="007B3842"/>
    <w:rsid w:val="007B3F3D"/>
    <w:rsid w:val="007B3FA8"/>
    <w:rsid w:val="007B433A"/>
    <w:rsid w:val="007B5010"/>
    <w:rsid w:val="007B50B6"/>
    <w:rsid w:val="007B54D7"/>
    <w:rsid w:val="007B57A1"/>
    <w:rsid w:val="007B67FA"/>
    <w:rsid w:val="007B6ACF"/>
    <w:rsid w:val="007B6CCF"/>
    <w:rsid w:val="007B7024"/>
    <w:rsid w:val="007B730A"/>
    <w:rsid w:val="007B77A4"/>
    <w:rsid w:val="007C00A8"/>
    <w:rsid w:val="007C0371"/>
    <w:rsid w:val="007C1053"/>
    <w:rsid w:val="007C1ACF"/>
    <w:rsid w:val="007C20DA"/>
    <w:rsid w:val="007C257B"/>
    <w:rsid w:val="007C25C8"/>
    <w:rsid w:val="007C3115"/>
    <w:rsid w:val="007C313A"/>
    <w:rsid w:val="007C315A"/>
    <w:rsid w:val="007C333F"/>
    <w:rsid w:val="007C34E2"/>
    <w:rsid w:val="007C36DA"/>
    <w:rsid w:val="007C37F7"/>
    <w:rsid w:val="007C3978"/>
    <w:rsid w:val="007C39CF"/>
    <w:rsid w:val="007C3E22"/>
    <w:rsid w:val="007C4B6F"/>
    <w:rsid w:val="007C4F7B"/>
    <w:rsid w:val="007C5985"/>
    <w:rsid w:val="007C5B32"/>
    <w:rsid w:val="007C5CEE"/>
    <w:rsid w:val="007C6185"/>
    <w:rsid w:val="007C6483"/>
    <w:rsid w:val="007C69F0"/>
    <w:rsid w:val="007D0013"/>
    <w:rsid w:val="007D01F5"/>
    <w:rsid w:val="007D0CF4"/>
    <w:rsid w:val="007D2332"/>
    <w:rsid w:val="007D2626"/>
    <w:rsid w:val="007D32E5"/>
    <w:rsid w:val="007D35A7"/>
    <w:rsid w:val="007D3CF0"/>
    <w:rsid w:val="007D3D61"/>
    <w:rsid w:val="007D3F56"/>
    <w:rsid w:val="007D40BB"/>
    <w:rsid w:val="007D4FBC"/>
    <w:rsid w:val="007D5527"/>
    <w:rsid w:val="007D57C2"/>
    <w:rsid w:val="007D5E77"/>
    <w:rsid w:val="007D6083"/>
    <w:rsid w:val="007D61E5"/>
    <w:rsid w:val="007D6D2D"/>
    <w:rsid w:val="007D7346"/>
    <w:rsid w:val="007D7B68"/>
    <w:rsid w:val="007D7BB9"/>
    <w:rsid w:val="007D7C3D"/>
    <w:rsid w:val="007D7F4F"/>
    <w:rsid w:val="007D7F68"/>
    <w:rsid w:val="007E011C"/>
    <w:rsid w:val="007E03C8"/>
    <w:rsid w:val="007E066C"/>
    <w:rsid w:val="007E0B04"/>
    <w:rsid w:val="007E0C09"/>
    <w:rsid w:val="007E10A9"/>
    <w:rsid w:val="007E1312"/>
    <w:rsid w:val="007E1613"/>
    <w:rsid w:val="007E1D8A"/>
    <w:rsid w:val="007E2421"/>
    <w:rsid w:val="007E2A84"/>
    <w:rsid w:val="007E2B34"/>
    <w:rsid w:val="007E2D52"/>
    <w:rsid w:val="007E3308"/>
    <w:rsid w:val="007E3604"/>
    <w:rsid w:val="007E38C0"/>
    <w:rsid w:val="007E39BB"/>
    <w:rsid w:val="007E3FF1"/>
    <w:rsid w:val="007E415F"/>
    <w:rsid w:val="007E437A"/>
    <w:rsid w:val="007E4478"/>
    <w:rsid w:val="007E474D"/>
    <w:rsid w:val="007E4BCD"/>
    <w:rsid w:val="007E4F33"/>
    <w:rsid w:val="007E4F40"/>
    <w:rsid w:val="007E5231"/>
    <w:rsid w:val="007E538F"/>
    <w:rsid w:val="007E54B5"/>
    <w:rsid w:val="007E5AED"/>
    <w:rsid w:val="007E6431"/>
    <w:rsid w:val="007E6F80"/>
    <w:rsid w:val="007E7009"/>
    <w:rsid w:val="007E7DE6"/>
    <w:rsid w:val="007E7E60"/>
    <w:rsid w:val="007F0986"/>
    <w:rsid w:val="007F0C6A"/>
    <w:rsid w:val="007F0D07"/>
    <w:rsid w:val="007F1881"/>
    <w:rsid w:val="007F18ED"/>
    <w:rsid w:val="007F1DE3"/>
    <w:rsid w:val="007F2D76"/>
    <w:rsid w:val="007F2EC7"/>
    <w:rsid w:val="007F371D"/>
    <w:rsid w:val="007F3C2E"/>
    <w:rsid w:val="007F40B2"/>
    <w:rsid w:val="007F458C"/>
    <w:rsid w:val="007F45DB"/>
    <w:rsid w:val="007F5045"/>
    <w:rsid w:val="007F5360"/>
    <w:rsid w:val="007F5C33"/>
    <w:rsid w:val="007F65AB"/>
    <w:rsid w:val="007F6687"/>
    <w:rsid w:val="007F6A53"/>
    <w:rsid w:val="00800814"/>
    <w:rsid w:val="00800964"/>
    <w:rsid w:val="00800D24"/>
    <w:rsid w:val="00801020"/>
    <w:rsid w:val="00801060"/>
    <w:rsid w:val="00801166"/>
    <w:rsid w:val="008011F1"/>
    <w:rsid w:val="00801D46"/>
    <w:rsid w:val="00801D5D"/>
    <w:rsid w:val="00801E9A"/>
    <w:rsid w:val="00802F12"/>
    <w:rsid w:val="0080303E"/>
    <w:rsid w:val="008035E9"/>
    <w:rsid w:val="00804207"/>
    <w:rsid w:val="00804D08"/>
    <w:rsid w:val="00805674"/>
    <w:rsid w:val="00805940"/>
    <w:rsid w:val="00805BE6"/>
    <w:rsid w:val="00805CC2"/>
    <w:rsid w:val="00806524"/>
    <w:rsid w:val="00807530"/>
    <w:rsid w:val="00810218"/>
    <w:rsid w:val="008105FC"/>
    <w:rsid w:val="00810B22"/>
    <w:rsid w:val="00810F0D"/>
    <w:rsid w:val="00811B6A"/>
    <w:rsid w:val="00811C82"/>
    <w:rsid w:val="00811F34"/>
    <w:rsid w:val="0081230F"/>
    <w:rsid w:val="00812426"/>
    <w:rsid w:val="008124C4"/>
    <w:rsid w:val="008127E6"/>
    <w:rsid w:val="00812D82"/>
    <w:rsid w:val="00812FF1"/>
    <w:rsid w:val="00813E51"/>
    <w:rsid w:val="00813EE0"/>
    <w:rsid w:val="008149F4"/>
    <w:rsid w:val="00814C18"/>
    <w:rsid w:val="00814FBE"/>
    <w:rsid w:val="0081690D"/>
    <w:rsid w:val="00816EDA"/>
    <w:rsid w:val="008179AE"/>
    <w:rsid w:val="00820523"/>
    <w:rsid w:val="008205A9"/>
    <w:rsid w:val="0082087D"/>
    <w:rsid w:val="008210D7"/>
    <w:rsid w:val="00821125"/>
    <w:rsid w:val="008215D7"/>
    <w:rsid w:val="008216BD"/>
    <w:rsid w:val="008218D2"/>
    <w:rsid w:val="0082278A"/>
    <w:rsid w:val="00822E64"/>
    <w:rsid w:val="0082386F"/>
    <w:rsid w:val="00823C38"/>
    <w:rsid w:val="00824213"/>
    <w:rsid w:val="00824A9E"/>
    <w:rsid w:val="00825015"/>
    <w:rsid w:val="00825650"/>
    <w:rsid w:val="00825694"/>
    <w:rsid w:val="00825B98"/>
    <w:rsid w:val="00825E69"/>
    <w:rsid w:val="00825EE2"/>
    <w:rsid w:val="0082668D"/>
    <w:rsid w:val="008266A9"/>
    <w:rsid w:val="00827211"/>
    <w:rsid w:val="00827560"/>
    <w:rsid w:val="008279A8"/>
    <w:rsid w:val="00827AF6"/>
    <w:rsid w:val="00827BCA"/>
    <w:rsid w:val="00827D19"/>
    <w:rsid w:val="00830011"/>
    <w:rsid w:val="00830548"/>
    <w:rsid w:val="008306BB"/>
    <w:rsid w:val="008306C6"/>
    <w:rsid w:val="00830904"/>
    <w:rsid w:val="00830FEB"/>
    <w:rsid w:val="0083123B"/>
    <w:rsid w:val="008316FD"/>
    <w:rsid w:val="00831A33"/>
    <w:rsid w:val="00831DE7"/>
    <w:rsid w:val="00831E5A"/>
    <w:rsid w:val="008325A8"/>
    <w:rsid w:val="008327C5"/>
    <w:rsid w:val="00833808"/>
    <w:rsid w:val="00833BAD"/>
    <w:rsid w:val="00833C4C"/>
    <w:rsid w:val="00833EC0"/>
    <w:rsid w:val="00834E4E"/>
    <w:rsid w:val="00835234"/>
    <w:rsid w:val="00835F7F"/>
    <w:rsid w:val="0083625A"/>
    <w:rsid w:val="008366D1"/>
    <w:rsid w:val="0083693B"/>
    <w:rsid w:val="00836D8C"/>
    <w:rsid w:val="00836E34"/>
    <w:rsid w:val="00836EB9"/>
    <w:rsid w:val="00836F48"/>
    <w:rsid w:val="00837240"/>
    <w:rsid w:val="008378F0"/>
    <w:rsid w:val="00840264"/>
    <w:rsid w:val="00840C29"/>
    <w:rsid w:val="00841338"/>
    <w:rsid w:val="0084144D"/>
    <w:rsid w:val="00842042"/>
    <w:rsid w:val="008421FD"/>
    <w:rsid w:val="00842564"/>
    <w:rsid w:val="00842C43"/>
    <w:rsid w:val="00843122"/>
    <w:rsid w:val="00843126"/>
    <w:rsid w:val="0084377B"/>
    <w:rsid w:val="00843E68"/>
    <w:rsid w:val="0084440D"/>
    <w:rsid w:val="008451CB"/>
    <w:rsid w:val="00845206"/>
    <w:rsid w:val="008453A8"/>
    <w:rsid w:val="00845791"/>
    <w:rsid w:val="0084594C"/>
    <w:rsid w:val="00845B8B"/>
    <w:rsid w:val="00845E9D"/>
    <w:rsid w:val="00846399"/>
    <w:rsid w:val="00846D41"/>
    <w:rsid w:val="008472F8"/>
    <w:rsid w:val="00847BAD"/>
    <w:rsid w:val="00850020"/>
    <w:rsid w:val="0085029E"/>
    <w:rsid w:val="008504C3"/>
    <w:rsid w:val="008507FF"/>
    <w:rsid w:val="00850BCF"/>
    <w:rsid w:val="0085165D"/>
    <w:rsid w:val="008524B8"/>
    <w:rsid w:val="00852D5A"/>
    <w:rsid w:val="00852E17"/>
    <w:rsid w:val="008531D7"/>
    <w:rsid w:val="008536B0"/>
    <w:rsid w:val="00853C78"/>
    <w:rsid w:val="00853DD2"/>
    <w:rsid w:val="00853E4A"/>
    <w:rsid w:val="00853E52"/>
    <w:rsid w:val="00854449"/>
    <w:rsid w:val="00854564"/>
    <w:rsid w:val="00854A45"/>
    <w:rsid w:val="00854FB7"/>
    <w:rsid w:val="008550A7"/>
    <w:rsid w:val="008558C2"/>
    <w:rsid w:val="00855E88"/>
    <w:rsid w:val="008562ED"/>
    <w:rsid w:val="008564DE"/>
    <w:rsid w:val="008564F1"/>
    <w:rsid w:val="008567AB"/>
    <w:rsid w:val="0085685F"/>
    <w:rsid w:val="00856B44"/>
    <w:rsid w:val="00856D4E"/>
    <w:rsid w:val="00857EEB"/>
    <w:rsid w:val="00860059"/>
    <w:rsid w:val="00860583"/>
    <w:rsid w:val="00860775"/>
    <w:rsid w:val="00860831"/>
    <w:rsid w:val="00860B04"/>
    <w:rsid w:val="00860F26"/>
    <w:rsid w:val="008619FF"/>
    <w:rsid w:val="00861C55"/>
    <w:rsid w:val="00861F50"/>
    <w:rsid w:val="00862100"/>
    <w:rsid w:val="00862198"/>
    <w:rsid w:val="00862328"/>
    <w:rsid w:val="008626FA"/>
    <w:rsid w:val="008631CB"/>
    <w:rsid w:val="00863EDB"/>
    <w:rsid w:val="00864368"/>
    <w:rsid w:val="008649E9"/>
    <w:rsid w:val="00865525"/>
    <w:rsid w:val="008657B9"/>
    <w:rsid w:val="00865907"/>
    <w:rsid w:val="00867814"/>
    <w:rsid w:val="008708AE"/>
    <w:rsid w:val="00871456"/>
    <w:rsid w:val="0087146D"/>
    <w:rsid w:val="008719E2"/>
    <w:rsid w:val="00872393"/>
    <w:rsid w:val="008725CE"/>
    <w:rsid w:val="00872B74"/>
    <w:rsid w:val="00873DA1"/>
    <w:rsid w:val="00873E61"/>
    <w:rsid w:val="00874554"/>
    <w:rsid w:val="008749CB"/>
    <w:rsid w:val="00874DF9"/>
    <w:rsid w:val="00875A60"/>
    <w:rsid w:val="00875B37"/>
    <w:rsid w:val="00875C34"/>
    <w:rsid w:val="008765C2"/>
    <w:rsid w:val="00876A32"/>
    <w:rsid w:val="00877D78"/>
    <w:rsid w:val="00880499"/>
    <w:rsid w:val="008807DC"/>
    <w:rsid w:val="00880A0B"/>
    <w:rsid w:val="0088123A"/>
    <w:rsid w:val="008818D1"/>
    <w:rsid w:val="00881CAB"/>
    <w:rsid w:val="00881FB6"/>
    <w:rsid w:val="008821BC"/>
    <w:rsid w:val="00882CF2"/>
    <w:rsid w:val="00883421"/>
    <w:rsid w:val="00883690"/>
    <w:rsid w:val="00883942"/>
    <w:rsid w:val="00883F09"/>
    <w:rsid w:val="00884552"/>
    <w:rsid w:val="00884784"/>
    <w:rsid w:val="008849A7"/>
    <w:rsid w:val="00885261"/>
    <w:rsid w:val="008855D5"/>
    <w:rsid w:val="008858FB"/>
    <w:rsid w:val="00885CA8"/>
    <w:rsid w:val="00885D6E"/>
    <w:rsid w:val="00885E30"/>
    <w:rsid w:val="00885E47"/>
    <w:rsid w:val="0088638F"/>
    <w:rsid w:val="008863EE"/>
    <w:rsid w:val="00886A50"/>
    <w:rsid w:val="00887951"/>
    <w:rsid w:val="00890640"/>
    <w:rsid w:val="00890754"/>
    <w:rsid w:val="00891279"/>
    <w:rsid w:val="00891CD1"/>
    <w:rsid w:val="00891CDB"/>
    <w:rsid w:val="008921DB"/>
    <w:rsid w:val="00892D4C"/>
    <w:rsid w:val="00892EBA"/>
    <w:rsid w:val="00892F11"/>
    <w:rsid w:val="008937D2"/>
    <w:rsid w:val="00893F3B"/>
    <w:rsid w:val="008942BB"/>
    <w:rsid w:val="00894868"/>
    <w:rsid w:val="00895649"/>
    <w:rsid w:val="00895794"/>
    <w:rsid w:val="00895C37"/>
    <w:rsid w:val="00895EA9"/>
    <w:rsid w:val="00895F22"/>
    <w:rsid w:val="00896071"/>
    <w:rsid w:val="00896599"/>
    <w:rsid w:val="008966BA"/>
    <w:rsid w:val="00896BE0"/>
    <w:rsid w:val="00896E52"/>
    <w:rsid w:val="0089732E"/>
    <w:rsid w:val="0089778C"/>
    <w:rsid w:val="00897BA7"/>
    <w:rsid w:val="008A07A6"/>
    <w:rsid w:val="008A0CC5"/>
    <w:rsid w:val="008A1106"/>
    <w:rsid w:val="008A1650"/>
    <w:rsid w:val="008A1E52"/>
    <w:rsid w:val="008A1EF9"/>
    <w:rsid w:val="008A200C"/>
    <w:rsid w:val="008A225B"/>
    <w:rsid w:val="008A2B4E"/>
    <w:rsid w:val="008A2BF1"/>
    <w:rsid w:val="008A3624"/>
    <w:rsid w:val="008A40D6"/>
    <w:rsid w:val="008A4311"/>
    <w:rsid w:val="008A4A6B"/>
    <w:rsid w:val="008A4EB9"/>
    <w:rsid w:val="008A5828"/>
    <w:rsid w:val="008A5A39"/>
    <w:rsid w:val="008A5C98"/>
    <w:rsid w:val="008A604B"/>
    <w:rsid w:val="008A620C"/>
    <w:rsid w:val="008A696E"/>
    <w:rsid w:val="008A7637"/>
    <w:rsid w:val="008A7C64"/>
    <w:rsid w:val="008A7CF2"/>
    <w:rsid w:val="008B03F9"/>
    <w:rsid w:val="008B05F3"/>
    <w:rsid w:val="008B05F4"/>
    <w:rsid w:val="008B086A"/>
    <w:rsid w:val="008B09CD"/>
    <w:rsid w:val="008B1006"/>
    <w:rsid w:val="008B157D"/>
    <w:rsid w:val="008B1A4E"/>
    <w:rsid w:val="008B2BC5"/>
    <w:rsid w:val="008B2C4E"/>
    <w:rsid w:val="008B3496"/>
    <w:rsid w:val="008B3E3A"/>
    <w:rsid w:val="008B437F"/>
    <w:rsid w:val="008B4E97"/>
    <w:rsid w:val="008B4EAF"/>
    <w:rsid w:val="008B5035"/>
    <w:rsid w:val="008B52DB"/>
    <w:rsid w:val="008B5786"/>
    <w:rsid w:val="008B5AC9"/>
    <w:rsid w:val="008B5D80"/>
    <w:rsid w:val="008B5FAA"/>
    <w:rsid w:val="008B6387"/>
    <w:rsid w:val="008B6573"/>
    <w:rsid w:val="008B6A69"/>
    <w:rsid w:val="008C03CD"/>
    <w:rsid w:val="008C0596"/>
    <w:rsid w:val="008C0775"/>
    <w:rsid w:val="008C0BBD"/>
    <w:rsid w:val="008C10CF"/>
    <w:rsid w:val="008C1E8B"/>
    <w:rsid w:val="008C1F5F"/>
    <w:rsid w:val="008C273C"/>
    <w:rsid w:val="008C317F"/>
    <w:rsid w:val="008C3659"/>
    <w:rsid w:val="008C36B8"/>
    <w:rsid w:val="008C41C1"/>
    <w:rsid w:val="008C446E"/>
    <w:rsid w:val="008C458B"/>
    <w:rsid w:val="008C4D58"/>
    <w:rsid w:val="008C584C"/>
    <w:rsid w:val="008C619E"/>
    <w:rsid w:val="008C6AE7"/>
    <w:rsid w:val="008C735F"/>
    <w:rsid w:val="008C74C1"/>
    <w:rsid w:val="008C79F8"/>
    <w:rsid w:val="008D061A"/>
    <w:rsid w:val="008D0CB0"/>
    <w:rsid w:val="008D0EE3"/>
    <w:rsid w:val="008D13B1"/>
    <w:rsid w:val="008D19A6"/>
    <w:rsid w:val="008D1B78"/>
    <w:rsid w:val="008D24E9"/>
    <w:rsid w:val="008D2826"/>
    <w:rsid w:val="008D2E9E"/>
    <w:rsid w:val="008D31EC"/>
    <w:rsid w:val="008D3C79"/>
    <w:rsid w:val="008D4003"/>
    <w:rsid w:val="008D409F"/>
    <w:rsid w:val="008D448C"/>
    <w:rsid w:val="008D44F4"/>
    <w:rsid w:val="008D475B"/>
    <w:rsid w:val="008D48E0"/>
    <w:rsid w:val="008D4911"/>
    <w:rsid w:val="008D4996"/>
    <w:rsid w:val="008D4F17"/>
    <w:rsid w:val="008D50EC"/>
    <w:rsid w:val="008D5656"/>
    <w:rsid w:val="008D5669"/>
    <w:rsid w:val="008D5F2F"/>
    <w:rsid w:val="008D6098"/>
    <w:rsid w:val="008D6236"/>
    <w:rsid w:val="008D64FF"/>
    <w:rsid w:val="008D688C"/>
    <w:rsid w:val="008D6AE7"/>
    <w:rsid w:val="008E0DC5"/>
    <w:rsid w:val="008E11E7"/>
    <w:rsid w:val="008E1DE4"/>
    <w:rsid w:val="008E26C2"/>
    <w:rsid w:val="008E2D27"/>
    <w:rsid w:val="008E2F4B"/>
    <w:rsid w:val="008E38B4"/>
    <w:rsid w:val="008E3A66"/>
    <w:rsid w:val="008E3C23"/>
    <w:rsid w:val="008E4382"/>
    <w:rsid w:val="008E4762"/>
    <w:rsid w:val="008E50A2"/>
    <w:rsid w:val="008E57DA"/>
    <w:rsid w:val="008E5CCA"/>
    <w:rsid w:val="008E5F77"/>
    <w:rsid w:val="008E6B0A"/>
    <w:rsid w:val="008E7434"/>
    <w:rsid w:val="008E785D"/>
    <w:rsid w:val="008E7A71"/>
    <w:rsid w:val="008E7D26"/>
    <w:rsid w:val="008F02E9"/>
    <w:rsid w:val="008F0744"/>
    <w:rsid w:val="008F0749"/>
    <w:rsid w:val="008F08B7"/>
    <w:rsid w:val="008F0952"/>
    <w:rsid w:val="008F1436"/>
    <w:rsid w:val="008F17EA"/>
    <w:rsid w:val="008F205C"/>
    <w:rsid w:val="008F23D7"/>
    <w:rsid w:val="008F26CE"/>
    <w:rsid w:val="008F2B79"/>
    <w:rsid w:val="008F2CEA"/>
    <w:rsid w:val="008F2D45"/>
    <w:rsid w:val="008F2EF8"/>
    <w:rsid w:val="008F3F9F"/>
    <w:rsid w:val="008F46BC"/>
    <w:rsid w:val="008F5464"/>
    <w:rsid w:val="008F5B07"/>
    <w:rsid w:val="008F5B42"/>
    <w:rsid w:val="008F5D4D"/>
    <w:rsid w:val="008F6318"/>
    <w:rsid w:val="008F6852"/>
    <w:rsid w:val="008F6B2C"/>
    <w:rsid w:val="008F6CBE"/>
    <w:rsid w:val="008F73C5"/>
    <w:rsid w:val="008F75E2"/>
    <w:rsid w:val="008F7FA4"/>
    <w:rsid w:val="008F7FF0"/>
    <w:rsid w:val="00900728"/>
    <w:rsid w:val="009008EE"/>
    <w:rsid w:val="00900E7B"/>
    <w:rsid w:val="00900EA6"/>
    <w:rsid w:val="00900ECA"/>
    <w:rsid w:val="009010BC"/>
    <w:rsid w:val="00901396"/>
    <w:rsid w:val="00901E83"/>
    <w:rsid w:val="0090225D"/>
    <w:rsid w:val="0090251C"/>
    <w:rsid w:val="00902ADC"/>
    <w:rsid w:val="00902E7F"/>
    <w:rsid w:val="009030B3"/>
    <w:rsid w:val="009031B0"/>
    <w:rsid w:val="009033AB"/>
    <w:rsid w:val="00903504"/>
    <w:rsid w:val="0090353D"/>
    <w:rsid w:val="0090355F"/>
    <w:rsid w:val="00903658"/>
    <w:rsid w:val="00903B27"/>
    <w:rsid w:val="00903B95"/>
    <w:rsid w:val="00903E93"/>
    <w:rsid w:val="009058C6"/>
    <w:rsid w:val="00906331"/>
    <w:rsid w:val="00906373"/>
    <w:rsid w:val="0090661B"/>
    <w:rsid w:val="009069A0"/>
    <w:rsid w:val="00906EF3"/>
    <w:rsid w:val="0090713B"/>
    <w:rsid w:val="00907268"/>
    <w:rsid w:val="00907871"/>
    <w:rsid w:val="009079CA"/>
    <w:rsid w:val="009105A7"/>
    <w:rsid w:val="00910B99"/>
    <w:rsid w:val="00910D6F"/>
    <w:rsid w:val="00910E11"/>
    <w:rsid w:val="0091126A"/>
    <w:rsid w:val="00911298"/>
    <w:rsid w:val="00911409"/>
    <w:rsid w:val="00911551"/>
    <w:rsid w:val="00911559"/>
    <w:rsid w:val="0091232B"/>
    <w:rsid w:val="00912496"/>
    <w:rsid w:val="00912986"/>
    <w:rsid w:val="00912B6C"/>
    <w:rsid w:val="00912C8C"/>
    <w:rsid w:val="00912F1E"/>
    <w:rsid w:val="00912FC7"/>
    <w:rsid w:val="009137BC"/>
    <w:rsid w:val="00914E30"/>
    <w:rsid w:val="0091567F"/>
    <w:rsid w:val="00915E50"/>
    <w:rsid w:val="009162B2"/>
    <w:rsid w:val="009163CB"/>
    <w:rsid w:val="0091687F"/>
    <w:rsid w:val="00916D7D"/>
    <w:rsid w:val="00917138"/>
    <w:rsid w:val="00917280"/>
    <w:rsid w:val="00917BDB"/>
    <w:rsid w:val="00917C2A"/>
    <w:rsid w:val="0092006A"/>
    <w:rsid w:val="009200C8"/>
    <w:rsid w:val="00920213"/>
    <w:rsid w:val="0092027D"/>
    <w:rsid w:val="009204DB"/>
    <w:rsid w:val="00920BAE"/>
    <w:rsid w:val="0092158F"/>
    <w:rsid w:val="00922717"/>
    <w:rsid w:val="0092285B"/>
    <w:rsid w:val="00922BE1"/>
    <w:rsid w:val="00922F49"/>
    <w:rsid w:val="00922F83"/>
    <w:rsid w:val="00923A9A"/>
    <w:rsid w:val="009244C6"/>
    <w:rsid w:val="00925652"/>
    <w:rsid w:val="009256D0"/>
    <w:rsid w:val="009258C5"/>
    <w:rsid w:val="00925A85"/>
    <w:rsid w:val="00925C77"/>
    <w:rsid w:val="00926D43"/>
    <w:rsid w:val="00927023"/>
    <w:rsid w:val="009271C9"/>
    <w:rsid w:val="009274E1"/>
    <w:rsid w:val="009303DE"/>
    <w:rsid w:val="009308AA"/>
    <w:rsid w:val="00930E37"/>
    <w:rsid w:val="0093177A"/>
    <w:rsid w:val="00931D60"/>
    <w:rsid w:val="00931EF8"/>
    <w:rsid w:val="00933019"/>
    <w:rsid w:val="00933102"/>
    <w:rsid w:val="00934886"/>
    <w:rsid w:val="009349C4"/>
    <w:rsid w:val="00934CE6"/>
    <w:rsid w:val="00934D39"/>
    <w:rsid w:val="00934F47"/>
    <w:rsid w:val="00935B87"/>
    <w:rsid w:val="00936070"/>
    <w:rsid w:val="0093634B"/>
    <w:rsid w:val="00936BC6"/>
    <w:rsid w:val="00936C1E"/>
    <w:rsid w:val="009370BA"/>
    <w:rsid w:val="00937B9A"/>
    <w:rsid w:val="00937BEB"/>
    <w:rsid w:val="00940A66"/>
    <w:rsid w:val="00941331"/>
    <w:rsid w:val="0094182C"/>
    <w:rsid w:val="00941D03"/>
    <w:rsid w:val="00942815"/>
    <w:rsid w:val="009429E9"/>
    <w:rsid w:val="00942A5B"/>
    <w:rsid w:val="00942C03"/>
    <w:rsid w:val="00942C64"/>
    <w:rsid w:val="00942DB4"/>
    <w:rsid w:val="009432EC"/>
    <w:rsid w:val="00943521"/>
    <w:rsid w:val="00943987"/>
    <w:rsid w:val="009444B9"/>
    <w:rsid w:val="0094536E"/>
    <w:rsid w:val="00945413"/>
    <w:rsid w:val="00945698"/>
    <w:rsid w:val="009458D0"/>
    <w:rsid w:val="00945A27"/>
    <w:rsid w:val="00945B3C"/>
    <w:rsid w:val="00945CE8"/>
    <w:rsid w:val="00945E71"/>
    <w:rsid w:val="0094671A"/>
    <w:rsid w:val="009467A0"/>
    <w:rsid w:val="0094688C"/>
    <w:rsid w:val="00946A4E"/>
    <w:rsid w:val="00947926"/>
    <w:rsid w:val="009502D0"/>
    <w:rsid w:val="00950861"/>
    <w:rsid w:val="00950AED"/>
    <w:rsid w:val="00951121"/>
    <w:rsid w:val="00951C62"/>
    <w:rsid w:val="00952257"/>
    <w:rsid w:val="00952CD4"/>
    <w:rsid w:val="00952CED"/>
    <w:rsid w:val="00952F29"/>
    <w:rsid w:val="00953115"/>
    <w:rsid w:val="009536F1"/>
    <w:rsid w:val="009539A1"/>
    <w:rsid w:val="00953A47"/>
    <w:rsid w:val="00954649"/>
    <w:rsid w:val="009547CF"/>
    <w:rsid w:val="00954B19"/>
    <w:rsid w:val="00954F2A"/>
    <w:rsid w:val="009550A3"/>
    <w:rsid w:val="0095511A"/>
    <w:rsid w:val="009551B9"/>
    <w:rsid w:val="00955599"/>
    <w:rsid w:val="00955A03"/>
    <w:rsid w:val="00955A3D"/>
    <w:rsid w:val="00955D23"/>
    <w:rsid w:val="00955D9D"/>
    <w:rsid w:val="00955DC4"/>
    <w:rsid w:val="00955FA8"/>
    <w:rsid w:val="009564F2"/>
    <w:rsid w:val="00956649"/>
    <w:rsid w:val="009570F7"/>
    <w:rsid w:val="0095792B"/>
    <w:rsid w:val="00957AA2"/>
    <w:rsid w:val="00957B71"/>
    <w:rsid w:val="00957BA5"/>
    <w:rsid w:val="00957EB6"/>
    <w:rsid w:val="00957F09"/>
    <w:rsid w:val="00960599"/>
    <w:rsid w:val="009606DF"/>
    <w:rsid w:val="0096074E"/>
    <w:rsid w:val="00960A03"/>
    <w:rsid w:val="009613CB"/>
    <w:rsid w:val="0096147C"/>
    <w:rsid w:val="009614B9"/>
    <w:rsid w:val="00961A2A"/>
    <w:rsid w:val="00961D0E"/>
    <w:rsid w:val="00961FC7"/>
    <w:rsid w:val="00962AD9"/>
    <w:rsid w:val="00963418"/>
    <w:rsid w:val="00964034"/>
    <w:rsid w:val="009646D5"/>
    <w:rsid w:val="009648A7"/>
    <w:rsid w:val="00965396"/>
    <w:rsid w:val="009653C5"/>
    <w:rsid w:val="009654F4"/>
    <w:rsid w:val="00965950"/>
    <w:rsid w:val="00965CD1"/>
    <w:rsid w:val="00966206"/>
    <w:rsid w:val="00966376"/>
    <w:rsid w:val="009668EA"/>
    <w:rsid w:val="00966CFE"/>
    <w:rsid w:val="00966DFD"/>
    <w:rsid w:val="009673C7"/>
    <w:rsid w:val="00967789"/>
    <w:rsid w:val="00967C7F"/>
    <w:rsid w:val="0097067F"/>
    <w:rsid w:val="00970791"/>
    <w:rsid w:val="009712A9"/>
    <w:rsid w:val="00971790"/>
    <w:rsid w:val="0097189B"/>
    <w:rsid w:val="00971986"/>
    <w:rsid w:val="00971B2B"/>
    <w:rsid w:val="00971E6E"/>
    <w:rsid w:val="00971FBD"/>
    <w:rsid w:val="00972ED6"/>
    <w:rsid w:val="009732F9"/>
    <w:rsid w:val="00973538"/>
    <w:rsid w:val="0097389C"/>
    <w:rsid w:val="00973D2E"/>
    <w:rsid w:val="00974943"/>
    <w:rsid w:val="00975387"/>
    <w:rsid w:val="00975D61"/>
    <w:rsid w:val="00977643"/>
    <w:rsid w:val="00980572"/>
    <w:rsid w:val="00980824"/>
    <w:rsid w:val="009809A8"/>
    <w:rsid w:val="009812F6"/>
    <w:rsid w:val="00981716"/>
    <w:rsid w:val="00982C56"/>
    <w:rsid w:val="009844CA"/>
    <w:rsid w:val="009845D3"/>
    <w:rsid w:val="009845EC"/>
    <w:rsid w:val="00984ABC"/>
    <w:rsid w:val="00984EDD"/>
    <w:rsid w:val="00985650"/>
    <w:rsid w:val="009859B1"/>
    <w:rsid w:val="00985DE3"/>
    <w:rsid w:val="00985E34"/>
    <w:rsid w:val="00985FCE"/>
    <w:rsid w:val="009873DE"/>
    <w:rsid w:val="009875CA"/>
    <w:rsid w:val="00987D31"/>
    <w:rsid w:val="00987E82"/>
    <w:rsid w:val="00987EC9"/>
    <w:rsid w:val="00987FAF"/>
    <w:rsid w:val="00990382"/>
    <w:rsid w:val="00990D25"/>
    <w:rsid w:val="009916A8"/>
    <w:rsid w:val="00991D7D"/>
    <w:rsid w:val="00991F38"/>
    <w:rsid w:val="009922A3"/>
    <w:rsid w:val="009923F2"/>
    <w:rsid w:val="00992581"/>
    <w:rsid w:val="0099292E"/>
    <w:rsid w:val="00992E08"/>
    <w:rsid w:val="00992E35"/>
    <w:rsid w:val="00993098"/>
    <w:rsid w:val="00993328"/>
    <w:rsid w:val="0099348F"/>
    <w:rsid w:val="00993CFB"/>
    <w:rsid w:val="00994581"/>
    <w:rsid w:val="009950BA"/>
    <w:rsid w:val="0099523C"/>
    <w:rsid w:val="00995787"/>
    <w:rsid w:val="00995F84"/>
    <w:rsid w:val="00996465"/>
    <w:rsid w:val="0099666E"/>
    <w:rsid w:val="00996DE2"/>
    <w:rsid w:val="009A016E"/>
    <w:rsid w:val="009A07F0"/>
    <w:rsid w:val="009A092A"/>
    <w:rsid w:val="009A10EC"/>
    <w:rsid w:val="009A14BE"/>
    <w:rsid w:val="009A1BCB"/>
    <w:rsid w:val="009A268F"/>
    <w:rsid w:val="009A26D2"/>
    <w:rsid w:val="009A3723"/>
    <w:rsid w:val="009A4437"/>
    <w:rsid w:val="009A4F96"/>
    <w:rsid w:val="009A5967"/>
    <w:rsid w:val="009A619D"/>
    <w:rsid w:val="009A6230"/>
    <w:rsid w:val="009A67A7"/>
    <w:rsid w:val="009A738B"/>
    <w:rsid w:val="009A73AD"/>
    <w:rsid w:val="009A73F0"/>
    <w:rsid w:val="009A74FB"/>
    <w:rsid w:val="009A76EE"/>
    <w:rsid w:val="009A7790"/>
    <w:rsid w:val="009B02B2"/>
    <w:rsid w:val="009B05B3"/>
    <w:rsid w:val="009B1767"/>
    <w:rsid w:val="009B1CC1"/>
    <w:rsid w:val="009B2196"/>
    <w:rsid w:val="009B2228"/>
    <w:rsid w:val="009B22D6"/>
    <w:rsid w:val="009B2370"/>
    <w:rsid w:val="009B242C"/>
    <w:rsid w:val="009B2EA4"/>
    <w:rsid w:val="009B2EEC"/>
    <w:rsid w:val="009B35EA"/>
    <w:rsid w:val="009B37D5"/>
    <w:rsid w:val="009B3AAF"/>
    <w:rsid w:val="009B4218"/>
    <w:rsid w:val="009B56E1"/>
    <w:rsid w:val="009B57E3"/>
    <w:rsid w:val="009B595C"/>
    <w:rsid w:val="009B59FF"/>
    <w:rsid w:val="009B5D13"/>
    <w:rsid w:val="009B6615"/>
    <w:rsid w:val="009B6946"/>
    <w:rsid w:val="009B6D1F"/>
    <w:rsid w:val="009B74D1"/>
    <w:rsid w:val="009B7ECC"/>
    <w:rsid w:val="009C0BF2"/>
    <w:rsid w:val="009C1138"/>
    <w:rsid w:val="009C11BD"/>
    <w:rsid w:val="009C16CD"/>
    <w:rsid w:val="009C20BD"/>
    <w:rsid w:val="009C52FF"/>
    <w:rsid w:val="009C5463"/>
    <w:rsid w:val="009C54F2"/>
    <w:rsid w:val="009C56D3"/>
    <w:rsid w:val="009C5876"/>
    <w:rsid w:val="009C5A9D"/>
    <w:rsid w:val="009C5B23"/>
    <w:rsid w:val="009C5BA3"/>
    <w:rsid w:val="009C627C"/>
    <w:rsid w:val="009C63BF"/>
    <w:rsid w:val="009C6B70"/>
    <w:rsid w:val="009C7001"/>
    <w:rsid w:val="009C7070"/>
    <w:rsid w:val="009D01B5"/>
    <w:rsid w:val="009D03DA"/>
    <w:rsid w:val="009D0513"/>
    <w:rsid w:val="009D076F"/>
    <w:rsid w:val="009D108B"/>
    <w:rsid w:val="009D1620"/>
    <w:rsid w:val="009D1DD6"/>
    <w:rsid w:val="009D1F1E"/>
    <w:rsid w:val="009D2042"/>
    <w:rsid w:val="009D22D4"/>
    <w:rsid w:val="009D2361"/>
    <w:rsid w:val="009D2488"/>
    <w:rsid w:val="009D29DA"/>
    <w:rsid w:val="009D311A"/>
    <w:rsid w:val="009D328F"/>
    <w:rsid w:val="009D39EF"/>
    <w:rsid w:val="009D3C6E"/>
    <w:rsid w:val="009D3CD6"/>
    <w:rsid w:val="009D3EB6"/>
    <w:rsid w:val="009D4414"/>
    <w:rsid w:val="009D4764"/>
    <w:rsid w:val="009D48B4"/>
    <w:rsid w:val="009D495D"/>
    <w:rsid w:val="009D6151"/>
    <w:rsid w:val="009D6182"/>
    <w:rsid w:val="009D65F5"/>
    <w:rsid w:val="009D68D0"/>
    <w:rsid w:val="009D6B44"/>
    <w:rsid w:val="009D6FFF"/>
    <w:rsid w:val="009D7129"/>
    <w:rsid w:val="009E017A"/>
    <w:rsid w:val="009E09C4"/>
    <w:rsid w:val="009E13B3"/>
    <w:rsid w:val="009E1520"/>
    <w:rsid w:val="009E15DB"/>
    <w:rsid w:val="009E1BB3"/>
    <w:rsid w:val="009E1DB7"/>
    <w:rsid w:val="009E1ED1"/>
    <w:rsid w:val="009E1F41"/>
    <w:rsid w:val="009E28C0"/>
    <w:rsid w:val="009E3024"/>
    <w:rsid w:val="009E305A"/>
    <w:rsid w:val="009E36AE"/>
    <w:rsid w:val="009E4AB7"/>
    <w:rsid w:val="009E512A"/>
    <w:rsid w:val="009E69CA"/>
    <w:rsid w:val="009E700B"/>
    <w:rsid w:val="009E7101"/>
    <w:rsid w:val="009E7209"/>
    <w:rsid w:val="009F049B"/>
    <w:rsid w:val="009F0545"/>
    <w:rsid w:val="009F0640"/>
    <w:rsid w:val="009F1190"/>
    <w:rsid w:val="009F1540"/>
    <w:rsid w:val="009F250F"/>
    <w:rsid w:val="009F25F5"/>
    <w:rsid w:val="009F27DF"/>
    <w:rsid w:val="009F282B"/>
    <w:rsid w:val="009F2D56"/>
    <w:rsid w:val="009F323A"/>
    <w:rsid w:val="009F32C4"/>
    <w:rsid w:val="009F3ADE"/>
    <w:rsid w:val="009F4205"/>
    <w:rsid w:val="009F5034"/>
    <w:rsid w:val="009F504C"/>
    <w:rsid w:val="009F51CC"/>
    <w:rsid w:val="009F60DD"/>
    <w:rsid w:val="009F63F3"/>
    <w:rsid w:val="009F6D3B"/>
    <w:rsid w:val="009F7421"/>
    <w:rsid w:val="009F78C1"/>
    <w:rsid w:val="009F7B97"/>
    <w:rsid w:val="00A015B6"/>
    <w:rsid w:val="00A02036"/>
    <w:rsid w:val="00A0208C"/>
    <w:rsid w:val="00A02C45"/>
    <w:rsid w:val="00A03573"/>
    <w:rsid w:val="00A0359F"/>
    <w:rsid w:val="00A039AE"/>
    <w:rsid w:val="00A03CD8"/>
    <w:rsid w:val="00A03D98"/>
    <w:rsid w:val="00A04483"/>
    <w:rsid w:val="00A056DB"/>
    <w:rsid w:val="00A0578D"/>
    <w:rsid w:val="00A05A2C"/>
    <w:rsid w:val="00A05C16"/>
    <w:rsid w:val="00A05F14"/>
    <w:rsid w:val="00A0636C"/>
    <w:rsid w:val="00A0644C"/>
    <w:rsid w:val="00A068FC"/>
    <w:rsid w:val="00A06A11"/>
    <w:rsid w:val="00A06A37"/>
    <w:rsid w:val="00A06FAB"/>
    <w:rsid w:val="00A070B1"/>
    <w:rsid w:val="00A079E4"/>
    <w:rsid w:val="00A07E6E"/>
    <w:rsid w:val="00A1009A"/>
    <w:rsid w:val="00A109D2"/>
    <w:rsid w:val="00A10B40"/>
    <w:rsid w:val="00A10C3C"/>
    <w:rsid w:val="00A11184"/>
    <w:rsid w:val="00A1162A"/>
    <w:rsid w:val="00A117E0"/>
    <w:rsid w:val="00A11C77"/>
    <w:rsid w:val="00A120F9"/>
    <w:rsid w:val="00A1264A"/>
    <w:rsid w:val="00A1288A"/>
    <w:rsid w:val="00A13356"/>
    <w:rsid w:val="00A13B8B"/>
    <w:rsid w:val="00A1430C"/>
    <w:rsid w:val="00A1482D"/>
    <w:rsid w:val="00A14CB5"/>
    <w:rsid w:val="00A14DA8"/>
    <w:rsid w:val="00A1537D"/>
    <w:rsid w:val="00A15596"/>
    <w:rsid w:val="00A157D2"/>
    <w:rsid w:val="00A15872"/>
    <w:rsid w:val="00A158C3"/>
    <w:rsid w:val="00A16DB1"/>
    <w:rsid w:val="00A16DE8"/>
    <w:rsid w:val="00A17BE2"/>
    <w:rsid w:val="00A17E8A"/>
    <w:rsid w:val="00A17EFE"/>
    <w:rsid w:val="00A20221"/>
    <w:rsid w:val="00A20A83"/>
    <w:rsid w:val="00A20CD4"/>
    <w:rsid w:val="00A213BD"/>
    <w:rsid w:val="00A2160B"/>
    <w:rsid w:val="00A21A2D"/>
    <w:rsid w:val="00A21D8F"/>
    <w:rsid w:val="00A21E20"/>
    <w:rsid w:val="00A21F7E"/>
    <w:rsid w:val="00A228E4"/>
    <w:rsid w:val="00A233B3"/>
    <w:rsid w:val="00A23B18"/>
    <w:rsid w:val="00A23E35"/>
    <w:rsid w:val="00A242D7"/>
    <w:rsid w:val="00A245CA"/>
    <w:rsid w:val="00A246E6"/>
    <w:rsid w:val="00A2503D"/>
    <w:rsid w:val="00A255C4"/>
    <w:rsid w:val="00A256EC"/>
    <w:rsid w:val="00A258C5"/>
    <w:rsid w:val="00A25A06"/>
    <w:rsid w:val="00A25AD2"/>
    <w:rsid w:val="00A25F44"/>
    <w:rsid w:val="00A26084"/>
    <w:rsid w:val="00A26490"/>
    <w:rsid w:val="00A26743"/>
    <w:rsid w:val="00A26C9C"/>
    <w:rsid w:val="00A2769B"/>
    <w:rsid w:val="00A27D15"/>
    <w:rsid w:val="00A27DD2"/>
    <w:rsid w:val="00A27E47"/>
    <w:rsid w:val="00A27E77"/>
    <w:rsid w:val="00A307B0"/>
    <w:rsid w:val="00A30A80"/>
    <w:rsid w:val="00A30F09"/>
    <w:rsid w:val="00A30F31"/>
    <w:rsid w:val="00A310E2"/>
    <w:rsid w:val="00A3154F"/>
    <w:rsid w:val="00A31C1D"/>
    <w:rsid w:val="00A32042"/>
    <w:rsid w:val="00A323CC"/>
    <w:rsid w:val="00A32B9A"/>
    <w:rsid w:val="00A32CA4"/>
    <w:rsid w:val="00A32E69"/>
    <w:rsid w:val="00A3362A"/>
    <w:rsid w:val="00A338C8"/>
    <w:rsid w:val="00A33D7A"/>
    <w:rsid w:val="00A34EA7"/>
    <w:rsid w:val="00A3520C"/>
    <w:rsid w:val="00A3536B"/>
    <w:rsid w:val="00A35396"/>
    <w:rsid w:val="00A357A8"/>
    <w:rsid w:val="00A3581E"/>
    <w:rsid w:val="00A35F7C"/>
    <w:rsid w:val="00A369B2"/>
    <w:rsid w:val="00A36CE2"/>
    <w:rsid w:val="00A370C3"/>
    <w:rsid w:val="00A370F3"/>
    <w:rsid w:val="00A3737C"/>
    <w:rsid w:val="00A3748D"/>
    <w:rsid w:val="00A37663"/>
    <w:rsid w:val="00A37D0D"/>
    <w:rsid w:val="00A37D36"/>
    <w:rsid w:val="00A40361"/>
    <w:rsid w:val="00A40B0A"/>
    <w:rsid w:val="00A410FD"/>
    <w:rsid w:val="00A4122D"/>
    <w:rsid w:val="00A413C2"/>
    <w:rsid w:val="00A4182D"/>
    <w:rsid w:val="00A427EE"/>
    <w:rsid w:val="00A42961"/>
    <w:rsid w:val="00A42C8E"/>
    <w:rsid w:val="00A43495"/>
    <w:rsid w:val="00A43946"/>
    <w:rsid w:val="00A43C44"/>
    <w:rsid w:val="00A4406E"/>
    <w:rsid w:val="00A44217"/>
    <w:rsid w:val="00A445AB"/>
    <w:rsid w:val="00A44E59"/>
    <w:rsid w:val="00A4529D"/>
    <w:rsid w:val="00A456B8"/>
    <w:rsid w:val="00A459D1"/>
    <w:rsid w:val="00A45B47"/>
    <w:rsid w:val="00A46150"/>
    <w:rsid w:val="00A46637"/>
    <w:rsid w:val="00A467BF"/>
    <w:rsid w:val="00A47B77"/>
    <w:rsid w:val="00A50371"/>
    <w:rsid w:val="00A50779"/>
    <w:rsid w:val="00A51917"/>
    <w:rsid w:val="00A51981"/>
    <w:rsid w:val="00A52BB8"/>
    <w:rsid w:val="00A52CDF"/>
    <w:rsid w:val="00A53354"/>
    <w:rsid w:val="00A53684"/>
    <w:rsid w:val="00A5376C"/>
    <w:rsid w:val="00A54715"/>
    <w:rsid w:val="00A549A7"/>
    <w:rsid w:val="00A54E1F"/>
    <w:rsid w:val="00A54E20"/>
    <w:rsid w:val="00A54EAE"/>
    <w:rsid w:val="00A553C4"/>
    <w:rsid w:val="00A55D98"/>
    <w:rsid w:val="00A55E9C"/>
    <w:rsid w:val="00A55EF6"/>
    <w:rsid w:val="00A55FCB"/>
    <w:rsid w:val="00A5638A"/>
    <w:rsid w:val="00A56595"/>
    <w:rsid w:val="00A565A3"/>
    <w:rsid w:val="00A56CC3"/>
    <w:rsid w:val="00A5720E"/>
    <w:rsid w:val="00A57916"/>
    <w:rsid w:val="00A57B4D"/>
    <w:rsid w:val="00A602C1"/>
    <w:rsid w:val="00A60BDC"/>
    <w:rsid w:val="00A6124B"/>
    <w:rsid w:val="00A61995"/>
    <w:rsid w:val="00A61AE7"/>
    <w:rsid w:val="00A6222E"/>
    <w:rsid w:val="00A624B4"/>
    <w:rsid w:val="00A627D4"/>
    <w:rsid w:val="00A62AC1"/>
    <w:rsid w:val="00A62ACC"/>
    <w:rsid w:val="00A630CC"/>
    <w:rsid w:val="00A635FA"/>
    <w:rsid w:val="00A64143"/>
    <w:rsid w:val="00A64A48"/>
    <w:rsid w:val="00A64A55"/>
    <w:rsid w:val="00A64E39"/>
    <w:rsid w:val="00A656AF"/>
    <w:rsid w:val="00A65C33"/>
    <w:rsid w:val="00A65E26"/>
    <w:rsid w:val="00A66821"/>
    <w:rsid w:val="00A66C23"/>
    <w:rsid w:val="00A7037C"/>
    <w:rsid w:val="00A7068B"/>
    <w:rsid w:val="00A709F7"/>
    <w:rsid w:val="00A70C91"/>
    <w:rsid w:val="00A714C3"/>
    <w:rsid w:val="00A714F0"/>
    <w:rsid w:val="00A717E4"/>
    <w:rsid w:val="00A71C3F"/>
    <w:rsid w:val="00A7252B"/>
    <w:rsid w:val="00A7296D"/>
    <w:rsid w:val="00A72995"/>
    <w:rsid w:val="00A7330C"/>
    <w:rsid w:val="00A736F9"/>
    <w:rsid w:val="00A7374F"/>
    <w:rsid w:val="00A768B1"/>
    <w:rsid w:val="00A76B6B"/>
    <w:rsid w:val="00A802E9"/>
    <w:rsid w:val="00A8049F"/>
    <w:rsid w:val="00A80ADF"/>
    <w:rsid w:val="00A81ECB"/>
    <w:rsid w:val="00A82167"/>
    <w:rsid w:val="00A8223E"/>
    <w:rsid w:val="00A82268"/>
    <w:rsid w:val="00A82511"/>
    <w:rsid w:val="00A825B1"/>
    <w:rsid w:val="00A825D5"/>
    <w:rsid w:val="00A828AF"/>
    <w:rsid w:val="00A829E5"/>
    <w:rsid w:val="00A82F31"/>
    <w:rsid w:val="00A838BB"/>
    <w:rsid w:val="00A83C05"/>
    <w:rsid w:val="00A83C45"/>
    <w:rsid w:val="00A83D6A"/>
    <w:rsid w:val="00A83E2B"/>
    <w:rsid w:val="00A842E0"/>
    <w:rsid w:val="00A847E4"/>
    <w:rsid w:val="00A8544B"/>
    <w:rsid w:val="00A86AD5"/>
    <w:rsid w:val="00A8730E"/>
    <w:rsid w:val="00A878B8"/>
    <w:rsid w:val="00A901E2"/>
    <w:rsid w:val="00A9054D"/>
    <w:rsid w:val="00A90A16"/>
    <w:rsid w:val="00A90F76"/>
    <w:rsid w:val="00A9110F"/>
    <w:rsid w:val="00A914CF"/>
    <w:rsid w:val="00A916C3"/>
    <w:rsid w:val="00A91C37"/>
    <w:rsid w:val="00A925AA"/>
    <w:rsid w:val="00A928FC"/>
    <w:rsid w:val="00A92D4A"/>
    <w:rsid w:val="00A93D23"/>
    <w:rsid w:val="00A945A1"/>
    <w:rsid w:val="00A945E0"/>
    <w:rsid w:val="00A94930"/>
    <w:rsid w:val="00A951FC"/>
    <w:rsid w:val="00A95FDE"/>
    <w:rsid w:val="00A9610C"/>
    <w:rsid w:val="00A97C97"/>
    <w:rsid w:val="00AA01B8"/>
    <w:rsid w:val="00AA0E38"/>
    <w:rsid w:val="00AA14AF"/>
    <w:rsid w:val="00AA1905"/>
    <w:rsid w:val="00AA1E79"/>
    <w:rsid w:val="00AA1F2A"/>
    <w:rsid w:val="00AA221F"/>
    <w:rsid w:val="00AA23D8"/>
    <w:rsid w:val="00AA27C1"/>
    <w:rsid w:val="00AA27F2"/>
    <w:rsid w:val="00AA2B2E"/>
    <w:rsid w:val="00AA3CFC"/>
    <w:rsid w:val="00AA3FB6"/>
    <w:rsid w:val="00AA5FF2"/>
    <w:rsid w:val="00AA6BE9"/>
    <w:rsid w:val="00AA7638"/>
    <w:rsid w:val="00AA7CA8"/>
    <w:rsid w:val="00AA7CAB"/>
    <w:rsid w:val="00AA7F3D"/>
    <w:rsid w:val="00AB10D0"/>
    <w:rsid w:val="00AB1295"/>
    <w:rsid w:val="00AB1654"/>
    <w:rsid w:val="00AB1B1B"/>
    <w:rsid w:val="00AB1E7F"/>
    <w:rsid w:val="00AB241A"/>
    <w:rsid w:val="00AB2DCD"/>
    <w:rsid w:val="00AB2DE3"/>
    <w:rsid w:val="00AB3449"/>
    <w:rsid w:val="00AB358E"/>
    <w:rsid w:val="00AB35AD"/>
    <w:rsid w:val="00AB379A"/>
    <w:rsid w:val="00AB388D"/>
    <w:rsid w:val="00AB3E9B"/>
    <w:rsid w:val="00AB3F26"/>
    <w:rsid w:val="00AB40E3"/>
    <w:rsid w:val="00AB42E7"/>
    <w:rsid w:val="00AB4F5C"/>
    <w:rsid w:val="00AB51F1"/>
    <w:rsid w:val="00AB61D7"/>
    <w:rsid w:val="00AB6687"/>
    <w:rsid w:val="00AB68B9"/>
    <w:rsid w:val="00AB6923"/>
    <w:rsid w:val="00AB6C05"/>
    <w:rsid w:val="00AB6C92"/>
    <w:rsid w:val="00AB6EAE"/>
    <w:rsid w:val="00AB74EC"/>
    <w:rsid w:val="00AB782F"/>
    <w:rsid w:val="00AB7FBB"/>
    <w:rsid w:val="00AC0E5C"/>
    <w:rsid w:val="00AC10AB"/>
    <w:rsid w:val="00AC1150"/>
    <w:rsid w:val="00AC1517"/>
    <w:rsid w:val="00AC153E"/>
    <w:rsid w:val="00AC1E51"/>
    <w:rsid w:val="00AC25EF"/>
    <w:rsid w:val="00AC2B8B"/>
    <w:rsid w:val="00AC2C81"/>
    <w:rsid w:val="00AC2EE0"/>
    <w:rsid w:val="00AC3000"/>
    <w:rsid w:val="00AC30EF"/>
    <w:rsid w:val="00AC3231"/>
    <w:rsid w:val="00AC3D1E"/>
    <w:rsid w:val="00AC3E7C"/>
    <w:rsid w:val="00AC3F46"/>
    <w:rsid w:val="00AC405D"/>
    <w:rsid w:val="00AC42ED"/>
    <w:rsid w:val="00AC4A05"/>
    <w:rsid w:val="00AC563E"/>
    <w:rsid w:val="00AC56E1"/>
    <w:rsid w:val="00AC5E27"/>
    <w:rsid w:val="00AC65D1"/>
    <w:rsid w:val="00AC6671"/>
    <w:rsid w:val="00AC6EEA"/>
    <w:rsid w:val="00AC75EE"/>
    <w:rsid w:val="00AC79DB"/>
    <w:rsid w:val="00AC7A3E"/>
    <w:rsid w:val="00AC7C04"/>
    <w:rsid w:val="00AC7CE1"/>
    <w:rsid w:val="00AD0013"/>
    <w:rsid w:val="00AD0823"/>
    <w:rsid w:val="00AD0B23"/>
    <w:rsid w:val="00AD0EA0"/>
    <w:rsid w:val="00AD1214"/>
    <w:rsid w:val="00AD30DE"/>
    <w:rsid w:val="00AD35AD"/>
    <w:rsid w:val="00AD3D6A"/>
    <w:rsid w:val="00AD3F58"/>
    <w:rsid w:val="00AD4586"/>
    <w:rsid w:val="00AD45BC"/>
    <w:rsid w:val="00AD4727"/>
    <w:rsid w:val="00AD50B4"/>
    <w:rsid w:val="00AD5691"/>
    <w:rsid w:val="00AD5CB1"/>
    <w:rsid w:val="00AD68C7"/>
    <w:rsid w:val="00AD6A8A"/>
    <w:rsid w:val="00AD6CA2"/>
    <w:rsid w:val="00AD7357"/>
    <w:rsid w:val="00AD79E5"/>
    <w:rsid w:val="00AE0240"/>
    <w:rsid w:val="00AE0614"/>
    <w:rsid w:val="00AE0A92"/>
    <w:rsid w:val="00AE0D24"/>
    <w:rsid w:val="00AE1093"/>
    <w:rsid w:val="00AE16BB"/>
    <w:rsid w:val="00AE17FB"/>
    <w:rsid w:val="00AE1805"/>
    <w:rsid w:val="00AE1827"/>
    <w:rsid w:val="00AE1AAA"/>
    <w:rsid w:val="00AE1C07"/>
    <w:rsid w:val="00AE1EFB"/>
    <w:rsid w:val="00AE26F7"/>
    <w:rsid w:val="00AE2A27"/>
    <w:rsid w:val="00AE3085"/>
    <w:rsid w:val="00AE31A5"/>
    <w:rsid w:val="00AE3EE9"/>
    <w:rsid w:val="00AE422B"/>
    <w:rsid w:val="00AE4299"/>
    <w:rsid w:val="00AE4966"/>
    <w:rsid w:val="00AE49F9"/>
    <w:rsid w:val="00AE4D9B"/>
    <w:rsid w:val="00AE4DB4"/>
    <w:rsid w:val="00AE4E9E"/>
    <w:rsid w:val="00AE5443"/>
    <w:rsid w:val="00AE59D2"/>
    <w:rsid w:val="00AE5B30"/>
    <w:rsid w:val="00AE5B89"/>
    <w:rsid w:val="00AE5C44"/>
    <w:rsid w:val="00AE5DEF"/>
    <w:rsid w:val="00AE5E2A"/>
    <w:rsid w:val="00AE6389"/>
    <w:rsid w:val="00AE643C"/>
    <w:rsid w:val="00AE6970"/>
    <w:rsid w:val="00AE6D98"/>
    <w:rsid w:val="00AE70C4"/>
    <w:rsid w:val="00AE736F"/>
    <w:rsid w:val="00AE77B3"/>
    <w:rsid w:val="00AE7A7D"/>
    <w:rsid w:val="00AE7BA8"/>
    <w:rsid w:val="00AE7CF5"/>
    <w:rsid w:val="00AE7EBF"/>
    <w:rsid w:val="00AF00C4"/>
    <w:rsid w:val="00AF0415"/>
    <w:rsid w:val="00AF0D22"/>
    <w:rsid w:val="00AF0D68"/>
    <w:rsid w:val="00AF1646"/>
    <w:rsid w:val="00AF1686"/>
    <w:rsid w:val="00AF35D3"/>
    <w:rsid w:val="00AF3809"/>
    <w:rsid w:val="00AF39FB"/>
    <w:rsid w:val="00AF3FFA"/>
    <w:rsid w:val="00AF4E96"/>
    <w:rsid w:val="00AF5077"/>
    <w:rsid w:val="00AF5248"/>
    <w:rsid w:val="00AF570E"/>
    <w:rsid w:val="00AF5C26"/>
    <w:rsid w:val="00AF5C8C"/>
    <w:rsid w:val="00AF6447"/>
    <w:rsid w:val="00AF6919"/>
    <w:rsid w:val="00AF6A82"/>
    <w:rsid w:val="00AF6BAB"/>
    <w:rsid w:val="00AF713B"/>
    <w:rsid w:val="00AF76CB"/>
    <w:rsid w:val="00AF798D"/>
    <w:rsid w:val="00AF7B40"/>
    <w:rsid w:val="00AF7B7D"/>
    <w:rsid w:val="00AF7DD9"/>
    <w:rsid w:val="00B00B83"/>
    <w:rsid w:val="00B01009"/>
    <w:rsid w:val="00B010AF"/>
    <w:rsid w:val="00B0156E"/>
    <w:rsid w:val="00B021A7"/>
    <w:rsid w:val="00B0250F"/>
    <w:rsid w:val="00B02991"/>
    <w:rsid w:val="00B029AC"/>
    <w:rsid w:val="00B02B31"/>
    <w:rsid w:val="00B02B5D"/>
    <w:rsid w:val="00B02CD0"/>
    <w:rsid w:val="00B02F7F"/>
    <w:rsid w:val="00B0327A"/>
    <w:rsid w:val="00B03349"/>
    <w:rsid w:val="00B035FC"/>
    <w:rsid w:val="00B037E5"/>
    <w:rsid w:val="00B0396E"/>
    <w:rsid w:val="00B03E28"/>
    <w:rsid w:val="00B045D1"/>
    <w:rsid w:val="00B04F26"/>
    <w:rsid w:val="00B0508B"/>
    <w:rsid w:val="00B0512F"/>
    <w:rsid w:val="00B059EF"/>
    <w:rsid w:val="00B05A16"/>
    <w:rsid w:val="00B05C6B"/>
    <w:rsid w:val="00B060AA"/>
    <w:rsid w:val="00B0619D"/>
    <w:rsid w:val="00B06407"/>
    <w:rsid w:val="00B064C6"/>
    <w:rsid w:val="00B06614"/>
    <w:rsid w:val="00B06DC7"/>
    <w:rsid w:val="00B07557"/>
    <w:rsid w:val="00B07DED"/>
    <w:rsid w:val="00B10A80"/>
    <w:rsid w:val="00B11384"/>
    <w:rsid w:val="00B11503"/>
    <w:rsid w:val="00B115E6"/>
    <w:rsid w:val="00B11C9D"/>
    <w:rsid w:val="00B11FC4"/>
    <w:rsid w:val="00B121CB"/>
    <w:rsid w:val="00B121DF"/>
    <w:rsid w:val="00B123CA"/>
    <w:rsid w:val="00B1242C"/>
    <w:rsid w:val="00B124C4"/>
    <w:rsid w:val="00B1270F"/>
    <w:rsid w:val="00B129DF"/>
    <w:rsid w:val="00B12FAD"/>
    <w:rsid w:val="00B139E9"/>
    <w:rsid w:val="00B139F8"/>
    <w:rsid w:val="00B13CA2"/>
    <w:rsid w:val="00B13DB0"/>
    <w:rsid w:val="00B149D9"/>
    <w:rsid w:val="00B162D5"/>
    <w:rsid w:val="00B16DEB"/>
    <w:rsid w:val="00B16E4F"/>
    <w:rsid w:val="00B16EA4"/>
    <w:rsid w:val="00B16F27"/>
    <w:rsid w:val="00B17029"/>
    <w:rsid w:val="00B1711D"/>
    <w:rsid w:val="00B20063"/>
    <w:rsid w:val="00B2023C"/>
    <w:rsid w:val="00B20265"/>
    <w:rsid w:val="00B2032F"/>
    <w:rsid w:val="00B203C8"/>
    <w:rsid w:val="00B203D8"/>
    <w:rsid w:val="00B20AB5"/>
    <w:rsid w:val="00B213A1"/>
    <w:rsid w:val="00B21C15"/>
    <w:rsid w:val="00B2227A"/>
    <w:rsid w:val="00B2232F"/>
    <w:rsid w:val="00B227D4"/>
    <w:rsid w:val="00B22FA9"/>
    <w:rsid w:val="00B23180"/>
    <w:rsid w:val="00B2391C"/>
    <w:rsid w:val="00B23C50"/>
    <w:rsid w:val="00B23CED"/>
    <w:rsid w:val="00B23D78"/>
    <w:rsid w:val="00B24554"/>
    <w:rsid w:val="00B24582"/>
    <w:rsid w:val="00B2481F"/>
    <w:rsid w:val="00B249C1"/>
    <w:rsid w:val="00B24DD8"/>
    <w:rsid w:val="00B25108"/>
    <w:rsid w:val="00B2562A"/>
    <w:rsid w:val="00B2596E"/>
    <w:rsid w:val="00B25B20"/>
    <w:rsid w:val="00B25B21"/>
    <w:rsid w:val="00B25CA8"/>
    <w:rsid w:val="00B262BB"/>
    <w:rsid w:val="00B271CE"/>
    <w:rsid w:val="00B278CB"/>
    <w:rsid w:val="00B2793B"/>
    <w:rsid w:val="00B30B69"/>
    <w:rsid w:val="00B319D4"/>
    <w:rsid w:val="00B31BD2"/>
    <w:rsid w:val="00B325BD"/>
    <w:rsid w:val="00B326FD"/>
    <w:rsid w:val="00B32754"/>
    <w:rsid w:val="00B338DF"/>
    <w:rsid w:val="00B33A4B"/>
    <w:rsid w:val="00B3434B"/>
    <w:rsid w:val="00B34478"/>
    <w:rsid w:val="00B3463F"/>
    <w:rsid w:val="00B34A12"/>
    <w:rsid w:val="00B34A7A"/>
    <w:rsid w:val="00B35254"/>
    <w:rsid w:val="00B36044"/>
    <w:rsid w:val="00B37279"/>
    <w:rsid w:val="00B37541"/>
    <w:rsid w:val="00B375AE"/>
    <w:rsid w:val="00B37A26"/>
    <w:rsid w:val="00B4007D"/>
    <w:rsid w:val="00B40CB0"/>
    <w:rsid w:val="00B41058"/>
    <w:rsid w:val="00B427D8"/>
    <w:rsid w:val="00B42858"/>
    <w:rsid w:val="00B42BCF"/>
    <w:rsid w:val="00B42CD1"/>
    <w:rsid w:val="00B4338F"/>
    <w:rsid w:val="00B43CCF"/>
    <w:rsid w:val="00B44631"/>
    <w:rsid w:val="00B446D5"/>
    <w:rsid w:val="00B44776"/>
    <w:rsid w:val="00B44B76"/>
    <w:rsid w:val="00B44DBA"/>
    <w:rsid w:val="00B453C0"/>
    <w:rsid w:val="00B45582"/>
    <w:rsid w:val="00B46210"/>
    <w:rsid w:val="00B46516"/>
    <w:rsid w:val="00B46B86"/>
    <w:rsid w:val="00B46C48"/>
    <w:rsid w:val="00B46DF8"/>
    <w:rsid w:val="00B476C0"/>
    <w:rsid w:val="00B4786D"/>
    <w:rsid w:val="00B479A6"/>
    <w:rsid w:val="00B47CF4"/>
    <w:rsid w:val="00B47E87"/>
    <w:rsid w:val="00B50102"/>
    <w:rsid w:val="00B502B9"/>
    <w:rsid w:val="00B50586"/>
    <w:rsid w:val="00B506EB"/>
    <w:rsid w:val="00B50D41"/>
    <w:rsid w:val="00B514FA"/>
    <w:rsid w:val="00B52197"/>
    <w:rsid w:val="00B52940"/>
    <w:rsid w:val="00B52A07"/>
    <w:rsid w:val="00B5303F"/>
    <w:rsid w:val="00B539AD"/>
    <w:rsid w:val="00B53A73"/>
    <w:rsid w:val="00B53D5A"/>
    <w:rsid w:val="00B53F0A"/>
    <w:rsid w:val="00B54210"/>
    <w:rsid w:val="00B54390"/>
    <w:rsid w:val="00B547BB"/>
    <w:rsid w:val="00B549AC"/>
    <w:rsid w:val="00B55772"/>
    <w:rsid w:val="00B55B97"/>
    <w:rsid w:val="00B5607A"/>
    <w:rsid w:val="00B560B7"/>
    <w:rsid w:val="00B5728D"/>
    <w:rsid w:val="00B5764D"/>
    <w:rsid w:val="00B57A14"/>
    <w:rsid w:val="00B600AD"/>
    <w:rsid w:val="00B60D77"/>
    <w:rsid w:val="00B60FE2"/>
    <w:rsid w:val="00B6107E"/>
    <w:rsid w:val="00B612AE"/>
    <w:rsid w:val="00B61315"/>
    <w:rsid w:val="00B61DC3"/>
    <w:rsid w:val="00B61E62"/>
    <w:rsid w:val="00B63123"/>
    <w:rsid w:val="00B636E3"/>
    <w:rsid w:val="00B6387E"/>
    <w:rsid w:val="00B63905"/>
    <w:rsid w:val="00B63BB7"/>
    <w:rsid w:val="00B63C5A"/>
    <w:rsid w:val="00B641AB"/>
    <w:rsid w:val="00B64294"/>
    <w:rsid w:val="00B643C2"/>
    <w:rsid w:val="00B65AF9"/>
    <w:rsid w:val="00B660CF"/>
    <w:rsid w:val="00B661F9"/>
    <w:rsid w:val="00B6645A"/>
    <w:rsid w:val="00B66E55"/>
    <w:rsid w:val="00B67327"/>
    <w:rsid w:val="00B675BE"/>
    <w:rsid w:val="00B677E3"/>
    <w:rsid w:val="00B67A77"/>
    <w:rsid w:val="00B67CAD"/>
    <w:rsid w:val="00B67F83"/>
    <w:rsid w:val="00B7009D"/>
    <w:rsid w:val="00B7022B"/>
    <w:rsid w:val="00B71544"/>
    <w:rsid w:val="00B717A8"/>
    <w:rsid w:val="00B71A80"/>
    <w:rsid w:val="00B71CFD"/>
    <w:rsid w:val="00B71DC2"/>
    <w:rsid w:val="00B72090"/>
    <w:rsid w:val="00B72212"/>
    <w:rsid w:val="00B72D8E"/>
    <w:rsid w:val="00B72EE0"/>
    <w:rsid w:val="00B73AF9"/>
    <w:rsid w:val="00B7451B"/>
    <w:rsid w:val="00B74618"/>
    <w:rsid w:val="00B75F28"/>
    <w:rsid w:val="00B76068"/>
    <w:rsid w:val="00B771A9"/>
    <w:rsid w:val="00B7721E"/>
    <w:rsid w:val="00B773BE"/>
    <w:rsid w:val="00B77BB0"/>
    <w:rsid w:val="00B77FFA"/>
    <w:rsid w:val="00B80385"/>
    <w:rsid w:val="00B8085B"/>
    <w:rsid w:val="00B81EA3"/>
    <w:rsid w:val="00B820A6"/>
    <w:rsid w:val="00B824BD"/>
    <w:rsid w:val="00B83201"/>
    <w:rsid w:val="00B8357B"/>
    <w:rsid w:val="00B837F9"/>
    <w:rsid w:val="00B839A6"/>
    <w:rsid w:val="00B83F1B"/>
    <w:rsid w:val="00B842DA"/>
    <w:rsid w:val="00B848F4"/>
    <w:rsid w:val="00B84A0B"/>
    <w:rsid w:val="00B84D83"/>
    <w:rsid w:val="00B856EB"/>
    <w:rsid w:val="00B85D85"/>
    <w:rsid w:val="00B8690D"/>
    <w:rsid w:val="00B87469"/>
    <w:rsid w:val="00B87D0E"/>
    <w:rsid w:val="00B9113B"/>
    <w:rsid w:val="00B911C0"/>
    <w:rsid w:val="00B91431"/>
    <w:rsid w:val="00B914FA"/>
    <w:rsid w:val="00B91B79"/>
    <w:rsid w:val="00B92129"/>
    <w:rsid w:val="00B9357F"/>
    <w:rsid w:val="00B94475"/>
    <w:rsid w:val="00B94505"/>
    <w:rsid w:val="00B94827"/>
    <w:rsid w:val="00B949FF"/>
    <w:rsid w:val="00B94D1F"/>
    <w:rsid w:val="00B94E6A"/>
    <w:rsid w:val="00B9561B"/>
    <w:rsid w:val="00B95AF2"/>
    <w:rsid w:val="00B95BFA"/>
    <w:rsid w:val="00B96363"/>
    <w:rsid w:val="00B96E38"/>
    <w:rsid w:val="00B973E3"/>
    <w:rsid w:val="00B97CFB"/>
    <w:rsid w:val="00BA0087"/>
    <w:rsid w:val="00BA0357"/>
    <w:rsid w:val="00BA06C5"/>
    <w:rsid w:val="00BA0770"/>
    <w:rsid w:val="00BA126A"/>
    <w:rsid w:val="00BA1681"/>
    <w:rsid w:val="00BA20A8"/>
    <w:rsid w:val="00BA2711"/>
    <w:rsid w:val="00BA3DC2"/>
    <w:rsid w:val="00BA40D7"/>
    <w:rsid w:val="00BA43FA"/>
    <w:rsid w:val="00BA4AA0"/>
    <w:rsid w:val="00BA4D6C"/>
    <w:rsid w:val="00BA4D76"/>
    <w:rsid w:val="00BA50F6"/>
    <w:rsid w:val="00BA5492"/>
    <w:rsid w:val="00BA54B1"/>
    <w:rsid w:val="00BA55C8"/>
    <w:rsid w:val="00BA5655"/>
    <w:rsid w:val="00BA5719"/>
    <w:rsid w:val="00BA57F9"/>
    <w:rsid w:val="00BA5824"/>
    <w:rsid w:val="00BA6AC1"/>
    <w:rsid w:val="00BA7314"/>
    <w:rsid w:val="00BA756A"/>
    <w:rsid w:val="00BB07C1"/>
    <w:rsid w:val="00BB098C"/>
    <w:rsid w:val="00BB15AF"/>
    <w:rsid w:val="00BB20E0"/>
    <w:rsid w:val="00BB302F"/>
    <w:rsid w:val="00BB32E7"/>
    <w:rsid w:val="00BB3436"/>
    <w:rsid w:val="00BB34E2"/>
    <w:rsid w:val="00BB3ED2"/>
    <w:rsid w:val="00BB438C"/>
    <w:rsid w:val="00BB4561"/>
    <w:rsid w:val="00BB47CB"/>
    <w:rsid w:val="00BB582B"/>
    <w:rsid w:val="00BB59A6"/>
    <w:rsid w:val="00BB5FCF"/>
    <w:rsid w:val="00BB6AEA"/>
    <w:rsid w:val="00BB794D"/>
    <w:rsid w:val="00BC06A6"/>
    <w:rsid w:val="00BC205E"/>
    <w:rsid w:val="00BC27B3"/>
    <w:rsid w:val="00BC2A2A"/>
    <w:rsid w:val="00BC2C61"/>
    <w:rsid w:val="00BC2FE2"/>
    <w:rsid w:val="00BC30EE"/>
    <w:rsid w:val="00BC3C46"/>
    <w:rsid w:val="00BC41C8"/>
    <w:rsid w:val="00BC48FF"/>
    <w:rsid w:val="00BC4A0E"/>
    <w:rsid w:val="00BC4A32"/>
    <w:rsid w:val="00BC4B1E"/>
    <w:rsid w:val="00BC5757"/>
    <w:rsid w:val="00BC792A"/>
    <w:rsid w:val="00BC7DF6"/>
    <w:rsid w:val="00BC7F08"/>
    <w:rsid w:val="00BD02E2"/>
    <w:rsid w:val="00BD03F6"/>
    <w:rsid w:val="00BD0E63"/>
    <w:rsid w:val="00BD1975"/>
    <w:rsid w:val="00BD1B61"/>
    <w:rsid w:val="00BD1C39"/>
    <w:rsid w:val="00BD2603"/>
    <w:rsid w:val="00BD318D"/>
    <w:rsid w:val="00BD416E"/>
    <w:rsid w:val="00BD41B1"/>
    <w:rsid w:val="00BD496F"/>
    <w:rsid w:val="00BD50D1"/>
    <w:rsid w:val="00BD54CB"/>
    <w:rsid w:val="00BD58C7"/>
    <w:rsid w:val="00BD59AA"/>
    <w:rsid w:val="00BD6267"/>
    <w:rsid w:val="00BD716E"/>
    <w:rsid w:val="00BD799D"/>
    <w:rsid w:val="00BD7D8A"/>
    <w:rsid w:val="00BD7FE2"/>
    <w:rsid w:val="00BE05FC"/>
    <w:rsid w:val="00BE1208"/>
    <w:rsid w:val="00BE1450"/>
    <w:rsid w:val="00BE19B9"/>
    <w:rsid w:val="00BE1ACD"/>
    <w:rsid w:val="00BE1B6C"/>
    <w:rsid w:val="00BE229A"/>
    <w:rsid w:val="00BE2B21"/>
    <w:rsid w:val="00BE31D7"/>
    <w:rsid w:val="00BE40FE"/>
    <w:rsid w:val="00BE4557"/>
    <w:rsid w:val="00BE4EF8"/>
    <w:rsid w:val="00BE4F64"/>
    <w:rsid w:val="00BE55E3"/>
    <w:rsid w:val="00BE5AED"/>
    <w:rsid w:val="00BE5C84"/>
    <w:rsid w:val="00BE610D"/>
    <w:rsid w:val="00BE6BE6"/>
    <w:rsid w:val="00BE6D34"/>
    <w:rsid w:val="00BE7000"/>
    <w:rsid w:val="00BE7221"/>
    <w:rsid w:val="00BE788A"/>
    <w:rsid w:val="00BE7A67"/>
    <w:rsid w:val="00BE7D5E"/>
    <w:rsid w:val="00BF020F"/>
    <w:rsid w:val="00BF0554"/>
    <w:rsid w:val="00BF0C15"/>
    <w:rsid w:val="00BF0DDC"/>
    <w:rsid w:val="00BF0FC3"/>
    <w:rsid w:val="00BF13D8"/>
    <w:rsid w:val="00BF171E"/>
    <w:rsid w:val="00BF1AB3"/>
    <w:rsid w:val="00BF1BF4"/>
    <w:rsid w:val="00BF248F"/>
    <w:rsid w:val="00BF30F8"/>
    <w:rsid w:val="00BF3170"/>
    <w:rsid w:val="00BF3675"/>
    <w:rsid w:val="00BF3E21"/>
    <w:rsid w:val="00BF3E28"/>
    <w:rsid w:val="00BF4353"/>
    <w:rsid w:val="00BF46C3"/>
    <w:rsid w:val="00BF4BD4"/>
    <w:rsid w:val="00BF503E"/>
    <w:rsid w:val="00BF5A4B"/>
    <w:rsid w:val="00BF5E75"/>
    <w:rsid w:val="00BF6A6C"/>
    <w:rsid w:val="00BF7799"/>
    <w:rsid w:val="00BF7DE7"/>
    <w:rsid w:val="00C00016"/>
    <w:rsid w:val="00C00455"/>
    <w:rsid w:val="00C0048A"/>
    <w:rsid w:val="00C00AB5"/>
    <w:rsid w:val="00C00B99"/>
    <w:rsid w:val="00C01C82"/>
    <w:rsid w:val="00C01D77"/>
    <w:rsid w:val="00C020B3"/>
    <w:rsid w:val="00C02645"/>
    <w:rsid w:val="00C02E28"/>
    <w:rsid w:val="00C02FDC"/>
    <w:rsid w:val="00C03429"/>
    <w:rsid w:val="00C034E8"/>
    <w:rsid w:val="00C03BCD"/>
    <w:rsid w:val="00C03D78"/>
    <w:rsid w:val="00C04350"/>
    <w:rsid w:val="00C047F2"/>
    <w:rsid w:val="00C048BF"/>
    <w:rsid w:val="00C04F7F"/>
    <w:rsid w:val="00C053D7"/>
    <w:rsid w:val="00C05464"/>
    <w:rsid w:val="00C05768"/>
    <w:rsid w:val="00C062D1"/>
    <w:rsid w:val="00C06C30"/>
    <w:rsid w:val="00C07373"/>
    <w:rsid w:val="00C0792B"/>
    <w:rsid w:val="00C07EF1"/>
    <w:rsid w:val="00C10204"/>
    <w:rsid w:val="00C10661"/>
    <w:rsid w:val="00C10991"/>
    <w:rsid w:val="00C10B16"/>
    <w:rsid w:val="00C10E56"/>
    <w:rsid w:val="00C10E66"/>
    <w:rsid w:val="00C10F0E"/>
    <w:rsid w:val="00C1126E"/>
    <w:rsid w:val="00C11686"/>
    <w:rsid w:val="00C116A3"/>
    <w:rsid w:val="00C11A2C"/>
    <w:rsid w:val="00C11EDC"/>
    <w:rsid w:val="00C11FEB"/>
    <w:rsid w:val="00C12171"/>
    <w:rsid w:val="00C12317"/>
    <w:rsid w:val="00C123B8"/>
    <w:rsid w:val="00C12C90"/>
    <w:rsid w:val="00C12E44"/>
    <w:rsid w:val="00C13015"/>
    <w:rsid w:val="00C13885"/>
    <w:rsid w:val="00C13949"/>
    <w:rsid w:val="00C13AD2"/>
    <w:rsid w:val="00C1429D"/>
    <w:rsid w:val="00C145AE"/>
    <w:rsid w:val="00C145F3"/>
    <w:rsid w:val="00C14B51"/>
    <w:rsid w:val="00C14BC2"/>
    <w:rsid w:val="00C14C98"/>
    <w:rsid w:val="00C14E21"/>
    <w:rsid w:val="00C14E6B"/>
    <w:rsid w:val="00C1506E"/>
    <w:rsid w:val="00C15519"/>
    <w:rsid w:val="00C1560D"/>
    <w:rsid w:val="00C162D4"/>
    <w:rsid w:val="00C16B7F"/>
    <w:rsid w:val="00C16D6D"/>
    <w:rsid w:val="00C16EE3"/>
    <w:rsid w:val="00C174B6"/>
    <w:rsid w:val="00C174FA"/>
    <w:rsid w:val="00C17CD1"/>
    <w:rsid w:val="00C20353"/>
    <w:rsid w:val="00C2059D"/>
    <w:rsid w:val="00C20E45"/>
    <w:rsid w:val="00C20E60"/>
    <w:rsid w:val="00C21C6B"/>
    <w:rsid w:val="00C21DFA"/>
    <w:rsid w:val="00C224A1"/>
    <w:rsid w:val="00C22652"/>
    <w:rsid w:val="00C22786"/>
    <w:rsid w:val="00C22D36"/>
    <w:rsid w:val="00C22D63"/>
    <w:rsid w:val="00C22E6B"/>
    <w:rsid w:val="00C23CD2"/>
    <w:rsid w:val="00C23D1B"/>
    <w:rsid w:val="00C2417F"/>
    <w:rsid w:val="00C241A8"/>
    <w:rsid w:val="00C24A4A"/>
    <w:rsid w:val="00C25304"/>
    <w:rsid w:val="00C25660"/>
    <w:rsid w:val="00C26138"/>
    <w:rsid w:val="00C261E8"/>
    <w:rsid w:val="00C266B2"/>
    <w:rsid w:val="00C26818"/>
    <w:rsid w:val="00C26CD1"/>
    <w:rsid w:val="00C26CF2"/>
    <w:rsid w:val="00C272E1"/>
    <w:rsid w:val="00C276C2"/>
    <w:rsid w:val="00C2790E"/>
    <w:rsid w:val="00C27A4B"/>
    <w:rsid w:val="00C27BD1"/>
    <w:rsid w:val="00C27EF6"/>
    <w:rsid w:val="00C30320"/>
    <w:rsid w:val="00C305DE"/>
    <w:rsid w:val="00C305EA"/>
    <w:rsid w:val="00C30668"/>
    <w:rsid w:val="00C30920"/>
    <w:rsid w:val="00C30936"/>
    <w:rsid w:val="00C30CEF"/>
    <w:rsid w:val="00C312BF"/>
    <w:rsid w:val="00C31F5C"/>
    <w:rsid w:val="00C321FB"/>
    <w:rsid w:val="00C32214"/>
    <w:rsid w:val="00C32391"/>
    <w:rsid w:val="00C32966"/>
    <w:rsid w:val="00C32B85"/>
    <w:rsid w:val="00C3380E"/>
    <w:rsid w:val="00C33CD7"/>
    <w:rsid w:val="00C340D4"/>
    <w:rsid w:val="00C344ED"/>
    <w:rsid w:val="00C34574"/>
    <w:rsid w:val="00C3493E"/>
    <w:rsid w:val="00C34F39"/>
    <w:rsid w:val="00C351B1"/>
    <w:rsid w:val="00C35E0C"/>
    <w:rsid w:val="00C35E52"/>
    <w:rsid w:val="00C36743"/>
    <w:rsid w:val="00C368F7"/>
    <w:rsid w:val="00C4017D"/>
    <w:rsid w:val="00C40D42"/>
    <w:rsid w:val="00C415B0"/>
    <w:rsid w:val="00C41A8C"/>
    <w:rsid w:val="00C429CB"/>
    <w:rsid w:val="00C43C8D"/>
    <w:rsid w:val="00C4440A"/>
    <w:rsid w:val="00C44433"/>
    <w:rsid w:val="00C4467E"/>
    <w:rsid w:val="00C44F90"/>
    <w:rsid w:val="00C45008"/>
    <w:rsid w:val="00C45207"/>
    <w:rsid w:val="00C45A41"/>
    <w:rsid w:val="00C4624A"/>
    <w:rsid w:val="00C467CF"/>
    <w:rsid w:val="00C46E4E"/>
    <w:rsid w:val="00C47296"/>
    <w:rsid w:val="00C47CFC"/>
    <w:rsid w:val="00C514D4"/>
    <w:rsid w:val="00C5178E"/>
    <w:rsid w:val="00C51CB0"/>
    <w:rsid w:val="00C5220E"/>
    <w:rsid w:val="00C52EC6"/>
    <w:rsid w:val="00C53236"/>
    <w:rsid w:val="00C53342"/>
    <w:rsid w:val="00C53407"/>
    <w:rsid w:val="00C53532"/>
    <w:rsid w:val="00C5477F"/>
    <w:rsid w:val="00C547E3"/>
    <w:rsid w:val="00C550B9"/>
    <w:rsid w:val="00C5532A"/>
    <w:rsid w:val="00C554C6"/>
    <w:rsid w:val="00C5556F"/>
    <w:rsid w:val="00C55818"/>
    <w:rsid w:val="00C566DC"/>
    <w:rsid w:val="00C56C93"/>
    <w:rsid w:val="00C570D5"/>
    <w:rsid w:val="00C57123"/>
    <w:rsid w:val="00C57BF4"/>
    <w:rsid w:val="00C6007D"/>
    <w:rsid w:val="00C600FF"/>
    <w:rsid w:val="00C606E2"/>
    <w:rsid w:val="00C6083D"/>
    <w:rsid w:val="00C6088A"/>
    <w:rsid w:val="00C6088D"/>
    <w:rsid w:val="00C6175F"/>
    <w:rsid w:val="00C61F33"/>
    <w:rsid w:val="00C6347F"/>
    <w:rsid w:val="00C63AE6"/>
    <w:rsid w:val="00C64AD6"/>
    <w:rsid w:val="00C64DA4"/>
    <w:rsid w:val="00C65125"/>
    <w:rsid w:val="00C65463"/>
    <w:rsid w:val="00C656B1"/>
    <w:rsid w:val="00C658C4"/>
    <w:rsid w:val="00C65AD5"/>
    <w:rsid w:val="00C65DEF"/>
    <w:rsid w:val="00C66015"/>
    <w:rsid w:val="00C661B7"/>
    <w:rsid w:val="00C668A0"/>
    <w:rsid w:val="00C66960"/>
    <w:rsid w:val="00C67299"/>
    <w:rsid w:val="00C679FA"/>
    <w:rsid w:val="00C67DB8"/>
    <w:rsid w:val="00C70335"/>
    <w:rsid w:val="00C70407"/>
    <w:rsid w:val="00C706C6"/>
    <w:rsid w:val="00C707F9"/>
    <w:rsid w:val="00C71133"/>
    <w:rsid w:val="00C71148"/>
    <w:rsid w:val="00C71180"/>
    <w:rsid w:val="00C71823"/>
    <w:rsid w:val="00C71E0C"/>
    <w:rsid w:val="00C729BC"/>
    <w:rsid w:val="00C72A4A"/>
    <w:rsid w:val="00C72FEC"/>
    <w:rsid w:val="00C7302A"/>
    <w:rsid w:val="00C73DA6"/>
    <w:rsid w:val="00C73E6C"/>
    <w:rsid w:val="00C74C61"/>
    <w:rsid w:val="00C74C62"/>
    <w:rsid w:val="00C74DB0"/>
    <w:rsid w:val="00C753F8"/>
    <w:rsid w:val="00C75731"/>
    <w:rsid w:val="00C75B00"/>
    <w:rsid w:val="00C76694"/>
    <w:rsid w:val="00C76849"/>
    <w:rsid w:val="00C77311"/>
    <w:rsid w:val="00C77475"/>
    <w:rsid w:val="00C77613"/>
    <w:rsid w:val="00C776ED"/>
    <w:rsid w:val="00C7796D"/>
    <w:rsid w:val="00C77A5C"/>
    <w:rsid w:val="00C8009B"/>
    <w:rsid w:val="00C8095B"/>
    <w:rsid w:val="00C80BF6"/>
    <w:rsid w:val="00C80EC1"/>
    <w:rsid w:val="00C81D5C"/>
    <w:rsid w:val="00C829D1"/>
    <w:rsid w:val="00C833B8"/>
    <w:rsid w:val="00C838C3"/>
    <w:rsid w:val="00C848FD"/>
    <w:rsid w:val="00C85820"/>
    <w:rsid w:val="00C86130"/>
    <w:rsid w:val="00C863ED"/>
    <w:rsid w:val="00C86785"/>
    <w:rsid w:val="00C86A1B"/>
    <w:rsid w:val="00C8746D"/>
    <w:rsid w:val="00C9036B"/>
    <w:rsid w:val="00C90401"/>
    <w:rsid w:val="00C91015"/>
    <w:rsid w:val="00C9153E"/>
    <w:rsid w:val="00C917D5"/>
    <w:rsid w:val="00C92330"/>
    <w:rsid w:val="00C923CA"/>
    <w:rsid w:val="00C92821"/>
    <w:rsid w:val="00C92D0F"/>
    <w:rsid w:val="00C93609"/>
    <w:rsid w:val="00C93660"/>
    <w:rsid w:val="00C93FC0"/>
    <w:rsid w:val="00C9414E"/>
    <w:rsid w:val="00C94CDE"/>
    <w:rsid w:val="00C95207"/>
    <w:rsid w:val="00C95344"/>
    <w:rsid w:val="00C9573F"/>
    <w:rsid w:val="00C95B38"/>
    <w:rsid w:val="00C95FA7"/>
    <w:rsid w:val="00C960D6"/>
    <w:rsid w:val="00C96D0D"/>
    <w:rsid w:val="00C96D7D"/>
    <w:rsid w:val="00C96E6D"/>
    <w:rsid w:val="00C97A07"/>
    <w:rsid w:val="00CA01A2"/>
    <w:rsid w:val="00CA060C"/>
    <w:rsid w:val="00CA0E42"/>
    <w:rsid w:val="00CA1245"/>
    <w:rsid w:val="00CA146A"/>
    <w:rsid w:val="00CA162A"/>
    <w:rsid w:val="00CA2133"/>
    <w:rsid w:val="00CA25D6"/>
    <w:rsid w:val="00CA2B3F"/>
    <w:rsid w:val="00CA2DCC"/>
    <w:rsid w:val="00CA306A"/>
    <w:rsid w:val="00CA3C1F"/>
    <w:rsid w:val="00CA4178"/>
    <w:rsid w:val="00CA4B47"/>
    <w:rsid w:val="00CA4CFE"/>
    <w:rsid w:val="00CA5390"/>
    <w:rsid w:val="00CA5AE2"/>
    <w:rsid w:val="00CA5D4C"/>
    <w:rsid w:val="00CA6387"/>
    <w:rsid w:val="00CA6702"/>
    <w:rsid w:val="00CA68B0"/>
    <w:rsid w:val="00CA6EFB"/>
    <w:rsid w:val="00CA6F9E"/>
    <w:rsid w:val="00CA7281"/>
    <w:rsid w:val="00CA728E"/>
    <w:rsid w:val="00CA763E"/>
    <w:rsid w:val="00CA7A44"/>
    <w:rsid w:val="00CA7D62"/>
    <w:rsid w:val="00CB01D5"/>
    <w:rsid w:val="00CB115B"/>
    <w:rsid w:val="00CB17BE"/>
    <w:rsid w:val="00CB18CD"/>
    <w:rsid w:val="00CB247C"/>
    <w:rsid w:val="00CB2A7A"/>
    <w:rsid w:val="00CB2C15"/>
    <w:rsid w:val="00CB2F7F"/>
    <w:rsid w:val="00CB3788"/>
    <w:rsid w:val="00CB3886"/>
    <w:rsid w:val="00CB43D8"/>
    <w:rsid w:val="00CB4737"/>
    <w:rsid w:val="00CB4970"/>
    <w:rsid w:val="00CB4AC5"/>
    <w:rsid w:val="00CB4C1D"/>
    <w:rsid w:val="00CB5272"/>
    <w:rsid w:val="00CB5623"/>
    <w:rsid w:val="00CB57FA"/>
    <w:rsid w:val="00CB5A26"/>
    <w:rsid w:val="00CB5BDF"/>
    <w:rsid w:val="00CB72BD"/>
    <w:rsid w:val="00CB794A"/>
    <w:rsid w:val="00CC004A"/>
    <w:rsid w:val="00CC063D"/>
    <w:rsid w:val="00CC0B86"/>
    <w:rsid w:val="00CC0F54"/>
    <w:rsid w:val="00CC0F98"/>
    <w:rsid w:val="00CC101E"/>
    <w:rsid w:val="00CC1812"/>
    <w:rsid w:val="00CC1870"/>
    <w:rsid w:val="00CC1FE9"/>
    <w:rsid w:val="00CC24AB"/>
    <w:rsid w:val="00CC254C"/>
    <w:rsid w:val="00CC2994"/>
    <w:rsid w:val="00CC2C24"/>
    <w:rsid w:val="00CC2C5E"/>
    <w:rsid w:val="00CC30B2"/>
    <w:rsid w:val="00CC35EE"/>
    <w:rsid w:val="00CC3D1F"/>
    <w:rsid w:val="00CC3EE5"/>
    <w:rsid w:val="00CC3F43"/>
    <w:rsid w:val="00CC4149"/>
    <w:rsid w:val="00CC4347"/>
    <w:rsid w:val="00CC44C4"/>
    <w:rsid w:val="00CC465D"/>
    <w:rsid w:val="00CC466C"/>
    <w:rsid w:val="00CC4834"/>
    <w:rsid w:val="00CC4BD2"/>
    <w:rsid w:val="00CC4CA2"/>
    <w:rsid w:val="00CC4FE3"/>
    <w:rsid w:val="00CC501A"/>
    <w:rsid w:val="00CC53AF"/>
    <w:rsid w:val="00CC5B01"/>
    <w:rsid w:val="00CC5CC9"/>
    <w:rsid w:val="00CC6207"/>
    <w:rsid w:val="00CC6816"/>
    <w:rsid w:val="00CC6EDC"/>
    <w:rsid w:val="00CC7DF6"/>
    <w:rsid w:val="00CD0832"/>
    <w:rsid w:val="00CD08EA"/>
    <w:rsid w:val="00CD0B1C"/>
    <w:rsid w:val="00CD0DD9"/>
    <w:rsid w:val="00CD167F"/>
    <w:rsid w:val="00CD16C7"/>
    <w:rsid w:val="00CD205E"/>
    <w:rsid w:val="00CD23E1"/>
    <w:rsid w:val="00CD27A3"/>
    <w:rsid w:val="00CD27D5"/>
    <w:rsid w:val="00CD341B"/>
    <w:rsid w:val="00CD45C2"/>
    <w:rsid w:val="00CD4AB3"/>
    <w:rsid w:val="00CD51AF"/>
    <w:rsid w:val="00CD5CFA"/>
    <w:rsid w:val="00CD5DAC"/>
    <w:rsid w:val="00CD6222"/>
    <w:rsid w:val="00CD632C"/>
    <w:rsid w:val="00CD63F3"/>
    <w:rsid w:val="00CD6405"/>
    <w:rsid w:val="00CD6A09"/>
    <w:rsid w:val="00CD6B0F"/>
    <w:rsid w:val="00CD6E19"/>
    <w:rsid w:val="00CD7602"/>
    <w:rsid w:val="00CD7B24"/>
    <w:rsid w:val="00CE0DCA"/>
    <w:rsid w:val="00CE135D"/>
    <w:rsid w:val="00CE1552"/>
    <w:rsid w:val="00CE17EA"/>
    <w:rsid w:val="00CE1C0D"/>
    <w:rsid w:val="00CE1EBD"/>
    <w:rsid w:val="00CE2269"/>
    <w:rsid w:val="00CE2471"/>
    <w:rsid w:val="00CE2882"/>
    <w:rsid w:val="00CE2A71"/>
    <w:rsid w:val="00CE2C8E"/>
    <w:rsid w:val="00CE2DE2"/>
    <w:rsid w:val="00CE304D"/>
    <w:rsid w:val="00CE3139"/>
    <w:rsid w:val="00CE3D78"/>
    <w:rsid w:val="00CE4152"/>
    <w:rsid w:val="00CE4393"/>
    <w:rsid w:val="00CE4760"/>
    <w:rsid w:val="00CE4A6A"/>
    <w:rsid w:val="00CE66E9"/>
    <w:rsid w:val="00CE69DD"/>
    <w:rsid w:val="00CE6C47"/>
    <w:rsid w:val="00CE6F40"/>
    <w:rsid w:val="00CE6FF0"/>
    <w:rsid w:val="00CE7C1C"/>
    <w:rsid w:val="00CE7D1D"/>
    <w:rsid w:val="00CF0BD8"/>
    <w:rsid w:val="00CF1336"/>
    <w:rsid w:val="00CF1624"/>
    <w:rsid w:val="00CF169B"/>
    <w:rsid w:val="00CF172F"/>
    <w:rsid w:val="00CF1B23"/>
    <w:rsid w:val="00CF21F6"/>
    <w:rsid w:val="00CF2243"/>
    <w:rsid w:val="00CF272E"/>
    <w:rsid w:val="00CF2740"/>
    <w:rsid w:val="00CF31F2"/>
    <w:rsid w:val="00CF39C1"/>
    <w:rsid w:val="00CF3B5B"/>
    <w:rsid w:val="00CF3D9F"/>
    <w:rsid w:val="00CF3ECF"/>
    <w:rsid w:val="00CF489E"/>
    <w:rsid w:val="00CF4B35"/>
    <w:rsid w:val="00CF4B48"/>
    <w:rsid w:val="00CF4CA9"/>
    <w:rsid w:val="00CF5392"/>
    <w:rsid w:val="00CF582A"/>
    <w:rsid w:val="00CF5BB9"/>
    <w:rsid w:val="00CF5CFC"/>
    <w:rsid w:val="00CF675E"/>
    <w:rsid w:val="00CF72E9"/>
    <w:rsid w:val="00CF758E"/>
    <w:rsid w:val="00CF787F"/>
    <w:rsid w:val="00CF796A"/>
    <w:rsid w:val="00CF7BB0"/>
    <w:rsid w:val="00CF7EE3"/>
    <w:rsid w:val="00D0047A"/>
    <w:rsid w:val="00D00E5E"/>
    <w:rsid w:val="00D0154B"/>
    <w:rsid w:val="00D01EAC"/>
    <w:rsid w:val="00D027ED"/>
    <w:rsid w:val="00D02DF3"/>
    <w:rsid w:val="00D033EB"/>
    <w:rsid w:val="00D036FC"/>
    <w:rsid w:val="00D03837"/>
    <w:rsid w:val="00D03D8C"/>
    <w:rsid w:val="00D044C5"/>
    <w:rsid w:val="00D045AB"/>
    <w:rsid w:val="00D04A13"/>
    <w:rsid w:val="00D04BD5"/>
    <w:rsid w:val="00D054C5"/>
    <w:rsid w:val="00D054EE"/>
    <w:rsid w:val="00D0584F"/>
    <w:rsid w:val="00D05AB4"/>
    <w:rsid w:val="00D05AC1"/>
    <w:rsid w:val="00D05AFE"/>
    <w:rsid w:val="00D06A12"/>
    <w:rsid w:val="00D06C07"/>
    <w:rsid w:val="00D06CA5"/>
    <w:rsid w:val="00D0774C"/>
    <w:rsid w:val="00D07C69"/>
    <w:rsid w:val="00D07DDC"/>
    <w:rsid w:val="00D07F12"/>
    <w:rsid w:val="00D07FE8"/>
    <w:rsid w:val="00D10410"/>
    <w:rsid w:val="00D10741"/>
    <w:rsid w:val="00D10804"/>
    <w:rsid w:val="00D10DB3"/>
    <w:rsid w:val="00D10DBB"/>
    <w:rsid w:val="00D11266"/>
    <w:rsid w:val="00D11996"/>
    <w:rsid w:val="00D11B12"/>
    <w:rsid w:val="00D11CBB"/>
    <w:rsid w:val="00D11F53"/>
    <w:rsid w:val="00D1253B"/>
    <w:rsid w:val="00D129CF"/>
    <w:rsid w:val="00D12A79"/>
    <w:rsid w:val="00D12BF7"/>
    <w:rsid w:val="00D13864"/>
    <w:rsid w:val="00D13C10"/>
    <w:rsid w:val="00D13D4C"/>
    <w:rsid w:val="00D14199"/>
    <w:rsid w:val="00D141DD"/>
    <w:rsid w:val="00D14230"/>
    <w:rsid w:val="00D1453D"/>
    <w:rsid w:val="00D1458E"/>
    <w:rsid w:val="00D1565F"/>
    <w:rsid w:val="00D159A7"/>
    <w:rsid w:val="00D15B7D"/>
    <w:rsid w:val="00D15D8E"/>
    <w:rsid w:val="00D160B9"/>
    <w:rsid w:val="00D1644F"/>
    <w:rsid w:val="00D164EB"/>
    <w:rsid w:val="00D16AA9"/>
    <w:rsid w:val="00D16C3E"/>
    <w:rsid w:val="00D17399"/>
    <w:rsid w:val="00D17D7A"/>
    <w:rsid w:val="00D20168"/>
    <w:rsid w:val="00D201D0"/>
    <w:rsid w:val="00D2023E"/>
    <w:rsid w:val="00D218C0"/>
    <w:rsid w:val="00D2198E"/>
    <w:rsid w:val="00D21B35"/>
    <w:rsid w:val="00D222D2"/>
    <w:rsid w:val="00D22AA5"/>
    <w:rsid w:val="00D22D19"/>
    <w:rsid w:val="00D22F1D"/>
    <w:rsid w:val="00D23091"/>
    <w:rsid w:val="00D23296"/>
    <w:rsid w:val="00D23BC1"/>
    <w:rsid w:val="00D23D8D"/>
    <w:rsid w:val="00D2454B"/>
    <w:rsid w:val="00D248D6"/>
    <w:rsid w:val="00D24F8C"/>
    <w:rsid w:val="00D25340"/>
    <w:rsid w:val="00D25981"/>
    <w:rsid w:val="00D25DAA"/>
    <w:rsid w:val="00D25F61"/>
    <w:rsid w:val="00D260EF"/>
    <w:rsid w:val="00D2631D"/>
    <w:rsid w:val="00D2656C"/>
    <w:rsid w:val="00D26800"/>
    <w:rsid w:val="00D26D4D"/>
    <w:rsid w:val="00D26DBF"/>
    <w:rsid w:val="00D26DEB"/>
    <w:rsid w:val="00D26E4E"/>
    <w:rsid w:val="00D26FBC"/>
    <w:rsid w:val="00D275C0"/>
    <w:rsid w:val="00D2770F"/>
    <w:rsid w:val="00D27C27"/>
    <w:rsid w:val="00D30138"/>
    <w:rsid w:val="00D30AB1"/>
    <w:rsid w:val="00D30EFC"/>
    <w:rsid w:val="00D31226"/>
    <w:rsid w:val="00D31945"/>
    <w:rsid w:val="00D31DE2"/>
    <w:rsid w:val="00D31EFC"/>
    <w:rsid w:val="00D3281D"/>
    <w:rsid w:val="00D32A97"/>
    <w:rsid w:val="00D34024"/>
    <w:rsid w:val="00D3444C"/>
    <w:rsid w:val="00D34745"/>
    <w:rsid w:val="00D347C8"/>
    <w:rsid w:val="00D347D8"/>
    <w:rsid w:val="00D3498F"/>
    <w:rsid w:val="00D355D3"/>
    <w:rsid w:val="00D3580E"/>
    <w:rsid w:val="00D35F78"/>
    <w:rsid w:val="00D36655"/>
    <w:rsid w:val="00D372CF"/>
    <w:rsid w:val="00D373B8"/>
    <w:rsid w:val="00D379A3"/>
    <w:rsid w:val="00D37B53"/>
    <w:rsid w:val="00D37EEA"/>
    <w:rsid w:val="00D400CA"/>
    <w:rsid w:val="00D40356"/>
    <w:rsid w:val="00D409AC"/>
    <w:rsid w:val="00D40A9A"/>
    <w:rsid w:val="00D413A3"/>
    <w:rsid w:val="00D41D6D"/>
    <w:rsid w:val="00D420EA"/>
    <w:rsid w:val="00D42122"/>
    <w:rsid w:val="00D427EB"/>
    <w:rsid w:val="00D42818"/>
    <w:rsid w:val="00D42AD4"/>
    <w:rsid w:val="00D42F68"/>
    <w:rsid w:val="00D44280"/>
    <w:rsid w:val="00D449DE"/>
    <w:rsid w:val="00D45596"/>
    <w:rsid w:val="00D465D2"/>
    <w:rsid w:val="00D4675A"/>
    <w:rsid w:val="00D46A9D"/>
    <w:rsid w:val="00D47312"/>
    <w:rsid w:val="00D4736F"/>
    <w:rsid w:val="00D47BB2"/>
    <w:rsid w:val="00D47EE7"/>
    <w:rsid w:val="00D47FAE"/>
    <w:rsid w:val="00D50161"/>
    <w:rsid w:val="00D50B3D"/>
    <w:rsid w:val="00D511AF"/>
    <w:rsid w:val="00D5138E"/>
    <w:rsid w:val="00D51567"/>
    <w:rsid w:val="00D51642"/>
    <w:rsid w:val="00D51B1C"/>
    <w:rsid w:val="00D51D63"/>
    <w:rsid w:val="00D529FA"/>
    <w:rsid w:val="00D53129"/>
    <w:rsid w:val="00D53D96"/>
    <w:rsid w:val="00D54020"/>
    <w:rsid w:val="00D54BC4"/>
    <w:rsid w:val="00D5568E"/>
    <w:rsid w:val="00D55871"/>
    <w:rsid w:val="00D55955"/>
    <w:rsid w:val="00D567D9"/>
    <w:rsid w:val="00D56BA4"/>
    <w:rsid w:val="00D57003"/>
    <w:rsid w:val="00D574C8"/>
    <w:rsid w:val="00D57859"/>
    <w:rsid w:val="00D57F23"/>
    <w:rsid w:val="00D6000A"/>
    <w:rsid w:val="00D60224"/>
    <w:rsid w:val="00D60488"/>
    <w:rsid w:val="00D606E4"/>
    <w:rsid w:val="00D60EAF"/>
    <w:rsid w:val="00D61FDB"/>
    <w:rsid w:val="00D622EC"/>
    <w:rsid w:val="00D63242"/>
    <w:rsid w:val="00D637C5"/>
    <w:rsid w:val="00D63B5D"/>
    <w:rsid w:val="00D64431"/>
    <w:rsid w:val="00D649C7"/>
    <w:rsid w:val="00D65B5C"/>
    <w:rsid w:val="00D65EC1"/>
    <w:rsid w:val="00D65FF9"/>
    <w:rsid w:val="00D66787"/>
    <w:rsid w:val="00D668E4"/>
    <w:rsid w:val="00D66A4F"/>
    <w:rsid w:val="00D66BAE"/>
    <w:rsid w:val="00D66D89"/>
    <w:rsid w:val="00D66F80"/>
    <w:rsid w:val="00D67FEA"/>
    <w:rsid w:val="00D705C9"/>
    <w:rsid w:val="00D70F0F"/>
    <w:rsid w:val="00D7191A"/>
    <w:rsid w:val="00D71DCF"/>
    <w:rsid w:val="00D7244B"/>
    <w:rsid w:val="00D724F9"/>
    <w:rsid w:val="00D728AB"/>
    <w:rsid w:val="00D72B6D"/>
    <w:rsid w:val="00D72F4F"/>
    <w:rsid w:val="00D72FC1"/>
    <w:rsid w:val="00D731A1"/>
    <w:rsid w:val="00D7348B"/>
    <w:rsid w:val="00D73DDE"/>
    <w:rsid w:val="00D74200"/>
    <w:rsid w:val="00D743CB"/>
    <w:rsid w:val="00D745AF"/>
    <w:rsid w:val="00D74C3A"/>
    <w:rsid w:val="00D74FF7"/>
    <w:rsid w:val="00D75024"/>
    <w:rsid w:val="00D75A38"/>
    <w:rsid w:val="00D75AF0"/>
    <w:rsid w:val="00D76075"/>
    <w:rsid w:val="00D760A3"/>
    <w:rsid w:val="00D760C1"/>
    <w:rsid w:val="00D76383"/>
    <w:rsid w:val="00D76811"/>
    <w:rsid w:val="00D770BF"/>
    <w:rsid w:val="00D777F2"/>
    <w:rsid w:val="00D779B2"/>
    <w:rsid w:val="00D80444"/>
    <w:rsid w:val="00D804B8"/>
    <w:rsid w:val="00D80FFF"/>
    <w:rsid w:val="00D814AC"/>
    <w:rsid w:val="00D816AB"/>
    <w:rsid w:val="00D81AAD"/>
    <w:rsid w:val="00D81AF3"/>
    <w:rsid w:val="00D81B0D"/>
    <w:rsid w:val="00D81D0E"/>
    <w:rsid w:val="00D81D6C"/>
    <w:rsid w:val="00D82386"/>
    <w:rsid w:val="00D82468"/>
    <w:rsid w:val="00D82581"/>
    <w:rsid w:val="00D82667"/>
    <w:rsid w:val="00D82B6D"/>
    <w:rsid w:val="00D83E26"/>
    <w:rsid w:val="00D84D8B"/>
    <w:rsid w:val="00D86528"/>
    <w:rsid w:val="00D87038"/>
    <w:rsid w:val="00D871AE"/>
    <w:rsid w:val="00D87DD6"/>
    <w:rsid w:val="00D9076C"/>
    <w:rsid w:val="00D9084F"/>
    <w:rsid w:val="00D912E1"/>
    <w:rsid w:val="00D9257F"/>
    <w:rsid w:val="00D93609"/>
    <w:rsid w:val="00D9394F"/>
    <w:rsid w:val="00D93D1C"/>
    <w:rsid w:val="00D940BA"/>
    <w:rsid w:val="00D944D6"/>
    <w:rsid w:val="00D944E9"/>
    <w:rsid w:val="00D94910"/>
    <w:rsid w:val="00D9494E"/>
    <w:rsid w:val="00D95002"/>
    <w:rsid w:val="00D95B5B"/>
    <w:rsid w:val="00D95C43"/>
    <w:rsid w:val="00D9686B"/>
    <w:rsid w:val="00D96A19"/>
    <w:rsid w:val="00D97244"/>
    <w:rsid w:val="00D9770C"/>
    <w:rsid w:val="00D97AC2"/>
    <w:rsid w:val="00D97B0C"/>
    <w:rsid w:val="00DA1354"/>
    <w:rsid w:val="00DA1623"/>
    <w:rsid w:val="00DA1B1A"/>
    <w:rsid w:val="00DA1B34"/>
    <w:rsid w:val="00DA1C5D"/>
    <w:rsid w:val="00DA2627"/>
    <w:rsid w:val="00DA267B"/>
    <w:rsid w:val="00DA3366"/>
    <w:rsid w:val="00DA33BB"/>
    <w:rsid w:val="00DA38FB"/>
    <w:rsid w:val="00DA4B0D"/>
    <w:rsid w:val="00DA4B71"/>
    <w:rsid w:val="00DA4DA4"/>
    <w:rsid w:val="00DA50C2"/>
    <w:rsid w:val="00DA53E2"/>
    <w:rsid w:val="00DA64AE"/>
    <w:rsid w:val="00DA64E3"/>
    <w:rsid w:val="00DA6D99"/>
    <w:rsid w:val="00DA6F57"/>
    <w:rsid w:val="00DA7911"/>
    <w:rsid w:val="00DB00C1"/>
    <w:rsid w:val="00DB074E"/>
    <w:rsid w:val="00DB103B"/>
    <w:rsid w:val="00DB1788"/>
    <w:rsid w:val="00DB1F6D"/>
    <w:rsid w:val="00DB1F90"/>
    <w:rsid w:val="00DB294E"/>
    <w:rsid w:val="00DB2A59"/>
    <w:rsid w:val="00DB34A2"/>
    <w:rsid w:val="00DB352A"/>
    <w:rsid w:val="00DB35B8"/>
    <w:rsid w:val="00DB4216"/>
    <w:rsid w:val="00DB446E"/>
    <w:rsid w:val="00DB48E4"/>
    <w:rsid w:val="00DB48E8"/>
    <w:rsid w:val="00DB4C22"/>
    <w:rsid w:val="00DB522A"/>
    <w:rsid w:val="00DB5449"/>
    <w:rsid w:val="00DB5472"/>
    <w:rsid w:val="00DB5741"/>
    <w:rsid w:val="00DB5BCD"/>
    <w:rsid w:val="00DB5EF3"/>
    <w:rsid w:val="00DB6060"/>
    <w:rsid w:val="00DB682A"/>
    <w:rsid w:val="00DB6ECA"/>
    <w:rsid w:val="00DB72F7"/>
    <w:rsid w:val="00DB7585"/>
    <w:rsid w:val="00DB7739"/>
    <w:rsid w:val="00DB7D59"/>
    <w:rsid w:val="00DC01F7"/>
    <w:rsid w:val="00DC0D5B"/>
    <w:rsid w:val="00DC0F98"/>
    <w:rsid w:val="00DC19F8"/>
    <w:rsid w:val="00DC2B9D"/>
    <w:rsid w:val="00DC2CBF"/>
    <w:rsid w:val="00DC3210"/>
    <w:rsid w:val="00DC3A2D"/>
    <w:rsid w:val="00DC3DE2"/>
    <w:rsid w:val="00DC4474"/>
    <w:rsid w:val="00DC4C59"/>
    <w:rsid w:val="00DC50C2"/>
    <w:rsid w:val="00DC57CC"/>
    <w:rsid w:val="00DC610C"/>
    <w:rsid w:val="00DC6198"/>
    <w:rsid w:val="00DC663E"/>
    <w:rsid w:val="00DC6B7E"/>
    <w:rsid w:val="00DC6E3D"/>
    <w:rsid w:val="00DC7658"/>
    <w:rsid w:val="00DC7731"/>
    <w:rsid w:val="00DC780F"/>
    <w:rsid w:val="00DC7A9D"/>
    <w:rsid w:val="00DC7C97"/>
    <w:rsid w:val="00DD0F53"/>
    <w:rsid w:val="00DD1316"/>
    <w:rsid w:val="00DD18C3"/>
    <w:rsid w:val="00DD18D9"/>
    <w:rsid w:val="00DD1E65"/>
    <w:rsid w:val="00DD25F0"/>
    <w:rsid w:val="00DD2AD5"/>
    <w:rsid w:val="00DD3385"/>
    <w:rsid w:val="00DD33FB"/>
    <w:rsid w:val="00DD36B2"/>
    <w:rsid w:val="00DD3B96"/>
    <w:rsid w:val="00DD4691"/>
    <w:rsid w:val="00DD5440"/>
    <w:rsid w:val="00DD5926"/>
    <w:rsid w:val="00DD5991"/>
    <w:rsid w:val="00DD5C7C"/>
    <w:rsid w:val="00DD6A30"/>
    <w:rsid w:val="00DD6D51"/>
    <w:rsid w:val="00DD6DB3"/>
    <w:rsid w:val="00DD6E9E"/>
    <w:rsid w:val="00DD7DF6"/>
    <w:rsid w:val="00DE0097"/>
    <w:rsid w:val="00DE0837"/>
    <w:rsid w:val="00DE0BE9"/>
    <w:rsid w:val="00DE1028"/>
    <w:rsid w:val="00DE1088"/>
    <w:rsid w:val="00DE139B"/>
    <w:rsid w:val="00DE1C0F"/>
    <w:rsid w:val="00DE1D92"/>
    <w:rsid w:val="00DE2278"/>
    <w:rsid w:val="00DE249A"/>
    <w:rsid w:val="00DE2576"/>
    <w:rsid w:val="00DE2C64"/>
    <w:rsid w:val="00DE4070"/>
    <w:rsid w:val="00DE53DD"/>
    <w:rsid w:val="00DE5703"/>
    <w:rsid w:val="00DE61A0"/>
    <w:rsid w:val="00DE6509"/>
    <w:rsid w:val="00DE66AB"/>
    <w:rsid w:val="00DE6F79"/>
    <w:rsid w:val="00DE710B"/>
    <w:rsid w:val="00DE7455"/>
    <w:rsid w:val="00DF008E"/>
    <w:rsid w:val="00DF0196"/>
    <w:rsid w:val="00DF0382"/>
    <w:rsid w:val="00DF0C60"/>
    <w:rsid w:val="00DF0CD5"/>
    <w:rsid w:val="00DF0F53"/>
    <w:rsid w:val="00DF124C"/>
    <w:rsid w:val="00DF2B2C"/>
    <w:rsid w:val="00DF2D7D"/>
    <w:rsid w:val="00DF2DFE"/>
    <w:rsid w:val="00DF2E97"/>
    <w:rsid w:val="00DF31A3"/>
    <w:rsid w:val="00DF32E5"/>
    <w:rsid w:val="00DF3986"/>
    <w:rsid w:val="00DF3C69"/>
    <w:rsid w:val="00DF42B1"/>
    <w:rsid w:val="00DF437F"/>
    <w:rsid w:val="00DF4598"/>
    <w:rsid w:val="00DF4A23"/>
    <w:rsid w:val="00DF4CC6"/>
    <w:rsid w:val="00DF4E3F"/>
    <w:rsid w:val="00DF6028"/>
    <w:rsid w:val="00DF7F03"/>
    <w:rsid w:val="00E003CE"/>
    <w:rsid w:val="00E0050A"/>
    <w:rsid w:val="00E00980"/>
    <w:rsid w:val="00E00D88"/>
    <w:rsid w:val="00E01170"/>
    <w:rsid w:val="00E01337"/>
    <w:rsid w:val="00E01CC4"/>
    <w:rsid w:val="00E01CE2"/>
    <w:rsid w:val="00E02160"/>
    <w:rsid w:val="00E0284E"/>
    <w:rsid w:val="00E02AF2"/>
    <w:rsid w:val="00E02D03"/>
    <w:rsid w:val="00E03F58"/>
    <w:rsid w:val="00E03F91"/>
    <w:rsid w:val="00E04081"/>
    <w:rsid w:val="00E042F2"/>
    <w:rsid w:val="00E0445A"/>
    <w:rsid w:val="00E04502"/>
    <w:rsid w:val="00E04E9D"/>
    <w:rsid w:val="00E062EC"/>
    <w:rsid w:val="00E06485"/>
    <w:rsid w:val="00E06E46"/>
    <w:rsid w:val="00E06F8A"/>
    <w:rsid w:val="00E07118"/>
    <w:rsid w:val="00E071D4"/>
    <w:rsid w:val="00E0763D"/>
    <w:rsid w:val="00E0789E"/>
    <w:rsid w:val="00E07E26"/>
    <w:rsid w:val="00E102A4"/>
    <w:rsid w:val="00E10372"/>
    <w:rsid w:val="00E103A4"/>
    <w:rsid w:val="00E10EBA"/>
    <w:rsid w:val="00E12BB8"/>
    <w:rsid w:val="00E12CDF"/>
    <w:rsid w:val="00E12E1F"/>
    <w:rsid w:val="00E137A7"/>
    <w:rsid w:val="00E1438C"/>
    <w:rsid w:val="00E144F2"/>
    <w:rsid w:val="00E145A9"/>
    <w:rsid w:val="00E14783"/>
    <w:rsid w:val="00E15341"/>
    <w:rsid w:val="00E15481"/>
    <w:rsid w:val="00E15794"/>
    <w:rsid w:val="00E158C8"/>
    <w:rsid w:val="00E15A99"/>
    <w:rsid w:val="00E160E6"/>
    <w:rsid w:val="00E16A35"/>
    <w:rsid w:val="00E17194"/>
    <w:rsid w:val="00E17862"/>
    <w:rsid w:val="00E17F67"/>
    <w:rsid w:val="00E20045"/>
    <w:rsid w:val="00E20144"/>
    <w:rsid w:val="00E201D0"/>
    <w:rsid w:val="00E2030D"/>
    <w:rsid w:val="00E20C6C"/>
    <w:rsid w:val="00E20CD6"/>
    <w:rsid w:val="00E20F3D"/>
    <w:rsid w:val="00E213B7"/>
    <w:rsid w:val="00E220EB"/>
    <w:rsid w:val="00E239CB"/>
    <w:rsid w:val="00E23C51"/>
    <w:rsid w:val="00E23FF2"/>
    <w:rsid w:val="00E2466D"/>
    <w:rsid w:val="00E24775"/>
    <w:rsid w:val="00E24F31"/>
    <w:rsid w:val="00E263BA"/>
    <w:rsid w:val="00E26896"/>
    <w:rsid w:val="00E26BDA"/>
    <w:rsid w:val="00E26F05"/>
    <w:rsid w:val="00E27195"/>
    <w:rsid w:val="00E273AF"/>
    <w:rsid w:val="00E277E0"/>
    <w:rsid w:val="00E27B49"/>
    <w:rsid w:val="00E27EA6"/>
    <w:rsid w:val="00E30394"/>
    <w:rsid w:val="00E30C64"/>
    <w:rsid w:val="00E30E37"/>
    <w:rsid w:val="00E3158E"/>
    <w:rsid w:val="00E318FF"/>
    <w:rsid w:val="00E31E08"/>
    <w:rsid w:val="00E31F58"/>
    <w:rsid w:val="00E322C6"/>
    <w:rsid w:val="00E3301F"/>
    <w:rsid w:val="00E331B0"/>
    <w:rsid w:val="00E33404"/>
    <w:rsid w:val="00E336BF"/>
    <w:rsid w:val="00E338F4"/>
    <w:rsid w:val="00E33AD8"/>
    <w:rsid w:val="00E33D86"/>
    <w:rsid w:val="00E33E68"/>
    <w:rsid w:val="00E3434C"/>
    <w:rsid w:val="00E34CEA"/>
    <w:rsid w:val="00E34F6C"/>
    <w:rsid w:val="00E35721"/>
    <w:rsid w:val="00E35C31"/>
    <w:rsid w:val="00E36032"/>
    <w:rsid w:val="00E361CF"/>
    <w:rsid w:val="00E3620B"/>
    <w:rsid w:val="00E36266"/>
    <w:rsid w:val="00E3663B"/>
    <w:rsid w:val="00E36C84"/>
    <w:rsid w:val="00E36EED"/>
    <w:rsid w:val="00E37350"/>
    <w:rsid w:val="00E377B3"/>
    <w:rsid w:val="00E406FD"/>
    <w:rsid w:val="00E41269"/>
    <w:rsid w:val="00E41B76"/>
    <w:rsid w:val="00E42348"/>
    <w:rsid w:val="00E42A52"/>
    <w:rsid w:val="00E42A6F"/>
    <w:rsid w:val="00E4348A"/>
    <w:rsid w:val="00E43837"/>
    <w:rsid w:val="00E439FD"/>
    <w:rsid w:val="00E43F23"/>
    <w:rsid w:val="00E4411C"/>
    <w:rsid w:val="00E448A8"/>
    <w:rsid w:val="00E44E9B"/>
    <w:rsid w:val="00E44FFF"/>
    <w:rsid w:val="00E45002"/>
    <w:rsid w:val="00E451EF"/>
    <w:rsid w:val="00E457D3"/>
    <w:rsid w:val="00E45B92"/>
    <w:rsid w:val="00E45E12"/>
    <w:rsid w:val="00E4774C"/>
    <w:rsid w:val="00E4781C"/>
    <w:rsid w:val="00E47FC8"/>
    <w:rsid w:val="00E5011A"/>
    <w:rsid w:val="00E502BE"/>
    <w:rsid w:val="00E503EE"/>
    <w:rsid w:val="00E50BAB"/>
    <w:rsid w:val="00E51A42"/>
    <w:rsid w:val="00E5228F"/>
    <w:rsid w:val="00E53336"/>
    <w:rsid w:val="00E5367F"/>
    <w:rsid w:val="00E53BDD"/>
    <w:rsid w:val="00E53E52"/>
    <w:rsid w:val="00E54BC5"/>
    <w:rsid w:val="00E54EC8"/>
    <w:rsid w:val="00E562F8"/>
    <w:rsid w:val="00E56A4C"/>
    <w:rsid w:val="00E57A71"/>
    <w:rsid w:val="00E57BE5"/>
    <w:rsid w:val="00E600EE"/>
    <w:rsid w:val="00E6017D"/>
    <w:rsid w:val="00E606AD"/>
    <w:rsid w:val="00E60D38"/>
    <w:rsid w:val="00E61341"/>
    <w:rsid w:val="00E61DCB"/>
    <w:rsid w:val="00E61FBA"/>
    <w:rsid w:val="00E6200D"/>
    <w:rsid w:val="00E628B4"/>
    <w:rsid w:val="00E62A20"/>
    <w:rsid w:val="00E62DAE"/>
    <w:rsid w:val="00E62E5A"/>
    <w:rsid w:val="00E634D4"/>
    <w:rsid w:val="00E6367C"/>
    <w:rsid w:val="00E636E4"/>
    <w:rsid w:val="00E63C87"/>
    <w:rsid w:val="00E6493F"/>
    <w:rsid w:val="00E64AB6"/>
    <w:rsid w:val="00E64E81"/>
    <w:rsid w:val="00E65054"/>
    <w:rsid w:val="00E654E5"/>
    <w:rsid w:val="00E66E33"/>
    <w:rsid w:val="00E677AF"/>
    <w:rsid w:val="00E677DA"/>
    <w:rsid w:val="00E67B34"/>
    <w:rsid w:val="00E67BE6"/>
    <w:rsid w:val="00E707C7"/>
    <w:rsid w:val="00E70B79"/>
    <w:rsid w:val="00E719C7"/>
    <w:rsid w:val="00E7206E"/>
    <w:rsid w:val="00E72092"/>
    <w:rsid w:val="00E720DC"/>
    <w:rsid w:val="00E723E0"/>
    <w:rsid w:val="00E7279A"/>
    <w:rsid w:val="00E72F1D"/>
    <w:rsid w:val="00E73A24"/>
    <w:rsid w:val="00E73C01"/>
    <w:rsid w:val="00E744DF"/>
    <w:rsid w:val="00E74722"/>
    <w:rsid w:val="00E7474B"/>
    <w:rsid w:val="00E747E1"/>
    <w:rsid w:val="00E7480F"/>
    <w:rsid w:val="00E74BDD"/>
    <w:rsid w:val="00E74C1C"/>
    <w:rsid w:val="00E75789"/>
    <w:rsid w:val="00E75DBC"/>
    <w:rsid w:val="00E760C4"/>
    <w:rsid w:val="00E76434"/>
    <w:rsid w:val="00E7646C"/>
    <w:rsid w:val="00E765C0"/>
    <w:rsid w:val="00E76688"/>
    <w:rsid w:val="00E7670F"/>
    <w:rsid w:val="00E768BE"/>
    <w:rsid w:val="00E76A87"/>
    <w:rsid w:val="00E77053"/>
    <w:rsid w:val="00E771C4"/>
    <w:rsid w:val="00E7785D"/>
    <w:rsid w:val="00E806B7"/>
    <w:rsid w:val="00E8109F"/>
    <w:rsid w:val="00E811E0"/>
    <w:rsid w:val="00E813F1"/>
    <w:rsid w:val="00E817F0"/>
    <w:rsid w:val="00E81F2A"/>
    <w:rsid w:val="00E8236B"/>
    <w:rsid w:val="00E826F2"/>
    <w:rsid w:val="00E8363D"/>
    <w:rsid w:val="00E8371A"/>
    <w:rsid w:val="00E83784"/>
    <w:rsid w:val="00E83D6B"/>
    <w:rsid w:val="00E845EC"/>
    <w:rsid w:val="00E847B9"/>
    <w:rsid w:val="00E849AF"/>
    <w:rsid w:val="00E85617"/>
    <w:rsid w:val="00E85E22"/>
    <w:rsid w:val="00E861A0"/>
    <w:rsid w:val="00E866B3"/>
    <w:rsid w:val="00E866E1"/>
    <w:rsid w:val="00E869F1"/>
    <w:rsid w:val="00E86E30"/>
    <w:rsid w:val="00E86F1B"/>
    <w:rsid w:val="00E86F57"/>
    <w:rsid w:val="00E8707B"/>
    <w:rsid w:val="00E87097"/>
    <w:rsid w:val="00E870B9"/>
    <w:rsid w:val="00E87171"/>
    <w:rsid w:val="00E87823"/>
    <w:rsid w:val="00E87A2F"/>
    <w:rsid w:val="00E87E5B"/>
    <w:rsid w:val="00E9038D"/>
    <w:rsid w:val="00E906E8"/>
    <w:rsid w:val="00E907D5"/>
    <w:rsid w:val="00E91593"/>
    <w:rsid w:val="00E91874"/>
    <w:rsid w:val="00E91E8A"/>
    <w:rsid w:val="00E91ED0"/>
    <w:rsid w:val="00E920EB"/>
    <w:rsid w:val="00E92607"/>
    <w:rsid w:val="00E93366"/>
    <w:rsid w:val="00E9339B"/>
    <w:rsid w:val="00E93977"/>
    <w:rsid w:val="00E93B3E"/>
    <w:rsid w:val="00E94283"/>
    <w:rsid w:val="00E94713"/>
    <w:rsid w:val="00E96A26"/>
    <w:rsid w:val="00E978CD"/>
    <w:rsid w:val="00E97B29"/>
    <w:rsid w:val="00EA0099"/>
    <w:rsid w:val="00EA06B1"/>
    <w:rsid w:val="00EA0F08"/>
    <w:rsid w:val="00EA1627"/>
    <w:rsid w:val="00EA18CA"/>
    <w:rsid w:val="00EA1A15"/>
    <w:rsid w:val="00EA2EB8"/>
    <w:rsid w:val="00EA4FA8"/>
    <w:rsid w:val="00EA5F51"/>
    <w:rsid w:val="00EA5FC7"/>
    <w:rsid w:val="00EA691C"/>
    <w:rsid w:val="00EA6E29"/>
    <w:rsid w:val="00EA6EA4"/>
    <w:rsid w:val="00EA78D0"/>
    <w:rsid w:val="00EB041A"/>
    <w:rsid w:val="00EB0596"/>
    <w:rsid w:val="00EB06B8"/>
    <w:rsid w:val="00EB0DA9"/>
    <w:rsid w:val="00EB1432"/>
    <w:rsid w:val="00EB1DC8"/>
    <w:rsid w:val="00EB1F18"/>
    <w:rsid w:val="00EB2036"/>
    <w:rsid w:val="00EB29EC"/>
    <w:rsid w:val="00EB2A68"/>
    <w:rsid w:val="00EB2E62"/>
    <w:rsid w:val="00EB3143"/>
    <w:rsid w:val="00EB391E"/>
    <w:rsid w:val="00EB3CBD"/>
    <w:rsid w:val="00EB431C"/>
    <w:rsid w:val="00EB50B1"/>
    <w:rsid w:val="00EB62A9"/>
    <w:rsid w:val="00EB62D2"/>
    <w:rsid w:val="00EB6418"/>
    <w:rsid w:val="00EB6706"/>
    <w:rsid w:val="00EB6B6C"/>
    <w:rsid w:val="00EB771D"/>
    <w:rsid w:val="00EC01E2"/>
    <w:rsid w:val="00EC0584"/>
    <w:rsid w:val="00EC08AE"/>
    <w:rsid w:val="00EC0985"/>
    <w:rsid w:val="00EC0E42"/>
    <w:rsid w:val="00EC12B1"/>
    <w:rsid w:val="00EC15BA"/>
    <w:rsid w:val="00EC168F"/>
    <w:rsid w:val="00EC1B3C"/>
    <w:rsid w:val="00EC20C0"/>
    <w:rsid w:val="00EC3446"/>
    <w:rsid w:val="00EC3671"/>
    <w:rsid w:val="00EC3F2A"/>
    <w:rsid w:val="00EC4C52"/>
    <w:rsid w:val="00EC563A"/>
    <w:rsid w:val="00EC60A6"/>
    <w:rsid w:val="00EC642B"/>
    <w:rsid w:val="00EC6483"/>
    <w:rsid w:val="00EC66B8"/>
    <w:rsid w:val="00EC6952"/>
    <w:rsid w:val="00EC6C76"/>
    <w:rsid w:val="00EC6E4E"/>
    <w:rsid w:val="00EC7493"/>
    <w:rsid w:val="00EC7B8D"/>
    <w:rsid w:val="00ED0573"/>
    <w:rsid w:val="00ED08C4"/>
    <w:rsid w:val="00ED21FD"/>
    <w:rsid w:val="00ED221A"/>
    <w:rsid w:val="00ED2667"/>
    <w:rsid w:val="00ED27AD"/>
    <w:rsid w:val="00ED29FF"/>
    <w:rsid w:val="00ED2A14"/>
    <w:rsid w:val="00ED3739"/>
    <w:rsid w:val="00ED3A1D"/>
    <w:rsid w:val="00ED3C6F"/>
    <w:rsid w:val="00ED3FFF"/>
    <w:rsid w:val="00ED41F6"/>
    <w:rsid w:val="00ED44AF"/>
    <w:rsid w:val="00ED4891"/>
    <w:rsid w:val="00ED4E35"/>
    <w:rsid w:val="00ED4E70"/>
    <w:rsid w:val="00ED5182"/>
    <w:rsid w:val="00ED5936"/>
    <w:rsid w:val="00ED5A1B"/>
    <w:rsid w:val="00ED5A51"/>
    <w:rsid w:val="00ED5B5C"/>
    <w:rsid w:val="00ED5B91"/>
    <w:rsid w:val="00ED6633"/>
    <w:rsid w:val="00ED6CE1"/>
    <w:rsid w:val="00ED7363"/>
    <w:rsid w:val="00ED7A39"/>
    <w:rsid w:val="00ED7EE0"/>
    <w:rsid w:val="00EE01B1"/>
    <w:rsid w:val="00EE03C6"/>
    <w:rsid w:val="00EE0492"/>
    <w:rsid w:val="00EE0D93"/>
    <w:rsid w:val="00EE1068"/>
    <w:rsid w:val="00EE11D0"/>
    <w:rsid w:val="00EE170D"/>
    <w:rsid w:val="00EE1953"/>
    <w:rsid w:val="00EE1AB7"/>
    <w:rsid w:val="00EE1C4E"/>
    <w:rsid w:val="00EE2CE1"/>
    <w:rsid w:val="00EE3215"/>
    <w:rsid w:val="00EE338A"/>
    <w:rsid w:val="00EE39DF"/>
    <w:rsid w:val="00EE515C"/>
    <w:rsid w:val="00EE5166"/>
    <w:rsid w:val="00EE56BC"/>
    <w:rsid w:val="00EE610E"/>
    <w:rsid w:val="00EE6FBD"/>
    <w:rsid w:val="00EE7A87"/>
    <w:rsid w:val="00EE7D2D"/>
    <w:rsid w:val="00EF0512"/>
    <w:rsid w:val="00EF06D1"/>
    <w:rsid w:val="00EF096B"/>
    <w:rsid w:val="00EF0B6F"/>
    <w:rsid w:val="00EF0E87"/>
    <w:rsid w:val="00EF0F1F"/>
    <w:rsid w:val="00EF1591"/>
    <w:rsid w:val="00EF20EC"/>
    <w:rsid w:val="00EF2436"/>
    <w:rsid w:val="00EF2833"/>
    <w:rsid w:val="00EF2B64"/>
    <w:rsid w:val="00EF3CD4"/>
    <w:rsid w:val="00EF400C"/>
    <w:rsid w:val="00EF4158"/>
    <w:rsid w:val="00EF49F7"/>
    <w:rsid w:val="00EF588C"/>
    <w:rsid w:val="00EF5C1B"/>
    <w:rsid w:val="00EF5E82"/>
    <w:rsid w:val="00EF6927"/>
    <w:rsid w:val="00EF72B3"/>
    <w:rsid w:val="00EF7A84"/>
    <w:rsid w:val="00EF7BC2"/>
    <w:rsid w:val="00EF7BCC"/>
    <w:rsid w:val="00EF7C58"/>
    <w:rsid w:val="00EF7CDA"/>
    <w:rsid w:val="00EF7D67"/>
    <w:rsid w:val="00F005C0"/>
    <w:rsid w:val="00F00955"/>
    <w:rsid w:val="00F00BFD"/>
    <w:rsid w:val="00F00FBA"/>
    <w:rsid w:val="00F010DB"/>
    <w:rsid w:val="00F01A17"/>
    <w:rsid w:val="00F01AB5"/>
    <w:rsid w:val="00F02278"/>
    <w:rsid w:val="00F0274B"/>
    <w:rsid w:val="00F03062"/>
    <w:rsid w:val="00F030A2"/>
    <w:rsid w:val="00F0383F"/>
    <w:rsid w:val="00F040C5"/>
    <w:rsid w:val="00F04409"/>
    <w:rsid w:val="00F048A8"/>
    <w:rsid w:val="00F04AE4"/>
    <w:rsid w:val="00F05E64"/>
    <w:rsid w:val="00F06110"/>
    <w:rsid w:val="00F0634B"/>
    <w:rsid w:val="00F07181"/>
    <w:rsid w:val="00F07AED"/>
    <w:rsid w:val="00F07F51"/>
    <w:rsid w:val="00F10404"/>
    <w:rsid w:val="00F108FE"/>
    <w:rsid w:val="00F10E71"/>
    <w:rsid w:val="00F116E4"/>
    <w:rsid w:val="00F11CB4"/>
    <w:rsid w:val="00F12312"/>
    <w:rsid w:val="00F12633"/>
    <w:rsid w:val="00F1266A"/>
    <w:rsid w:val="00F129D4"/>
    <w:rsid w:val="00F12B4C"/>
    <w:rsid w:val="00F12BA9"/>
    <w:rsid w:val="00F12C8A"/>
    <w:rsid w:val="00F13261"/>
    <w:rsid w:val="00F13DCA"/>
    <w:rsid w:val="00F1436B"/>
    <w:rsid w:val="00F14CAF"/>
    <w:rsid w:val="00F14E26"/>
    <w:rsid w:val="00F14F64"/>
    <w:rsid w:val="00F1575B"/>
    <w:rsid w:val="00F15CE6"/>
    <w:rsid w:val="00F160D9"/>
    <w:rsid w:val="00F164A7"/>
    <w:rsid w:val="00F1667A"/>
    <w:rsid w:val="00F173C9"/>
    <w:rsid w:val="00F17EBD"/>
    <w:rsid w:val="00F2021B"/>
    <w:rsid w:val="00F20682"/>
    <w:rsid w:val="00F20A17"/>
    <w:rsid w:val="00F20A84"/>
    <w:rsid w:val="00F20E97"/>
    <w:rsid w:val="00F20F6B"/>
    <w:rsid w:val="00F21647"/>
    <w:rsid w:val="00F21730"/>
    <w:rsid w:val="00F218EC"/>
    <w:rsid w:val="00F21B93"/>
    <w:rsid w:val="00F220DB"/>
    <w:rsid w:val="00F2221D"/>
    <w:rsid w:val="00F22F80"/>
    <w:rsid w:val="00F23044"/>
    <w:rsid w:val="00F2306E"/>
    <w:rsid w:val="00F230EB"/>
    <w:rsid w:val="00F24325"/>
    <w:rsid w:val="00F243F6"/>
    <w:rsid w:val="00F24E18"/>
    <w:rsid w:val="00F252D6"/>
    <w:rsid w:val="00F2542C"/>
    <w:rsid w:val="00F25599"/>
    <w:rsid w:val="00F25E2C"/>
    <w:rsid w:val="00F25E9B"/>
    <w:rsid w:val="00F267C6"/>
    <w:rsid w:val="00F270CF"/>
    <w:rsid w:val="00F27120"/>
    <w:rsid w:val="00F27F9D"/>
    <w:rsid w:val="00F312EF"/>
    <w:rsid w:val="00F31305"/>
    <w:rsid w:val="00F31851"/>
    <w:rsid w:val="00F31CA6"/>
    <w:rsid w:val="00F33512"/>
    <w:rsid w:val="00F33ADC"/>
    <w:rsid w:val="00F33DE6"/>
    <w:rsid w:val="00F344CC"/>
    <w:rsid w:val="00F353F5"/>
    <w:rsid w:val="00F35428"/>
    <w:rsid w:val="00F35C47"/>
    <w:rsid w:val="00F36427"/>
    <w:rsid w:val="00F3675A"/>
    <w:rsid w:val="00F3677A"/>
    <w:rsid w:val="00F372DC"/>
    <w:rsid w:val="00F373CB"/>
    <w:rsid w:val="00F37668"/>
    <w:rsid w:val="00F376B5"/>
    <w:rsid w:val="00F37B24"/>
    <w:rsid w:val="00F40634"/>
    <w:rsid w:val="00F408B9"/>
    <w:rsid w:val="00F40C62"/>
    <w:rsid w:val="00F40EFC"/>
    <w:rsid w:val="00F41099"/>
    <w:rsid w:val="00F410C5"/>
    <w:rsid w:val="00F41B0A"/>
    <w:rsid w:val="00F41DE9"/>
    <w:rsid w:val="00F428CB"/>
    <w:rsid w:val="00F429A7"/>
    <w:rsid w:val="00F42D7E"/>
    <w:rsid w:val="00F43311"/>
    <w:rsid w:val="00F4356A"/>
    <w:rsid w:val="00F43637"/>
    <w:rsid w:val="00F4382D"/>
    <w:rsid w:val="00F43A61"/>
    <w:rsid w:val="00F43C9C"/>
    <w:rsid w:val="00F43CF1"/>
    <w:rsid w:val="00F445E5"/>
    <w:rsid w:val="00F44774"/>
    <w:rsid w:val="00F4485D"/>
    <w:rsid w:val="00F448CB"/>
    <w:rsid w:val="00F44943"/>
    <w:rsid w:val="00F44FFB"/>
    <w:rsid w:val="00F45C24"/>
    <w:rsid w:val="00F45C4A"/>
    <w:rsid w:val="00F46422"/>
    <w:rsid w:val="00F4665D"/>
    <w:rsid w:val="00F4670D"/>
    <w:rsid w:val="00F46CBE"/>
    <w:rsid w:val="00F46CDA"/>
    <w:rsid w:val="00F47900"/>
    <w:rsid w:val="00F500D5"/>
    <w:rsid w:val="00F507C9"/>
    <w:rsid w:val="00F50ABD"/>
    <w:rsid w:val="00F50F55"/>
    <w:rsid w:val="00F5166D"/>
    <w:rsid w:val="00F51B6F"/>
    <w:rsid w:val="00F524C0"/>
    <w:rsid w:val="00F52A20"/>
    <w:rsid w:val="00F53836"/>
    <w:rsid w:val="00F53AD3"/>
    <w:rsid w:val="00F53E92"/>
    <w:rsid w:val="00F54199"/>
    <w:rsid w:val="00F54522"/>
    <w:rsid w:val="00F54871"/>
    <w:rsid w:val="00F54914"/>
    <w:rsid w:val="00F549B0"/>
    <w:rsid w:val="00F552A4"/>
    <w:rsid w:val="00F558F1"/>
    <w:rsid w:val="00F56070"/>
    <w:rsid w:val="00F56CBB"/>
    <w:rsid w:val="00F56D54"/>
    <w:rsid w:val="00F579FC"/>
    <w:rsid w:val="00F57A76"/>
    <w:rsid w:val="00F60089"/>
    <w:rsid w:val="00F6069D"/>
    <w:rsid w:val="00F60F54"/>
    <w:rsid w:val="00F612C1"/>
    <w:rsid w:val="00F61475"/>
    <w:rsid w:val="00F6178A"/>
    <w:rsid w:val="00F61A3D"/>
    <w:rsid w:val="00F61D4D"/>
    <w:rsid w:val="00F62393"/>
    <w:rsid w:val="00F62DF1"/>
    <w:rsid w:val="00F6313E"/>
    <w:rsid w:val="00F63354"/>
    <w:rsid w:val="00F638FD"/>
    <w:rsid w:val="00F639E1"/>
    <w:rsid w:val="00F63BB6"/>
    <w:rsid w:val="00F6427E"/>
    <w:rsid w:val="00F64335"/>
    <w:rsid w:val="00F6463A"/>
    <w:rsid w:val="00F64834"/>
    <w:rsid w:val="00F64E5C"/>
    <w:rsid w:val="00F6562A"/>
    <w:rsid w:val="00F65A58"/>
    <w:rsid w:val="00F66185"/>
    <w:rsid w:val="00F66279"/>
    <w:rsid w:val="00F663DC"/>
    <w:rsid w:val="00F66464"/>
    <w:rsid w:val="00F6657A"/>
    <w:rsid w:val="00F66CD8"/>
    <w:rsid w:val="00F67462"/>
    <w:rsid w:val="00F674BB"/>
    <w:rsid w:val="00F67534"/>
    <w:rsid w:val="00F70870"/>
    <w:rsid w:val="00F70979"/>
    <w:rsid w:val="00F71018"/>
    <w:rsid w:val="00F7102B"/>
    <w:rsid w:val="00F712D0"/>
    <w:rsid w:val="00F7141C"/>
    <w:rsid w:val="00F71525"/>
    <w:rsid w:val="00F7297B"/>
    <w:rsid w:val="00F72AF9"/>
    <w:rsid w:val="00F7303D"/>
    <w:rsid w:val="00F73A09"/>
    <w:rsid w:val="00F74024"/>
    <w:rsid w:val="00F7407D"/>
    <w:rsid w:val="00F7408C"/>
    <w:rsid w:val="00F74D73"/>
    <w:rsid w:val="00F75076"/>
    <w:rsid w:val="00F752D0"/>
    <w:rsid w:val="00F75471"/>
    <w:rsid w:val="00F75564"/>
    <w:rsid w:val="00F757BE"/>
    <w:rsid w:val="00F75D45"/>
    <w:rsid w:val="00F764E2"/>
    <w:rsid w:val="00F76BC3"/>
    <w:rsid w:val="00F76F68"/>
    <w:rsid w:val="00F76FEE"/>
    <w:rsid w:val="00F770E9"/>
    <w:rsid w:val="00F772E0"/>
    <w:rsid w:val="00F77393"/>
    <w:rsid w:val="00F77648"/>
    <w:rsid w:val="00F77726"/>
    <w:rsid w:val="00F7777B"/>
    <w:rsid w:val="00F77963"/>
    <w:rsid w:val="00F779FC"/>
    <w:rsid w:val="00F77C30"/>
    <w:rsid w:val="00F80297"/>
    <w:rsid w:val="00F803A8"/>
    <w:rsid w:val="00F80BBC"/>
    <w:rsid w:val="00F8152C"/>
    <w:rsid w:val="00F819AE"/>
    <w:rsid w:val="00F8289E"/>
    <w:rsid w:val="00F82F9E"/>
    <w:rsid w:val="00F82FAD"/>
    <w:rsid w:val="00F8312B"/>
    <w:rsid w:val="00F83193"/>
    <w:rsid w:val="00F83D03"/>
    <w:rsid w:val="00F83FCD"/>
    <w:rsid w:val="00F841FC"/>
    <w:rsid w:val="00F842EC"/>
    <w:rsid w:val="00F847A2"/>
    <w:rsid w:val="00F84BB9"/>
    <w:rsid w:val="00F84D3E"/>
    <w:rsid w:val="00F858FF"/>
    <w:rsid w:val="00F8599F"/>
    <w:rsid w:val="00F86041"/>
    <w:rsid w:val="00F86937"/>
    <w:rsid w:val="00F86BDD"/>
    <w:rsid w:val="00F86D2C"/>
    <w:rsid w:val="00F87057"/>
    <w:rsid w:val="00F87622"/>
    <w:rsid w:val="00F8775E"/>
    <w:rsid w:val="00F8780E"/>
    <w:rsid w:val="00F87E24"/>
    <w:rsid w:val="00F9032D"/>
    <w:rsid w:val="00F9041E"/>
    <w:rsid w:val="00F90A04"/>
    <w:rsid w:val="00F90FCC"/>
    <w:rsid w:val="00F91245"/>
    <w:rsid w:val="00F91493"/>
    <w:rsid w:val="00F91995"/>
    <w:rsid w:val="00F91FB7"/>
    <w:rsid w:val="00F923A2"/>
    <w:rsid w:val="00F923C8"/>
    <w:rsid w:val="00F92975"/>
    <w:rsid w:val="00F929FE"/>
    <w:rsid w:val="00F92FA5"/>
    <w:rsid w:val="00F943CD"/>
    <w:rsid w:val="00F9468C"/>
    <w:rsid w:val="00F94719"/>
    <w:rsid w:val="00F94980"/>
    <w:rsid w:val="00F959FF"/>
    <w:rsid w:val="00F95DB2"/>
    <w:rsid w:val="00F95E31"/>
    <w:rsid w:val="00F95E62"/>
    <w:rsid w:val="00F96A37"/>
    <w:rsid w:val="00F96CB7"/>
    <w:rsid w:val="00F97059"/>
    <w:rsid w:val="00F970C3"/>
    <w:rsid w:val="00F97163"/>
    <w:rsid w:val="00F9753A"/>
    <w:rsid w:val="00F97674"/>
    <w:rsid w:val="00F97AEA"/>
    <w:rsid w:val="00F97CE7"/>
    <w:rsid w:val="00FA029E"/>
    <w:rsid w:val="00FA0B00"/>
    <w:rsid w:val="00FA0C83"/>
    <w:rsid w:val="00FA1F41"/>
    <w:rsid w:val="00FA2295"/>
    <w:rsid w:val="00FA2656"/>
    <w:rsid w:val="00FA27B9"/>
    <w:rsid w:val="00FA2F8A"/>
    <w:rsid w:val="00FA2FEA"/>
    <w:rsid w:val="00FA31CA"/>
    <w:rsid w:val="00FA34D2"/>
    <w:rsid w:val="00FA363A"/>
    <w:rsid w:val="00FA36FC"/>
    <w:rsid w:val="00FA452F"/>
    <w:rsid w:val="00FA4F39"/>
    <w:rsid w:val="00FA5F73"/>
    <w:rsid w:val="00FA60CB"/>
    <w:rsid w:val="00FA61D8"/>
    <w:rsid w:val="00FA63E6"/>
    <w:rsid w:val="00FA667A"/>
    <w:rsid w:val="00FA6819"/>
    <w:rsid w:val="00FA69DE"/>
    <w:rsid w:val="00FB0293"/>
    <w:rsid w:val="00FB0967"/>
    <w:rsid w:val="00FB1030"/>
    <w:rsid w:val="00FB122B"/>
    <w:rsid w:val="00FB170B"/>
    <w:rsid w:val="00FB1C74"/>
    <w:rsid w:val="00FB1C91"/>
    <w:rsid w:val="00FB282B"/>
    <w:rsid w:val="00FB2EC9"/>
    <w:rsid w:val="00FB31F3"/>
    <w:rsid w:val="00FB3261"/>
    <w:rsid w:val="00FB333E"/>
    <w:rsid w:val="00FB336C"/>
    <w:rsid w:val="00FB338C"/>
    <w:rsid w:val="00FB3B84"/>
    <w:rsid w:val="00FB40A7"/>
    <w:rsid w:val="00FB49BA"/>
    <w:rsid w:val="00FB4FE7"/>
    <w:rsid w:val="00FB5129"/>
    <w:rsid w:val="00FB60C1"/>
    <w:rsid w:val="00FB74A9"/>
    <w:rsid w:val="00FB7591"/>
    <w:rsid w:val="00FC0392"/>
    <w:rsid w:val="00FC044F"/>
    <w:rsid w:val="00FC0EA5"/>
    <w:rsid w:val="00FC10D5"/>
    <w:rsid w:val="00FC11A5"/>
    <w:rsid w:val="00FC11B7"/>
    <w:rsid w:val="00FC16E1"/>
    <w:rsid w:val="00FC1D13"/>
    <w:rsid w:val="00FC26A4"/>
    <w:rsid w:val="00FC275B"/>
    <w:rsid w:val="00FC289B"/>
    <w:rsid w:val="00FC2E65"/>
    <w:rsid w:val="00FC2E76"/>
    <w:rsid w:val="00FC2FFE"/>
    <w:rsid w:val="00FC3869"/>
    <w:rsid w:val="00FC4338"/>
    <w:rsid w:val="00FC4409"/>
    <w:rsid w:val="00FC4C2F"/>
    <w:rsid w:val="00FC516F"/>
    <w:rsid w:val="00FC55B3"/>
    <w:rsid w:val="00FC5BDD"/>
    <w:rsid w:val="00FC6319"/>
    <w:rsid w:val="00FC6654"/>
    <w:rsid w:val="00FC6CE1"/>
    <w:rsid w:val="00FC6F6C"/>
    <w:rsid w:val="00FC6FF7"/>
    <w:rsid w:val="00FC7C62"/>
    <w:rsid w:val="00FD0414"/>
    <w:rsid w:val="00FD06D9"/>
    <w:rsid w:val="00FD108C"/>
    <w:rsid w:val="00FD112B"/>
    <w:rsid w:val="00FD18E6"/>
    <w:rsid w:val="00FD22D2"/>
    <w:rsid w:val="00FD27A9"/>
    <w:rsid w:val="00FD32EE"/>
    <w:rsid w:val="00FD3422"/>
    <w:rsid w:val="00FD437A"/>
    <w:rsid w:val="00FD5670"/>
    <w:rsid w:val="00FD5B4E"/>
    <w:rsid w:val="00FD5FF8"/>
    <w:rsid w:val="00FD607B"/>
    <w:rsid w:val="00FD6674"/>
    <w:rsid w:val="00FD6B01"/>
    <w:rsid w:val="00FD7C77"/>
    <w:rsid w:val="00FE0299"/>
    <w:rsid w:val="00FE09CB"/>
    <w:rsid w:val="00FE1035"/>
    <w:rsid w:val="00FE2147"/>
    <w:rsid w:val="00FE2162"/>
    <w:rsid w:val="00FE2AD5"/>
    <w:rsid w:val="00FE2D4C"/>
    <w:rsid w:val="00FE2DE3"/>
    <w:rsid w:val="00FE406D"/>
    <w:rsid w:val="00FE4161"/>
    <w:rsid w:val="00FE4833"/>
    <w:rsid w:val="00FE536D"/>
    <w:rsid w:val="00FE59E2"/>
    <w:rsid w:val="00FE5A98"/>
    <w:rsid w:val="00FE5C82"/>
    <w:rsid w:val="00FE5CF0"/>
    <w:rsid w:val="00FE606A"/>
    <w:rsid w:val="00FE6437"/>
    <w:rsid w:val="00FE70E1"/>
    <w:rsid w:val="00FF01E6"/>
    <w:rsid w:val="00FF08EE"/>
    <w:rsid w:val="00FF096A"/>
    <w:rsid w:val="00FF0C9E"/>
    <w:rsid w:val="00FF1230"/>
    <w:rsid w:val="00FF140A"/>
    <w:rsid w:val="00FF19C6"/>
    <w:rsid w:val="00FF1B81"/>
    <w:rsid w:val="00FF1DE4"/>
    <w:rsid w:val="00FF2126"/>
    <w:rsid w:val="00FF2209"/>
    <w:rsid w:val="00FF2A37"/>
    <w:rsid w:val="00FF2B71"/>
    <w:rsid w:val="00FF332C"/>
    <w:rsid w:val="00FF52A3"/>
    <w:rsid w:val="00FF53D9"/>
    <w:rsid w:val="00FF54B3"/>
    <w:rsid w:val="00FF5C18"/>
    <w:rsid w:val="00FF5D54"/>
    <w:rsid w:val="00FF68A7"/>
    <w:rsid w:val="00FF6CEE"/>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4" w:lineRule="auto"/>
      </w:pPr>
    </w:pPrDefault>
  </w:docDefaults>
  <w:latentStyles w:defLockedState="1" w:defUIPriority="99" w:defSemiHidden="1" w:defUnhideWhenUsed="1" w:defQFormat="0" w:count="267">
    <w:lsdException w:name="Normal" w:locked="0" w:semiHidden="0" w:uiPriority="0" w:unhideWhenUsed="0" w:qFormat="1"/>
    <w:lsdException w:name="heading 1" w:uiPriority="9" w:unhideWhenUsed="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footer" w:locked="0"/>
    <w:lsdException w:name="caption" w:uiPriority="35" w:qFormat="1"/>
    <w:lsdException w:name="line number" w:locked="0"/>
    <w:lsdException w:name="page number" w:locked="0"/>
    <w:lsdException w:name="macro" w:unhideWhenUsed="0"/>
    <w:lsdException w:name="List" w:locked="0"/>
    <w:lsdException w:name="List Bullet" w:unhideWhenUsed="0"/>
    <w:lsdException w:name="List Number" w:locked="0" w:unhideWhenUsed="0"/>
    <w:lsdException w:name="List 2" w:locked="0"/>
    <w:lsdException w:name="List 3" w:locked="0"/>
    <w:lsdException w:name="List 4" w:locked="0"/>
    <w:lsdException w:name="List 5" w:locked="0"/>
    <w:lsdException w:name="List Number 2" w:locked="0"/>
    <w:lsdException w:name="List Number 3" w:locked="0"/>
    <w:lsdException w:name="Title" w:semiHidden="0" w:uiPriority="10" w:unhideWhenUsed="0" w:qFormat="1"/>
    <w:lsdException w:name="Default Paragraph Font" w:locked="0" w:uiPriority="1"/>
    <w:lsdException w:name="List Continue" w:locked="0"/>
    <w:lsdException w:name="List Continue 2" w:locked="0"/>
    <w:lsdException w:name="List Continue 3" w:locked="0" w:unhideWhenUsed="0"/>
    <w:lsdException w:name="List Continue 4" w:unhideWhenUsed="0"/>
    <w:lsdException w:name="List Continue 5" w:locked="0" w:unhideWhenUsed="0"/>
    <w:lsdException w:name="Message Header" w:unhideWhenUsed="0"/>
    <w:lsdException w:name="Subtitle" w:semiHidden="0" w:uiPriority="11" w:unhideWhenUsed="0" w:qFormat="1"/>
    <w:lsdException w:name="Strong" w:semiHidden="0" w:uiPriority="22" w:unhideWhenUsed="0"/>
    <w:lsdException w:name="Emphasis" w:semiHidden="0" w:uiPriority="20" w:unhideWhenUsed="0" w:qFormat="1"/>
    <w:lsdException w:name="HTML Top of Form" w:locked="0"/>
    <w:lsdException w:name="HTML Bottom of Form" w:locked="0"/>
    <w:lsdException w:name="Normal Table" w:locked="0" w:semiHidden="0" w:unhideWhenUsed="0"/>
    <w:lsdException w:name="No List" w:locked="0"/>
    <w:lsdException w:name="Outline List 1" w:locked="0"/>
    <w:lsdException w:name="Outline List 2" w:locked="0"/>
    <w:lsdException w:name="Table Simple 3" w:locked="0"/>
    <w:lsdException w:name="Table Classic 1" w:locked="0"/>
    <w:lsdException w:name="Table Grid 1" w:locked="0"/>
    <w:lsdException w:name="Table List 1" w:locked="0"/>
    <w:lsdException w:name="Table List 2" w:locked="0"/>
    <w:lsdException w:name="Table Subtle 1" w:locked="0"/>
    <w:lsdException w:name="Table Web 3" w:semiHidden="0" w:unhideWhenUsed="0"/>
    <w:lsdException w:name="Balloon Text" w:lock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semiHidden="0" w:uiPriority="64" w:unhideWhenUsed="0"/>
    <w:lsdException w:name="Medium List 1" w:locked="0" w:semiHidden="0" w:uiPriority="65" w:unhideWhenUsed="0"/>
    <w:lsdException w:name="Medium List 2" w:semiHidden="0" w:uiPriority="66" w:unhideWhenUsed="0"/>
    <w:lsdException w:name="Medium Grid 1" w:locked="0" w:semiHidden="0" w:uiPriority="67" w:unhideWhenUsed="0"/>
    <w:lsdException w:name="Medium Grid 2" w:semiHidden="0" w:uiPriority="68" w:unhideWhenUsed="0"/>
    <w:lsdException w:name="Medium Grid 3"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locked="0"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locked="0" w:semiHidden="0" w:uiPriority="70" w:unhideWhenUsed="0"/>
    <w:lsdException w:name="Colorful Shading Accent 2" w:semiHidden="0" w:uiPriority="71" w:unhideWhenUsed="0"/>
    <w:lsdException w:name="Colorful List Accent 2" w:locked="0"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locked="0"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locked="0"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locked="0" w:semiHidden="0" w:uiPriority="72" w:unhideWhenUsed="0"/>
    <w:lsdException w:name="Colorful Grid Accent 6" w:locked="0"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qFormat="1"/>
  </w:latentStyles>
  <w:style w:type="paragraph" w:default="1" w:styleId="Normalny">
    <w:name w:val="Normal"/>
    <w:qFormat/>
    <w:rsid w:val="00120566"/>
    <w:pPr>
      <w:spacing w:line="276" w:lineRule="auto"/>
    </w:pPr>
  </w:style>
  <w:style w:type="paragraph" w:styleId="Nagwek2">
    <w:name w:val="heading 2"/>
    <w:basedOn w:val="Normalny"/>
    <w:next w:val="Normalny"/>
    <w:link w:val="Nagwek2Znak"/>
    <w:semiHidden/>
    <w:qFormat/>
    <w:locked/>
    <w:rsid w:val="002206C1"/>
    <w:pPr>
      <w:keepNext/>
      <w:shd w:val="pct70" w:color="CC0099" w:fill="auto"/>
      <w:spacing w:after="0" w:line="360" w:lineRule="auto"/>
      <w:ind w:left="150"/>
      <w:outlineLvl w:val="1"/>
    </w:pPr>
    <w:rPr>
      <w:rFonts w:ascii="Times New Roman" w:eastAsia="Times New Roman" w:hAnsi="Times New Roman" w:cs="Times New Roman"/>
      <w:b/>
      <w:bCs/>
      <w:color w:val="000000"/>
      <w:sz w:val="24"/>
      <w:szCs w:val="20"/>
      <w:lang w:eastAsia="pl-PL"/>
    </w:rPr>
  </w:style>
  <w:style w:type="paragraph" w:styleId="Nagwek3">
    <w:name w:val="heading 3"/>
    <w:basedOn w:val="Normalny"/>
    <w:next w:val="Normalny"/>
    <w:link w:val="Nagwek3Znak"/>
    <w:semiHidden/>
    <w:qFormat/>
    <w:locked/>
    <w:rsid w:val="002206C1"/>
    <w:pPr>
      <w:keepNext/>
      <w:shd w:val="pct70" w:color="CC0099" w:fill="auto"/>
      <w:spacing w:after="0" w:line="240" w:lineRule="auto"/>
      <w:outlineLvl w:val="2"/>
    </w:pPr>
    <w:rPr>
      <w:rFonts w:ascii="Times New Roman" w:eastAsia="Times New Roman" w:hAnsi="Times New Roman" w:cs="Times New Roman"/>
      <w:b/>
      <w:bCs/>
      <w:color w:val="000000"/>
      <w:sz w:val="24"/>
      <w:szCs w:val="20"/>
      <w:lang w:eastAsia="pl-PL"/>
    </w:rPr>
  </w:style>
  <w:style w:type="paragraph" w:styleId="Nagwek4">
    <w:name w:val="heading 4"/>
    <w:basedOn w:val="Normalny"/>
    <w:next w:val="Normalny"/>
    <w:link w:val="Nagwek4Znak"/>
    <w:semiHidden/>
    <w:qFormat/>
    <w:locked/>
    <w:rsid w:val="002206C1"/>
    <w:pPr>
      <w:keepNext/>
      <w:shd w:val="pct70" w:color="CC0099" w:fill="auto"/>
      <w:spacing w:after="0" w:line="360" w:lineRule="auto"/>
      <w:jc w:val="both"/>
      <w:outlineLvl w:val="3"/>
    </w:pPr>
    <w:rPr>
      <w:rFonts w:ascii="Times New Roman" w:eastAsia="Times New Roman" w:hAnsi="Times New Roman" w:cs="Times New Roman"/>
      <w:b/>
      <w:bCs/>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D6DB3"/>
    <w:rPr>
      <w:rFonts w:ascii="Times New Roman" w:eastAsia="Times New Roman" w:hAnsi="Times New Roman" w:cs="Times New Roman"/>
      <w:b/>
      <w:bCs/>
      <w:color w:val="000000"/>
      <w:sz w:val="24"/>
      <w:szCs w:val="20"/>
      <w:lang w:eastAsia="pl-PL"/>
    </w:rPr>
  </w:style>
  <w:style w:type="character" w:customStyle="1" w:styleId="Nagwek3Znak">
    <w:name w:val="Nagłówek 3 Znak"/>
    <w:basedOn w:val="Domylnaczcionkaakapitu"/>
    <w:link w:val="Nagwek3"/>
    <w:semiHidden/>
    <w:rsid w:val="00DD6DB3"/>
    <w:rPr>
      <w:rFonts w:ascii="Times New Roman" w:eastAsia="Times New Roman" w:hAnsi="Times New Roman" w:cs="Times New Roman"/>
      <w:b/>
      <w:bCs/>
      <w:color w:val="000000"/>
      <w:sz w:val="24"/>
      <w:szCs w:val="20"/>
      <w:lang w:eastAsia="pl-PL"/>
    </w:rPr>
  </w:style>
  <w:style w:type="character" w:customStyle="1" w:styleId="Nagwek4Znak">
    <w:name w:val="Nagłówek 4 Znak"/>
    <w:basedOn w:val="Domylnaczcionkaakapitu"/>
    <w:link w:val="Nagwek4"/>
    <w:semiHidden/>
    <w:rsid w:val="00DD6DB3"/>
    <w:rPr>
      <w:rFonts w:ascii="Times New Roman" w:eastAsia="Times New Roman" w:hAnsi="Times New Roman" w:cs="Times New Roman"/>
      <w:b/>
      <w:bCs/>
      <w:color w:val="000000"/>
      <w:sz w:val="24"/>
      <w:szCs w:val="20"/>
      <w:lang w:eastAsia="pl-PL"/>
    </w:rPr>
  </w:style>
  <w:style w:type="character" w:customStyle="1" w:styleId="Bold">
    <w:name w:val="!_Bold"/>
    <w:basedOn w:val="Domylnaczcionkaakapitu"/>
    <w:uiPriority w:val="1"/>
    <w:qFormat/>
    <w:rsid w:val="00EF0F1F"/>
    <w:rPr>
      <w:b/>
      <w:bCs/>
    </w:rPr>
  </w:style>
  <w:style w:type="paragraph" w:customStyle="1" w:styleId="Wypunktowanie">
    <w:name w:val="!_Wypunktowanie"/>
    <w:basedOn w:val="Tekstglowny"/>
    <w:qFormat/>
    <w:rsid w:val="00430EB7"/>
    <w:pPr>
      <w:numPr>
        <w:numId w:val="2"/>
      </w:numPr>
      <w:spacing w:line="280" w:lineRule="atLeast"/>
      <w:ind w:left="714" w:hanging="357"/>
    </w:pPr>
  </w:style>
  <w:style w:type="paragraph" w:customStyle="1" w:styleId="Numerowanie123">
    <w:name w:val="!_Numerowanie_123"/>
    <w:qFormat/>
    <w:rsid w:val="00553361"/>
    <w:pPr>
      <w:numPr>
        <w:numId w:val="5"/>
      </w:numPr>
      <w:spacing w:after="0" w:line="260" w:lineRule="atLeast"/>
    </w:pPr>
    <w:rPr>
      <w:rFonts w:ascii="Times New Roman" w:hAnsi="Times New Roman"/>
      <w:sz w:val="20"/>
    </w:rPr>
  </w:style>
  <w:style w:type="paragraph" w:customStyle="1" w:styleId="Tekstglowny">
    <w:name w:val="!_Tekst_glowny"/>
    <w:link w:val="TekstglownyZnak"/>
    <w:qFormat/>
    <w:rsid w:val="009D311A"/>
    <w:pPr>
      <w:spacing w:after="0" w:line="260" w:lineRule="atLeast"/>
      <w:jc w:val="both"/>
    </w:pPr>
    <w:rPr>
      <w:rFonts w:ascii="Times New Roman" w:hAnsi="Times New Roman"/>
      <w:sz w:val="20"/>
    </w:rPr>
  </w:style>
  <w:style w:type="paragraph" w:customStyle="1" w:styleId="Tytul1">
    <w:name w:val="!_Tytul_1"/>
    <w:qFormat/>
    <w:rsid w:val="00CA1245"/>
    <w:pPr>
      <w:spacing w:before="120" w:after="120" w:line="460" w:lineRule="atLeast"/>
      <w:jc w:val="both"/>
    </w:pPr>
    <w:rPr>
      <w:rFonts w:ascii="Arial" w:hAnsi="Arial"/>
      <w:color w:val="984806" w:themeColor="accent6" w:themeShade="80"/>
      <w:sz w:val="36"/>
    </w:rPr>
  </w:style>
  <w:style w:type="paragraph" w:customStyle="1" w:styleId="Tytul2">
    <w:name w:val="!_Tytul_2"/>
    <w:uiPriority w:val="99"/>
    <w:qFormat/>
    <w:rsid w:val="00CA1245"/>
    <w:pPr>
      <w:spacing w:before="120" w:after="120" w:line="360" w:lineRule="atLeast"/>
    </w:pPr>
    <w:rPr>
      <w:rFonts w:ascii="Arial" w:hAnsi="Arial"/>
      <w:color w:val="E36C0A" w:themeColor="accent6" w:themeShade="BF"/>
      <w:sz w:val="28"/>
    </w:rPr>
  </w:style>
  <w:style w:type="character" w:customStyle="1" w:styleId="Italic">
    <w:name w:val="!_Italic"/>
    <w:basedOn w:val="Domylnaczcionkaakapitu"/>
    <w:uiPriority w:val="1"/>
    <w:qFormat/>
    <w:rsid w:val="00EF0F1F"/>
    <w:rPr>
      <w:i/>
      <w:iCs/>
    </w:rPr>
  </w:style>
  <w:style w:type="character" w:customStyle="1" w:styleId="BoldItalic">
    <w:name w:val="!_Bold_Italic"/>
    <w:basedOn w:val="Domylnaczcionkaakapitu"/>
    <w:uiPriority w:val="1"/>
    <w:qFormat/>
    <w:rsid w:val="00EF0F1F"/>
    <w:rPr>
      <w:b/>
      <w:bCs/>
      <w:i/>
    </w:rPr>
  </w:style>
  <w:style w:type="paragraph" w:customStyle="1" w:styleId="Numerowanieabc">
    <w:name w:val="!_Numerowanie_abc"/>
    <w:basedOn w:val="Numerowanie123"/>
    <w:qFormat/>
    <w:rsid w:val="00BA55C8"/>
    <w:pPr>
      <w:numPr>
        <w:numId w:val="4"/>
      </w:numPr>
    </w:pPr>
  </w:style>
  <w:style w:type="paragraph" w:customStyle="1" w:styleId="Tytul3">
    <w:name w:val="!_Tytul_3"/>
    <w:basedOn w:val="Tytul2"/>
    <w:qFormat/>
    <w:rsid w:val="00CA1245"/>
    <w:rPr>
      <w:color w:val="31849B" w:themeColor="accent5" w:themeShade="BF"/>
      <w:sz w:val="24"/>
    </w:rPr>
  </w:style>
  <w:style w:type="table" w:styleId="Tabela-Siatka">
    <w:name w:val="Table Grid"/>
    <w:basedOn w:val="Standardowy"/>
    <w:uiPriority w:val="59"/>
    <w:rsid w:val="00E1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akcjainfo">
    <w:name w:val="!_Redakcja_info"/>
    <w:qFormat/>
    <w:rsid w:val="00C77A5C"/>
    <w:pPr>
      <w:spacing w:after="0" w:line="300" w:lineRule="atLeast"/>
      <w:jc w:val="both"/>
    </w:pPr>
    <w:rPr>
      <w:rFonts w:ascii="Times New Roman" w:hAnsi="Times New Roman"/>
      <w:color w:val="FF0000"/>
      <w:sz w:val="24"/>
    </w:rPr>
  </w:style>
  <w:style w:type="paragraph" w:styleId="Tekstdymka">
    <w:name w:val="Balloon Text"/>
    <w:basedOn w:val="Normalny"/>
    <w:link w:val="TekstdymkaZnak"/>
    <w:uiPriority w:val="99"/>
    <w:semiHidden/>
    <w:rsid w:val="008F5D4D"/>
    <w:pPr>
      <w:shd w:val="pct70" w:color="CC0099" w:fill="auto"/>
      <w:spacing w:after="0" w:line="240" w:lineRule="auto"/>
    </w:pPr>
    <w:rPr>
      <w:rFonts w:ascii="Tahoma" w:hAnsi="Tahoma" w:cs="Tahoma"/>
      <w:color w:val="4F6228" w:themeColor="accent3" w:themeShade="80"/>
      <w:sz w:val="16"/>
      <w:szCs w:val="16"/>
    </w:rPr>
  </w:style>
  <w:style w:type="character" w:customStyle="1" w:styleId="TekstdymkaZnak">
    <w:name w:val="Tekst dymka Znak"/>
    <w:basedOn w:val="Domylnaczcionkaakapitu"/>
    <w:link w:val="Tekstdymka"/>
    <w:uiPriority w:val="99"/>
    <w:semiHidden/>
    <w:rsid w:val="008F5D4D"/>
    <w:rPr>
      <w:rFonts w:ascii="Tahoma" w:hAnsi="Tahoma" w:cs="Tahoma"/>
      <w:sz w:val="16"/>
      <w:szCs w:val="16"/>
    </w:rPr>
  </w:style>
  <w:style w:type="character" w:styleId="Odwoaniedelikatne">
    <w:name w:val="Subtle Reference"/>
    <w:basedOn w:val="Domylnaczcionkaakapitu"/>
    <w:uiPriority w:val="31"/>
    <w:semiHidden/>
    <w:qFormat/>
    <w:locked/>
    <w:rsid w:val="000216C9"/>
    <w:rPr>
      <w:smallCaps/>
      <w:color w:val="C0504D" w:themeColor="accent2"/>
      <w:u w:val="single"/>
    </w:rPr>
  </w:style>
  <w:style w:type="character" w:styleId="Odwoanieintensywne">
    <w:name w:val="Intense Reference"/>
    <w:basedOn w:val="Domylnaczcionkaakapitu"/>
    <w:uiPriority w:val="32"/>
    <w:semiHidden/>
    <w:qFormat/>
    <w:locked/>
    <w:rsid w:val="000216C9"/>
    <w:rPr>
      <w:b/>
      <w:bCs/>
      <w:smallCaps/>
      <w:color w:val="C0504D" w:themeColor="accent2"/>
      <w:spacing w:val="5"/>
      <w:u w:val="single"/>
    </w:rPr>
  </w:style>
  <w:style w:type="paragraph" w:styleId="Zwykytekst">
    <w:name w:val="Plain Text"/>
    <w:basedOn w:val="Normalny"/>
    <w:link w:val="ZwykytekstZnak"/>
    <w:uiPriority w:val="99"/>
    <w:semiHidden/>
    <w:locked/>
    <w:rsid w:val="00F842EC"/>
    <w:pPr>
      <w:shd w:val="pct70" w:color="CC0099" w:fill="auto"/>
      <w:spacing w:after="0" w:line="240" w:lineRule="auto"/>
    </w:pPr>
    <w:rPr>
      <w:rFonts w:ascii="Consolas" w:hAnsi="Consolas" w:cs="Consolas"/>
      <w:color w:val="4F6228" w:themeColor="accent3" w:themeShade="80"/>
      <w:sz w:val="21"/>
      <w:szCs w:val="21"/>
    </w:rPr>
  </w:style>
  <w:style w:type="character" w:customStyle="1" w:styleId="ZwykytekstZnak">
    <w:name w:val="Zwykły tekst Znak"/>
    <w:basedOn w:val="Domylnaczcionkaakapitu"/>
    <w:link w:val="Zwykytekst"/>
    <w:uiPriority w:val="99"/>
    <w:semiHidden/>
    <w:rsid w:val="00F842EC"/>
    <w:rPr>
      <w:rFonts w:ascii="Consolas" w:hAnsi="Consolas" w:cs="Consolas"/>
      <w:color w:val="4F6228" w:themeColor="accent3" w:themeShade="80"/>
      <w:sz w:val="21"/>
      <w:szCs w:val="21"/>
      <w:shd w:val="pct70" w:color="CC0099" w:fill="auto"/>
    </w:rPr>
  </w:style>
  <w:style w:type="paragraph" w:styleId="Nagwek">
    <w:name w:val="header"/>
    <w:basedOn w:val="Normalny"/>
    <w:link w:val="NagwekZnak"/>
    <w:uiPriority w:val="99"/>
    <w:semiHidden/>
    <w:locked/>
    <w:rsid w:val="005A1D93"/>
    <w:pPr>
      <w:shd w:val="pct70" w:color="CC0099" w:fill="auto"/>
      <w:tabs>
        <w:tab w:val="center" w:pos="4536"/>
        <w:tab w:val="right" w:pos="9072"/>
      </w:tabs>
      <w:spacing w:after="0" w:line="240" w:lineRule="auto"/>
    </w:pPr>
    <w:rPr>
      <w:color w:val="4F6228" w:themeColor="accent3" w:themeShade="80"/>
      <w:sz w:val="32"/>
    </w:rPr>
  </w:style>
  <w:style w:type="character" w:customStyle="1" w:styleId="NagwekZnak">
    <w:name w:val="Nagłówek Znak"/>
    <w:basedOn w:val="Domylnaczcionkaakapitu"/>
    <w:link w:val="Nagwek"/>
    <w:uiPriority w:val="99"/>
    <w:semiHidden/>
    <w:rsid w:val="005A1D93"/>
    <w:rPr>
      <w:color w:val="4F6228" w:themeColor="accent3" w:themeShade="80"/>
      <w:sz w:val="32"/>
      <w:shd w:val="pct70" w:color="CC0099" w:fill="auto"/>
    </w:rPr>
  </w:style>
  <w:style w:type="paragraph" w:styleId="Stopka">
    <w:name w:val="footer"/>
    <w:aliases w:val="!_Stopka_numeracja_stron"/>
    <w:basedOn w:val="Tekstglowny"/>
    <w:link w:val="StopkaZnak"/>
    <w:uiPriority w:val="99"/>
    <w:rsid w:val="005A1D93"/>
    <w:pPr>
      <w:tabs>
        <w:tab w:val="center" w:pos="4536"/>
        <w:tab w:val="right" w:pos="9072"/>
      </w:tabs>
    </w:pPr>
    <w:rPr>
      <w:color w:val="000000" w:themeColor="text1"/>
      <w:sz w:val="24"/>
    </w:rPr>
  </w:style>
  <w:style w:type="character" w:customStyle="1" w:styleId="StopkaZnak">
    <w:name w:val="Stopka Znak"/>
    <w:aliases w:val="!_Stopka_numeracja_stron Znak"/>
    <w:basedOn w:val="Domylnaczcionkaakapitu"/>
    <w:link w:val="Stopka"/>
    <w:uiPriority w:val="99"/>
    <w:rsid w:val="005A1D93"/>
    <w:rPr>
      <w:rFonts w:ascii="Times New Roman" w:hAnsi="Times New Roman"/>
      <w:color w:val="000000" w:themeColor="text1"/>
      <w:sz w:val="24"/>
    </w:rPr>
  </w:style>
  <w:style w:type="character" w:styleId="Odwoaniedokomentarza">
    <w:name w:val="annotation reference"/>
    <w:basedOn w:val="Domylnaczcionkaakapitu"/>
    <w:uiPriority w:val="99"/>
    <w:semiHidden/>
    <w:unhideWhenUsed/>
    <w:locked/>
    <w:rsid w:val="00AF570E"/>
    <w:rPr>
      <w:sz w:val="16"/>
      <w:szCs w:val="16"/>
    </w:rPr>
  </w:style>
  <w:style w:type="paragraph" w:styleId="Tekstkomentarza">
    <w:name w:val="annotation text"/>
    <w:basedOn w:val="Normalny"/>
    <w:link w:val="TekstkomentarzaZnak"/>
    <w:uiPriority w:val="99"/>
    <w:semiHidden/>
    <w:unhideWhenUsed/>
    <w:rsid w:val="00AF57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570E"/>
    <w:rPr>
      <w:sz w:val="20"/>
      <w:szCs w:val="20"/>
    </w:rPr>
  </w:style>
  <w:style w:type="paragraph" w:styleId="Tematkomentarza">
    <w:name w:val="annotation subject"/>
    <w:basedOn w:val="Tekstkomentarza"/>
    <w:next w:val="Tekstkomentarza"/>
    <w:link w:val="TematkomentarzaZnak"/>
    <w:uiPriority w:val="99"/>
    <w:semiHidden/>
    <w:unhideWhenUsed/>
    <w:locked/>
    <w:rsid w:val="00AF570E"/>
    <w:rPr>
      <w:b/>
      <w:bCs/>
    </w:rPr>
  </w:style>
  <w:style w:type="character" w:customStyle="1" w:styleId="TematkomentarzaZnak">
    <w:name w:val="Temat komentarza Znak"/>
    <w:basedOn w:val="TekstkomentarzaZnak"/>
    <w:link w:val="Tematkomentarza"/>
    <w:uiPriority w:val="99"/>
    <w:semiHidden/>
    <w:rsid w:val="00AF570E"/>
    <w:rPr>
      <w:b/>
      <w:bCs/>
      <w:sz w:val="20"/>
      <w:szCs w:val="20"/>
    </w:rPr>
  </w:style>
  <w:style w:type="character" w:styleId="Tekstzastpczy">
    <w:name w:val="Placeholder Text"/>
    <w:basedOn w:val="Domylnaczcionkaakapitu"/>
    <w:uiPriority w:val="99"/>
    <w:semiHidden/>
    <w:locked/>
    <w:rsid w:val="00BA43FA"/>
    <w:rPr>
      <w:color w:val="808080"/>
    </w:rPr>
  </w:style>
  <w:style w:type="paragraph" w:styleId="Tekstprzypisukocowego">
    <w:name w:val="endnote text"/>
    <w:basedOn w:val="Normalny"/>
    <w:link w:val="TekstprzypisukocowegoZnak"/>
    <w:uiPriority w:val="99"/>
    <w:semiHidden/>
    <w:locked/>
    <w:rsid w:val="00BA43FA"/>
    <w:pPr>
      <w:shd w:val="pct70" w:color="CC0099" w:fill="auto"/>
      <w:spacing w:after="0" w:line="240" w:lineRule="auto"/>
    </w:pPr>
    <w:rPr>
      <w:color w:val="4F6228" w:themeColor="accent3" w:themeShade="80"/>
      <w:sz w:val="20"/>
      <w:szCs w:val="20"/>
    </w:rPr>
  </w:style>
  <w:style w:type="character" w:customStyle="1" w:styleId="TekstprzypisukocowegoZnak">
    <w:name w:val="Tekst przypisu końcowego Znak"/>
    <w:basedOn w:val="Domylnaczcionkaakapitu"/>
    <w:link w:val="Tekstprzypisukocowego"/>
    <w:uiPriority w:val="99"/>
    <w:semiHidden/>
    <w:rsid w:val="00BA43FA"/>
    <w:rPr>
      <w:color w:val="4F6228" w:themeColor="accent3" w:themeShade="80"/>
      <w:sz w:val="20"/>
      <w:szCs w:val="20"/>
      <w:shd w:val="pct70" w:color="CC0099" w:fill="auto"/>
    </w:rPr>
  </w:style>
  <w:style w:type="character" w:styleId="Odwoanieprzypisukocowego">
    <w:name w:val="endnote reference"/>
    <w:basedOn w:val="Domylnaczcionkaakapitu"/>
    <w:uiPriority w:val="99"/>
    <w:semiHidden/>
    <w:locked/>
    <w:rsid w:val="00BA43FA"/>
    <w:rPr>
      <w:vertAlign w:val="superscript"/>
    </w:rPr>
  </w:style>
  <w:style w:type="paragraph" w:styleId="Akapitzlist">
    <w:name w:val="List Paragraph"/>
    <w:basedOn w:val="Normalny"/>
    <w:uiPriority w:val="34"/>
    <w:qFormat/>
    <w:locked/>
    <w:rsid w:val="00BA43FA"/>
    <w:pPr>
      <w:shd w:val="pct70" w:color="CC0099" w:fill="auto"/>
      <w:spacing w:after="0" w:line="240" w:lineRule="auto"/>
      <w:ind w:left="720"/>
      <w:contextualSpacing/>
    </w:pPr>
    <w:rPr>
      <w:color w:val="4F6228" w:themeColor="accent3" w:themeShade="80"/>
      <w:sz w:val="32"/>
    </w:rPr>
  </w:style>
  <w:style w:type="paragraph" w:styleId="Bezodstpw">
    <w:name w:val="No Spacing"/>
    <w:uiPriority w:val="1"/>
    <w:semiHidden/>
    <w:qFormat/>
    <w:locked/>
    <w:rsid w:val="00BA43FA"/>
    <w:pPr>
      <w:shd w:val="pct70" w:color="CC0099" w:fill="auto"/>
      <w:spacing w:after="0" w:line="240" w:lineRule="auto"/>
    </w:pPr>
    <w:rPr>
      <w:color w:val="4F6228" w:themeColor="accent3" w:themeShade="80"/>
      <w:sz w:val="32"/>
    </w:rPr>
  </w:style>
  <w:style w:type="paragraph" w:styleId="Tekstprzypisudolnego">
    <w:name w:val="footnote text"/>
    <w:basedOn w:val="Normalny"/>
    <w:link w:val="TekstprzypisudolnegoZnak"/>
    <w:uiPriority w:val="99"/>
    <w:semiHidden/>
    <w:unhideWhenUsed/>
    <w:locked/>
    <w:rsid w:val="00BA43FA"/>
    <w:pPr>
      <w:shd w:val="pct70" w:color="CC0099" w:fill="auto"/>
      <w:spacing w:after="0" w:line="240" w:lineRule="auto"/>
    </w:pPr>
    <w:rPr>
      <w:color w:val="4F6228" w:themeColor="accent3" w:themeShade="80"/>
      <w:sz w:val="20"/>
      <w:szCs w:val="20"/>
    </w:rPr>
  </w:style>
  <w:style w:type="character" w:customStyle="1" w:styleId="TekstprzypisudolnegoZnak">
    <w:name w:val="Tekst przypisu dolnego Znak"/>
    <w:basedOn w:val="Domylnaczcionkaakapitu"/>
    <w:link w:val="Tekstprzypisudolnego"/>
    <w:uiPriority w:val="99"/>
    <w:semiHidden/>
    <w:rsid w:val="00BA43FA"/>
    <w:rPr>
      <w:color w:val="4F6228" w:themeColor="accent3" w:themeShade="80"/>
      <w:sz w:val="20"/>
      <w:szCs w:val="20"/>
      <w:shd w:val="pct70" w:color="CC0099" w:fill="auto"/>
    </w:rPr>
  </w:style>
  <w:style w:type="character" w:styleId="Odwoanieprzypisudolnego">
    <w:name w:val="footnote reference"/>
    <w:basedOn w:val="Domylnaczcionkaakapitu"/>
    <w:uiPriority w:val="99"/>
    <w:semiHidden/>
    <w:unhideWhenUsed/>
    <w:locked/>
    <w:rsid w:val="00BA43FA"/>
    <w:rPr>
      <w:vertAlign w:val="superscript"/>
    </w:rPr>
  </w:style>
  <w:style w:type="character" w:styleId="Hipercze">
    <w:name w:val="Hyperlink"/>
    <w:basedOn w:val="Domylnaczcionkaakapitu"/>
    <w:uiPriority w:val="99"/>
    <w:unhideWhenUsed/>
    <w:locked/>
    <w:rsid w:val="003E0777"/>
    <w:rPr>
      <w:color w:val="0000FF" w:themeColor="hyperlink"/>
      <w:u w:val="single"/>
    </w:rPr>
  </w:style>
  <w:style w:type="character" w:customStyle="1" w:styleId="TekstglownyZnak">
    <w:name w:val="!_Tekst_glowny Znak"/>
    <w:link w:val="Tekstglowny"/>
    <w:locked/>
    <w:rsid w:val="003E0777"/>
    <w:rPr>
      <w:rFonts w:ascii="Times New Roman" w:hAnsi="Times New Roman"/>
      <w:sz w:val="20"/>
    </w:rPr>
  </w:style>
  <w:style w:type="paragraph" w:styleId="Spistreci1">
    <w:name w:val="toc 1"/>
    <w:basedOn w:val="Normalny"/>
    <w:next w:val="Normalny"/>
    <w:autoRedefine/>
    <w:uiPriority w:val="39"/>
    <w:unhideWhenUsed/>
    <w:locked/>
    <w:rsid w:val="003E0777"/>
    <w:pPr>
      <w:tabs>
        <w:tab w:val="left" w:pos="426"/>
        <w:tab w:val="right" w:leader="dot" w:pos="9062"/>
      </w:tabs>
      <w:spacing w:after="120" w:line="360" w:lineRule="auto"/>
      <w:ind w:left="426" w:hanging="426"/>
    </w:pPr>
    <w:rPr>
      <w:rFonts w:ascii="Times New Roman" w:eastAsia="Calibri" w:hAnsi="Times New Roman" w:cs="Angsana New"/>
      <w:sz w:val="26"/>
      <w:szCs w:val="33"/>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21083">
      <w:bodyDiv w:val="1"/>
      <w:marLeft w:val="0"/>
      <w:marRight w:val="0"/>
      <w:marTop w:val="0"/>
      <w:marBottom w:val="0"/>
      <w:divBdr>
        <w:top w:val="none" w:sz="0" w:space="0" w:color="auto"/>
        <w:left w:val="none" w:sz="0" w:space="0" w:color="auto"/>
        <w:bottom w:val="none" w:sz="0" w:space="0" w:color="auto"/>
        <w:right w:val="none" w:sz="0" w:space="0" w:color="auto"/>
      </w:divBdr>
    </w:div>
    <w:div w:id="779254783">
      <w:bodyDiv w:val="1"/>
      <w:marLeft w:val="0"/>
      <w:marRight w:val="0"/>
      <w:marTop w:val="0"/>
      <w:marBottom w:val="0"/>
      <w:divBdr>
        <w:top w:val="none" w:sz="0" w:space="0" w:color="auto"/>
        <w:left w:val="none" w:sz="0" w:space="0" w:color="auto"/>
        <w:bottom w:val="none" w:sz="0" w:space="0" w:color="auto"/>
        <w:right w:val="none" w:sz="0" w:space="0" w:color="auto"/>
      </w:divBdr>
    </w:div>
    <w:div w:id="1381976692">
      <w:bodyDiv w:val="1"/>
      <w:marLeft w:val="0"/>
      <w:marRight w:val="0"/>
      <w:marTop w:val="0"/>
      <w:marBottom w:val="0"/>
      <w:divBdr>
        <w:top w:val="none" w:sz="0" w:space="0" w:color="auto"/>
        <w:left w:val="none" w:sz="0" w:space="0" w:color="auto"/>
        <w:bottom w:val="none" w:sz="0" w:space="0" w:color="auto"/>
        <w:right w:val="none" w:sz="0" w:space="0" w:color="auto"/>
      </w:divBdr>
      <w:divsChild>
        <w:div w:id="585192730">
          <w:marLeft w:val="0"/>
          <w:marRight w:val="0"/>
          <w:marTop w:val="0"/>
          <w:marBottom w:val="0"/>
          <w:divBdr>
            <w:top w:val="none" w:sz="0" w:space="0" w:color="auto"/>
            <w:left w:val="none" w:sz="0" w:space="0" w:color="auto"/>
            <w:bottom w:val="none" w:sz="0" w:space="0" w:color="auto"/>
            <w:right w:val="none" w:sz="0" w:space="0" w:color="auto"/>
          </w:divBdr>
        </w:div>
        <w:div w:id="1491141508">
          <w:marLeft w:val="0"/>
          <w:marRight w:val="0"/>
          <w:marTop w:val="0"/>
          <w:marBottom w:val="0"/>
          <w:divBdr>
            <w:top w:val="none" w:sz="0" w:space="0" w:color="auto"/>
            <w:left w:val="none" w:sz="0" w:space="0" w:color="auto"/>
            <w:bottom w:val="none" w:sz="0" w:space="0" w:color="auto"/>
            <w:right w:val="none" w:sz="0" w:space="0" w:color="auto"/>
          </w:divBdr>
        </w:div>
        <w:div w:id="2034839598">
          <w:marLeft w:val="0"/>
          <w:marRight w:val="0"/>
          <w:marTop w:val="0"/>
          <w:marBottom w:val="0"/>
          <w:divBdr>
            <w:top w:val="none" w:sz="0" w:space="0" w:color="auto"/>
            <w:left w:val="none" w:sz="0" w:space="0" w:color="auto"/>
            <w:bottom w:val="none" w:sz="0" w:space="0" w:color="auto"/>
            <w:right w:val="none" w:sz="0" w:space="0" w:color="auto"/>
          </w:divBdr>
        </w:div>
        <w:div w:id="1990204997">
          <w:marLeft w:val="0"/>
          <w:marRight w:val="0"/>
          <w:marTop w:val="0"/>
          <w:marBottom w:val="0"/>
          <w:divBdr>
            <w:top w:val="none" w:sz="0" w:space="0" w:color="auto"/>
            <w:left w:val="none" w:sz="0" w:space="0" w:color="auto"/>
            <w:bottom w:val="none" w:sz="0" w:space="0" w:color="auto"/>
            <w:right w:val="none" w:sz="0" w:space="0" w:color="auto"/>
          </w:divBdr>
        </w:div>
      </w:divsChild>
    </w:div>
    <w:div w:id="1419519718">
      <w:bodyDiv w:val="1"/>
      <w:marLeft w:val="0"/>
      <w:marRight w:val="0"/>
      <w:marTop w:val="0"/>
      <w:marBottom w:val="0"/>
      <w:divBdr>
        <w:top w:val="none" w:sz="0" w:space="0" w:color="auto"/>
        <w:left w:val="none" w:sz="0" w:space="0" w:color="auto"/>
        <w:bottom w:val="none" w:sz="0" w:space="0" w:color="auto"/>
        <w:right w:val="none" w:sz="0" w:space="0" w:color="auto"/>
      </w:divBdr>
    </w:div>
    <w:div w:id="18272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Ewa%20archiwum\operon\program%20nauczania\Obudowa_dydaktyczna-LO_SP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50E8-FC4E-4D78-A2A6-46317D7E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Obudowa_dydaktyczna-LO_SP_szablon</Template>
  <TotalTime>243</TotalTime>
  <Pages>82</Pages>
  <Words>19573</Words>
  <Characters>117444</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dc:creator>
  <cp:lastModifiedBy>Sebastian Przybyszewski</cp:lastModifiedBy>
  <cp:revision>71</cp:revision>
  <cp:lastPrinted>2019-06-04T08:23:00Z</cp:lastPrinted>
  <dcterms:created xsi:type="dcterms:W3CDTF">2012-03-21T18:51:00Z</dcterms:created>
  <dcterms:modified xsi:type="dcterms:W3CDTF">2019-06-04T08:24:00Z</dcterms:modified>
</cp:coreProperties>
</file>