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A332" w14:textId="3112860D" w:rsidR="00070CF4" w:rsidRPr="00070CF4" w:rsidRDefault="00070CF4" w:rsidP="00070CF4">
      <w:pPr>
        <w:spacing w:after="0" w:line="260" w:lineRule="atLeast"/>
        <w:rPr>
          <w:rFonts w:ascii="Times New Roman" w:eastAsia="Calibri" w:hAnsi="Times New Roman" w:cs="Times New Roman"/>
          <w:sz w:val="20"/>
        </w:rPr>
      </w:pPr>
      <w:r w:rsidRPr="00070CF4">
        <w:rPr>
          <w:rFonts w:ascii="Times New Roman" w:eastAsia="Calibri" w:hAnsi="Times New Roman" w:cs="Times New Roman"/>
          <w:sz w:val="20"/>
        </w:rPr>
        <w:t xml:space="preserve">Roczny plan dydaktyczny przedmiotu geografia dla klasy III szkoły branżowej I stopnia, uwzględniający kształcone umiejętności i treści podstawy programowej </w:t>
      </w:r>
    </w:p>
    <w:p w14:paraId="638F8410" w14:textId="77777777" w:rsidR="00070CF4" w:rsidRPr="00070CF4" w:rsidRDefault="00070CF4" w:rsidP="00070CF4">
      <w:pPr>
        <w:spacing w:after="0" w:line="260" w:lineRule="atLeast"/>
        <w:rPr>
          <w:rFonts w:ascii="Times New Roman" w:eastAsia="Calibri" w:hAnsi="Times New Roman" w:cs="Times New Roman"/>
          <w:sz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920"/>
        <w:gridCol w:w="1417"/>
        <w:gridCol w:w="34"/>
        <w:gridCol w:w="2126"/>
        <w:gridCol w:w="2268"/>
        <w:gridCol w:w="2126"/>
        <w:gridCol w:w="1843"/>
        <w:gridCol w:w="1609"/>
      </w:tblGrid>
      <w:tr w:rsidR="00070CF4" w:rsidRPr="00070CF4" w14:paraId="723ECF25" w14:textId="77777777" w:rsidTr="00D67225"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3CA3DEB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Temat (rozumiany jako lekcja)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0B62D9F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Liczba godzin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14:paraId="78011103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Treści podstawy programowej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E95339" w14:textId="77777777" w:rsid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Cele ogólne</w:t>
            </w:r>
          </w:p>
          <w:p w14:paraId="5BF6A1A4" w14:textId="22E2E977" w:rsidR="006306F5" w:rsidRPr="00070CF4" w:rsidRDefault="006306F5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A3ECAB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Kształcone umiejętności.</w:t>
            </w:r>
          </w:p>
          <w:p w14:paraId="6EBB18A9" w14:textId="3353CDD5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Uczeń</w:t>
            </w:r>
            <w:r w:rsidR="00F72316">
              <w:rPr>
                <w:rFonts w:ascii="Times New Roman" w:eastAsia="Calibri" w:hAnsi="Times New Roman" w:cs="Times New Roman"/>
                <w:b/>
                <w:bCs/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AE029C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A6CDDA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Propozycje środków dydaktycznych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3A33D9FF" w14:textId="77777777" w:rsidR="00070CF4" w:rsidRPr="00070CF4" w:rsidRDefault="00070CF4" w:rsidP="00070CF4">
            <w:pPr>
              <w:spacing w:after="0" w:line="26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b/>
                <w:bCs/>
                <w:sz w:val="20"/>
              </w:rPr>
              <w:t>Uwagi</w:t>
            </w:r>
          </w:p>
        </w:tc>
      </w:tr>
      <w:tr w:rsidR="00070CF4" w:rsidRPr="00070CF4" w14:paraId="32B0883F" w14:textId="77777777" w:rsidTr="00353519">
        <w:tc>
          <w:tcPr>
            <w:tcW w:w="14220" w:type="dxa"/>
            <w:gridSpan w:val="9"/>
          </w:tcPr>
          <w:p w14:paraId="6E9DB187" w14:textId="77777777" w:rsidR="00070CF4" w:rsidRPr="00070CF4" w:rsidRDefault="00070CF4" w:rsidP="00070CF4">
            <w:pPr>
              <w:numPr>
                <w:ilvl w:val="0"/>
                <w:numId w:val="1"/>
              </w:numPr>
              <w:spacing w:after="0" w:line="26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0C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Społeczeństwo i gospodarka Polski</w:t>
            </w:r>
          </w:p>
        </w:tc>
      </w:tr>
      <w:tr w:rsidR="00070CF4" w:rsidRPr="00AE0DF7" w14:paraId="366A87F8" w14:textId="77777777" w:rsidTr="00D67225">
        <w:tc>
          <w:tcPr>
            <w:tcW w:w="1877" w:type="dxa"/>
          </w:tcPr>
          <w:p w14:paraId="3967AAA2" w14:textId="0678D478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1.1. </w:t>
            </w:r>
            <w:r w:rsidR="00EC62FA" w:rsidRPr="00EC62FA">
              <w:rPr>
                <w:rFonts w:ascii="Times New Roman" w:eastAsia="Calibri" w:hAnsi="Times New Roman" w:cs="Times New Roman"/>
                <w:sz w:val="20"/>
              </w:rPr>
              <w:t>Stan i rozmieszczenie ludności Polski</w:t>
            </w:r>
          </w:p>
        </w:tc>
        <w:tc>
          <w:tcPr>
            <w:tcW w:w="920" w:type="dxa"/>
          </w:tcPr>
          <w:p w14:paraId="5909E935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6C4486B8" w14:textId="7DCBCDA7" w:rsidR="00070CF4" w:rsidRPr="00070CF4" w:rsidRDefault="006D70BD" w:rsidP="00E878E6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14.1</w:t>
            </w:r>
            <w:r w:rsidR="001E00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1BF13356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01F58772" w14:textId="41C6B020" w:rsidR="000F01B2" w:rsidRDefault="00EC62FA" w:rsidP="008F5319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084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F01B2" w:rsidRPr="000F01B2">
              <w:rPr>
                <w:rFonts w:ascii="Times New Roman" w:eastAsia="Calibri" w:hAnsi="Times New Roman" w:cs="Times New Roman"/>
                <w:sz w:val="20"/>
                <w:szCs w:val="20"/>
              </w:rPr>
              <w:t>wyjaśnia rozmieszczenie ludności w</w:t>
            </w:r>
            <w:r w:rsidR="000F01B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0F01B2" w:rsidRPr="000F01B2">
              <w:rPr>
                <w:rFonts w:ascii="Times New Roman" w:eastAsia="Calibri" w:hAnsi="Times New Roman" w:cs="Times New Roman"/>
                <w:sz w:val="20"/>
                <w:szCs w:val="20"/>
              </w:rPr>
              <w:t>Polsce</w:t>
            </w:r>
            <w:r w:rsidR="000848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F4B32B3" w14:textId="0AB64436" w:rsidR="00070CF4" w:rsidRPr="00070CF4" w:rsidRDefault="00070CF4" w:rsidP="002227C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682EF" w14:textId="344C0406" w:rsidR="00353519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‒ posługuje się mapą </w:t>
            </w:r>
            <w:r w:rsidR="00350D72">
              <w:rPr>
                <w:rFonts w:ascii="Times New Roman" w:eastAsia="Calibri" w:hAnsi="Times New Roman" w:cs="Times New Roman"/>
                <w:sz w:val="20"/>
              </w:rPr>
              <w:t>rozmieszczenia ludności Polski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 do analizy </w:t>
            </w:r>
            <w:r w:rsidR="00BA07D0">
              <w:rPr>
                <w:rFonts w:ascii="Times New Roman" w:eastAsia="Calibri" w:hAnsi="Times New Roman" w:cs="Times New Roman"/>
                <w:sz w:val="20"/>
              </w:rPr>
              <w:t>obszarów o dużej i małej gęstości zaludnienia</w:t>
            </w:r>
            <w:r w:rsidR="00353519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64534618" w14:textId="63432B07" w:rsidR="00FC5F10" w:rsidRDefault="00EC62FA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FC5F10">
              <w:rPr>
                <w:rFonts w:ascii="Times New Roman" w:eastAsia="Calibri" w:hAnsi="Times New Roman" w:cs="Times New Roman"/>
                <w:sz w:val="20"/>
              </w:rPr>
              <w:t xml:space="preserve"> posługuje się rocznikiem statystycznym</w:t>
            </w:r>
            <w:r w:rsidR="00353519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1E7E64B5" w14:textId="22D68502" w:rsidR="00070CF4" w:rsidRDefault="00EC62FA" w:rsidP="000E1083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BA07D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75BC6">
              <w:rPr>
                <w:rFonts w:ascii="Times New Roman" w:eastAsia="Calibri" w:hAnsi="Times New Roman" w:cs="Times New Roman"/>
                <w:sz w:val="20"/>
              </w:rPr>
              <w:t xml:space="preserve">posługuje się </w:t>
            </w:r>
            <w:r w:rsidR="004E3C4F">
              <w:rPr>
                <w:rFonts w:ascii="Times New Roman" w:eastAsia="Calibri" w:hAnsi="Times New Roman" w:cs="Times New Roman"/>
                <w:sz w:val="20"/>
              </w:rPr>
              <w:t>TIK w</w:t>
            </w:r>
            <w:r w:rsidR="00F546B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4E3C4F">
              <w:rPr>
                <w:rFonts w:ascii="Times New Roman" w:eastAsia="Calibri" w:hAnsi="Times New Roman" w:cs="Times New Roman"/>
                <w:sz w:val="20"/>
              </w:rPr>
              <w:t>celu wyszukiwania potrzebnych danych</w:t>
            </w:r>
            <w:r w:rsidR="00353519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115F1AFE" w14:textId="577A8F5D" w:rsidR="00E35AFF" w:rsidRDefault="00EC62FA" w:rsidP="000E1083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E35AFF">
              <w:rPr>
                <w:rFonts w:ascii="Times New Roman" w:eastAsia="Calibri" w:hAnsi="Times New Roman" w:cs="Times New Roman"/>
                <w:sz w:val="20"/>
              </w:rPr>
              <w:t xml:space="preserve"> rozumie pojęcie </w:t>
            </w:r>
            <w:r w:rsidR="00E35AFF"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>gęstoś</w:t>
            </w:r>
            <w:r w:rsidR="00084838"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>ć</w:t>
            </w:r>
            <w:r w:rsidR="00E35AFF"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zaludnienia</w:t>
            </w:r>
            <w:r w:rsidR="00353519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6B00C02F" w14:textId="13DAD581" w:rsidR="002227C4" w:rsidRPr="002227C4" w:rsidRDefault="002227C4" w:rsidP="000E1083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‒ kształt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umiejętnoś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ć 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segregowania i analizy danych oraz ich interpretacji</w:t>
            </w:r>
            <w:r w:rsidR="0035351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89B3CA5" w14:textId="1F239611" w:rsidR="00152FBC" w:rsidRDefault="00EC62FA" w:rsidP="00152F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152FBC"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FB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52FBC"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 w:rsidR="00152F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2FBC"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3918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52FBC"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 w:rsidR="003918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52FBC">
              <w:rPr>
                <w:rFonts w:ascii="Times New Roman" w:hAnsi="Times New Roman" w:cs="Times New Roman"/>
                <w:sz w:val="20"/>
                <w:szCs w:val="20"/>
              </w:rPr>
              <w:t xml:space="preserve"> (kk)*,</w:t>
            </w:r>
          </w:p>
          <w:p w14:paraId="0BFC48F9" w14:textId="62CB3D6B" w:rsidR="00152FBC" w:rsidRPr="00152FBC" w:rsidRDefault="00EC62FA" w:rsidP="00152F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52FBC"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8D8">
              <w:rPr>
                <w:rFonts w:ascii="Times New Roman" w:hAnsi="Times New Roman" w:cs="Times New Roman"/>
                <w:sz w:val="20"/>
                <w:szCs w:val="20"/>
              </w:rPr>
              <w:t>rozwija kompetencje</w:t>
            </w:r>
            <w:r w:rsidR="00152FBC"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cyfrowe</w:t>
            </w:r>
            <w:r w:rsidR="00152FBC"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084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888293C" w14:textId="4D3D6CDC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praca z</w:t>
            </w:r>
            <w:r w:rsidR="00A174FF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C50CBF" w:rsidRPr="00F00011">
              <w:rPr>
                <w:rFonts w:ascii="Times New Roman" w:eastAsia="Calibri" w:hAnsi="Times New Roman" w:cs="Times New Roman"/>
                <w:sz w:val="20"/>
              </w:rPr>
              <w:t>atlasem</w:t>
            </w:r>
            <w:r w:rsidR="00845A9D">
              <w:rPr>
                <w:rFonts w:ascii="Times New Roman" w:eastAsia="Calibri" w:hAnsi="Times New Roman" w:cs="Times New Roman"/>
                <w:sz w:val="20"/>
              </w:rPr>
              <w:t>,</w:t>
            </w:r>
            <w:r w:rsidR="00F00011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942E8F" w:rsidRPr="00F00011">
              <w:rPr>
                <w:rFonts w:ascii="Times New Roman" w:eastAsia="Calibri" w:hAnsi="Times New Roman" w:cs="Times New Roman"/>
                <w:sz w:val="20"/>
              </w:rPr>
              <w:t>rocznikiem statystycznym</w:t>
            </w:r>
            <w:r w:rsidR="00845A9D">
              <w:rPr>
                <w:rFonts w:ascii="Times New Roman" w:eastAsia="Calibri" w:hAnsi="Times New Roman" w:cs="Times New Roman"/>
                <w:sz w:val="20"/>
              </w:rPr>
              <w:t xml:space="preserve"> i</w:t>
            </w:r>
            <w:r w:rsidR="00A174FF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845A9D">
              <w:rPr>
                <w:rFonts w:ascii="Times New Roman" w:eastAsia="Calibri" w:hAnsi="Times New Roman" w:cs="Times New Roman"/>
                <w:sz w:val="20"/>
              </w:rPr>
              <w:t>podręcznikiem</w:t>
            </w:r>
            <w:r w:rsidR="00AE4A67" w:rsidRPr="00F00011">
              <w:rPr>
                <w:rFonts w:ascii="Times New Roman" w:eastAsia="Calibri" w:hAnsi="Times New Roman" w:cs="Times New Roman"/>
                <w:sz w:val="20"/>
              </w:rPr>
              <w:t>;</w:t>
            </w:r>
            <w:r w:rsidR="00AE4A67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 </w:t>
            </w:r>
            <w:r w:rsidR="00441DFE">
              <w:rPr>
                <w:rFonts w:ascii="Times New Roman" w:eastAsia="Calibri" w:hAnsi="Times New Roman" w:cs="Times New Roman"/>
                <w:sz w:val="20"/>
              </w:rPr>
              <w:t xml:space="preserve">wykorzystanie </w:t>
            </w:r>
            <w:proofErr w:type="spellStart"/>
            <w:r w:rsidR="00441DFE">
              <w:rPr>
                <w:rFonts w:ascii="Times New Roman" w:eastAsia="Calibri" w:hAnsi="Times New Roman" w:cs="Times New Roman"/>
                <w:sz w:val="20"/>
              </w:rPr>
              <w:t>internetu</w:t>
            </w:r>
            <w:proofErr w:type="spellEnd"/>
            <w:r w:rsidR="00441DF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E4A67">
              <w:rPr>
                <w:rFonts w:ascii="Times New Roman" w:eastAsia="Calibri" w:hAnsi="Times New Roman" w:cs="Times New Roman"/>
                <w:sz w:val="20"/>
              </w:rPr>
              <w:t>jako źródła informacji</w:t>
            </w:r>
            <w:r w:rsidR="00845A9D">
              <w:rPr>
                <w:rFonts w:ascii="Times New Roman" w:eastAsia="Calibri" w:hAnsi="Times New Roman" w:cs="Times New Roman"/>
                <w:sz w:val="20"/>
              </w:rPr>
              <w:t xml:space="preserve"> – stat.gov.pl</w:t>
            </w:r>
            <w:r w:rsidR="00AE4A67">
              <w:rPr>
                <w:rFonts w:ascii="Times New Roman" w:eastAsia="Calibri" w:hAnsi="Times New Roman" w:cs="Times New Roman"/>
                <w:sz w:val="20"/>
              </w:rPr>
              <w:t xml:space="preserve">; 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dyskusja</w:t>
            </w:r>
          </w:p>
        </w:tc>
        <w:tc>
          <w:tcPr>
            <w:tcW w:w="1843" w:type="dxa"/>
          </w:tcPr>
          <w:p w14:paraId="0FDD781D" w14:textId="77777777" w:rsidR="00070CF4" w:rsidRDefault="00DC717B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rocznik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 xml:space="preserve"> statystyczn</w:t>
            </w:r>
            <w:r>
              <w:rPr>
                <w:rFonts w:ascii="Times New Roman" w:eastAsia="Calibri" w:hAnsi="Times New Roman" w:cs="Times New Roman"/>
                <w:sz w:val="20"/>
              </w:rPr>
              <w:t>y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atlas geograficzny, 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>mapy z podręcznika</w:t>
            </w:r>
            <w:r w:rsidR="00B9507C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4AA2C627" w14:textId="2FC7B573" w:rsidR="00B9507C" w:rsidRPr="00070CF4" w:rsidRDefault="00000000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hyperlink r:id="rId7" w:history="1">
              <w:r w:rsidR="00B9507C" w:rsidRPr="001B0AC6">
                <w:rPr>
                  <w:rStyle w:val="Hipercze"/>
                  <w:rFonts w:ascii="Times New Roman" w:eastAsia="Calibri" w:hAnsi="Times New Roman" w:cs="Times New Roman"/>
                  <w:sz w:val="20"/>
                </w:rPr>
                <w:t>www.stat.gov.pl</w:t>
              </w:r>
            </w:hyperlink>
            <w:r w:rsidR="00B9507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609" w:type="dxa"/>
          </w:tcPr>
          <w:p w14:paraId="7AEBFC67" w14:textId="09853235" w:rsidR="007230D4" w:rsidRPr="008F15BE" w:rsidRDefault="00070CF4" w:rsidP="00DC257C">
            <w:pPr>
              <w:spacing w:after="0" w:line="240" w:lineRule="auto"/>
              <w:rPr>
                <w:rStyle w:val="Hipercz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ćwiczenie korzystania z</w:t>
            </w:r>
            <w:r w:rsidR="00F216F8"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różnych źródeł informacji</w:t>
            </w:r>
            <w:r w:rsidR="00DC257C">
              <w:rPr>
                <w:rFonts w:ascii="Times New Roman" w:eastAsia="Calibri" w:hAnsi="Times New Roman" w:cs="Times New Roman"/>
                <w:sz w:val="20"/>
              </w:rPr>
              <w:t>; GUS</w:t>
            </w:r>
            <w:r w:rsidR="0037563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–</w:t>
            </w:r>
            <w:r w:rsidR="0037563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7230D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eastAsia="pl-PL"/>
              </w:rPr>
              <w:fldChar w:fldCharType="begin"/>
            </w:r>
            <w:r w:rsidR="009D27F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eastAsia="pl-PL"/>
              </w:rPr>
              <w:instrText>HYPERLINK "C:\\Users\\skoow\\Downloads\\stat.gov.pl; https:\\www.populationof.net\\pl"</w:instrText>
            </w:r>
            <w:r w:rsidR="007230D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eastAsia="pl-PL"/>
              </w:rPr>
            </w:r>
            <w:r w:rsidR="007230D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eastAsia="pl-PL"/>
              </w:rPr>
              <w:fldChar w:fldCharType="separate"/>
            </w:r>
            <w:r w:rsidR="007230D4" w:rsidRPr="008F15BE">
              <w:rPr>
                <w:rStyle w:val="Hipercz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stat.gov.pl; https://www.populationof.net/pl</w:t>
            </w:r>
          </w:p>
          <w:p w14:paraId="61989A76" w14:textId="4A3EE358" w:rsidR="00DC257C" w:rsidRPr="008F15BE" w:rsidRDefault="007230D4" w:rsidP="00DC257C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shd w:val="clear" w:color="auto" w:fill="FFFFFF"/>
                <w:lang w:eastAsia="pl-PL"/>
              </w:rPr>
              <w:fldChar w:fldCharType="end"/>
            </w:r>
          </w:p>
        </w:tc>
      </w:tr>
      <w:tr w:rsidR="00070CF4" w:rsidRPr="00070CF4" w14:paraId="2E689574" w14:textId="77777777" w:rsidTr="0047750E">
        <w:trPr>
          <w:trHeight w:val="4306"/>
        </w:trPr>
        <w:tc>
          <w:tcPr>
            <w:tcW w:w="1877" w:type="dxa"/>
          </w:tcPr>
          <w:p w14:paraId="4CA8EAA3" w14:textId="5BA7EE0B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>1.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. Dynamika zaludnienia i ruch naturalny ludności Polski</w:t>
            </w:r>
          </w:p>
        </w:tc>
        <w:tc>
          <w:tcPr>
            <w:tcW w:w="920" w:type="dxa"/>
          </w:tcPr>
          <w:p w14:paraId="073E5C50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E682E84" w14:textId="2A9D2FB8" w:rsidR="00070CF4" w:rsidRPr="00070CF4" w:rsidRDefault="00E878E6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14.2.</w:t>
            </w:r>
          </w:p>
          <w:p w14:paraId="7DCD8CC3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27533CA6" w14:textId="17D076EB" w:rsidR="00FC558D" w:rsidRPr="00E841A7" w:rsidRDefault="00EC62FA" w:rsidP="00FC558D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C55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558D" w:rsidRPr="00E841A7">
              <w:rPr>
                <w:rFonts w:ascii="Times New Roman" w:eastAsia="Calibri" w:hAnsi="Times New Roman" w:cs="Times New Roman"/>
                <w:sz w:val="20"/>
                <w:szCs w:val="20"/>
              </w:rPr>
              <w:t>wyjaśnia zmiany liczby ludności,</w:t>
            </w:r>
          </w:p>
          <w:p w14:paraId="7057B8A7" w14:textId="5463FBD4" w:rsidR="00C17EFC" w:rsidRPr="00FC558D" w:rsidRDefault="00FC558D" w:rsidP="004E5042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41A7">
              <w:rPr>
                <w:rFonts w:ascii="Times New Roman" w:eastAsia="Calibri" w:hAnsi="Times New Roman" w:cs="Times New Roman"/>
                <w:sz w:val="20"/>
                <w:szCs w:val="20"/>
              </w:rPr>
              <w:t>przyrostu naturalnego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841A7">
              <w:rPr>
                <w:rFonts w:ascii="Times New Roman" w:eastAsia="Calibri" w:hAnsi="Times New Roman" w:cs="Times New Roman"/>
                <w:sz w:val="20"/>
                <w:szCs w:val="20"/>
              </w:rPr>
              <w:t>rzeczywistego ludności Polski</w:t>
            </w:r>
            <w:r w:rsidR="000848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19E1D22" w14:textId="613B3969" w:rsidR="00FE5804" w:rsidRPr="00070CF4" w:rsidRDefault="00FE5804" w:rsidP="00A266EE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52FF173" w14:textId="1AC0DA12" w:rsidR="006B13D7" w:rsidRDefault="00EC62FA" w:rsidP="009D1CC0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6B1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707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dane statystyczne oraz wykresy i mapy</w:t>
            </w:r>
            <w:r w:rsidR="003535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60400BC" w14:textId="436B4900" w:rsidR="00460EB1" w:rsidRDefault="00EC62FA" w:rsidP="006A23F8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460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rozumie pojęcie </w:t>
            </w:r>
            <w:r w:rsidR="00460EB1"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przyrost rzeczywist</w:t>
            </w:r>
            <w:r w:rsidR="00084838"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y</w:t>
            </w:r>
            <w:r w:rsidR="00460EB1"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ludności</w:t>
            </w:r>
            <w:r w:rsidR="00607A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52A30C0B" w14:textId="05DC69EF" w:rsidR="00607A64" w:rsidRDefault="00607A64" w:rsidP="00607A6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‒ kształt</w:t>
            </w:r>
            <w:r w:rsidR="007C6CE4">
              <w:rPr>
                <w:rFonts w:ascii="Times New Roman" w:eastAsia="Calibri" w:hAnsi="Times New Roman" w:cs="Times New Roman"/>
                <w:sz w:val="20"/>
                <w:szCs w:val="20"/>
              </w:rPr>
              <w:t>uje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umiejętnoś</w:t>
            </w:r>
            <w:r w:rsidR="007C6C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ć 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segregowania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analizy danych oraz ich interpretacji</w:t>
            </w:r>
            <w:r w:rsidR="0035351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35CB4857" w14:textId="73D89CA2" w:rsidR="00607A64" w:rsidRPr="00E35AFF" w:rsidRDefault="00EC62FA" w:rsidP="006A23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607A64"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7C6CE4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>informacj</w:t>
            </w:r>
            <w:r w:rsidR="007C6CE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353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08AC7" w14:textId="04471221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68BD93" w14:textId="44E66BE2" w:rsidR="00070CF4" w:rsidRPr="00070CF4" w:rsidRDefault="00353519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F03F2F">
              <w:rPr>
                <w:rFonts w:ascii="Times New Roman" w:eastAsia="Calibri" w:hAnsi="Times New Roman" w:cs="Times New Roman"/>
                <w:sz w:val="20"/>
              </w:rPr>
              <w:t>raca w grupach</w:t>
            </w:r>
            <w:r w:rsidR="001864CC">
              <w:rPr>
                <w:rFonts w:ascii="Times New Roman" w:eastAsia="Calibri" w:hAnsi="Times New Roman" w:cs="Times New Roman"/>
                <w:sz w:val="20"/>
              </w:rPr>
              <w:t xml:space="preserve"> – analiza </w:t>
            </w:r>
            <w:r w:rsidR="007D63CB">
              <w:rPr>
                <w:rFonts w:ascii="Times New Roman" w:eastAsia="Calibri" w:hAnsi="Times New Roman" w:cs="Times New Roman"/>
                <w:sz w:val="20"/>
              </w:rPr>
              <w:t xml:space="preserve">danych statystycznych, wykresów i map, przedstawienie </w:t>
            </w:r>
            <w:r w:rsidR="001F5A60">
              <w:rPr>
                <w:rFonts w:ascii="Times New Roman" w:eastAsia="Calibri" w:hAnsi="Times New Roman" w:cs="Times New Roman"/>
                <w:sz w:val="20"/>
              </w:rPr>
              <w:t>wniosków; dy</w:t>
            </w:r>
            <w:r w:rsidR="001F5A60" w:rsidRPr="000E1D9E">
              <w:rPr>
                <w:rFonts w:ascii="Times New Roman" w:eastAsia="Calibri" w:hAnsi="Times New Roman" w:cs="Times New Roman"/>
                <w:sz w:val="20"/>
                <w:szCs w:val="20"/>
              </w:rPr>
              <w:t>skusja</w:t>
            </w:r>
            <w:r w:rsidR="000E1D9E" w:rsidRPr="000E1D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1D9E" w:rsidRPr="000E1D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 temat</w:t>
            </w:r>
            <w:r w:rsidR="000E1D9E" w:rsidRPr="000E1D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niskiego poziomu dzietności w Polsce i</w:t>
            </w:r>
            <w:r w:rsidR="000E1D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  <w:r w:rsidR="000E1D9E" w:rsidRPr="000E1D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jego regionalnego zróżnicowania</w:t>
            </w:r>
          </w:p>
        </w:tc>
        <w:tc>
          <w:tcPr>
            <w:tcW w:w="1843" w:type="dxa"/>
          </w:tcPr>
          <w:p w14:paraId="1D3D7C9B" w14:textId="56C59FB5" w:rsidR="00070CF4" w:rsidRPr="00070CF4" w:rsidRDefault="00353519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>apy</w:t>
            </w:r>
            <w:r w:rsidR="00AD5823">
              <w:rPr>
                <w:rFonts w:ascii="Times New Roman" w:eastAsia="Calibri" w:hAnsi="Times New Roman" w:cs="Times New Roman"/>
                <w:sz w:val="20"/>
              </w:rPr>
              <w:t>, wykresy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 xml:space="preserve"> zawarte w</w:t>
            </w:r>
            <w:r w:rsidR="00BF45D2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>podręczniku i</w:t>
            </w:r>
            <w:r w:rsidR="00BF45D2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>atlasie geograficznym</w:t>
            </w:r>
          </w:p>
        </w:tc>
        <w:tc>
          <w:tcPr>
            <w:tcW w:w="1609" w:type="dxa"/>
          </w:tcPr>
          <w:p w14:paraId="5AE215BB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ćwiczenie pracy z materiałem źródłowym</w:t>
            </w:r>
          </w:p>
        </w:tc>
      </w:tr>
      <w:tr w:rsidR="00070CF4" w:rsidRPr="00070CF4" w14:paraId="30CEFA53" w14:textId="77777777" w:rsidTr="00D67225">
        <w:tc>
          <w:tcPr>
            <w:tcW w:w="1877" w:type="dxa"/>
          </w:tcPr>
          <w:p w14:paraId="7D3A59E7" w14:textId="768CBE1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1.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. Migracje wewnętrzne </w:t>
            </w:r>
            <w:r w:rsidRPr="00946C6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46C6C" w:rsidRPr="00946C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6C6C">
              <w:rPr>
                <w:rFonts w:ascii="Times New Roman" w:hAnsi="Times New Roman" w:cs="Times New Roman"/>
                <w:sz w:val="20"/>
                <w:szCs w:val="20"/>
              </w:rPr>
              <w:t>zewnętrzne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 ludności Polski</w:t>
            </w:r>
          </w:p>
        </w:tc>
        <w:tc>
          <w:tcPr>
            <w:tcW w:w="920" w:type="dxa"/>
          </w:tcPr>
          <w:p w14:paraId="42980028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5C4AE781" w14:textId="34B7BCDD" w:rsidR="00070CF4" w:rsidRPr="00070CF4" w:rsidRDefault="00AA5068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14.3.</w:t>
            </w:r>
          </w:p>
          <w:p w14:paraId="40A02C0F" w14:textId="77777777" w:rsidR="00070CF4" w:rsidRP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23E954DB" w14:textId="1C791E2F" w:rsidR="00CA709B" w:rsidRPr="008F15BE" w:rsidRDefault="00EC62FA" w:rsidP="00CA709B">
            <w:pPr>
              <w:spacing w:after="0" w:line="260" w:lineRule="atLeas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CA7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709B" w:rsidRPr="00CA7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przyczyny migracji wewnętrznych i zewnętrznych, główne kierunki</w:t>
            </w:r>
            <w:r w:rsidR="003535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709B" w:rsidRPr="00CA7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emigracji Polaków </w:t>
            </w:r>
            <w:r w:rsidR="00CA709B"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oraz przedstawia sytuację migracyjną w swoim regionie</w:t>
            </w:r>
            <w:r w:rsidR="00353519"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  <w:p w14:paraId="0131F66B" w14:textId="0B4E1ED0" w:rsidR="00070CF4" w:rsidRPr="00070CF4" w:rsidRDefault="00070CF4" w:rsidP="00BD426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1F6CCFF" w14:textId="1350053A" w:rsidR="000E1AC9" w:rsidRDefault="00EC62FA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7B423F" w:rsidRPr="0072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1AC9">
              <w:rPr>
                <w:rFonts w:ascii="Times New Roman" w:eastAsia="Calibri" w:hAnsi="Times New Roman" w:cs="Times New Roman"/>
                <w:sz w:val="20"/>
                <w:szCs w:val="20"/>
              </w:rPr>
              <w:t>formułuje pytania związane z te</w:t>
            </w:r>
            <w:r w:rsidR="000958A6">
              <w:rPr>
                <w:rFonts w:ascii="Times New Roman" w:eastAsia="Calibri" w:hAnsi="Times New Roman" w:cs="Times New Roman"/>
                <w:sz w:val="20"/>
                <w:szCs w:val="20"/>
              </w:rPr>
              <w:t>matyką zajęć,</w:t>
            </w:r>
          </w:p>
          <w:p w14:paraId="6E69E466" w14:textId="6AF6A620" w:rsidR="00070CF4" w:rsidRDefault="00EC62FA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0E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5A46" w:rsidRPr="00725A46">
              <w:rPr>
                <w:rFonts w:ascii="Times New Roman" w:eastAsia="Calibri" w:hAnsi="Times New Roman" w:cs="Times New Roman"/>
                <w:sz w:val="20"/>
                <w:szCs w:val="20"/>
              </w:rPr>
              <w:t>wyjaśnia przyczyny migracji wewnętrznych i</w:t>
            </w:r>
            <w:r w:rsidR="00BF45D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25A46" w:rsidRPr="00725A46">
              <w:rPr>
                <w:rFonts w:ascii="Times New Roman" w:eastAsia="Calibri" w:hAnsi="Times New Roman" w:cs="Times New Roman"/>
                <w:sz w:val="20"/>
                <w:szCs w:val="20"/>
              </w:rPr>
              <w:t>zewnętrznych,</w:t>
            </w:r>
          </w:p>
          <w:p w14:paraId="3869A43D" w14:textId="6D87AE5D" w:rsidR="00725A46" w:rsidRDefault="00EC62FA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72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rozumie pojęcia: </w:t>
            </w:r>
            <w:r w:rsidR="000E66A7" w:rsidRPr="006A23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imigracja</w:t>
            </w:r>
            <w:r w:rsidR="00353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0E6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66A7" w:rsidRPr="006A23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emigracja</w:t>
            </w:r>
            <w:r w:rsidR="000E66A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60BC634" w14:textId="524DA669" w:rsidR="009141BF" w:rsidRDefault="00EC62FA" w:rsidP="009141BF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9141BF" w:rsidRPr="00914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dane statystyczne oraz wykresy i mapy</w:t>
            </w:r>
            <w:r w:rsidR="00607A6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4A4C60E" w14:textId="00ADBB69" w:rsidR="00607A64" w:rsidRDefault="00EC62FA" w:rsidP="00607A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607A64"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 w:rsidR="00BD426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07A64"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 w:rsidR="00BD426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704EFE12" w14:textId="6F39DC17" w:rsidR="00607A64" w:rsidRPr="00152883" w:rsidRDefault="00EC62FA" w:rsidP="00607A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5D2">
              <w:rPr>
                <w:rFonts w:ascii="Times New Roman" w:hAnsi="Times New Roman" w:cs="Times New Roman"/>
                <w:sz w:val="20"/>
                <w:szCs w:val="20"/>
              </w:rPr>
              <w:t>rozwija kompetencje</w:t>
            </w:r>
            <w:r w:rsidR="00BF45D2"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A64" w:rsidRPr="00152883">
              <w:rPr>
                <w:rFonts w:ascii="Times New Roman" w:hAnsi="Times New Roman" w:cs="Times New Roman"/>
                <w:sz w:val="20"/>
                <w:szCs w:val="20"/>
              </w:rPr>
              <w:t>osobiste, społeczne i w zakresie umiejętności uczenia się</w:t>
            </w:r>
            <w:r w:rsidR="00607A64"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CA5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C71DCA" w14:textId="3CBFC2E9" w:rsidR="009141BF" w:rsidRPr="00070CF4" w:rsidRDefault="009141BF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CED40F" w14:textId="093915F5" w:rsidR="00070CF4" w:rsidRPr="00070CF4" w:rsidRDefault="00CA5923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0B7045">
              <w:rPr>
                <w:rFonts w:ascii="Times New Roman" w:eastAsia="Calibri" w:hAnsi="Times New Roman" w:cs="Times New Roman"/>
                <w:sz w:val="20"/>
              </w:rPr>
              <w:t xml:space="preserve">raca </w:t>
            </w:r>
            <w:r w:rsidR="003358D0">
              <w:rPr>
                <w:rFonts w:ascii="Times New Roman" w:eastAsia="Calibri" w:hAnsi="Times New Roman" w:cs="Times New Roman"/>
                <w:sz w:val="20"/>
              </w:rPr>
              <w:t xml:space="preserve">pytaniami, 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 xml:space="preserve">praca z materiałem źródłowym – </w:t>
            </w:r>
            <w:r w:rsidR="009141BF">
              <w:rPr>
                <w:rFonts w:ascii="Times New Roman" w:eastAsia="Calibri" w:hAnsi="Times New Roman" w:cs="Times New Roman"/>
                <w:sz w:val="20"/>
              </w:rPr>
              <w:t>wykresami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 xml:space="preserve"> i mapami ‒</w:t>
            </w:r>
            <w:r w:rsidR="00070CF4" w:rsidRPr="00070CF4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 </w:t>
            </w:r>
            <w:r w:rsidR="00070CF4" w:rsidRPr="00070CF4">
              <w:rPr>
                <w:rFonts w:ascii="Times New Roman" w:eastAsia="Calibri" w:hAnsi="Times New Roman" w:cs="Times New Roman"/>
                <w:sz w:val="20"/>
              </w:rPr>
              <w:t>interpretacja danych statystycznych</w:t>
            </w:r>
            <w:r w:rsidR="00F62234">
              <w:rPr>
                <w:rFonts w:ascii="Times New Roman" w:eastAsia="Calibri" w:hAnsi="Times New Roman" w:cs="Times New Roman"/>
                <w:sz w:val="20"/>
              </w:rPr>
              <w:t>; dyskusja</w:t>
            </w:r>
            <w:r w:rsidR="00D33977">
              <w:rPr>
                <w:rFonts w:ascii="Times New Roman" w:eastAsia="Calibri" w:hAnsi="Times New Roman" w:cs="Times New Roman"/>
                <w:sz w:val="20"/>
              </w:rPr>
              <w:t xml:space="preserve"> na temat </w:t>
            </w:r>
            <w:r w:rsidR="00E17E0E">
              <w:rPr>
                <w:rFonts w:ascii="Times New Roman" w:eastAsia="Calibri" w:hAnsi="Times New Roman" w:cs="Times New Roman"/>
                <w:sz w:val="20"/>
              </w:rPr>
              <w:t>przyczyn migracji</w:t>
            </w:r>
          </w:p>
        </w:tc>
        <w:tc>
          <w:tcPr>
            <w:tcW w:w="1843" w:type="dxa"/>
          </w:tcPr>
          <w:p w14:paraId="27725CC0" w14:textId="5EA884C9" w:rsidR="00070CF4" w:rsidRPr="00070CF4" w:rsidRDefault="00CA5923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f</w:t>
            </w:r>
            <w:r w:rsidR="00110C81">
              <w:rPr>
                <w:rFonts w:ascii="Times New Roman" w:eastAsia="Calibri" w:hAnsi="Times New Roman" w:cs="Times New Roman"/>
                <w:sz w:val="20"/>
              </w:rPr>
              <w:t>ilm</w:t>
            </w:r>
            <w:r w:rsidR="00825015">
              <w:rPr>
                <w:rFonts w:ascii="Times New Roman" w:eastAsia="Calibri" w:hAnsi="Times New Roman" w:cs="Times New Roman"/>
                <w:sz w:val="20"/>
              </w:rPr>
              <w:t xml:space="preserve"> „Migracje Polaków na przestrzeni dziejów”</w:t>
            </w:r>
            <w:r w:rsidR="00825015">
              <w:t xml:space="preserve"> </w:t>
            </w:r>
            <w:hyperlink r:id="rId8" w:history="1">
              <w:r w:rsidR="00BE2BAE" w:rsidRPr="000F46DE">
                <w:rPr>
                  <w:rStyle w:val="Hipercze"/>
                  <w:rFonts w:ascii="Times New Roman" w:eastAsia="Calibri" w:hAnsi="Times New Roman" w:cs="Times New Roman"/>
                  <w:sz w:val="20"/>
                </w:rPr>
                <w:t>https://www.youtube.com/watch?v=HUnCQknvPrs</w:t>
              </w:r>
            </w:hyperlink>
            <w:r w:rsidR="00BE2BAE">
              <w:rPr>
                <w:rFonts w:ascii="Times New Roman" w:eastAsia="Calibri" w:hAnsi="Times New Roman" w:cs="Times New Roman"/>
                <w:sz w:val="20"/>
              </w:rPr>
              <w:t xml:space="preserve"> (5 min.)</w:t>
            </w:r>
            <w:r>
              <w:rPr>
                <w:rFonts w:ascii="Times New Roman" w:eastAsia="Calibri" w:hAnsi="Times New Roman" w:cs="Times New Roman"/>
                <w:sz w:val="20"/>
              </w:rPr>
              <w:t>,</w:t>
            </w:r>
            <w:r w:rsidR="0082501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110C81"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9A7997" w:rsidRPr="00070CF4">
              <w:rPr>
                <w:rFonts w:ascii="Times New Roman" w:eastAsia="Calibri" w:hAnsi="Times New Roman" w:cs="Times New Roman"/>
                <w:sz w:val="20"/>
              </w:rPr>
              <w:t>apy</w:t>
            </w:r>
            <w:r w:rsidR="009A7997">
              <w:rPr>
                <w:rFonts w:ascii="Times New Roman" w:eastAsia="Calibri" w:hAnsi="Times New Roman" w:cs="Times New Roman"/>
                <w:sz w:val="20"/>
              </w:rPr>
              <w:t>, wykresy</w:t>
            </w:r>
            <w:r w:rsidR="009A7997" w:rsidRPr="00070CF4">
              <w:rPr>
                <w:rFonts w:ascii="Times New Roman" w:eastAsia="Calibri" w:hAnsi="Times New Roman" w:cs="Times New Roman"/>
                <w:sz w:val="20"/>
              </w:rPr>
              <w:t xml:space="preserve"> w</w:t>
            </w:r>
            <w:r w:rsidR="00BF45D2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9A7997" w:rsidRPr="00070CF4">
              <w:rPr>
                <w:rFonts w:ascii="Times New Roman" w:eastAsia="Calibri" w:hAnsi="Times New Roman" w:cs="Times New Roman"/>
                <w:sz w:val="20"/>
              </w:rPr>
              <w:t>podręczniku i</w:t>
            </w:r>
            <w:r w:rsidR="00F62234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9A7997" w:rsidRPr="00070CF4">
              <w:rPr>
                <w:rFonts w:ascii="Times New Roman" w:eastAsia="Calibri" w:hAnsi="Times New Roman" w:cs="Times New Roman"/>
                <w:sz w:val="20"/>
              </w:rPr>
              <w:t>atlasie geograficznym</w:t>
            </w:r>
          </w:p>
        </w:tc>
        <w:tc>
          <w:tcPr>
            <w:tcW w:w="1609" w:type="dxa"/>
          </w:tcPr>
          <w:p w14:paraId="68843A9B" w14:textId="77777777" w:rsidR="00070CF4" w:rsidRDefault="00070CF4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uczniowie ćwiczą umiejętność </w:t>
            </w:r>
            <w:r w:rsidR="008B5F5B">
              <w:rPr>
                <w:rFonts w:ascii="Times New Roman" w:eastAsia="Calibri" w:hAnsi="Times New Roman" w:cs="Times New Roman"/>
                <w:sz w:val="20"/>
              </w:rPr>
              <w:t xml:space="preserve">zadawania pytań oraz 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interpretacji danych</w:t>
            </w:r>
            <w:r w:rsidR="008E2B60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14:paraId="52D8DC6A" w14:textId="01FB000B" w:rsidR="008E2B60" w:rsidRDefault="008E2B60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dodatkowe źródło</w:t>
            </w:r>
            <w:r w:rsidR="007A5939">
              <w:rPr>
                <w:rFonts w:ascii="Times New Roman" w:eastAsia="Calibri" w:hAnsi="Times New Roman" w:cs="Times New Roman"/>
                <w:sz w:val="20"/>
              </w:rPr>
              <w:t xml:space="preserve"> –</w:t>
            </w:r>
            <w:r w:rsidR="0035354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7A5939">
              <w:rPr>
                <w:rFonts w:ascii="Times New Roman" w:eastAsia="Calibri" w:hAnsi="Times New Roman" w:cs="Times New Roman"/>
                <w:sz w:val="20"/>
              </w:rPr>
              <w:t>G</w:t>
            </w:r>
            <w:r w:rsidR="0035354B">
              <w:rPr>
                <w:rFonts w:ascii="Times New Roman" w:eastAsia="Calibri" w:hAnsi="Times New Roman" w:cs="Times New Roman"/>
                <w:sz w:val="20"/>
              </w:rPr>
              <w:t>eoportal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:</w:t>
            </w:r>
          </w:p>
          <w:p w14:paraId="648C9F5B" w14:textId="2C38DA60" w:rsidR="00FB449F" w:rsidRPr="00FB449F" w:rsidRDefault="00EC62FA" w:rsidP="00FB4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FB449F" w:rsidRPr="00FB44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5766" w:rsidRPr="00FB449F">
              <w:rPr>
                <w:rFonts w:ascii="Times New Roman" w:eastAsia="Calibri" w:hAnsi="Times New Roman" w:cs="Times New Roman"/>
                <w:sz w:val="18"/>
                <w:szCs w:val="18"/>
              </w:rPr>
              <w:t>scenariusz lekcji:</w:t>
            </w:r>
            <w:r w:rsidR="004D57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5766" w:rsidRPr="004D576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S</w:t>
            </w:r>
            <w:r w:rsidR="00FB449F" w:rsidRPr="004D576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aldo migracji w Polsce</w:t>
            </w:r>
            <w:r w:rsidR="00FB449F" w:rsidRPr="00FB44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="00FB449F" w:rsidRPr="00FB449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https://edu.esri.pl/wp</w:t>
              </w:r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B449F" w:rsidRPr="00FB449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content/uploads/2020/10/Saldo</w:t>
              </w:r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B449F" w:rsidRPr="00FB449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migracji</w:t>
              </w:r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B449F" w:rsidRPr="00FB449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w</w:t>
              </w:r>
              <w:r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–</w:t>
              </w:r>
              <w:r w:rsidR="00FB449F" w:rsidRPr="00FB449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Polsce.pdf</w:t>
              </w:r>
            </w:hyperlink>
            <w:r w:rsidR="00FB449F" w:rsidRPr="00FB44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95D067E" w14:textId="6DDD036A" w:rsidR="00FB449F" w:rsidRPr="00070CF4" w:rsidRDefault="00FB449F" w:rsidP="00070CF4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C62FA" w:rsidRPr="00070CF4" w14:paraId="225FA931" w14:textId="77777777" w:rsidTr="00D67225">
        <w:tc>
          <w:tcPr>
            <w:tcW w:w="1877" w:type="dxa"/>
          </w:tcPr>
          <w:p w14:paraId="33D1FF3E" w14:textId="0A5D8354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. Struktura demograficzna ludności Polski</w:t>
            </w:r>
          </w:p>
        </w:tc>
        <w:tc>
          <w:tcPr>
            <w:tcW w:w="920" w:type="dxa"/>
          </w:tcPr>
          <w:p w14:paraId="1A39C830" w14:textId="4083ED6E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20386C7B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14.2.</w:t>
            </w:r>
          </w:p>
          <w:p w14:paraId="35C1AB09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2FA66428" w14:textId="77777777" w:rsidR="00EC62FA" w:rsidRPr="00E841A7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E841A7">
              <w:rPr>
                <w:rFonts w:ascii="Times New Roman" w:eastAsia="Calibri" w:hAnsi="Times New Roman" w:cs="Times New Roman"/>
                <w:sz w:val="20"/>
                <w:szCs w:val="20"/>
              </w:rPr>
              <w:t>analizuje strukturę demograficzną ludności Polski na podstawie danych</w:t>
            </w:r>
          </w:p>
          <w:p w14:paraId="1D5D1239" w14:textId="153D647D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1A7">
              <w:rPr>
                <w:rFonts w:ascii="Times New Roman" w:eastAsia="Calibri" w:hAnsi="Times New Roman" w:cs="Times New Roman"/>
                <w:sz w:val="20"/>
                <w:szCs w:val="20"/>
              </w:rPr>
              <w:t>liczbowych i piramidy wieku i płci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ludności Polski</w:t>
            </w:r>
            <w:r w:rsidR="00CA59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1CB4AB0" w14:textId="77777777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690D752" w14:textId="6F44D59E" w:rsidR="00EC62FA" w:rsidRPr="00E35AFF" w:rsidRDefault="00EC62FA" w:rsidP="00EC62FA">
            <w:pPr>
              <w:tabs>
                <w:tab w:val="left" w:pos="134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5A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analizuje strukturę demograficzną ludności Polski na podstawie danych liczbowych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E35A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piramidy wieku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E35A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płci</w:t>
            </w:r>
            <w:r w:rsidR="00CA59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DA12A9F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>‒ rozumie pojęci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a:</w:t>
            </w:r>
            <w:r w:rsidRPr="00070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przyrost naturalny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indeks starości demograficznej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współczynnik feminizacji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3AECFAB1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rozwija umiejętność współpracy,</w:t>
            </w:r>
          </w:p>
          <w:p w14:paraId="305A257A" w14:textId="77777777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0D5C969C" w14:textId="142E8580" w:rsidR="00EC62FA" w:rsidRPr="00BA6710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>cyfrowe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CA5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FD3AA5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A979E" w14:textId="3EC406CF" w:rsidR="00EC62FA" w:rsidRDefault="00CA592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etoda JIGSAW;</w:t>
            </w:r>
          </w:p>
          <w:p w14:paraId="63BFBDAE" w14:textId="01460925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praca z materiałem źródłowym ‒</w:t>
            </w:r>
            <w:r w:rsidRPr="006A23F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dane statystyczne, tabele, wykresy; analiza map </w:t>
            </w:r>
            <w:r w:rsidRPr="00F216F8">
              <w:rPr>
                <w:rFonts w:ascii="Times New Roman" w:eastAsia="Calibri" w:hAnsi="Times New Roman" w:cs="Times New Roman"/>
                <w:sz w:val="20"/>
              </w:rPr>
              <w:t>i </w:t>
            </w:r>
            <w:r>
              <w:rPr>
                <w:rFonts w:ascii="Times New Roman" w:eastAsia="Calibri" w:hAnsi="Times New Roman" w:cs="Times New Roman"/>
                <w:sz w:val="20"/>
              </w:rPr>
              <w:t>piramidy wieku i płci ludności Polski</w:t>
            </w:r>
          </w:p>
        </w:tc>
        <w:tc>
          <w:tcPr>
            <w:tcW w:w="1843" w:type="dxa"/>
          </w:tcPr>
          <w:p w14:paraId="4DDCB213" w14:textId="76D9910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mapy z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podręcznika</w:t>
            </w:r>
            <w:r>
              <w:rPr>
                <w:rFonts w:ascii="Times New Roman" w:eastAsia="Calibri" w:hAnsi="Times New Roman" w:cs="Times New Roman"/>
                <w:sz w:val="20"/>
              </w:rPr>
              <w:t>, piramida płci i wieku ludności Polski, rocznik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 statystyczn</w:t>
            </w:r>
            <w:r>
              <w:rPr>
                <w:rFonts w:ascii="Times New Roman" w:eastAsia="Calibri" w:hAnsi="Times New Roman" w:cs="Times New Roman"/>
                <w:sz w:val="20"/>
              </w:rPr>
              <w:t>y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</w:rPr>
              <w:t>atlas geograficzny</w:t>
            </w:r>
          </w:p>
        </w:tc>
        <w:tc>
          <w:tcPr>
            <w:tcW w:w="1609" w:type="dxa"/>
          </w:tcPr>
          <w:p w14:paraId="4AA4A525" w14:textId="22790DDE" w:rsidR="00EC62FA" w:rsidRDefault="00CA592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czniowie doskonalą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umiejętność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korzystani</w:t>
            </w:r>
            <w:r>
              <w:rPr>
                <w:rFonts w:ascii="Times New Roman" w:eastAsia="Calibri" w:hAnsi="Times New Roman" w:cs="Times New Roman"/>
                <w:sz w:val="20"/>
              </w:rPr>
              <w:t>a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różnych źródeł informacji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np.:</w:t>
            </w:r>
          </w:p>
          <w:p w14:paraId="26A85207" w14:textId="6F763E5A" w:rsidR="00EC62FA" w:rsidRPr="00070CF4" w:rsidRDefault="00000000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hyperlink r:id="rId10" w:history="1">
              <w:r w:rsidR="00EC62FA" w:rsidRPr="00816E2F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https://stat.gov.pl/obszary</w:t>
              </w:r>
              <w:r w:rsidR="00EC62FA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="00EC62FA" w:rsidRPr="00816E2F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tematyczne/ludnosc/</w:t>
              </w:r>
            </w:hyperlink>
          </w:p>
        </w:tc>
      </w:tr>
      <w:tr w:rsidR="00EC62FA" w:rsidRPr="00070CF4" w14:paraId="4ED1BC5A" w14:textId="77777777" w:rsidTr="00D67225">
        <w:tc>
          <w:tcPr>
            <w:tcW w:w="1877" w:type="dxa"/>
          </w:tcPr>
          <w:p w14:paraId="0F6600DF" w14:textId="262ADEF6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1.5. Rynek pracy w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Polsce</w:t>
            </w:r>
          </w:p>
        </w:tc>
        <w:tc>
          <w:tcPr>
            <w:tcW w:w="920" w:type="dxa"/>
          </w:tcPr>
          <w:p w14:paraId="573C1FC3" w14:textId="48413C9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389B50E2" w14:textId="6E6232BC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14.4.</w:t>
            </w:r>
          </w:p>
        </w:tc>
        <w:tc>
          <w:tcPr>
            <w:tcW w:w="2126" w:type="dxa"/>
          </w:tcPr>
          <w:p w14:paraId="007D09EA" w14:textId="1471B209" w:rsidR="00EC62FA" w:rsidRPr="00DD6437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D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zmiany w strukturze zatrudnienia, podaje przyczyny bezrobocia</w:t>
            </w:r>
          </w:p>
          <w:p w14:paraId="397ACE29" w14:textId="7371F59E" w:rsidR="00EC62FA" w:rsidRPr="00084FB4" w:rsidRDefault="00EC62FA" w:rsidP="006A23F8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analizuje przestrzenne zróżnicowanie rynku pracy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D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Polsce</w:t>
            </w:r>
            <w:r w:rsidR="00CA59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44317AA" w14:textId="53BA0C8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analizuje diagramy, wykresy, kartogramy,</w:t>
            </w:r>
          </w:p>
          <w:p w14:paraId="51FFC036" w14:textId="6CDDAB78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wnioskuje na podstawie posiadanych wiadomości,</w:t>
            </w:r>
          </w:p>
          <w:p w14:paraId="6D747CA0" w14:textId="3FEE3000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wykorzystuje wiedzę z różnych źródeł,</w:t>
            </w:r>
          </w:p>
          <w:p w14:paraId="709A2E6F" w14:textId="301D4A53" w:rsidR="00EC62FA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ykorzyst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uje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zdobyt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geograficzn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życiu codziennym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zawodowym zgodnie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084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zasadami zrównoważonego rozwoju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5F43DA0" w14:textId="5018E99C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65ED1EAE" w14:textId="22FF4E90" w:rsidR="00EC62FA" w:rsidRPr="00B75A8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75A8A">
              <w:rPr>
                <w:rFonts w:ascii="Times New Roman" w:hAnsi="Times New Roman" w:cs="Times New Roman"/>
                <w:sz w:val="20"/>
                <w:szCs w:val="20"/>
              </w:rPr>
              <w:t>rzedsiębiorczoś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 (kk)</w:t>
            </w:r>
            <w:r w:rsidR="00CA5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43CF7D" w14:textId="72DF8EA5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3F7BCB06" w14:textId="32EC51BA" w:rsidR="00EC62FA" w:rsidRPr="00070CF4" w:rsidRDefault="00CA592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p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raca z materiałem źródłowym –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wykresami, kartogramami, diagramami,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mapami ‒</w:t>
            </w:r>
            <w:r w:rsidR="00EC62FA" w:rsidRPr="00070CF4">
              <w:rPr>
                <w:rFonts w:ascii="Times New Roman" w:eastAsia="Calibri" w:hAnsi="Times New Roman" w:cs="Times New Roman"/>
                <w:sz w:val="20"/>
                <w:u w:val="single"/>
              </w:rPr>
              <w:t xml:space="preserve">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interpretacja danych statystycznych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; </w:t>
            </w:r>
            <w:proofErr w:type="spellStart"/>
            <w:r w:rsidR="00EC62FA">
              <w:rPr>
                <w:rFonts w:ascii="Times New Roman" w:eastAsia="Calibri" w:hAnsi="Times New Roman" w:cs="Times New Roman"/>
                <w:sz w:val="20"/>
              </w:rPr>
              <w:t>internet</w:t>
            </w:r>
            <w:proofErr w:type="spellEnd"/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: strona </w:t>
            </w:r>
            <w:r w:rsidR="007A5939">
              <w:rPr>
                <w:rFonts w:ascii="Times New Roman" w:eastAsia="Calibri" w:hAnsi="Times New Roman" w:cs="Times New Roman"/>
                <w:sz w:val="20"/>
              </w:rPr>
              <w:t xml:space="preserve">WWW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lokalnego urzędu pracy, dyskusja na temat lokalnego rynku pracy</w:t>
            </w:r>
          </w:p>
        </w:tc>
        <w:tc>
          <w:tcPr>
            <w:tcW w:w="1843" w:type="dxa"/>
          </w:tcPr>
          <w:p w14:paraId="15BE48F4" w14:textId="2F080A8A" w:rsidR="00EC62FA" w:rsidRDefault="00CA592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w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ykresy, diagramy, kartogramy, mapy zawarte w podręczniku i atlasie geograficznym;</w:t>
            </w:r>
          </w:p>
          <w:p w14:paraId="0B286C24" w14:textId="2CD778D4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strona internetowa powiatowego urzędu pracy – zakładka „Rynek pracy”</w:t>
            </w:r>
            <w:r w:rsidR="00CA5923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w tym „Statystyki i analizy urzędu” </w:t>
            </w:r>
          </w:p>
        </w:tc>
        <w:tc>
          <w:tcPr>
            <w:tcW w:w="1609" w:type="dxa"/>
          </w:tcPr>
          <w:p w14:paraId="28C95515" w14:textId="3E9B5AFD" w:rsidR="00EC62FA" w:rsidRPr="00070CF4" w:rsidRDefault="00CA592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czniowie kształcą czytanie danych statystycznych przedstawionych w postaci graficznej</w:t>
            </w:r>
          </w:p>
        </w:tc>
      </w:tr>
      <w:tr w:rsidR="00EC62FA" w:rsidRPr="00070CF4" w14:paraId="7B31321E" w14:textId="77777777" w:rsidTr="00D67225">
        <w:tc>
          <w:tcPr>
            <w:tcW w:w="1877" w:type="dxa"/>
          </w:tcPr>
          <w:p w14:paraId="5F33AB99" w14:textId="68FE783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1.6. Urbanizacja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osadnictwo wiejskie w Polsce</w:t>
            </w:r>
          </w:p>
        </w:tc>
        <w:tc>
          <w:tcPr>
            <w:tcW w:w="920" w:type="dxa"/>
          </w:tcPr>
          <w:p w14:paraId="5C4B03CB" w14:textId="090BF345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44DD5C36" w14:textId="51AF0644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14.5.</w:t>
            </w:r>
          </w:p>
        </w:tc>
        <w:tc>
          <w:tcPr>
            <w:tcW w:w="2126" w:type="dxa"/>
          </w:tcPr>
          <w:p w14:paraId="51726401" w14:textId="73E16703" w:rsidR="00EC62FA" w:rsidRDefault="00EC62FA" w:rsidP="00EC62F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356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omawia procesy urbanizacyjne </w:t>
            </w:r>
            <w:r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i zmiany osadnictwa wiejskiego w Polsce,</w:t>
            </w:r>
            <w:r w:rsidR="00CA5923"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356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wiążąc je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56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przemianami społecznymi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567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gospodarczymi</w:t>
            </w:r>
            <w:r w:rsidR="00CA59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B2758CF" w14:textId="77777777" w:rsidR="00EC62FA" w:rsidRPr="00070CF4" w:rsidRDefault="00EC62FA" w:rsidP="00EC62FA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0500E50" w14:textId="52469631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wykorzystuje posiadaną wiedzę,</w:t>
            </w:r>
          </w:p>
          <w:p w14:paraId="20E75085" w14:textId="103BB725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analizuje kartogramy, kartodiagramy, mapy i interpretuje przedstawione dane,</w:t>
            </w:r>
          </w:p>
          <w:p w14:paraId="7EE5B1D9" w14:textId="05C2A9DF" w:rsidR="00EC62FA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interpretowanie treści różnych map,</w:t>
            </w:r>
          </w:p>
          <w:p w14:paraId="4CE4C2E6" w14:textId="284354D3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2F86EB32" w14:textId="2939DF0B" w:rsidR="00EC62FA" w:rsidRPr="00694C7C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matematyczne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CA5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5F9A984" w14:textId="2C2E73B3" w:rsidR="00EC62FA" w:rsidRPr="00070CF4" w:rsidRDefault="004D5766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raca z materiałem źródłowym –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kartogramami, kartodiagramami,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mapami ‒</w:t>
            </w:r>
            <w:r w:rsidR="00EC62FA" w:rsidRPr="004D576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interpretacja danych statystycznych</w:t>
            </w:r>
          </w:p>
        </w:tc>
        <w:tc>
          <w:tcPr>
            <w:tcW w:w="1843" w:type="dxa"/>
          </w:tcPr>
          <w:p w14:paraId="35E90A51" w14:textId="692C2B57" w:rsidR="00EC62FA" w:rsidRPr="00070CF4" w:rsidRDefault="004D5766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artogramy, kartodiagramy, mapy w podręczniku i atlasie geograficznym</w:t>
            </w:r>
          </w:p>
        </w:tc>
        <w:tc>
          <w:tcPr>
            <w:tcW w:w="1609" w:type="dxa"/>
          </w:tcPr>
          <w:p w14:paraId="2CCAD282" w14:textId="112B0F80" w:rsidR="00EC62FA" w:rsidRDefault="004D5766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czniowie rozwijają umiejętność czytania danych statystycznych;</w:t>
            </w:r>
          </w:p>
          <w:p w14:paraId="492F79D6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Geoportal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:</w:t>
            </w:r>
          </w:p>
          <w:p w14:paraId="3D61F530" w14:textId="462BBBB3" w:rsidR="00EC62FA" w:rsidRPr="00960E2E" w:rsidRDefault="00EC62FA" w:rsidP="00EC62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960E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scenariusz lekcji: </w:t>
            </w:r>
            <w:r w:rsidRPr="004D576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Typy wsi w Polsce</w:t>
            </w:r>
            <w:r w:rsidRPr="00960E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11" w:history="1">
              <w:r w:rsidRPr="00960E2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https://edu.esri.pl/wp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960E2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content/uploads/2020/10/Typy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960E2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wsi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960E2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w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960E2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Polsce.pdf</w:t>
              </w:r>
            </w:hyperlink>
          </w:p>
          <w:p w14:paraId="19888661" w14:textId="526E3A7D" w:rsidR="00EC62FA" w:rsidRPr="00BF1F05" w:rsidRDefault="00EC62FA" w:rsidP="00EC62FA">
            <w:pPr>
              <w:tabs>
                <w:tab w:val="left" w:pos="33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BF1F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scenariusz lekcji</w:t>
            </w:r>
            <w:r w:rsidR="004D5766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  <w:r w:rsidRPr="00BF1F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D576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Urbanizacja na świecie i w Polsce</w:t>
            </w:r>
            <w:r w:rsidRPr="00BF1F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12" w:history="1"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https://edu.esri.pl/wp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content/uploads/2020/05/AGOL_Urbanizacja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na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%C5%9Awiecie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i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w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Polsce</w:t>
              </w:r>
              <w:r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–</w:t>
              </w:r>
              <w:r w:rsidRPr="00BF1F0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FM.pdf</w:t>
              </w:r>
            </w:hyperlink>
          </w:p>
          <w:p w14:paraId="483D8557" w14:textId="164AA88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C62FA" w:rsidRPr="00070CF4" w14:paraId="78208A86" w14:textId="77777777" w:rsidTr="00D67225">
        <w:tc>
          <w:tcPr>
            <w:tcW w:w="1877" w:type="dxa"/>
          </w:tcPr>
          <w:p w14:paraId="295CAF19" w14:textId="69C6A9DF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1.7. Zróżnicowanie rozwoju rolnictwa w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70CF4">
              <w:rPr>
                <w:rFonts w:ascii="Times New Roman" w:eastAsia="Calibri" w:hAnsi="Times New Roman" w:cs="Times New Roman"/>
                <w:sz w:val="20"/>
              </w:rPr>
              <w:t>Polsce</w:t>
            </w:r>
          </w:p>
        </w:tc>
        <w:tc>
          <w:tcPr>
            <w:tcW w:w="920" w:type="dxa"/>
          </w:tcPr>
          <w:p w14:paraId="63B611D8" w14:textId="63A1BEEA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5AD77B69" w14:textId="557CBAD5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14.6.</w:t>
            </w:r>
          </w:p>
        </w:tc>
        <w:tc>
          <w:tcPr>
            <w:tcW w:w="2126" w:type="dxa"/>
          </w:tcPr>
          <w:p w14:paraId="3EAB159B" w14:textId="77FD49F6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F36104">
              <w:rPr>
                <w:rFonts w:ascii="Times New Roman" w:eastAsia="Calibri" w:hAnsi="Times New Roman" w:cs="Times New Roman"/>
                <w:sz w:val="20"/>
              </w:rPr>
              <w:t>analizuje wpływ czynników przyrodniczych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proofErr w:type="spellStart"/>
            <w:r w:rsidRPr="00F36104">
              <w:rPr>
                <w:rFonts w:ascii="Times New Roman" w:eastAsia="Calibri" w:hAnsi="Times New Roman" w:cs="Times New Roman"/>
                <w:sz w:val="20"/>
              </w:rPr>
              <w:t>pozaprzyrodniczych</w:t>
            </w:r>
            <w:proofErr w:type="spellEnd"/>
            <w:r w:rsidRPr="00F36104">
              <w:rPr>
                <w:rFonts w:ascii="Times New Roman" w:eastAsia="Calibri" w:hAnsi="Times New Roman" w:cs="Times New Roman"/>
                <w:sz w:val="20"/>
              </w:rPr>
              <w:t xml:space="preserve"> na rozwój</w:t>
            </w:r>
            <w:r w:rsidR="004D576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F36104">
              <w:rPr>
                <w:rFonts w:ascii="Times New Roman" w:eastAsia="Calibri" w:hAnsi="Times New Roman" w:cs="Times New Roman"/>
                <w:sz w:val="20"/>
              </w:rPr>
              <w:t>i</w:t>
            </w:r>
            <w:r w:rsidR="004D5766"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F36104">
              <w:rPr>
                <w:rFonts w:ascii="Times New Roman" w:eastAsia="Calibri" w:hAnsi="Times New Roman" w:cs="Times New Roman"/>
                <w:sz w:val="20"/>
              </w:rPr>
              <w:t>rozmieszczenie produkcji rolnej w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F36104">
              <w:rPr>
                <w:rFonts w:ascii="Times New Roman" w:eastAsia="Calibri" w:hAnsi="Times New Roman" w:cs="Times New Roman"/>
                <w:sz w:val="20"/>
              </w:rPr>
              <w:t>Polsce</w:t>
            </w:r>
            <w:r w:rsidR="004D5766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06FE515F" w14:textId="77777777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A65339" w14:textId="107C2AB9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BB56BD9" w14:textId="419EB79A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wyjaśnia wpływ czynników</w:t>
            </w:r>
            <w:r w:rsidR="004D576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przyrodniczych i 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pozaprzyrodniczych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na rozwój rolnictwa w Polsce,</w:t>
            </w:r>
          </w:p>
          <w:p w14:paraId="1930FE98" w14:textId="019B40E8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analizuje diagramy, kartogramy, wykresy i interpretuje przedstawione dane,</w:t>
            </w:r>
          </w:p>
          <w:p w14:paraId="07A3DB86" w14:textId="2911D553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62D370A5" w14:textId="591EBD74" w:rsidR="00EC62FA" w:rsidRPr="00694C7C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D5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4D5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49559F5" w14:textId="0D19778B" w:rsidR="00EC62FA" w:rsidRPr="00081B0F" w:rsidRDefault="004D5766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m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etoda JIGSAW, praca z materiałami źródłowymi: k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artogramy, diagramy, wykresy</w:t>
            </w:r>
          </w:p>
        </w:tc>
        <w:tc>
          <w:tcPr>
            <w:tcW w:w="1843" w:type="dxa"/>
          </w:tcPr>
          <w:p w14:paraId="50A8FB0C" w14:textId="4D77B0D2" w:rsidR="00EC62FA" w:rsidRPr="00070CF4" w:rsidRDefault="004D5766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artogramy, diagramy,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mapy w podręczniku i atlasie geograficznym</w:t>
            </w:r>
          </w:p>
        </w:tc>
        <w:tc>
          <w:tcPr>
            <w:tcW w:w="1609" w:type="dxa"/>
          </w:tcPr>
          <w:p w14:paraId="7DB3DC8A" w14:textId="0F437206" w:rsidR="00EC62FA" w:rsidRPr="00070CF4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czniowie rozwijają umiejętności skutecznej komunikacji i współpracy</w:t>
            </w:r>
          </w:p>
        </w:tc>
      </w:tr>
      <w:tr w:rsidR="00EC62FA" w:rsidRPr="00070CF4" w14:paraId="76C4E547" w14:textId="77777777" w:rsidTr="00D67225">
        <w:tc>
          <w:tcPr>
            <w:tcW w:w="1877" w:type="dxa"/>
          </w:tcPr>
          <w:p w14:paraId="136F2234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1.8. Zmiany strukturalne przemysłu Polski i gospodarka morska</w:t>
            </w:r>
          </w:p>
        </w:tc>
        <w:tc>
          <w:tcPr>
            <w:tcW w:w="920" w:type="dxa"/>
          </w:tcPr>
          <w:p w14:paraId="297FF18B" w14:textId="38537DAC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19A2E25A" w14:textId="77777777" w:rsidR="00EC62FA" w:rsidRDefault="00EC62FA" w:rsidP="00EC62F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14.7.</w:t>
            </w:r>
          </w:p>
          <w:p w14:paraId="2C62345E" w14:textId="3E84911D" w:rsidR="00EC62FA" w:rsidRPr="005C0D5C" w:rsidRDefault="00EC62FA" w:rsidP="00EC62F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14.8.</w:t>
            </w:r>
          </w:p>
        </w:tc>
        <w:tc>
          <w:tcPr>
            <w:tcW w:w="2126" w:type="dxa"/>
          </w:tcPr>
          <w:p w14:paraId="2D4651DF" w14:textId="22C849DA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przyczyny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kierunki przemian strukturalnych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przemyśle Polski po</w:t>
            </w:r>
            <w:r w:rsidR="00DF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1989 r</w:t>
            </w:r>
            <w:r w:rsidR="00DF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oku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ocenia możliwości rozwoju przemysłu zaawansowanych</w:t>
            </w:r>
            <w:r w:rsidR="00DF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90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technologii w Polsce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26CA0E1" w14:textId="78C5EF22" w:rsidR="00EC62FA" w:rsidRPr="008F15BE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– ocenia stan gospodarki morskiej Polski</w:t>
            </w:r>
            <w:r w:rsidR="00DF4743" w:rsidRPr="008F15B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  <w:p w14:paraId="6ADEAF03" w14:textId="77777777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7FCFF1" w14:textId="2C8BD5DD" w:rsidR="00EC62FA" w:rsidRPr="00127869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BA944D" w14:textId="54494BC4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zna uwarunkowania rozwoju przemysłu w Polsce,</w:t>
            </w:r>
          </w:p>
          <w:p w14:paraId="6A6A02CB" w14:textId="00CE013E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potrafi wyjaśnić znaczenie rozwoju przemysłu zaawansowanych technologii </w:t>
            </w:r>
            <w:r w:rsidRPr="008F15BE">
              <w:rPr>
                <w:rFonts w:ascii="Times New Roman" w:eastAsia="Calibri" w:hAnsi="Times New Roman" w:cs="Times New Roman"/>
                <w:strike/>
                <w:sz w:val="20"/>
              </w:rPr>
              <w:t>oraz gospodarki morskiej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dla gospodarki Polski,</w:t>
            </w:r>
          </w:p>
          <w:p w14:paraId="365E7D30" w14:textId="2FA9A49C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18592991" w14:textId="7D87C29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DF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F9C716D" w14:textId="5C73DB5E" w:rsidR="00EC62FA" w:rsidRPr="00070CF4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lementy wykładu, pogadanka, praca z materiałami źródłowymi: 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diagramy,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mapy</w:t>
            </w:r>
          </w:p>
        </w:tc>
        <w:tc>
          <w:tcPr>
            <w:tcW w:w="1843" w:type="dxa"/>
          </w:tcPr>
          <w:p w14:paraId="1FB81C98" w14:textId="63B39444" w:rsidR="00EC62FA" w:rsidRPr="00070CF4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mapy zawarte w podręczniku i atlasie geograficznym</w:t>
            </w:r>
          </w:p>
        </w:tc>
        <w:tc>
          <w:tcPr>
            <w:tcW w:w="1609" w:type="dxa"/>
          </w:tcPr>
          <w:p w14:paraId="752DBD52" w14:textId="28648378" w:rsidR="00EC62FA" w:rsidRPr="00070CF4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doskonali umiejętność integrowania wiedzy z różnych dziedzin</w:t>
            </w:r>
          </w:p>
        </w:tc>
      </w:tr>
      <w:tr w:rsidR="00EC62FA" w:rsidRPr="00070CF4" w14:paraId="46654FAF" w14:textId="77777777" w:rsidTr="00D67225">
        <w:tc>
          <w:tcPr>
            <w:tcW w:w="1877" w:type="dxa"/>
          </w:tcPr>
          <w:p w14:paraId="7A9CC39C" w14:textId="7200651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1.9. </w:t>
            </w:r>
            <w:r w:rsidRPr="00EC62FA">
              <w:rPr>
                <w:rFonts w:ascii="Times New Roman" w:eastAsia="Calibri" w:hAnsi="Times New Roman" w:cs="Times New Roman"/>
                <w:sz w:val="20"/>
              </w:rPr>
              <w:t>Zmiany i zróżnicowanie sieci transportu</w:t>
            </w:r>
          </w:p>
        </w:tc>
        <w:tc>
          <w:tcPr>
            <w:tcW w:w="920" w:type="dxa"/>
          </w:tcPr>
          <w:p w14:paraId="6B092A63" w14:textId="63A0BFAF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59ABF566" w14:textId="1B071771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14.9.</w:t>
            </w:r>
          </w:p>
        </w:tc>
        <w:tc>
          <w:tcPr>
            <w:tcW w:w="2126" w:type="dxa"/>
          </w:tcPr>
          <w:p w14:paraId="0D0E3F5B" w14:textId="33145834" w:rsidR="00EC62FA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DF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64D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przyczyny zmian i zróżnicowanie sieci transportu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64D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Polsce</w:t>
            </w:r>
            <w:r w:rsidR="00DF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1011231" w14:textId="77777777" w:rsidR="00EC62FA" w:rsidRPr="006C1202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F23760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9EE7761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69C">
              <w:rPr>
                <w:rFonts w:ascii="Times New Roman" w:eastAsia="Calibri" w:hAnsi="Times New Roman" w:cs="Times New Roman"/>
                <w:sz w:val="20"/>
                <w:szCs w:val="20"/>
              </w:rPr>
              <w:t>‒ przedstawia zalety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0269C">
              <w:rPr>
                <w:rFonts w:ascii="Times New Roman" w:eastAsia="Calibri" w:hAnsi="Times New Roman" w:cs="Times New Roman"/>
                <w:sz w:val="20"/>
                <w:szCs w:val="20"/>
              </w:rPr>
              <w:t>wady różnych rodzajów transportu oraz charakteryzuje uwarunkowania ich rozwoju w Polsce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C66B84E" w14:textId="7DC07AF5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7BB949AC" w14:textId="1123A041" w:rsidR="00EC62FA" w:rsidRPr="00152883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DF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43383D" w14:textId="3368E38D" w:rsidR="00EC62FA" w:rsidRPr="0050269C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D1583F" w14:textId="2E8892EA" w:rsidR="00EC62FA" w:rsidRPr="00FF0DBC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EF7634">
              <w:rPr>
                <w:rFonts w:ascii="Times New Roman" w:eastAsia="Calibri" w:hAnsi="Times New Roman" w:cs="Times New Roman"/>
                <w:sz w:val="20"/>
              </w:rPr>
              <w:lastRenderedPageBreak/>
              <w:t>metoda projektu: analiza zróżnicowania poszczególnych form transportu w Polsce</w:t>
            </w:r>
          </w:p>
        </w:tc>
        <w:tc>
          <w:tcPr>
            <w:tcW w:w="1843" w:type="dxa"/>
          </w:tcPr>
          <w:p w14:paraId="4226B777" w14:textId="3B5E58B1" w:rsidR="00EC62FA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kartogramy, mapy w podręczniku i atlasie geograficznym</w:t>
            </w:r>
          </w:p>
          <w:p w14:paraId="36334BCB" w14:textId="1ACBEF59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09" w:type="dxa"/>
          </w:tcPr>
          <w:p w14:paraId="795D6886" w14:textId="3AB42562" w:rsidR="00EC62FA" w:rsidRDefault="00DF4743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czeń doskonali myślenie </w:t>
            </w:r>
            <w:proofErr w:type="spellStart"/>
            <w:r w:rsidR="00EC62FA">
              <w:rPr>
                <w:rFonts w:ascii="Times New Roman" w:eastAsia="Calibri" w:hAnsi="Times New Roman" w:cs="Times New Roman"/>
                <w:sz w:val="20"/>
              </w:rPr>
              <w:t>przyczynowo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skutkowe</w:t>
            </w:r>
            <w:proofErr w:type="spellEnd"/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oraz formułowanie wniosków;</w:t>
            </w:r>
          </w:p>
          <w:p w14:paraId="670096AB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Geoportal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:</w:t>
            </w:r>
          </w:p>
          <w:p w14:paraId="30D266A6" w14:textId="613EB953" w:rsidR="00EC62FA" w:rsidRPr="007742C8" w:rsidRDefault="00EC62FA" w:rsidP="00EC6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7742C8">
              <w:rPr>
                <w:rFonts w:ascii="Times New Roman" w:hAnsi="Times New Roman" w:cs="Times New Roman"/>
                <w:sz w:val="16"/>
                <w:szCs w:val="16"/>
              </w:rPr>
              <w:t xml:space="preserve"> scenariusz lekcji </w:t>
            </w:r>
            <w:r w:rsidRPr="006A23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Lotniska w Polsce</w:t>
            </w:r>
            <w:r w:rsidRPr="007742C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3" w:history="1">
              <w:r w:rsidRPr="007742C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https://edu.esri.pl/im</w:t>
              </w:r>
              <w:r w:rsidRPr="007742C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lastRenderedPageBreak/>
                <w:t>ages/lekcjaGIS/Lotniska%20w%20Polsce.pdf</w:t>
              </w:r>
            </w:hyperlink>
          </w:p>
          <w:p w14:paraId="68EF7B97" w14:textId="7DB0141D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C62FA" w:rsidRPr="00070CF4" w14:paraId="61FB0FD3" w14:textId="77777777" w:rsidTr="00D67225">
        <w:tc>
          <w:tcPr>
            <w:tcW w:w="1877" w:type="dxa"/>
          </w:tcPr>
          <w:p w14:paraId="37AEC1C5" w14:textId="056FAF66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lastRenderedPageBreak/>
              <w:t>1.10. Walory turystyczne Polski</w:t>
            </w:r>
          </w:p>
        </w:tc>
        <w:tc>
          <w:tcPr>
            <w:tcW w:w="920" w:type="dxa"/>
          </w:tcPr>
          <w:p w14:paraId="464C6A33" w14:textId="18470379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C92F2E0" w14:textId="19FEBF2F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14.10.</w:t>
            </w:r>
          </w:p>
        </w:tc>
        <w:tc>
          <w:tcPr>
            <w:tcW w:w="2126" w:type="dxa"/>
          </w:tcPr>
          <w:p w14:paraId="7F39A8F3" w14:textId="67D55C5C" w:rsidR="00EC62FA" w:rsidRPr="00A4737B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– przedstawia główne walory turystyczne Polski,</w:t>
            </w:r>
          </w:p>
          <w:p w14:paraId="784B2515" w14:textId="1BEDBAE5" w:rsidR="00EC62FA" w:rsidRPr="00A4737B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– kształtuje więzi emocjonalne z najbliższym otoczeniem, regionem oraz krajem ojczystym.</w:t>
            </w:r>
          </w:p>
          <w:p w14:paraId="2C7C7F1A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A6FC" w14:textId="2FD1017F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– potrafi na podstawie posiadanych informacji przedstawić atrakcyjność turystyczną wybranych regionów Polski,</w:t>
            </w:r>
          </w:p>
          <w:p w14:paraId="0106E552" w14:textId="2C0AF246" w:rsidR="00EC62FA" w:rsidRPr="00A4737B" w:rsidRDefault="00EC62FA" w:rsidP="00EC62FA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– 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rozumie i tworzy informacj</w:t>
            </w:r>
            <w:r w:rsidR="002C5CAE"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e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(kk),</w:t>
            </w:r>
          </w:p>
          <w:p w14:paraId="0098311E" w14:textId="5AB52A95" w:rsidR="00EC62FA" w:rsidRPr="00A4737B" w:rsidRDefault="00EC62FA" w:rsidP="00EC62FA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– rozwija kompetencje świadomości i ekspresji kulturalnej (kk)</w:t>
            </w:r>
            <w:r w:rsidR="002C5CAE"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</w:p>
          <w:p w14:paraId="3F24C882" w14:textId="09DB9F8D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</w:p>
        </w:tc>
        <w:tc>
          <w:tcPr>
            <w:tcW w:w="2126" w:type="dxa"/>
          </w:tcPr>
          <w:p w14:paraId="012D08AF" w14:textId="3AFD40D2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m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etoda śnieżnej kuli, np.: „Jak wytyczyć trasę wycieczki śladami dziedzictwa kulturowego Polski?”, praca z mapą, ilustracjami</w:t>
            </w:r>
          </w:p>
        </w:tc>
        <w:tc>
          <w:tcPr>
            <w:tcW w:w="1843" w:type="dxa"/>
          </w:tcPr>
          <w:p w14:paraId="36040EA2" w14:textId="20AC8684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i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lustracje w podręczniku, mapy w podręczniku i atlasie geograficznym,</w:t>
            </w:r>
          </w:p>
          <w:p w14:paraId="37B2D2CE" w14:textId="15B141B5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a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rkusze papieru, kolorowe pisaki</w:t>
            </w:r>
          </w:p>
        </w:tc>
        <w:tc>
          <w:tcPr>
            <w:tcW w:w="1609" w:type="dxa"/>
          </w:tcPr>
          <w:p w14:paraId="3A3A90C2" w14:textId="4C3288BB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u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czeń doskonali umiejętność współpracy w grupie, negocjowania, uzgadniania stanowisk;</w:t>
            </w:r>
          </w:p>
          <w:p w14:paraId="23BF42BC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proofErr w:type="spellStart"/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Geoportal</w:t>
            </w:r>
            <w:proofErr w:type="spellEnd"/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:</w:t>
            </w:r>
          </w:p>
          <w:p w14:paraId="7B6FF8F1" w14:textId="4BE98BE9" w:rsidR="00EC62FA" w:rsidRPr="00A4737B" w:rsidRDefault="00EC62FA" w:rsidP="00EC62F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4737B">
              <w:rPr>
                <w:rFonts w:ascii="Times New Roman" w:hAnsi="Times New Roman"/>
                <w:strike/>
                <w:sz w:val="16"/>
                <w:szCs w:val="16"/>
              </w:rPr>
              <w:t xml:space="preserve">– scenariusz lekcji: </w:t>
            </w:r>
            <w:r w:rsidRPr="00A4737B">
              <w:rPr>
                <w:rFonts w:ascii="Times New Roman" w:hAnsi="Times New Roman"/>
                <w:i/>
                <w:iCs/>
                <w:strike/>
                <w:sz w:val="16"/>
                <w:szCs w:val="16"/>
              </w:rPr>
              <w:t>Turystyka w Polsce</w:t>
            </w:r>
            <w:r w:rsidRPr="00A4737B">
              <w:rPr>
                <w:rFonts w:ascii="Times New Roman" w:hAnsi="Times New Roman"/>
                <w:strike/>
                <w:sz w:val="16"/>
                <w:szCs w:val="16"/>
              </w:rPr>
              <w:t xml:space="preserve">: </w:t>
            </w:r>
            <w:hyperlink r:id="rId14" w:history="1">
              <w:r w:rsidRPr="00A4737B">
                <w:rPr>
                  <w:rFonts w:ascii="Times New Roman" w:hAnsi="Times New Roman"/>
                  <w:strike/>
                  <w:color w:val="0000FF"/>
                  <w:sz w:val="16"/>
                  <w:szCs w:val="16"/>
                  <w:u w:val="single"/>
                </w:rPr>
                <w:t>https://edu.esri.pl/images/lekcjaGIS/Turystyka%20w%20Polsce.pdf</w:t>
              </w:r>
            </w:hyperlink>
          </w:p>
          <w:p w14:paraId="624DE946" w14:textId="10B2504D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</w:p>
        </w:tc>
      </w:tr>
      <w:tr w:rsidR="00EC62FA" w:rsidRPr="00070CF4" w14:paraId="26B54EB6" w14:textId="77777777" w:rsidTr="00353519">
        <w:tc>
          <w:tcPr>
            <w:tcW w:w="14220" w:type="dxa"/>
            <w:gridSpan w:val="9"/>
          </w:tcPr>
          <w:p w14:paraId="7A1C31F4" w14:textId="49B44ED1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II. </w:t>
            </w:r>
            <w:r>
              <w:rPr>
                <w:rFonts w:ascii="Times New Roman" w:eastAsia="Times New Roman" w:hAnsi="Times New Roman" w:cs="Calibri"/>
                <w:sz w:val="20"/>
              </w:rPr>
              <w:t>Zróżnicowanie społeczno</w:t>
            </w:r>
            <w:r w:rsidR="00921CD3">
              <w:rPr>
                <w:rFonts w:ascii="Times New Roman" w:eastAsia="Times New Roman" w:hAnsi="Times New Roman" w:cs="Calibri"/>
                <w:sz w:val="20"/>
              </w:rPr>
              <w:t>-</w:t>
            </w:r>
            <w:r>
              <w:rPr>
                <w:rFonts w:ascii="Times New Roman" w:eastAsia="Times New Roman" w:hAnsi="Times New Roman" w:cs="Calibri"/>
                <w:sz w:val="20"/>
              </w:rPr>
              <w:t>kulturowe Polski</w:t>
            </w:r>
          </w:p>
        </w:tc>
      </w:tr>
      <w:tr w:rsidR="00EC62FA" w:rsidRPr="00070CF4" w14:paraId="68599A7C" w14:textId="77777777" w:rsidTr="00D67225">
        <w:tc>
          <w:tcPr>
            <w:tcW w:w="1877" w:type="dxa"/>
          </w:tcPr>
          <w:p w14:paraId="14995358" w14:textId="25407C72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2.1. </w:t>
            </w:r>
            <w:r w:rsidRPr="00A4737B">
              <w:rPr>
                <w:rFonts w:ascii="Times New Roman" w:eastAsia="Times New Roman" w:hAnsi="Times New Roman" w:cs="Calibri"/>
                <w:strike/>
                <w:sz w:val="20"/>
              </w:rPr>
              <w:t>Zróżnicowanie etnograficzne Polski</w:t>
            </w:r>
          </w:p>
        </w:tc>
        <w:tc>
          <w:tcPr>
            <w:tcW w:w="920" w:type="dxa"/>
          </w:tcPr>
          <w:p w14:paraId="591F056C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628A33B5" w14:textId="5F3B589F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15.1.</w:t>
            </w:r>
          </w:p>
        </w:tc>
        <w:tc>
          <w:tcPr>
            <w:tcW w:w="2126" w:type="dxa"/>
          </w:tcPr>
          <w:p w14:paraId="27CFFEEB" w14:textId="35165B50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– przedstawia zróżnicowanie etnograficzne Polski,</w:t>
            </w:r>
          </w:p>
          <w:p w14:paraId="72C668FE" w14:textId="35F2F70F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‒ dostrzega znaczenie przełamywania stereotypów i kształtuje postawę solidarności, szacunku i empatii wobec przedstawicieli innych narodów i społeczności</w:t>
            </w:r>
            <w:r w:rsidR="002C5CAE" w:rsidRPr="00A4737B">
              <w:rPr>
                <w:rFonts w:ascii="Times New Roman" w:eastAsia="Calibri" w:hAnsi="Times New Roman" w:cs="Times New Roman"/>
                <w:strike/>
                <w:sz w:val="20"/>
              </w:rPr>
              <w:t>.</w:t>
            </w:r>
          </w:p>
          <w:p w14:paraId="0280D268" w14:textId="77777777" w:rsidR="00EC62FA" w:rsidRPr="00A4737B" w:rsidRDefault="00EC62FA" w:rsidP="00EC62F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37E7957" w14:textId="6ECCC937" w:rsidR="00EC62FA" w:rsidRPr="00A4737B" w:rsidRDefault="00EC62FA" w:rsidP="00EC62F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B07560B" w14:textId="10F3C482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</w:p>
        </w:tc>
        <w:tc>
          <w:tcPr>
            <w:tcW w:w="2268" w:type="dxa"/>
          </w:tcPr>
          <w:p w14:paraId="13A1808E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lang w:eastAsia="pl-PL"/>
              </w:rPr>
              <w:lastRenderedPageBreak/>
              <w:t xml:space="preserve">‒ 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charakteryzuje strukturę narodowościową ludności Polski, </w:t>
            </w:r>
          </w:p>
          <w:p w14:paraId="76F680C8" w14:textId="350F3F1D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– analizuje zróżnicowanie etniczne wybranych regionów Polski,</w:t>
            </w:r>
          </w:p>
          <w:p w14:paraId="1401CFC7" w14:textId="65764142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– uzasadnia potrzebę przeciwdziałania dyskryminacji, ksenofobii i pokrewnym formom nietolerancji,</w:t>
            </w:r>
          </w:p>
          <w:p w14:paraId="248CB5EC" w14:textId="4B07C1F1" w:rsidR="00EC62FA" w:rsidRPr="00A4737B" w:rsidRDefault="00EC62FA" w:rsidP="00EC62FA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lastRenderedPageBreak/>
              <w:t xml:space="preserve">– 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rozumie i tworzy informacje (kk),</w:t>
            </w:r>
          </w:p>
          <w:p w14:paraId="452BF427" w14:textId="602EE880" w:rsidR="00EC62FA" w:rsidRPr="00A4737B" w:rsidRDefault="00EC62FA" w:rsidP="00EC62FA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– rozwija kompetencje osobiste, społeczne i w zakresie umiejętności uczenia się (kk),</w:t>
            </w:r>
          </w:p>
          <w:p w14:paraId="424258B4" w14:textId="3F80CCCA" w:rsidR="00EC62FA" w:rsidRPr="00A4737B" w:rsidRDefault="00EC62FA" w:rsidP="00EC62FA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– rozwija kompetencje w zakresie świadomości i ekspresji kulturalnej (kk)</w:t>
            </w:r>
            <w:r w:rsidR="002C5CAE"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</w:p>
          <w:p w14:paraId="437CD5D0" w14:textId="1F6F8303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</w:p>
        </w:tc>
        <w:tc>
          <w:tcPr>
            <w:tcW w:w="2126" w:type="dxa"/>
          </w:tcPr>
          <w:p w14:paraId="67679C28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lastRenderedPageBreak/>
              <w:t>analiza materiałów źródłowych: map, diagramów, wykresów danych statystycznych;</w:t>
            </w:r>
          </w:p>
          <w:p w14:paraId="27236308" w14:textId="44FCC58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mapa myśli wykonana w grupach: zróżnicowanie etnograficzne Polski</w:t>
            </w:r>
          </w:p>
        </w:tc>
        <w:tc>
          <w:tcPr>
            <w:tcW w:w="1843" w:type="dxa"/>
          </w:tcPr>
          <w:p w14:paraId="4F58415D" w14:textId="22186084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m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apy, diagramy, wykresy, ilustracje,</w:t>
            </w:r>
            <w:r w:rsidR="004D5766"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 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dane statystyczne w podręczniku, atlasie geograficznym oraz w </w:t>
            </w:r>
            <w:proofErr w:type="spellStart"/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internecie</w:t>
            </w:r>
            <w:proofErr w:type="spellEnd"/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: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 stat.gov.pl,</w:t>
            </w:r>
          </w:p>
          <w:p w14:paraId="139AF4EA" w14:textId="1C3B791A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arkusze papieru, kolorowe pisaki</w:t>
            </w:r>
          </w:p>
        </w:tc>
        <w:tc>
          <w:tcPr>
            <w:tcW w:w="1609" w:type="dxa"/>
          </w:tcPr>
          <w:p w14:paraId="7CBEAA90" w14:textId="44ED58F2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u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czeń doskonali umiejętność analizy danych, wyciągania wniosków, formułowania związków </w:t>
            </w:r>
            <w:proofErr w:type="spellStart"/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przyczynowo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-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skutkowych</w:t>
            </w:r>
            <w:proofErr w:type="spellEnd"/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;</w:t>
            </w:r>
          </w:p>
          <w:p w14:paraId="3AB261AA" w14:textId="607A050B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uczeń kształtuje postawę tolerancji 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i ciekawości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 innych kultur</w:t>
            </w:r>
          </w:p>
        </w:tc>
      </w:tr>
      <w:tr w:rsidR="00EC62FA" w:rsidRPr="00070CF4" w14:paraId="2B346824" w14:textId="77777777" w:rsidTr="00D67225">
        <w:tc>
          <w:tcPr>
            <w:tcW w:w="1877" w:type="dxa"/>
          </w:tcPr>
          <w:p w14:paraId="50887E2F" w14:textId="44205BA0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2.2. </w:t>
            </w:r>
            <w:r>
              <w:rPr>
                <w:rFonts w:ascii="Times New Roman" w:eastAsia="Times New Roman" w:hAnsi="Times New Roman" w:cs="Calibri"/>
                <w:sz w:val="20"/>
              </w:rPr>
              <w:t>Zróżnicowanie poziomu życia w Polsce</w:t>
            </w:r>
          </w:p>
        </w:tc>
        <w:tc>
          <w:tcPr>
            <w:tcW w:w="920" w:type="dxa"/>
          </w:tcPr>
          <w:p w14:paraId="1F5DA393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1EAEA69B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15.2.</w:t>
            </w:r>
          </w:p>
          <w:p w14:paraId="7D2FF750" w14:textId="0BDD8066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15.3.</w:t>
            </w:r>
          </w:p>
        </w:tc>
        <w:tc>
          <w:tcPr>
            <w:tcW w:w="2126" w:type="dxa"/>
          </w:tcPr>
          <w:p w14:paraId="38DFEBBE" w14:textId="2B9D95BA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porównuje poziom życia ludności (w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zakresie stanu środowiska, warunków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mieszkaniowych, infrastruktury komunalnej, dostępu do kultury, oświaty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i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ochrony zdrowia) w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</w:rPr>
              <w:t>w</w:t>
            </w:r>
            <w:r w:rsidRPr="009F443E">
              <w:rPr>
                <w:rFonts w:ascii="Times New Roman" w:eastAsia="Calibri" w:hAnsi="Times New Roman" w:cs="Times New Roman"/>
                <w:sz w:val="20"/>
              </w:rPr>
              <w:t>ybranych regionach Polski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342FAE4D" w14:textId="7095D9E3" w:rsidR="00EC62FA" w:rsidRPr="00070CF4" w:rsidRDefault="00EC62FA" w:rsidP="00EC62F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099A045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‒ </w:t>
            </w:r>
            <w:r>
              <w:rPr>
                <w:rFonts w:ascii="Times New Roman" w:eastAsia="Calibri" w:hAnsi="Times New Roman" w:cs="Times New Roman"/>
                <w:sz w:val="20"/>
              </w:rPr>
              <w:t>zna czynniki wpływające na poziom życia Polaków i potrafi podać przykłady tego wpływu,</w:t>
            </w:r>
          </w:p>
          <w:p w14:paraId="1596FF74" w14:textId="4614F510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– analizuje i wyjaśnia zalety i wady życia na wsi i w mieście, dyskutuje na ten temat,</w:t>
            </w:r>
          </w:p>
          <w:p w14:paraId="5CD2C8F3" w14:textId="7FD49C04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1D73FAE1" w14:textId="10C7CF00" w:rsidR="00EC62FA" w:rsidRPr="00152883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 xml:space="preserve"> osobiste, społeczne i w 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2C5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3E8BBA" w14:textId="72327A9E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0E832A8D" w14:textId="5785C341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etoda problemowa (np. „Od czego zależy poziom życia ludności Polski?”), praca z materiałami źródłowymi: 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diagramy,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kartogramy, mapy</w:t>
            </w:r>
          </w:p>
        </w:tc>
        <w:tc>
          <w:tcPr>
            <w:tcW w:w="1843" w:type="dxa"/>
          </w:tcPr>
          <w:p w14:paraId="59041DBE" w14:textId="4685BE1A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</w:t>
            </w:r>
            <w:r w:rsidR="00EC62FA" w:rsidRPr="00081B0F">
              <w:rPr>
                <w:rFonts w:ascii="Times New Roman" w:eastAsia="Calibri" w:hAnsi="Times New Roman" w:cs="Times New Roman"/>
                <w:sz w:val="20"/>
              </w:rPr>
              <w:t>iagramy, wykresy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, kartogramy, mapy w podręczniku i atlasie geograficznym</w:t>
            </w:r>
          </w:p>
        </w:tc>
        <w:tc>
          <w:tcPr>
            <w:tcW w:w="1609" w:type="dxa"/>
          </w:tcPr>
          <w:p w14:paraId="0DF5D68C" w14:textId="13DAB900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cz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eń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rozwija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umiejętnoś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ć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wyciągania wniosków 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analizy danych, stawia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nia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tezy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, dokonuje ich weryfikacji </w:t>
            </w:r>
            <w:r w:rsidR="00EC62FA" w:rsidRPr="009756CE">
              <w:t>i</w:t>
            </w:r>
            <w:r w:rsidR="00EC62FA">
              <w:t> </w:t>
            </w:r>
            <w:r w:rsidR="00EC62FA" w:rsidRPr="009756CE">
              <w:rPr>
                <w:rFonts w:ascii="Times New Roman" w:hAnsi="Times New Roman" w:cs="Times New Roman"/>
                <w:sz w:val="20"/>
                <w:szCs w:val="20"/>
              </w:rPr>
              <w:t>próbuj</w:t>
            </w:r>
            <w:r w:rsidR="00EC62F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znaleźć rozwiązania</w:t>
            </w:r>
          </w:p>
        </w:tc>
      </w:tr>
      <w:tr w:rsidR="00EC62FA" w:rsidRPr="00070CF4" w14:paraId="29488B62" w14:textId="77777777" w:rsidTr="00D67225">
        <w:tc>
          <w:tcPr>
            <w:tcW w:w="1877" w:type="dxa"/>
          </w:tcPr>
          <w:p w14:paraId="148BF829" w14:textId="48F7E86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2.3. </w:t>
            </w:r>
            <w:r>
              <w:rPr>
                <w:rFonts w:ascii="Times New Roman" w:eastAsia="Times New Roman" w:hAnsi="Times New Roman" w:cs="Calibri"/>
                <w:sz w:val="20"/>
              </w:rPr>
              <w:t>Regionalne zróżnicowanie ubóstwa w Polsce</w:t>
            </w:r>
          </w:p>
          <w:p w14:paraId="58BBF085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20" w:type="dxa"/>
          </w:tcPr>
          <w:p w14:paraId="3D06FDED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E88C5DC" w14:textId="52A7736D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15.6.</w:t>
            </w:r>
          </w:p>
        </w:tc>
        <w:tc>
          <w:tcPr>
            <w:tcW w:w="2126" w:type="dxa"/>
          </w:tcPr>
          <w:p w14:paraId="66FF217F" w14:textId="26E158EF" w:rsidR="00EC62FA" w:rsidRPr="00BA6710" w:rsidRDefault="00EC62FA" w:rsidP="006A23F8">
            <w:pPr>
              <w:spacing w:after="0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245F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dane dotyczące regionalnego zróżnicowania ubóstwa, wykazuje</w:t>
            </w:r>
            <w:r w:rsidR="002C5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5F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solidarności społecznej oraz proponuje działania na rzecz</w:t>
            </w:r>
            <w:r w:rsidR="002C5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5F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ograniczania </w:t>
            </w:r>
            <w:r w:rsidRPr="00245F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biedy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45F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wykluczenia społecznego w Polsce</w:t>
            </w:r>
            <w:r w:rsidR="002C5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4AFBBFE" w14:textId="77777777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B73FE" w14:textId="4AE37F6A" w:rsidR="00EC62FA" w:rsidRPr="008B14BE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9596D" w14:textId="2E1D830C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– wyjaśnia zjawisko ubóstwa w odniesieniu do różnych cech demograficzno</w:t>
            </w:r>
            <w:r w:rsidR="002C5CAE">
              <w:rPr>
                <w:rFonts w:ascii="Times New Roman" w:eastAsia="Calibri" w:hAnsi="Times New Roman" w:cs="Times New Roman"/>
                <w:sz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</w:rPr>
              <w:t>ekonomicznych społeczeństwa polskiego,</w:t>
            </w:r>
          </w:p>
          <w:p w14:paraId="11D854EF" w14:textId="5A799400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333F205A" w14:textId="562AC166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 kompetencje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cyfrowe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17C8FA22" w14:textId="1EC99BB7" w:rsidR="00EC62FA" w:rsidRPr="00152883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 xml:space="preserve"> osobiste, społeczne i w 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2C5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3DC6D8" w14:textId="1430B13D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150211B5" w14:textId="52F4387D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p</w:t>
            </w:r>
            <w:r w:rsidR="00EC62FA" w:rsidRPr="005038C9">
              <w:rPr>
                <w:rFonts w:ascii="Times New Roman" w:eastAsia="Calibri" w:hAnsi="Times New Roman" w:cs="Times New Roman"/>
                <w:sz w:val="20"/>
              </w:rPr>
              <w:t>raca z materiałem źródłowym:</w:t>
            </w:r>
            <w:r w:rsidR="00EC62FA" w:rsidRPr="00465D1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kartogramy, wykresy, dane statystyczne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; </w:t>
            </w:r>
            <w:r w:rsidR="00EC62FA" w:rsidRPr="00465D1C">
              <w:rPr>
                <w:rFonts w:ascii="Times New Roman" w:eastAsia="Calibri" w:hAnsi="Times New Roman" w:cs="Times New Roman"/>
                <w:sz w:val="20"/>
              </w:rPr>
              <w:t>dyskusja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</w:rPr>
              <w:t>„J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aka jest, Twoim zdaniem,</w:t>
            </w:r>
            <w:r w:rsidR="004D576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skuteczność sposobów zapobiegania ubóstwu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lastRenderedPageBreak/>
              <w:t>oraz wykluczeniu społecznemu</w:t>
            </w:r>
            <w:r>
              <w:rPr>
                <w:rFonts w:ascii="Times New Roman" w:eastAsia="Calibri" w:hAnsi="Times New Roman" w:cs="Times New Roman"/>
                <w:sz w:val="20"/>
              </w:rPr>
              <w:t>?”</w:t>
            </w:r>
          </w:p>
        </w:tc>
        <w:tc>
          <w:tcPr>
            <w:tcW w:w="1843" w:type="dxa"/>
          </w:tcPr>
          <w:p w14:paraId="0B6DF9F0" w14:textId="7E280359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k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artogramy, wykresy, dane statystyczne w podręczniku i na stronie </w:t>
            </w:r>
            <w:hyperlink r:id="rId15" w:history="1">
              <w:r w:rsidR="00EC62FA" w:rsidRPr="000F46DE">
                <w:rPr>
                  <w:rStyle w:val="Hipercze"/>
                  <w:rFonts w:ascii="Times New Roman" w:eastAsia="Calibri" w:hAnsi="Times New Roman" w:cs="Times New Roman"/>
                  <w:sz w:val="20"/>
                </w:rPr>
                <w:t>www.stat.gov.pl</w:t>
              </w:r>
            </w:hyperlink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609" w:type="dxa"/>
          </w:tcPr>
          <w:p w14:paraId="151A33F9" w14:textId="60157BC5" w:rsidR="00EC62FA" w:rsidRPr="00070CF4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cz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eń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doskonali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umiejętnoś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ć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 xml:space="preserve"> dyskusji, wyciągania wniosków 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t>analizy danych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lastRenderedPageBreak/>
              <w:t>kształtuje postawę empatii</w:t>
            </w:r>
          </w:p>
        </w:tc>
      </w:tr>
      <w:tr w:rsidR="00EC62FA" w:rsidRPr="00070CF4" w14:paraId="22B3DE3B" w14:textId="77777777" w:rsidTr="00D67225">
        <w:tc>
          <w:tcPr>
            <w:tcW w:w="1877" w:type="dxa"/>
          </w:tcPr>
          <w:p w14:paraId="5F1803B8" w14:textId="333A19F2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Times New Roman" w:hAnsi="Times New Roman" w:cs="Calibri"/>
                <w:strike/>
                <w:sz w:val="20"/>
              </w:rPr>
              <w:lastRenderedPageBreak/>
              <w:t>2.4. Charakterystyka wybranych miast Polski</w:t>
            </w:r>
          </w:p>
        </w:tc>
        <w:tc>
          <w:tcPr>
            <w:tcW w:w="920" w:type="dxa"/>
          </w:tcPr>
          <w:p w14:paraId="375390DF" w14:textId="7777777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1BE98B7D" w14:textId="7D5012E3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15.4.</w:t>
            </w:r>
          </w:p>
        </w:tc>
        <w:tc>
          <w:tcPr>
            <w:tcW w:w="2126" w:type="dxa"/>
          </w:tcPr>
          <w:p w14:paraId="503B0EE0" w14:textId="57022989" w:rsidR="00EC62FA" w:rsidRPr="00A4737B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– identyfikuje cechy indywidualne wybranych miast w Polsce</w:t>
            </w:r>
            <w:r w:rsidR="002C5CAE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  <w:p w14:paraId="6998F108" w14:textId="2C13385B" w:rsidR="00EC62FA" w:rsidRPr="00A4737B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075A35" w14:textId="0CA45956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  <w:lang w:eastAsia="pl-PL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lang w:eastAsia="pl-PL"/>
              </w:rPr>
              <w:t>– potrafi wykorzystać posiadaną wiedzę,</w:t>
            </w:r>
          </w:p>
          <w:p w14:paraId="441C8795" w14:textId="090057B2" w:rsidR="00EC62FA" w:rsidRPr="00A4737B" w:rsidRDefault="00EC62FA" w:rsidP="00EC62F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– 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rozumie i tworzy informacj</w:t>
            </w:r>
            <w:r w:rsidR="002C5CAE"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e</w:t>
            </w:r>
            <w:r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(kk)</w:t>
            </w:r>
            <w:r w:rsidR="002C5CAE" w:rsidRPr="00A4737B"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</w:p>
          <w:p w14:paraId="2B63A9B5" w14:textId="7BF75867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29724A84" w14:textId="0C47786F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p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raca z materiałem źródłowym: dane statystyczne, ilustracje, notatka graficzna (</w:t>
            </w:r>
            <w:proofErr w:type="spellStart"/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sketchnotka</w:t>
            </w:r>
            <w:proofErr w:type="spellEnd"/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) obrazująca cechy charakterystyczne przedstawionych miast Polski</w:t>
            </w:r>
          </w:p>
        </w:tc>
        <w:tc>
          <w:tcPr>
            <w:tcW w:w="1843" w:type="dxa"/>
          </w:tcPr>
          <w:p w14:paraId="20A1618D" w14:textId="2CE3EAF4" w:rsidR="00EC62FA" w:rsidRPr="00A4737B" w:rsidRDefault="002C5CA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d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>ane statystyczne, ilustracje zawarte w podręczniku, prezentacja multimedialna</w:t>
            </w:r>
          </w:p>
        </w:tc>
        <w:tc>
          <w:tcPr>
            <w:tcW w:w="1609" w:type="dxa"/>
          </w:tcPr>
          <w:p w14:paraId="6A282F85" w14:textId="69D9E3FC" w:rsidR="00EC62FA" w:rsidRPr="00A4737B" w:rsidRDefault="002C5CAE" w:rsidP="006A23F8">
            <w:pPr>
              <w:spacing w:after="200" w:line="240" w:lineRule="auto"/>
              <w:ind w:right="84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t>u</w:t>
            </w:r>
            <w:r w:rsidR="00EC62FA" w:rsidRPr="00A4737B">
              <w:rPr>
                <w:rFonts w:ascii="Times New Roman" w:eastAsia="Calibri" w:hAnsi="Times New Roman" w:cs="Times New Roman"/>
                <w:strike/>
                <w:sz w:val="20"/>
              </w:rPr>
              <w:t xml:space="preserve">czeń buduje </w:t>
            </w:r>
            <w:r w:rsidR="00EC62FA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więzi</w:t>
            </w:r>
            <w:r w:rsidR="00EC62FA" w:rsidRPr="00A4737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</w:t>
            </w:r>
            <w:r w:rsidR="00EC62FA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emocjonalne z najbliższym otoczeniem, regionem oraz krajem ojczystym</w:t>
            </w:r>
          </w:p>
        </w:tc>
      </w:tr>
      <w:tr w:rsidR="00EC62FA" w:rsidRPr="00070CF4" w14:paraId="505A1E03" w14:textId="77777777" w:rsidTr="00D67225">
        <w:tc>
          <w:tcPr>
            <w:tcW w:w="1877" w:type="dxa"/>
          </w:tcPr>
          <w:p w14:paraId="696139E6" w14:textId="670C20E6" w:rsidR="00EC62FA" w:rsidRPr="00070CF4" w:rsidRDefault="00EC62FA" w:rsidP="00EC62FA">
            <w:pPr>
              <w:spacing w:after="0" w:line="260" w:lineRule="atLeast"/>
              <w:rPr>
                <w:rFonts w:ascii="Times New Roman" w:eastAsia="Times New Roman" w:hAnsi="Times New Roman" w:cs="Calibri"/>
                <w:sz w:val="20"/>
              </w:rPr>
            </w:pPr>
            <w:r w:rsidRPr="00070CF4">
              <w:rPr>
                <w:rFonts w:ascii="Times New Roman" w:eastAsia="Times New Roman" w:hAnsi="Times New Roman" w:cs="Calibri"/>
                <w:sz w:val="20"/>
              </w:rPr>
              <w:t xml:space="preserve">2.5. </w:t>
            </w:r>
            <w:r>
              <w:rPr>
                <w:rFonts w:ascii="Times New Roman" w:eastAsia="Times New Roman" w:hAnsi="Times New Roman" w:cs="Calibri"/>
                <w:sz w:val="20"/>
              </w:rPr>
              <w:t>Działania na rzecz rozwoju lokalnego i regionalnego</w:t>
            </w:r>
          </w:p>
        </w:tc>
        <w:tc>
          <w:tcPr>
            <w:tcW w:w="920" w:type="dxa"/>
          </w:tcPr>
          <w:p w14:paraId="51F71CCC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10189BB3" w14:textId="4AB3BFF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15.5.</w:t>
            </w:r>
          </w:p>
        </w:tc>
        <w:tc>
          <w:tcPr>
            <w:tcW w:w="2126" w:type="dxa"/>
          </w:tcPr>
          <w:p w14:paraId="507E89CA" w14:textId="5B832E08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B76960">
              <w:rPr>
                <w:rFonts w:ascii="Times New Roman" w:eastAsia="Calibri" w:hAnsi="Times New Roman" w:cs="Times New Roman"/>
                <w:sz w:val="20"/>
              </w:rPr>
              <w:t>dostrzega wartość partycypacji społecznej w działaniach na rzecz rozwoju</w:t>
            </w:r>
            <w:r w:rsidR="00AE5CC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B76960">
              <w:rPr>
                <w:rFonts w:ascii="Times New Roman" w:eastAsia="Calibri" w:hAnsi="Times New Roman" w:cs="Times New Roman"/>
                <w:sz w:val="20"/>
              </w:rPr>
              <w:t>lokalnego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B76960">
              <w:rPr>
                <w:rFonts w:ascii="Times New Roman" w:eastAsia="Calibri" w:hAnsi="Times New Roman" w:cs="Times New Roman"/>
                <w:sz w:val="20"/>
              </w:rPr>
              <w:t>regionalnego, w tym poprawy jakości życia</w:t>
            </w:r>
            <w:r w:rsidR="00AE5CC2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485FF033" w14:textId="70A61AE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AD09026" w14:textId="2C1A7313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‒ </w:t>
            </w:r>
            <w:r>
              <w:rPr>
                <w:rFonts w:ascii="Times New Roman" w:eastAsia="Calibri" w:hAnsi="Times New Roman" w:cs="Times New Roman"/>
                <w:sz w:val="20"/>
              </w:rPr>
              <w:t>rozumie pojęcie rozwoju regionalnego/lokalnego i zna jego cele,</w:t>
            </w:r>
          </w:p>
          <w:p w14:paraId="0DBD58B4" w14:textId="5289CFC8" w:rsidR="00EC62FA" w:rsidRDefault="00EC62FA" w:rsidP="006A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zna formy partycypacji społecznej</w:t>
            </w:r>
            <w:r w:rsidRPr="00847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78FD">
              <w:rPr>
                <w:rFonts w:ascii="Times New Roman" w:hAnsi="Times New Roman" w:cs="Times New Roman"/>
                <w:sz w:val="20"/>
                <w:szCs w:val="20"/>
              </w:rPr>
              <w:t>w działaniach na rzecz rozwoju</w:t>
            </w:r>
            <w:r w:rsidR="00AE5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8FD">
              <w:rPr>
                <w:rFonts w:ascii="Times New Roman" w:hAnsi="Times New Roman" w:cs="Times New Roman"/>
                <w:sz w:val="20"/>
                <w:szCs w:val="20"/>
              </w:rPr>
              <w:t>lokalnego i regionalnego, w tym poprawy jakości życia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3538AF" w14:textId="246EE679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29CC61C0" w14:textId="1F257B9C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 k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>ompetencje cyfrowe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20CEC3DD" w14:textId="38902CE6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ompetencje osobiste,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373CC935" w14:textId="0BF5148F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kompetencje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75A8A">
              <w:rPr>
                <w:rFonts w:ascii="Times New Roman" w:hAnsi="Times New Roman" w:cs="Times New Roman"/>
                <w:sz w:val="20"/>
                <w:szCs w:val="20"/>
              </w:rPr>
              <w:t>rzedsiębiorczoś</w:t>
            </w:r>
            <w:r w:rsidR="00AE5CC2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31FFBA84" w14:textId="137A5804" w:rsidR="00EC62FA" w:rsidRPr="00B75A8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rozwija k</w:t>
            </w:r>
            <w:r w:rsidRPr="00A55B64">
              <w:rPr>
                <w:rFonts w:ascii="Times New Roman" w:hAnsi="Times New Roman" w:cs="Times New Roman"/>
                <w:sz w:val="20"/>
                <w:szCs w:val="20"/>
              </w:rPr>
              <w:t>ompetencje obywatelskie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AE5C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D53189" w14:textId="3F0DADC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71DA264A" w14:textId="542270D0" w:rsidR="00EC62FA" w:rsidRPr="00A4687A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b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urza mózgów: „Czym dla ciebie jest rozwój lokalny/regionalny?”; dyskusja: „W jaki sposób obywatel może wpływać na rozwój lokalny/regionalny”; wykorzystanie stron internetowych władz lokalnych w poszukiwaniu wiadomości na temat konsultacji społecznych i budżetu obywatelskiego</w:t>
            </w:r>
          </w:p>
        </w:tc>
        <w:tc>
          <w:tcPr>
            <w:tcW w:w="1843" w:type="dxa"/>
          </w:tcPr>
          <w:p w14:paraId="58FBD6B3" w14:textId="10D987D7" w:rsidR="00EC62FA" w:rsidRPr="00070CF4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i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nternet</w:t>
            </w:r>
            <w:proofErr w:type="spellEnd"/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: strony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WWW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lokalnych władz, media społecznościowe</w:t>
            </w:r>
          </w:p>
        </w:tc>
        <w:tc>
          <w:tcPr>
            <w:tcW w:w="1609" w:type="dxa"/>
          </w:tcPr>
          <w:p w14:paraId="50686792" w14:textId="043CFD8E" w:rsidR="00EC62FA" w:rsidRPr="00070CF4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rozwija umiejętność posługiwania się TIK</w:t>
            </w:r>
          </w:p>
        </w:tc>
      </w:tr>
      <w:tr w:rsidR="00EC62FA" w:rsidRPr="00070CF4" w14:paraId="71939CC4" w14:textId="77777777" w:rsidTr="00353519">
        <w:tc>
          <w:tcPr>
            <w:tcW w:w="14220" w:type="dxa"/>
            <w:gridSpan w:val="9"/>
          </w:tcPr>
          <w:p w14:paraId="61E38C8B" w14:textId="74B7A6C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III. </w:t>
            </w:r>
            <w:r>
              <w:rPr>
                <w:rFonts w:ascii="Times New Roman" w:eastAsia="Times New Roman" w:hAnsi="Times New Roman" w:cs="Calibri"/>
                <w:sz w:val="20"/>
              </w:rPr>
              <w:t>Przyrodnicze uwarunkowania gospodarczej działalności człowieka</w:t>
            </w:r>
          </w:p>
        </w:tc>
      </w:tr>
      <w:tr w:rsidR="00EC62FA" w:rsidRPr="00070CF4" w14:paraId="0AB46D9F" w14:textId="77777777" w:rsidTr="00156A6E">
        <w:tc>
          <w:tcPr>
            <w:tcW w:w="1877" w:type="dxa"/>
          </w:tcPr>
          <w:p w14:paraId="46F1F71A" w14:textId="32D7D7C6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t xml:space="preserve">3.1. </w:t>
            </w:r>
            <w:r>
              <w:rPr>
                <w:rFonts w:ascii="Times New Roman" w:eastAsia="Times New Roman" w:hAnsi="Times New Roman" w:cs="Calibri"/>
                <w:sz w:val="20"/>
              </w:rPr>
              <w:t>Przyrodnicze uwarunkowania rolnictwa</w:t>
            </w:r>
          </w:p>
        </w:tc>
        <w:tc>
          <w:tcPr>
            <w:tcW w:w="920" w:type="dxa"/>
          </w:tcPr>
          <w:p w14:paraId="4BA16980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14:paraId="0A59312A" w14:textId="15E6BEB1" w:rsidR="00EC62FA" w:rsidRPr="00B27C41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2160" w:type="dxa"/>
            <w:gridSpan w:val="2"/>
          </w:tcPr>
          <w:p w14:paraId="14AAA587" w14:textId="778A975D" w:rsidR="00EC62FA" w:rsidRDefault="00EC62FA" w:rsidP="006A23F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3769C4">
              <w:rPr>
                <w:rFonts w:ascii="Times New Roman" w:eastAsia="Calibri" w:hAnsi="Times New Roman" w:cs="Times New Roman"/>
                <w:sz w:val="20"/>
              </w:rPr>
              <w:t>wykazuje związki kierunków produkcji rolnej, w tym struktury upraw</w:t>
            </w:r>
            <w:r w:rsidR="00644DE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769C4">
              <w:rPr>
                <w:rFonts w:ascii="Times New Roman" w:eastAsia="Calibri" w:hAnsi="Times New Roman" w:cs="Times New Roman"/>
                <w:sz w:val="20"/>
              </w:rPr>
              <w:t>i chowu zwierząt, z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3769C4">
              <w:rPr>
                <w:rFonts w:ascii="Times New Roman" w:eastAsia="Calibri" w:hAnsi="Times New Roman" w:cs="Times New Roman"/>
                <w:sz w:val="20"/>
              </w:rPr>
              <w:t>klimatem, ukształtowaniem powierzchni, żyznością</w:t>
            </w:r>
            <w:r w:rsidR="00644DE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769C4">
              <w:rPr>
                <w:rFonts w:ascii="Times New Roman" w:eastAsia="Calibri" w:hAnsi="Times New Roman" w:cs="Times New Roman"/>
                <w:sz w:val="20"/>
              </w:rPr>
              <w:t>gleb i zasobami wodnymi</w:t>
            </w:r>
            <w:r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3A4F5760" w14:textId="1ADDCEA9" w:rsidR="00EC62FA" w:rsidRDefault="00EC62FA" w:rsidP="00EC62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r</w:t>
            </w:r>
            <w:r w:rsidRPr="00AC4B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ozumi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AC4B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AC4B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racjonalnego gospodarowania zasobami przyrody</w:t>
            </w:r>
            <w:r w:rsidR="00644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ABFCDAF" w14:textId="57D5A608" w:rsidR="00EC62FA" w:rsidRPr="00070CF4" w:rsidRDefault="00EC62FA" w:rsidP="00EC62F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E81EF59" w14:textId="70F7B4BE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‒ </w:t>
            </w:r>
            <w:r>
              <w:rPr>
                <w:rFonts w:ascii="Times New Roman" w:eastAsia="Calibri" w:hAnsi="Times New Roman" w:cs="Times New Roman"/>
                <w:sz w:val="20"/>
              </w:rPr>
              <w:t>potrafi udowodnić zależność rolnictwa od warunków środowiska przyrodniczego oraz podać miejsca występowania takich zależności,</w:t>
            </w:r>
          </w:p>
          <w:p w14:paraId="69DDC0AD" w14:textId="0D18B801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rozumie pojęcie: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>żyzność gleby</w:t>
            </w:r>
            <w:r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59AD3C09" w14:textId="55F7D9BB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</w:t>
            </w:r>
            <w:r w:rsidR="00644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318AF8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  <w:p w14:paraId="4B42799B" w14:textId="5918FBD5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</w:p>
        </w:tc>
        <w:tc>
          <w:tcPr>
            <w:tcW w:w="2126" w:type="dxa"/>
          </w:tcPr>
          <w:p w14:paraId="504010A4" w14:textId="2C12FB2A" w:rsidR="00EC62FA" w:rsidRPr="00EA0007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m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etoda stolików eksperckich, analiza ilustracji, map fizycznogeograficznych</w:t>
            </w:r>
          </w:p>
        </w:tc>
        <w:tc>
          <w:tcPr>
            <w:tcW w:w="1843" w:type="dxa"/>
          </w:tcPr>
          <w:p w14:paraId="44CB3B8B" w14:textId="6F3A3479" w:rsidR="00EC62FA" w:rsidRPr="00070CF4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apy </w:t>
            </w:r>
            <w:r w:rsidR="00EC62FA" w:rsidRPr="006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tematyczne: typy gleb, klimat, roślinność, ukształtowanie powierzchni i sieć hydrograficzna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zawarte w atlasie geograficznym</w:t>
            </w:r>
          </w:p>
        </w:tc>
        <w:tc>
          <w:tcPr>
            <w:tcW w:w="1609" w:type="dxa"/>
          </w:tcPr>
          <w:p w14:paraId="43B826C7" w14:textId="2E4B7BA5" w:rsidR="00EC62FA" w:rsidRPr="00070CF4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doskonali czytanie map tematycznych oraz posługiwanie się wcześniej zdobytą wiedzą</w:t>
            </w:r>
          </w:p>
        </w:tc>
      </w:tr>
      <w:tr w:rsidR="00EC62FA" w:rsidRPr="00070CF4" w14:paraId="504898C1" w14:textId="77777777" w:rsidTr="00156A6E">
        <w:tc>
          <w:tcPr>
            <w:tcW w:w="1877" w:type="dxa"/>
          </w:tcPr>
          <w:p w14:paraId="46DE319F" w14:textId="20D33286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t>3.2</w:t>
            </w:r>
            <w:r>
              <w:rPr>
                <w:rFonts w:ascii="Times New Roman" w:eastAsia="Calibri" w:hAnsi="Times New Roman" w:cs="Calibri"/>
                <w:sz w:val="20"/>
              </w:rPr>
              <w:t xml:space="preserve">. Wpływ surowców mineralnych na rozwój przemysłu </w:t>
            </w:r>
            <w:r w:rsidRPr="00C85632">
              <w:rPr>
                <w:rFonts w:ascii="Times New Roman" w:hAnsi="Times New Roman" w:cs="Times New Roman"/>
                <w:sz w:val="20"/>
                <w:szCs w:val="20"/>
              </w:rPr>
              <w:t>i handel</w:t>
            </w:r>
            <w:r>
              <w:rPr>
                <w:rFonts w:ascii="Times New Roman" w:eastAsia="Calibri" w:hAnsi="Times New Roman" w:cs="Calibri"/>
                <w:sz w:val="20"/>
              </w:rPr>
              <w:t xml:space="preserve"> zagraniczny</w:t>
            </w:r>
          </w:p>
        </w:tc>
        <w:tc>
          <w:tcPr>
            <w:tcW w:w="920" w:type="dxa"/>
          </w:tcPr>
          <w:p w14:paraId="552277D4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14:paraId="265BDC67" w14:textId="3D8F68E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16.2.</w:t>
            </w:r>
          </w:p>
        </w:tc>
        <w:tc>
          <w:tcPr>
            <w:tcW w:w="2160" w:type="dxa"/>
            <w:gridSpan w:val="2"/>
          </w:tcPr>
          <w:p w14:paraId="280FCA15" w14:textId="4B55BCE8" w:rsidR="00EC62FA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973A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związki między występowaniem surowców mineralnych</w:t>
            </w:r>
            <w:r w:rsidR="00644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3A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644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73A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kierunkami rozwoju przemysłu i</w:t>
            </w:r>
            <w:r w:rsidR="00644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73A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strukturą towarową handlu zagranicznego</w:t>
            </w:r>
            <w:r w:rsidR="00644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2D2333D6" w14:textId="223CC8BF" w:rsidR="00EC62FA" w:rsidRPr="00AC4BE7" w:rsidRDefault="00EC62FA" w:rsidP="00EC62FA">
            <w:pPr>
              <w:tabs>
                <w:tab w:val="left" w:pos="980"/>
              </w:tabs>
              <w:spacing w:after="0" w:line="240" w:lineRule="auto"/>
              <w:ind w:right="4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8591B" w14:textId="23DBC87A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wyjaśnia wpływ wydobycia surowców mineralnych na rozwój przemysłu,</w:t>
            </w:r>
          </w:p>
          <w:p w14:paraId="4F99E44E" w14:textId="31B2B19A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potrafi zinterpretować strukturę eksportu i importu towarów w odniesieniu do poziomu rozwoju gospodarczego kraju,</w:t>
            </w:r>
          </w:p>
          <w:p w14:paraId="5DD85196" w14:textId="4B8C8F84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644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CF3BC6" w14:textId="39F037CF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7834E209" w14:textId="333CF177" w:rsidR="00EC62FA" w:rsidRPr="00DA4D03" w:rsidRDefault="00644DEE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p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ogadanka z elementami wykładu, praca z materiałem źródłowym: wykresy, diagramy, mapy </w:t>
            </w:r>
          </w:p>
        </w:tc>
        <w:tc>
          <w:tcPr>
            <w:tcW w:w="1843" w:type="dxa"/>
          </w:tcPr>
          <w:p w14:paraId="1FD05B92" w14:textId="0896CB81" w:rsidR="00EC62FA" w:rsidRPr="00070CF4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w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ykresy, diagramy, mapy w podręczniku oraz atlasie geograficznym</w:t>
            </w:r>
          </w:p>
        </w:tc>
        <w:tc>
          <w:tcPr>
            <w:tcW w:w="1609" w:type="dxa"/>
          </w:tcPr>
          <w:p w14:paraId="1755C3E3" w14:textId="1C09BA14" w:rsidR="00EC62FA" w:rsidRPr="00070CF4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doskonali umiejętność interpretacji danych statystycznych przedstawionych graficznie (wykresy, diagramy)</w:t>
            </w:r>
          </w:p>
        </w:tc>
      </w:tr>
      <w:tr w:rsidR="00EC62FA" w:rsidRPr="00070CF4" w14:paraId="629A8B9D" w14:textId="77777777" w:rsidTr="00156A6E">
        <w:tc>
          <w:tcPr>
            <w:tcW w:w="1877" w:type="dxa"/>
          </w:tcPr>
          <w:p w14:paraId="0C191449" w14:textId="3263D90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t xml:space="preserve">3.3. </w:t>
            </w:r>
            <w:r w:rsidR="006A23F8" w:rsidRPr="006A23F8">
              <w:rPr>
                <w:rFonts w:ascii="Times New Roman" w:eastAsia="Times New Roman" w:hAnsi="Times New Roman" w:cs="Calibri"/>
                <w:sz w:val="20"/>
              </w:rPr>
              <w:t xml:space="preserve">Pokonywanie przyrodniczych </w:t>
            </w:r>
            <w:r w:rsidR="006A23F8" w:rsidRPr="006A23F8">
              <w:rPr>
                <w:rFonts w:ascii="Times New Roman" w:eastAsia="Times New Roman" w:hAnsi="Times New Roman" w:cs="Calibri"/>
                <w:sz w:val="20"/>
              </w:rPr>
              <w:lastRenderedPageBreak/>
              <w:t>ograniczeń w działalności gospodarczej człowieka. Rozwój zrównoważony.</w:t>
            </w:r>
          </w:p>
        </w:tc>
        <w:tc>
          <w:tcPr>
            <w:tcW w:w="920" w:type="dxa"/>
          </w:tcPr>
          <w:p w14:paraId="392BE4C6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7" w:type="dxa"/>
          </w:tcPr>
          <w:p w14:paraId="47B4BB95" w14:textId="7777777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16.3.</w:t>
            </w:r>
          </w:p>
          <w:p w14:paraId="30022DCB" w14:textId="1A11741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16.4.</w:t>
            </w:r>
          </w:p>
        </w:tc>
        <w:tc>
          <w:tcPr>
            <w:tcW w:w="2160" w:type="dxa"/>
            <w:gridSpan w:val="2"/>
          </w:tcPr>
          <w:p w14:paraId="3B55676B" w14:textId="1F0BA469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prezentuje przykłady sposobów pokonywania </w:t>
            </w: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przyrodniczych ograniczeń</w:t>
            </w:r>
            <w:r w:rsidR="00857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działalności gospodarczej człowieka i ocenia ich zgodność z zasadami</w:t>
            </w:r>
            <w:r w:rsidR="008573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zrównoważonego rozwoju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4954134" w14:textId="4E66A7EC" w:rsidR="00EC62FA" w:rsidRPr="00A4737B" w:rsidRDefault="00EC62FA" w:rsidP="00EC62F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– przedstawia zmiany znaczenia czynników przyrodniczych w rozwoju</w:t>
            </w:r>
            <w:r w:rsidR="0085733C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społeczno</w:t>
            </w:r>
            <w:r w:rsidR="0085733C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</w:t>
            </w:r>
            <w:r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gospodarczym regionów w przeszłości i współcześnie</w:t>
            </w:r>
            <w:r w:rsidR="0085733C" w:rsidRPr="00A4737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</w:p>
          <w:p w14:paraId="3697B524" w14:textId="5DBFFCD7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382DC" w14:textId="1DBA6207" w:rsidR="00EC62FA" w:rsidRPr="00B96701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02204" w14:textId="5E9EE720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lastRenderedPageBreak/>
              <w:t xml:space="preserve">‒ udowadnia na podstawie posiadanych 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</w:rPr>
              <w:lastRenderedPageBreak/>
              <w:t>informacji zmieniającą się rolę czynników przyrodniczych w rozwoju gospodarczym,</w:t>
            </w:r>
          </w:p>
          <w:p w14:paraId="3C5B510A" w14:textId="019BD3F6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‒ dyskutuje na temat </w:t>
            </w:r>
            <w:r>
              <w:rPr>
                <w:rFonts w:ascii="Times New Roman" w:eastAsia="Calibri" w:hAnsi="Times New Roman" w:cs="Times New Roman"/>
                <w:sz w:val="20"/>
              </w:rPr>
              <w:t>skutków wprowadzanych przez człowieka zmian w środowisku przyrodniczym,</w:t>
            </w:r>
          </w:p>
          <w:p w14:paraId="0C50230E" w14:textId="5DC7315C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– podaje przykłady działań zmierzających do zmian relacji człowiek – środowisko (CZR),</w:t>
            </w:r>
          </w:p>
          <w:p w14:paraId="1A0329DC" w14:textId="2A17EE8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rozumie pojęcia: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>antropopresja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6A23F8">
              <w:rPr>
                <w:rFonts w:ascii="Times New Roman" w:eastAsia="Calibri" w:hAnsi="Times New Roman" w:cs="Times New Roman"/>
                <w:i/>
                <w:iCs/>
                <w:sz w:val="20"/>
              </w:rPr>
              <w:t>rozwój zrównoważony</w:t>
            </w:r>
            <w:r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0669A6BB" w14:textId="25C53324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1E2E0431" w14:textId="6FCBADB3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rozwija k</w:t>
            </w:r>
            <w:r w:rsidRPr="00BA6710">
              <w:rPr>
                <w:rFonts w:ascii="Times New Roman" w:hAnsi="Times New Roman" w:cs="Times New Roman"/>
                <w:sz w:val="20"/>
                <w:szCs w:val="20"/>
              </w:rPr>
              <w:t>ompetencje cyfrowe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289F1086" w14:textId="16951273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ompetencje osobiste,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4E85C31A" w14:textId="5344F202" w:rsidR="00EC62FA" w:rsidRPr="00F8591F" w:rsidRDefault="00EC62FA" w:rsidP="006A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</w:t>
            </w:r>
            <w:r w:rsidR="004D5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5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C9A9981" w14:textId="39872EC5" w:rsidR="00EC62FA" w:rsidRPr="00A4737B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  <w:highlight w:val="red"/>
                <w:u w:val="single"/>
                <w:lang w:eastAsia="pl-PL"/>
              </w:rPr>
            </w:pPr>
            <w:r w:rsidRPr="00A4737B">
              <w:rPr>
                <w:rFonts w:ascii="Times New Roman" w:eastAsia="Calibri" w:hAnsi="Times New Roman" w:cs="Times New Roman"/>
                <w:strike/>
                <w:sz w:val="20"/>
                <w:lang w:eastAsia="pl-PL"/>
              </w:rPr>
              <w:lastRenderedPageBreak/>
              <w:t>dyskusja panelowa na temat: „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pl-PL"/>
              </w:rPr>
              <w:t xml:space="preserve">Rola </w:t>
            </w:r>
            <w:r w:rsidRPr="00A4737B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pl-PL"/>
              </w:rPr>
              <w:lastRenderedPageBreak/>
              <w:t>środowiska przyrodniczego w gospodarce dawniej i dziś”</w:t>
            </w:r>
          </w:p>
        </w:tc>
        <w:tc>
          <w:tcPr>
            <w:tcW w:w="1843" w:type="dxa"/>
          </w:tcPr>
          <w:p w14:paraId="51FFDAA1" w14:textId="0C07BBBA" w:rsidR="00EC62FA" w:rsidRPr="00070CF4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ź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ródła informacji dostępne dla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ucznia, m.in. podręcznik, </w:t>
            </w:r>
            <w:proofErr w:type="spellStart"/>
            <w:r w:rsidR="00EC62FA">
              <w:rPr>
                <w:rFonts w:ascii="Times New Roman" w:eastAsia="Calibri" w:hAnsi="Times New Roman" w:cs="Times New Roman"/>
                <w:sz w:val="20"/>
              </w:rPr>
              <w:t>internet</w:t>
            </w:r>
            <w:proofErr w:type="spellEnd"/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(</w:t>
            </w:r>
            <w:hyperlink r:id="rId16" w:history="1">
              <w:r w:rsidR="00EC62FA" w:rsidRPr="000F46DE">
                <w:rPr>
                  <w:rStyle w:val="Hipercze"/>
                  <w:rFonts w:ascii="Times New Roman" w:eastAsia="Calibri" w:hAnsi="Times New Roman" w:cs="Times New Roman"/>
                  <w:sz w:val="20"/>
                </w:rPr>
                <w:t>www.un.org.pl</w:t>
              </w:r>
            </w:hyperlink>
            <w:r w:rsidR="00EC62FA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1609" w:type="dxa"/>
          </w:tcPr>
          <w:p w14:paraId="5F733A90" w14:textId="1FB981D3" w:rsidR="00EC62FA" w:rsidRPr="00070CF4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czeń rozwija umiejętność 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lastRenderedPageBreak/>
              <w:t>rzeczowego dyskutowania</w:t>
            </w:r>
          </w:p>
        </w:tc>
      </w:tr>
      <w:tr w:rsidR="00EC62FA" w:rsidRPr="00070CF4" w14:paraId="12329A42" w14:textId="77777777" w:rsidTr="00353519">
        <w:tc>
          <w:tcPr>
            <w:tcW w:w="14220" w:type="dxa"/>
            <w:gridSpan w:val="9"/>
          </w:tcPr>
          <w:p w14:paraId="60E6D2D2" w14:textId="19BB895C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IV. </w:t>
            </w:r>
            <w:r>
              <w:rPr>
                <w:rFonts w:ascii="Times New Roman" w:eastAsia="Times New Roman" w:hAnsi="Times New Roman" w:cs="Calibri"/>
                <w:sz w:val="20"/>
              </w:rPr>
              <w:t>Relacje człowiek – środowisko geograficzne</w:t>
            </w:r>
          </w:p>
        </w:tc>
      </w:tr>
      <w:tr w:rsidR="00EC62FA" w:rsidRPr="00070CF4" w14:paraId="4276400E" w14:textId="77777777" w:rsidTr="00D67225">
        <w:tc>
          <w:tcPr>
            <w:tcW w:w="1877" w:type="dxa"/>
          </w:tcPr>
          <w:p w14:paraId="3A5492E5" w14:textId="2B9F46A0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pacing w:val="2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 xml:space="preserve">4.1. </w:t>
            </w:r>
            <w:r>
              <w:rPr>
                <w:rFonts w:ascii="Times New Roman" w:eastAsia="Times New Roman" w:hAnsi="Times New Roman" w:cs="Calibri"/>
                <w:sz w:val="20"/>
              </w:rPr>
              <w:t xml:space="preserve">Wpływ działalności </w:t>
            </w:r>
            <w:r>
              <w:rPr>
                <w:rFonts w:ascii="Times New Roman" w:eastAsia="Times New Roman" w:hAnsi="Times New Roman" w:cs="Calibri"/>
                <w:sz w:val="20"/>
              </w:rPr>
              <w:lastRenderedPageBreak/>
              <w:t>człowieka na powstawanie smogu</w:t>
            </w:r>
          </w:p>
        </w:tc>
        <w:tc>
          <w:tcPr>
            <w:tcW w:w="920" w:type="dxa"/>
          </w:tcPr>
          <w:p w14:paraId="59942884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51" w:type="dxa"/>
            <w:gridSpan w:val="2"/>
          </w:tcPr>
          <w:p w14:paraId="23E33B2D" w14:textId="7615640A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17.1.</w:t>
            </w:r>
          </w:p>
        </w:tc>
        <w:tc>
          <w:tcPr>
            <w:tcW w:w="2126" w:type="dxa"/>
          </w:tcPr>
          <w:p w14:paraId="307925F7" w14:textId="5251D21C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303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wykazuje na przykładzie wybranych </w:t>
            </w:r>
            <w:r w:rsidRPr="003036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miejscowości wpływ działalności</w:t>
            </w:r>
            <w:r w:rsidR="0085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63F">
              <w:rPr>
                <w:rFonts w:ascii="Times New Roman" w:eastAsia="Calibri" w:hAnsi="Times New Roman" w:cs="Times New Roman"/>
                <w:sz w:val="20"/>
                <w:szCs w:val="20"/>
              </w:rPr>
              <w:t>człowieka na powstawanie smogu, podaje przyczyny jego powstawania</w:t>
            </w:r>
            <w:r w:rsidR="0085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63F">
              <w:rPr>
                <w:rFonts w:ascii="Times New Roman" w:eastAsia="Calibri" w:hAnsi="Times New Roman" w:cs="Times New Roman"/>
                <w:sz w:val="20"/>
                <w:szCs w:val="20"/>
              </w:rPr>
              <w:t>oraz proponuje sposoby zapobiegania jego występowaniu</w:t>
            </w:r>
            <w:r w:rsidR="008573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E5032E5" w14:textId="739699A4" w:rsidR="00EC62FA" w:rsidRPr="00C255E0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E5344" w14:textId="61001B38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1C2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podaje przyczyny powstawania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smogu </w:t>
            </w:r>
            <w:r w:rsidRPr="001C2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proponuje </w:t>
            </w:r>
            <w:r w:rsidRPr="001C21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sposoby zapobiegania jego występowaniu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można zastosować w codziennym życiu,</w:t>
            </w:r>
          </w:p>
          <w:p w14:paraId="537D4B5F" w14:textId="7D7079CF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 skutki oddychania zanieczyszczonym powietrzem,</w:t>
            </w:r>
          </w:p>
          <w:p w14:paraId="751DD6C2" w14:textId="27F6520B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rozumie pojęcie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smog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1ED7828C" w14:textId="57248B32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4CB7ECAE" w14:textId="16128206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ompetencje osobiste,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46FFB56A" w14:textId="71E3F377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A55B64">
              <w:rPr>
                <w:rFonts w:ascii="Times New Roman" w:hAnsi="Times New Roman" w:cs="Times New Roman"/>
                <w:sz w:val="20"/>
                <w:szCs w:val="20"/>
              </w:rPr>
              <w:t>ompetencje obywatelskie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75BD539B" w14:textId="2FB6299E" w:rsidR="00EC62FA" w:rsidRPr="001C218F" w:rsidRDefault="00EC62FA" w:rsidP="006A23F8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5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E60A590" w14:textId="079F25AB" w:rsidR="00EC62FA" w:rsidRDefault="0085733C" w:rsidP="00EC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lastRenderedPageBreak/>
              <w:t>p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raca z filmem (</w:t>
            </w:r>
            <w:r w:rsidR="00EC6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„SMOG i jego konsekwencje”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6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ok. </w:t>
            </w:r>
            <w:r w:rsidR="00EC6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10 min.) 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i</w:t>
            </w:r>
            <w:r w:rsidR="004D5766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materiałem źródłowym: schematy, wykresy, diagramy, kartogramy, mapy</w:t>
            </w:r>
            <w:r w:rsidR="00EC6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A03A212" w14:textId="456AD573" w:rsidR="00EC62FA" w:rsidRDefault="00EC62FA" w:rsidP="00EC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dyskusja</w:t>
            </w:r>
          </w:p>
          <w:p w14:paraId="7B3D4808" w14:textId="38E117F3" w:rsidR="00EC62FA" w:rsidRPr="00AB3D09" w:rsidRDefault="00EC62FA" w:rsidP="00EC6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08FAC99" w14:textId="3F50601D" w:rsidR="00EC62FA" w:rsidRPr="00AE0DF7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val="en-GB" w:eastAsia="pl-PL"/>
              </w:rPr>
            </w:pPr>
            <w:r w:rsidRPr="00AE0DF7">
              <w:rPr>
                <w:rFonts w:ascii="Times New Roman" w:eastAsia="Calibri" w:hAnsi="Times New Roman" w:cs="Times New Roman"/>
                <w:sz w:val="20"/>
                <w:lang w:val="en-GB" w:eastAsia="pl-PL"/>
              </w:rPr>
              <w:lastRenderedPageBreak/>
              <w:t>f</w:t>
            </w:r>
            <w:r w:rsidR="00EC62FA" w:rsidRPr="00AE0DF7">
              <w:rPr>
                <w:rFonts w:ascii="Times New Roman" w:eastAsia="Calibri" w:hAnsi="Times New Roman" w:cs="Times New Roman"/>
                <w:sz w:val="20"/>
                <w:lang w:val="en-GB" w:eastAsia="pl-PL"/>
              </w:rPr>
              <w:t>ilm:</w:t>
            </w:r>
            <w:r w:rsidR="00EC62FA" w:rsidRPr="00AE0DF7">
              <w:rPr>
                <w:lang w:val="en-GB"/>
              </w:rPr>
              <w:t xml:space="preserve"> </w:t>
            </w:r>
            <w:hyperlink r:id="rId17" w:history="1">
              <w:r w:rsidR="00EC62FA" w:rsidRPr="00AE0DF7">
                <w:rPr>
                  <w:rStyle w:val="Hipercze"/>
                  <w:rFonts w:ascii="Times New Roman" w:eastAsia="Calibri" w:hAnsi="Times New Roman" w:cs="Times New Roman"/>
                  <w:sz w:val="20"/>
                  <w:lang w:val="en-GB" w:eastAsia="pl-PL"/>
                </w:rPr>
                <w:t>https://www.youtub</w:t>
              </w:r>
              <w:r w:rsidR="00EC62FA" w:rsidRPr="00AE0DF7">
                <w:rPr>
                  <w:rStyle w:val="Hipercze"/>
                  <w:rFonts w:ascii="Times New Roman" w:eastAsia="Calibri" w:hAnsi="Times New Roman" w:cs="Times New Roman"/>
                  <w:sz w:val="20"/>
                  <w:lang w:val="en-GB" w:eastAsia="pl-PL"/>
                </w:rPr>
                <w:lastRenderedPageBreak/>
                <w:t>e.com/watch?v=lM5jRE8QZFU</w:t>
              </w:r>
            </w:hyperlink>
            <w:r w:rsidR="00EC62FA" w:rsidRPr="00AE0DF7">
              <w:rPr>
                <w:rFonts w:ascii="Times New Roman" w:eastAsia="Calibri" w:hAnsi="Times New Roman" w:cs="Times New Roman"/>
                <w:sz w:val="20"/>
                <w:lang w:val="en-GB" w:eastAsia="pl-PL"/>
              </w:rPr>
              <w:t>,</w:t>
            </w:r>
          </w:p>
          <w:p w14:paraId="3D359A86" w14:textId="2B4BB857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schematy, wykresy, diagramy, kartogramy, mapy w podręczniku oraz atlasie geograficznym</w:t>
            </w:r>
          </w:p>
          <w:p w14:paraId="79015C4E" w14:textId="7BD09AD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09" w:type="dxa"/>
          </w:tcPr>
          <w:p w14:paraId="443F10D9" w14:textId="12EBB501" w:rsidR="00EC62FA" w:rsidRPr="00070CF4" w:rsidRDefault="0085733C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czeń doskonali umiejętności </w:t>
            </w:r>
            <w:r w:rsidR="00EC62FA" w:rsidRPr="00070CF4">
              <w:rPr>
                <w:rFonts w:ascii="Times New Roman" w:eastAsia="Calibri" w:hAnsi="Times New Roman" w:cs="Times New Roman"/>
                <w:sz w:val="20"/>
              </w:rPr>
              <w:lastRenderedPageBreak/>
              <w:t>analizy schematów, wyciągania wniosków</w:t>
            </w:r>
          </w:p>
        </w:tc>
      </w:tr>
      <w:tr w:rsidR="00EC62FA" w:rsidRPr="00070CF4" w14:paraId="21BF6454" w14:textId="77777777" w:rsidTr="00D67225">
        <w:tc>
          <w:tcPr>
            <w:tcW w:w="1877" w:type="dxa"/>
          </w:tcPr>
          <w:p w14:paraId="4D843027" w14:textId="778BA134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lastRenderedPageBreak/>
              <w:t xml:space="preserve">4.2. </w:t>
            </w:r>
            <w:r>
              <w:rPr>
                <w:rFonts w:ascii="Times New Roman" w:eastAsia="Times New Roman" w:hAnsi="Times New Roman" w:cs="Calibri"/>
                <w:sz w:val="20"/>
              </w:rPr>
              <w:t>Wpływ wielkich inwestycji hydrologicznych na środowisko geograficzne</w:t>
            </w:r>
          </w:p>
        </w:tc>
        <w:tc>
          <w:tcPr>
            <w:tcW w:w="920" w:type="dxa"/>
          </w:tcPr>
          <w:p w14:paraId="6338248D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BDF33FF" w14:textId="6EF1208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17.2.</w:t>
            </w:r>
          </w:p>
        </w:tc>
        <w:tc>
          <w:tcPr>
            <w:tcW w:w="2126" w:type="dxa"/>
          </w:tcPr>
          <w:p w14:paraId="078CEF6E" w14:textId="086DBAE9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A07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ocenia korzyści i negatywny wpływ wielkich inwestycji hydrologicznych </w:t>
            </w:r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(np.</w:t>
            </w:r>
            <w:r w:rsidR="0085733C"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Zapory Trzech Przełomów na Jangcy, Wysokiej Tamy na Nilu, zapory na</w:t>
            </w:r>
            <w:r w:rsidR="00C7283D"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rzece </w:t>
            </w:r>
            <w:proofErr w:type="spellStart"/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Omo</w:t>
            </w:r>
            <w:proofErr w:type="spellEnd"/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zasilającej Jezioro Turkana)</w:t>
            </w:r>
            <w:r w:rsidRPr="00A07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</w:t>
            </w:r>
            <w:r w:rsidRPr="00A074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środowisko geograficzne</w:t>
            </w:r>
            <w:r w:rsidR="008B72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2A91596" w14:textId="40504609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ACABA" w14:textId="2471F3F7" w:rsidR="00EC62FA" w:rsidRPr="00797061" w:rsidRDefault="00EC62FA" w:rsidP="00EC62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A130B" w14:textId="12C84037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–</w:t>
            </w:r>
            <w:r w:rsidRPr="00A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przyczyny powstania wielkich inwestycji hydrologicznych,</w:t>
            </w:r>
          </w:p>
          <w:p w14:paraId="3BDD02B9" w14:textId="6402C6C9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ocenia skutki powstania wielkich inwestycji hydrologicznych dla środowiska, gospodarki i społeczeństwa,</w:t>
            </w:r>
          </w:p>
          <w:p w14:paraId="4B997EA9" w14:textId="74A8257A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30A01C9C" w14:textId="71B2B94C" w:rsidR="00EC62FA" w:rsidRPr="00A44786" w:rsidRDefault="00EC62FA" w:rsidP="006A23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B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9765AC0" w14:textId="1CFC2530" w:rsidR="00EC62FA" w:rsidRPr="005B6432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trike/>
                <w:sz w:val="20"/>
                <w:highlight w:val="red"/>
                <w:lang w:eastAsia="pl-PL"/>
              </w:rPr>
            </w:pPr>
            <w:r w:rsidRPr="005B6432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pl-PL"/>
              </w:rPr>
              <w:lastRenderedPageBreak/>
              <w:t>debata oksfordzka:</w:t>
            </w:r>
            <w:r w:rsidRPr="005B6432">
              <w:rPr>
                <w:rFonts w:ascii="Times New Roman" w:eastAsia="Calibri" w:hAnsi="Times New Roman" w:cs="Times New Roman"/>
                <w:strike/>
                <w:sz w:val="20"/>
                <w:szCs w:val="20"/>
                <w:u w:val="single"/>
                <w:lang w:eastAsia="pl-PL"/>
              </w:rPr>
              <w:t xml:space="preserve"> „</w:t>
            </w:r>
            <w:r w:rsidRPr="005B6432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pl-PL"/>
              </w:rPr>
              <w:t>Wybudowanie Tamy Trzech Przełomów na rzece Jangcy nie było ekonomicznie uzasadnione”</w:t>
            </w:r>
          </w:p>
        </w:tc>
        <w:tc>
          <w:tcPr>
            <w:tcW w:w="1843" w:type="dxa"/>
          </w:tcPr>
          <w:p w14:paraId="1C843591" w14:textId="572B7A8E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z</w:t>
            </w:r>
            <w:r w:rsidR="008B72A2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najdujące się 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podręczniku ilustracje, mapy, schemat, atlas geograficzny, mapa ścienna Azji</w:t>
            </w:r>
          </w:p>
        </w:tc>
        <w:tc>
          <w:tcPr>
            <w:tcW w:w="1609" w:type="dxa"/>
          </w:tcPr>
          <w:p w14:paraId="1707CFE6" w14:textId="17840F70" w:rsidR="00EC62FA" w:rsidRPr="00070CF4" w:rsidRDefault="008B72A2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oskonalenie umiejętności wystąpień publicznych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oraz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argumentowania</w:t>
            </w:r>
          </w:p>
        </w:tc>
      </w:tr>
      <w:tr w:rsidR="00EC62FA" w:rsidRPr="00070CF4" w14:paraId="0C61EB8B" w14:textId="77777777" w:rsidTr="00D67225">
        <w:tc>
          <w:tcPr>
            <w:tcW w:w="1877" w:type="dxa"/>
          </w:tcPr>
          <w:p w14:paraId="46789FB7" w14:textId="046204CD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t xml:space="preserve">4.3. </w:t>
            </w:r>
            <w:r w:rsidR="006A23F8" w:rsidRPr="006A23F8">
              <w:rPr>
                <w:rFonts w:ascii="Times New Roman" w:eastAsia="Times New Roman" w:hAnsi="Times New Roman" w:cs="Calibri"/>
                <w:sz w:val="20"/>
              </w:rPr>
              <w:t>Wpływ działalności rolniczej na środowisko przyrodnicze (erozja, wylesianie, pustynnienie)</w:t>
            </w:r>
          </w:p>
        </w:tc>
        <w:tc>
          <w:tcPr>
            <w:tcW w:w="920" w:type="dxa"/>
          </w:tcPr>
          <w:p w14:paraId="1C9407F9" w14:textId="7777777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602A2C9" w14:textId="69A3456D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17.3.</w:t>
            </w:r>
          </w:p>
        </w:tc>
        <w:tc>
          <w:tcPr>
            <w:tcW w:w="2126" w:type="dxa"/>
          </w:tcPr>
          <w:p w14:paraId="61F2E27F" w14:textId="7BB1D2E7" w:rsidR="00EC62FA" w:rsidRPr="008672DC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analizuje na przykładach ze świata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z Polski wpływ działalności rolniczej,</w:t>
            </w:r>
            <w:r w:rsidR="008B72A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 xml:space="preserve">w tym </w:t>
            </w:r>
            <w:r w:rsidRPr="005B6432">
              <w:rPr>
                <w:rFonts w:ascii="Times New Roman" w:eastAsia="Calibri" w:hAnsi="Times New Roman" w:cs="Times New Roman"/>
                <w:strike/>
                <w:sz w:val="20"/>
              </w:rPr>
              <w:t xml:space="preserve">płodozmianu 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monokultury rolnej, chemizacji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mechanizacji</w:t>
            </w:r>
          </w:p>
          <w:p w14:paraId="018071A2" w14:textId="1E5D82E9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8672DC">
              <w:rPr>
                <w:rFonts w:ascii="Times New Roman" w:eastAsia="Calibri" w:hAnsi="Times New Roman" w:cs="Times New Roman"/>
                <w:sz w:val="20"/>
              </w:rPr>
              <w:t>rolnictwa, melioracji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nadmiernego wypasu zwierząt, na środowisko</w:t>
            </w:r>
            <w:r w:rsidR="008B72A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672DC">
              <w:rPr>
                <w:rFonts w:ascii="Times New Roman" w:eastAsia="Calibri" w:hAnsi="Times New Roman" w:cs="Times New Roman"/>
                <w:sz w:val="20"/>
              </w:rPr>
              <w:t>przyrodnicze</w:t>
            </w:r>
            <w:r w:rsidR="008B72A2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5791D6A0" w14:textId="502C67CA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286320C" w14:textId="0FF2583C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rozumie pojęcia: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erozja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deforestacja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pustynnienie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rekultywacja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48A19E1F" w14:textId="432D0C36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podaje przykłady wpływu działalności rolniczej na środowisko,</w:t>
            </w:r>
          </w:p>
          <w:p w14:paraId="73B79252" w14:textId="043B5657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10E3A3E0" w14:textId="211D0FB0" w:rsidR="00EC62FA" w:rsidRPr="008672DC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B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812837F" w14:textId="6BD7E7B0" w:rsidR="00EC62FA" w:rsidRPr="00070CF4" w:rsidRDefault="008B72A2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u w:val="single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p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raca z materiałami źródłowymi w podręczniku: ilustracje, mapy, schemat, dane statystyczne; </w:t>
            </w:r>
            <w:r w:rsidR="00EC62FA" w:rsidRPr="009D028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mapa mentalna: </w:t>
            </w:r>
            <w:r w:rsidR="00EC62FA" w:rsidRPr="006C120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wpływ działalności rolniczej na środowisko przyrodnicze</w:t>
            </w:r>
            <w:r w:rsidR="00EC62FA" w:rsidRPr="00070CF4">
              <w:rPr>
                <w:rFonts w:ascii="Times New Roman" w:eastAsia="Calibri" w:hAnsi="Times New Roman" w:cs="Times New Roman"/>
                <w:sz w:val="20"/>
                <w:u w:val="single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494B5EAD" w14:textId="3B8737A3" w:rsidR="00EC62FA" w:rsidRPr="00070CF4" w:rsidRDefault="008B72A2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i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lustracje, mapy, schemat, dane statystyczne w podręczniku i atlasie geograficznym; arkusze papieru, kolorowe mazaki</w:t>
            </w:r>
          </w:p>
        </w:tc>
        <w:tc>
          <w:tcPr>
            <w:tcW w:w="1609" w:type="dxa"/>
          </w:tcPr>
          <w:p w14:paraId="6B7BEDE2" w14:textId="1808DA5C" w:rsidR="00EC62FA" w:rsidRPr="00070CF4" w:rsidRDefault="008B72A2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doskonali umiejętność porządkowania wiedzy, odnajdywania związków i zależności</w:t>
            </w:r>
          </w:p>
        </w:tc>
      </w:tr>
      <w:tr w:rsidR="00EC62FA" w:rsidRPr="00070CF4" w14:paraId="4ABB9E2F" w14:textId="77777777" w:rsidTr="00D67225">
        <w:tc>
          <w:tcPr>
            <w:tcW w:w="1877" w:type="dxa"/>
          </w:tcPr>
          <w:p w14:paraId="2395F177" w14:textId="26ADAC21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Calibri"/>
                <w:sz w:val="20"/>
              </w:rPr>
              <w:t xml:space="preserve">4.4. </w:t>
            </w:r>
            <w:r>
              <w:rPr>
                <w:rFonts w:ascii="Times New Roman" w:eastAsia="Times New Roman" w:hAnsi="Times New Roman" w:cs="Calibri"/>
                <w:sz w:val="20"/>
              </w:rPr>
              <w:t xml:space="preserve">Wpływ działalności górniczej na środowisko przyrodnicze. Rekultywacja terenów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</w:rPr>
              <w:t>pogórniczych</w:t>
            </w:r>
            <w:proofErr w:type="spellEnd"/>
          </w:p>
        </w:tc>
        <w:tc>
          <w:tcPr>
            <w:tcW w:w="920" w:type="dxa"/>
          </w:tcPr>
          <w:p w14:paraId="4A5D1E06" w14:textId="77777777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 w:rsidRPr="00070CF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7155A411" w14:textId="4CB89361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17.4.</w:t>
            </w:r>
          </w:p>
        </w:tc>
        <w:tc>
          <w:tcPr>
            <w:tcW w:w="2126" w:type="dxa"/>
          </w:tcPr>
          <w:p w14:paraId="082FFD6E" w14:textId="6FB12402" w:rsidR="00EC62FA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– </w:t>
            </w:r>
            <w:r w:rsidRPr="000A0DEB">
              <w:rPr>
                <w:rFonts w:ascii="Times New Roman" w:eastAsia="Calibri" w:hAnsi="Times New Roman" w:cs="Times New Roman"/>
                <w:sz w:val="20"/>
              </w:rPr>
              <w:t>wyjaśnia wpływ górnictwa na środowisko przyrodnicze na przykładzie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A0DEB">
              <w:rPr>
                <w:rFonts w:ascii="Times New Roman" w:eastAsia="Calibri" w:hAnsi="Times New Roman" w:cs="Times New Roman"/>
                <w:sz w:val="20"/>
              </w:rPr>
              <w:t>odkrywkowych i</w:t>
            </w:r>
            <w:r>
              <w:rPr>
                <w:rFonts w:ascii="Times New Roman" w:eastAsia="Calibri" w:hAnsi="Times New Roman" w:cs="Times New Roman"/>
                <w:sz w:val="20"/>
              </w:rPr>
              <w:t> </w:t>
            </w:r>
            <w:r w:rsidRPr="000A0DEB">
              <w:rPr>
                <w:rFonts w:ascii="Times New Roman" w:eastAsia="Calibri" w:hAnsi="Times New Roman" w:cs="Times New Roman"/>
                <w:sz w:val="20"/>
              </w:rPr>
              <w:t>głębinowych kopalni w Polsce i na świecie oraz dostrzega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5913F6">
              <w:rPr>
                <w:rFonts w:ascii="Times New Roman" w:eastAsia="Calibri" w:hAnsi="Times New Roman" w:cs="Times New Roman"/>
                <w:sz w:val="20"/>
              </w:rPr>
              <w:t xml:space="preserve">konieczność </w:t>
            </w:r>
            <w:r w:rsidRPr="005913F6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rekultywacji terenów </w:t>
            </w:r>
            <w:proofErr w:type="spellStart"/>
            <w:r w:rsidRPr="005913F6">
              <w:rPr>
                <w:rFonts w:ascii="Times New Roman" w:eastAsia="Calibri" w:hAnsi="Times New Roman" w:cs="Times New Roman"/>
                <w:sz w:val="20"/>
              </w:rPr>
              <w:t>pogórniczych</w:t>
            </w:r>
            <w:proofErr w:type="spellEnd"/>
            <w:r w:rsidR="008B72A2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25C3BB1B" w14:textId="77777777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313E" w14:textId="77777777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  <w:p w14:paraId="5139D6A4" w14:textId="4C45FBDB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743C3A4" w14:textId="7FFF81E4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rozumie pojęcie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lej depresyjn</w:t>
            </w:r>
            <w:r w:rsidR="008B72A2"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21E510BB" w14:textId="5037FFBA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 skutki wydobycia surowców,</w:t>
            </w:r>
          </w:p>
          <w:p w14:paraId="6830AA74" w14:textId="1A3BA6F0" w:rsidR="00EC62FA" w:rsidRPr="006C4260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ocenia sposoby przywracania wartości użytkowych i przyrodniczych terenom zdegradowanym,</w:t>
            </w:r>
          </w:p>
          <w:p w14:paraId="42B9BD49" w14:textId="3333CF42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32EC3C80" w14:textId="33F7A704" w:rsidR="00EC62FA" w:rsidRPr="000D0C89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zakresie nauk przyrodniczych, 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B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BD9DC0F" w14:textId="12369211" w:rsidR="00EC62FA" w:rsidRPr="00070CF4" w:rsidRDefault="00EC62FA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 w:rsidRPr="0060249A">
              <w:rPr>
                <w:rFonts w:ascii="Times New Roman" w:eastAsia="Calibri" w:hAnsi="Times New Roman" w:cs="Times New Roman"/>
                <w:sz w:val="20"/>
                <w:lang w:eastAsia="pl-PL"/>
              </w:rPr>
              <w:lastRenderedPageBreak/>
              <w:t xml:space="preserve">analiza 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skutków działalności górniczej człowieka na podstawie ilustracji, schematu i map zawartych w podręczniku i atlasie geograficznym; wykonanie poster obrazując</w:t>
            </w:r>
            <w:r w:rsidR="008B72A2">
              <w:rPr>
                <w:rFonts w:ascii="Times New Roman" w:eastAsia="Calibri" w:hAnsi="Times New Roman" w:cs="Times New Roman"/>
                <w:sz w:val="20"/>
                <w:lang w:eastAsia="pl-PL"/>
              </w:rPr>
              <w:t>y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zmiany w środowisku wywołane przez 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lastRenderedPageBreak/>
              <w:t>górnictwo i formy rekultywacji</w:t>
            </w:r>
          </w:p>
        </w:tc>
        <w:tc>
          <w:tcPr>
            <w:tcW w:w="1843" w:type="dxa"/>
          </w:tcPr>
          <w:p w14:paraId="5FDBF1F5" w14:textId="528E47B4" w:rsidR="00EC62FA" w:rsidRPr="00070CF4" w:rsidRDefault="008B72A2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lastRenderedPageBreak/>
              <w:t>i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lustracje, schemat i mapy zawarte w podręczniku i atlasie geograficznym; arkusze papieru, kolorowe pisaki</w:t>
            </w:r>
          </w:p>
        </w:tc>
        <w:tc>
          <w:tcPr>
            <w:tcW w:w="1609" w:type="dxa"/>
          </w:tcPr>
          <w:p w14:paraId="13DE1AEC" w14:textId="375EEAD7" w:rsidR="00EC62FA" w:rsidRPr="00070CF4" w:rsidRDefault="008B72A2" w:rsidP="00EC62FA">
            <w:pPr>
              <w:spacing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kształtuje swoją wrażliwość na potrzeby środowiska przyrodniczego</w:t>
            </w:r>
          </w:p>
        </w:tc>
      </w:tr>
      <w:tr w:rsidR="00EC62FA" w:rsidRPr="00070CF4" w14:paraId="7EA173EB" w14:textId="77777777" w:rsidTr="00D67225">
        <w:tc>
          <w:tcPr>
            <w:tcW w:w="1877" w:type="dxa"/>
          </w:tcPr>
          <w:p w14:paraId="0C57ACD6" w14:textId="4F63FE97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Calibri"/>
                <w:sz w:val="20"/>
              </w:rPr>
            </w:pPr>
            <w:r>
              <w:rPr>
                <w:rFonts w:ascii="Times New Roman" w:eastAsia="Calibri" w:hAnsi="Times New Roman" w:cs="Calibri"/>
                <w:sz w:val="20"/>
              </w:rPr>
              <w:t>4.5. Degradacja krajobrazu kulturowego</w:t>
            </w:r>
          </w:p>
        </w:tc>
        <w:tc>
          <w:tcPr>
            <w:tcW w:w="920" w:type="dxa"/>
          </w:tcPr>
          <w:p w14:paraId="1A8E3887" w14:textId="607C7D1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5D1B6204" w14:textId="525C553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17.5.</w:t>
            </w:r>
          </w:p>
        </w:tc>
        <w:tc>
          <w:tcPr>
            <w:tcW w:w="2126" w:type="dxa"/>
          </w:tcPr>
          <w:p w14:paraId="53FEF3B0" w14:textId="7B3F311A" w:rsidR="00EC62FA" w:rsidRPr="00B75A8A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C742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przykłady degradacji krajobrazu kulturowego miast i terenów</w:t>
            </w:r>
            <w:r w:rsidR="008B72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42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wiejskich oraz wyjaśnia rolę planowania przestrzennego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C742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jego kształtowaniu</w:t>
            </w:r>
            <w:r w:rsidR="008B72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42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ochronie</w:t>
            </w:r>
            <w:r w:rsidR="008B72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134D678" w14:textId="77777777" w:rsidR="00EC62FA" w:rsidRPr="00883A36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1E86" w14:textId="307B6005" w:rsidR="00EC62FA" w:rsidRPr="009463A2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887DB" w14:textId="424BA7B5" w:rsidR="00EC62FA" w:rsidRDefault="00EC62FA" w:rsidP="006A23F8">
            <w:pPr>
              <w:tabs>
                <w:tab w:val="left" w:pos="1880"/>
              </w:tabs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rozumie pojęcia: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krajobraz kulturowy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A2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rewitalizacja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B80D71E" w14:textId="6A1DA3B1" w:rsidR="00EC62FA" w:rsidRDefault="00EC62FA" w:rsidP="008B72A2">
            <w:pPr>
              <w:tabs>
                <w:tab w:val="left" w:pos="1400"/>
              </w:tabs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wymienia przykłady degradacji krajobrazu kulturowego,</w:t>
            </w:r>
          </w:p>
          <w:p w14:paraId="2DCE2611" w14:textId="258D248E" w:rsidR="00EC62FA" w:rsidRDefault="00EC62FA" w:rsidP="006A23F8">
            <w:pPr>
              <w:tabs>
                <w:tab w:val="left" w:pos="1400"/>
              </w:tabs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podaje sposoby przywracania wartości krajobrazowi kulturowemu,</w:t>
            </w:r>
          </w:p>
          <w:p w14:paraId="5AA5DB9B" w14:textId="0E4ADC43" w:rsidR="00EC62FA" w:rsidRDefault="00EC62FA" w:rsidP="00EC62FA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wyjaśnia, w jaki sposób planowanie przestrzenne przyczynia się do ochrony krajobrazu kulturowego,</w:t>
            </w:r>
          </w:p>
          <w:p w14:paraId="06878CB0" w14:textId="74AC7D37" w:rsidR="00EC62FA" w:rsidRPr="00152883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ompetencje osobiste,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2883">
              <w:rPr>
                <w:rFonts w:ascii="Times New Roman" w:hAnsi="Times New Roman" w:cs="Times New Roman"/>
                <w:sz w:val="20"/>
                <w:szCs w:val="20"/>
              </w:rPr>
              <w:t>zakresie umiejętności uczenia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</w:p>
          <w:p w14:paraId="192D0119" w14:textId="4D0A669A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83A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ozumie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83A36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(kk),</w:t>
            </w:r>
          </w:p>
          <w:p w14:paraId="6E8FE8A8" w14:textId="0F5A1127" w:rsidR="00EC62FA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A55B64">
              <w:rPr>
                <w:rFonts w:ascii="Times New Roman" w:hAnsi="Times New Roman" w:cs="Times New Roman"/>
                <w:sz w:val="20"/>
                <w:szCs w:val="20"/>
              </w:rPr>
              <w:t>ompetencje obywatelskie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607BEA2C" w14:textId="69DCDB0B" w:rsidR="00EC62FA" w:rsidRPr="00070CF4" w:rsidRDefault="00EC62FA" w:rsidP="006A23F8">
            <w:pPr>
              <w:spacing w:after="0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>ompetencje matematyczne oraz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t xml:space="preserve">zakresie nauk przyrodniczych, </w:t>
            </w:r>
            <w:r w:rsidRPr="00985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technologii i inżynierii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8B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CD37E9E" w14:textId="045DAA61" w:rsidR="00EC62FA" w:rsidRPr="0090585E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lastRenderedPageBreak/>
              <w:t>d</w:t>
            </w:r>
            <w:r w:rsidRPr="0090585E">
              <w:rPr>
                <w:rFonts w:ascii="Times New Roman" w:eastAsia="Calibri" w:hAnsi="Times New Roman" w:cs="Times New Roman"/>
                <w:sz w:val="20"/>
                <w:lang w:eastAsia="pl-PL"/>
              </w:rPr>
              <w:t>yskusja panelowa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, np. na temat</w:t>
            </w:r>
            <w:r w:rsidR="008B72A2">
              <w:rPr>
                <w:rFonts w:ascii="Times New Roman" w:eastAsia="Calibri" w:hAnsi="Times New Roman" w:cs="Times New Roman"/>
                <w:sz w:val="20"/>
                <w:lang w:eastAsia="pl-PL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„Degradacja i rewitalizacja krajobrazu kulturowego” (by „widownia” aktywnie słuchała „ekspertów” warto ją podzielić na grupy i przydzielić konkretne zadania) </w:t>
            </w:r>
          </w:p>
        </w:tc>
        <w:tc>
          <w:tcPr>
            <w:tcW w:w="1843" w:type="dxa"/>
          </w:tcPr>
          <w:p w14:paraId="28AD24B4" w14:textId="7D9BF623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arkusze papieru, kolorowe mazaki</w:t>
            </w:r>
          </w:p>
        </w:tc>
        <w:tc>
          <w:tcPr>
            <w:tcW w:w="1609" w:type="dxa"/>
          </w:tcPr>
          <w:p w14:paraId="1565D4CD" w14:textId="23C4EFB7" w:rsidR="00EC62FA" w:rsidRPr="00070CF4" w:rsidRDefault="007A5939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rozwija umiejętność argumentowania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oraz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 xml:space="preserve"> aktywnego słuchania</w:t>
            </w:r>
          </w:p>
        </w:tc>
      </w:tr>
      <w:tr w:rsidR="00EC62FA" w:rsidRPr="00070CF4" w14:paraId="3DAD65FF" w14:textId="77777777" w:rsidTr="00D67225">
        <w:tc>
          <w:tcPr>
            <w:tcW w:w="1877" w:type="dxa"/>
          </w:tcPr>
          <w:p w14:paraId="1032A899" w14:textId="552D06D0" w:rsidR="00EC62FA" w:rsidRDefault="00EC62FA" w:rsidP="00EC62FA">
            <w:pPr>
              <w:spacing w:after="0" w:line="260" w:lineRule="atLeast"/>
              <w:rPr>
                <w:rFonts w:ascii="Times New Roman" w:eastAsia="Calibri" w:hAnsi="Times New Roman" w:cs="Calibri"/>
                <w:sz w:val="20"/>
              </w:rPr>
            </w:pPr>
            <w:r>
              <w:rPr>
                <w:rFonts w:ascii="Times New Roman" w:eastAsia="Calibri" w:hAnsi="Times New Roman" w:cs="Calibri"/>
                <w:sz w:val="20"/>
              </w:rPr>
              <w:t>4.6. Proekologiczne sposoby rozwiązywania konfliktów człowiek – środowisko</w:t>
            </w:r>
          </w:p>
        </w:tc>
        <w:tc>
          <w:tcPr>
            <w:tcW w:w="920" w:type="dxa"/>
          </w:tcPr>
          <w:p w14:paraId="027AACE2" w14:textId="55D25DC2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gridSpan w:val="2"/>
          </w:tcPr>
          <w:p w14:paraId="37470F87" w14:textId="505F6728" w:rsidR="00EC62FA" w:rsidRPr="00070CF4" w:rsidRDefault="00EC62FA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17.6.</w:t>
            </w:r>
          </w:p>
        </w:tc>
        <w:tc>
          <w:tcPr>
            <w:tcW w:w="2126" w:type="dxa"/>
          </w:tcPr>
          <w:p w14:paraId="2CF5C13C" w14:textId="43CB681E" w:rsidR="00EC62FA" w:rsidRDefault="00EC62FA" w:rsidP="006A23F8">
            <w:pPr>
              <w:tabs>
                <w:tab w:val="left" w:pos="2560"/>
                <w:tab w:val="left" w:pos="3520"/>
                <w:tab w:val="left" w:pos="5180"/>
                <w:tab w:val="left" w:pos="7180"/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6F3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identyfikuje konflikty interesów w relacjach człowiek – środowisko oraz</w:t>
            </w:r>
            <w:r w:rsidR="007A5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podaje przykłady proekologicznych rozwiązań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F3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działalności rolniczej,</w:t>
            </w:r>
            <w:r w:rsidR="007A5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F3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przemysłowej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F30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usługowej, </w:t>
            </w:r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podejmowanych na wybranych obszarach,</w:t>
            </w:r>
            <w:r w:rsidR="007A5939"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Pr="005B6432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w tym cennych przyrodniczo.</w:t>
            </w:r>
          </w:p>
          <w:p w14:paraId="3C2B7514" w14:textId="666E55B0" w:rsidR="00EC62FA" w:rsidRPr="00933C1B" w:rsidRDefault="00EC62FA" w:rsidP="00EC6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BD49E" w14:textId="5A1C8B25" w:rsidR="00EC62FA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podaje przykłady konfliktów w relacjach człowiek – środowisko,</w:t>
            </w:r>
          </w:p>
          <w:p w14:paraId="4E0E139C" w14:textId="796B977D" w:rsidR="00EC62FA" w:rsidRPr="000E728D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zna i potrafi zastosować w życiu codziennym rozwiązania, które zapobiegają konfliktom w relacjach człowiek</w:t>
            </w:r>
            <w:r w:rsidR="007A5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A59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środowisko,</w:t>
            </w:r>
          </w:p>
          <w:p w14:paraId="3E208B07" w14:textId="575C597F" w:rsidR="00EC62FA" w:rsidRPr="000E728D" w:rsidRDefault="00EC62FA" w:rsidP="00EC62FA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0E72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72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wiedzę z różnych dziedzin,</w:t>
            </w:r>
          </w:p>
          <w:p w14:paraId="0A489ECC" w14:textId="5EF65463" w:rsidR="00EC62FA" w:rsidRPr="000E728D" w:rsidRDefault="00EC62FA" w:rsidP="00EC62FA">
            <w:pPr>
              <w:spacing w:after="0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E72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>rozumie i tworz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 xml:space="preserve"> (kk),</w:t>
            </w:r>
          </w:p>
          <w:p w14:paraId="29CAC4E0" w14:textId="27557ADF" w:rsidR="00EC62FA" w:rsidRPr="000E728D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 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>kompetencje osobiste, społeczne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>zakresie umiejętności uczenia się (kk),</w:t>
            </w:r>
          </w:p>
          <w:p w14:paraId="1D1E7388" w14:textId="5B01095A" w:rsidR="00EC62FA" w:rsidRPr="000E728D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 </w:t>
            </w:r>
            <w:r w:rsidRPr="000E728D">
              <w:rPr>
                <w:rFonts w:ascii="Times New Roman" w:hAnsi="Times New Roman" w:cs="Times New Roman"/>
                <w:sz w:val="20"/>
                <w:szCs w:val="20"/>
              </w:rPr>
              <w:t>kompetencje matematyczne oraz w zakresie nauk przyrodniczych, technologii i inżynierii (kk),</w:t>
            </w:r>
          </w:p>
          <w:p w14:paraId="6A37523C" w14:textId="2F9F9185" w:rsidR="00EC62FA" w:rsidRPr="000E728D" w:rsidRDefault="00EC62FA" w:rsidP="00EC62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rozwija k</w:t>
            </w:r>
            <w:r w:rsidRPr="00A55B64">
              <w:rPr>
                <w:rFonts w:ascii="Times New Roman" w:hAnsi="Times New Roman" w:cs="Times New Roman"/>
                <w:sz w:val="20"/>
                <w:szCs w:val="20"/>
              </w:rPr>
              <w:t>ompetencje obywatelskie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(kk)</w:t>
            </w:r>
            <w:r w:rsidR="007A59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75ABD0F" w14:textId="03C61008" w:rsidR="00EC62FA" w:rsidRPr="003D36DC" w:rsidRDefault="007A5939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>b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urza mózgów: przykłady konfliktów człowiek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>– środowisko; TOC – gałąź logiczna: proekologiczne rozwiązanie konfliktu człowiek –</w:t>
            </w:r>
            <w:r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 </w:t>
            </w:r>
            <w:r w:rsidR="00EC62FA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środowisko </w:t>
            </w:r>
          </w:p>
        </w:tc>
        <w:tc>
          <w:tcPr>
            <w:tcW w:w="1843" w:type="dxa"/>
          </w:tcPr>
          <w:p w14:paraId="1F13CC8E" w14:textId="20569700" w:rsidR="00EC62FA" w:rsidRPr="00070CF4" w:rsidRDefault="007A5939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rkusze papieru, kolorowe pisaki</w:t>
            </w:r>
          </w:p>
        </w:tc>
        <w:tc>
          <w:tcPr>
            <w:tcW w:w="1609" w:type="dxa"/>
          </w:tcPr>
          <w:p w14:paraId="559B30D6" w14:textId="4C6C687E" w:rsidR="00EC62FA" w:rsidRPr="00070CF4" w:rsidRDefault="007A5939" w:rsidP="00EC62F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</w:t>
            </w:r>
            <w:r w:rsidR="00EC62FA">
              <w:rPr>
                <w:rFonts w:ascii="Times New Roman" w:eastAsia="Calibri" w:hAnsi="Times New Roman" w:cs="Times New Roman"/>
                <w:sz w:val="20"/>
              </w:rPr>
              <w:t>czeń rozwija umiejętność logicznego i krytycznego myślenia</w:t>
            </w:r>
          </w:p>
        </w:tc>
      </w:tr>
    </w:tbl>
    <w:p w14:paraId="38D6DD1B" w14:textId="1428F7E1" w:rsidR="00070CF4" w:rsidRPr="00070CF4" w:rsidRDefault="00C004A3" w:rsidP="00070CF4">
      <w:pPr>
        <w:spacing w:after="0" w:line="260" w:lineRule="atLeas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(kk)* </w:t>
      </w:r>
      <w:r w:rsidR="00EC62FA">
        <w:rPr>
          <w:rFonts w:ascii="Times New Roman" w:eastAsia="Calibri" w:hAnsi="Times New Roman" w:cs="Times New Roman"/>
          <w:sz w:val="20"/>
        </w:rPr>
        <w:t>–</w:t>
      </w:r>
      <w:r>
        <w:rPr>
          <w:rFonts w:ascii="Times New Roman" w:eastAsia="Calibri" w:hAnsi="Times New Roman" w:cs="Times New Roman"/>
          <w:sz w:val="20"/>
        </w:rPr>
        <w:t xml:space="preserve"> kompetencje kluczowe Rady Europy</w:t>
      </w:r>
    </w:p>
    <w:p w14:paraId="25ED3192" w14:textId="479F00D5" w:rsidR="00070CF4" w:rsidRPr="00070CF4" w:rsidRDefault="00070CF4" w:rsidP="00ED2174">
      <w:pPr>
        <w:spacing w:after="0" w:line="260" w:lineRule="atLeast"/>
        <w:rPr>
          <w:rFonts w:ascii="Times New Roman" w:eastAsia="Calibri" w:hAnsi="Times New Roman" w:cs="Times New Roman"/>
          <w:sz w:val="20"/>
        </w:rPr>
      </w:pPr>
      <w:r w:rsidRPr="00070CF4">
        <w:rPr>
          <w:rFonts w:ascii="Times New Roman" w:eastAsia="Calibri" w:hAnsi="Times New Roman" w:cs="Times New Roman"/>
          <w:sz w:val="20"/>
        </w:rPr>
        <w:t>Realizacja materiału obejmuje 2</w:t>
      </w:r>
      <w:r w:rsidR="006D7FCF">
        <w:rPr>
          <w:rFonts w:ascii="Times New Roman" w:eastAsia="Calibri" w:hAnsi="Times New Roman" w:cs="Times New Roman"/>
          <w:sz w:val="20"/>
        </w:rPr>
        <w:t>4</w:t>
      </w:r>
      <w:r w:rsidRPr="00070CF4">
        <w:rPr>
          <w:rFonts w:ascii="Times New Roman" w:eastAsia="Calibri" w:hAnsi="Times New Roman" w:cs="Times New Roman"/>
          <w:sz w:val="20"/>
        </w:rPr>
        <w:t xml:space="preserve"> jednost</w:t>
      </w:r>
      <w:r w:rsidR="006D7FCF">
        <w:rPr>
          <w:rFonts w:ascii="Times New Roman" w:eastAsia="Calibri" w:hAnsi="Times New Roman" w:cs="Times New Roman"/>
          <w:sz w:val="20"/>
        </w:rPr>
        <w:t>ki</w:t>
      </w:r>
      <w:r w:rsidRPr="00070CF4">
        <w:rPr>
          <w:rFonts w:ascii="Times New Roman" w:eastAsia="Calibri" w:hAnsi="Times New Roman" w:cs="Times New Roman"/>
          <w:sz w:val="20"/>
        </w:rPr>
        <w:t xml:space="preserve"> lekcyj</w:t>
      </w:r>
      <w:r w:rsidR="006D7FCF">
        <w:rPr>
          <w:rFonts w:ascii="Times New Roman" w:eastAsia="Calibri" w:hAnsi="Times New Roman" w:cs="Times New Roman"/>
          <w:sz w:val="20"/>
        </w:rPr>
        <w:t>ne</w:t>
      </w:r>
      <w:r w:rsidRPr="00070CF4">
        <w:rPr>
          <w:rFonts w:ascii="Times New Roman" w:eastAsia="Calibri" w:hAnsi="Times New Roman" w:cs="Times New Roman"/>
          <w:sz w:val="20"/>
        </w:rPr>
        <w:t xml:space="preserve">, pozostałe godziny są przeznaczone </w:t>
      </w:r>
      <w:r w:rsidR="006D7FCF">
        <w:rPr>
          <w:rFonts w:ascii="Times New Roman" w:eastAsia="Calibri" w:hAnsi="Times New Roman" w:cs="Times New Roman"/>
          <w:sz w:val="20"/>
        </w:rPr>
        <w:t>na</w:t>
      </w:r>
      <w:r w:rsidR="00ED0701">
        <w:rPr>
          <w:rFonts w:ascii="Times New Roman" w:eastAsia="Calibri" w:hAnsi="Times New Roman" w:cs="Times New Roman"/>
          <w:sz w:val="20"/>
        </w:rPr>
        <w:t xml:space="preserve"> utrwalenie wiadomości</w:t>
      </w:r>
      <w:r w:rsidR="00E5467A">
        <w:rPr>
          <w:rFonts w:ascii="Times New Roman" w:eastAsia="Calibri" w:hAnsi="Times New Roman" w:cs="Times New Roman"/>
          <w:sz w:val="20"/>
        </w:rPr>
        <w:t xml:space="preserve"> oraz zajęcia terenowe.</w:t>
      </w:r>
    </w:p>
    <w:p w14:paraId="3023C81D" w14:textId="77777777" w:rsidR="003949BA" w:rsidRDefault="003949BA"/>
    <w:sectPr w:rsidR="003949BA" w:rsidSect="00353519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B07D" w14:textId="77777777" w:rsidR="00A23AD7" w:rsidRDefault="00A23AD7">
      <w:pPr>
        <w:spacing w:after="0" w:line="240" w:lineRule="auto"/>
      </w:pPr>
      <w:r>
        <w:separator/>
      </w:r>
    </w:p>
  </w:endnote>
  <w:endnote w:type="continuationSeparator" w:id="0">
    <w:p w14:paraId="5E922CE0" w14:textId="77777777" w:rsidR="00A23AD7" w:rsidRDefault="00A2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82F0" w14:textId="77777777" w:rsidR="00353519" w:rsidRDefault="003535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112DCF3" w14:textId="77777777" w:rsidR="00353519" w:rsidRDefault="00353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455C" w14:textId="77777777" w:rsidR="00A23AD7" w:rsidRDefault="00A23AD7">
      <w:pPr>
        <w:spacing w:after="0" w:line="240" w:lineRule="auto"/>
      </w:pPr>
      <w:r>
        <w:separator/>
      </w:r>
    </w:p>
  </w:footnote>
  <w:footnote w:type="continuationSeparator" w:id="0">
    <w:p w14:paraId="6575F25C" w14:textId="77777777" w:rsidR="00A23AD7" w:rsidRDefault="00A2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51E8C"/>
    <w:multiLevelType w:val="hybridMultilevel"/>
    <w:tmpl w:val="4202C1CC"/>
    <w:lvl w:ilvl="0" w:tplc="83BEBA08">
      <w:start w:val="1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F05CFF"/>
    <w:multiLevelType w:val="hybridMultilevel"/>
    <w:tmpl w:val="1C0A1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79407">
    <w:abstractNumId w:val="0"/>
  </w:num>
  <w:num w:numId="2" w16cid:durableId="126761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4"/>
    <w:rsid w:val="000009CE"/>
    <w:rsid w:val="000161DB"/>
    <w:rsid w:val="00025819"/>
    <w:rsid w:val="00027369"/>
    <w:rsid w:val="0003424A"/>
    <w:rsid w:val="00035750"/>
    <w:rsid w:val="00035B79"/>
    <w:rsid w:val="000401FE"/>
    <w:rsid w:val="00045069"/>
    <w:rsid w:val="00046A27"/>
    <w:rsid w:val="00046C39"/>
    <w:rsid w:val="00050ACF"/>
    <w:rsid w:val="00050D89"/>
    <w:rsid w:val="00060378"/>
    <w:rsid w:val="00060554"/>
    <w:rsid w:val="00063FE3"/>
    <w:rsid w:val="00066869"/>
    <w:rsid w:val="00066FD9"/>
    <w:rsid w:val="00070CF4"/>
    <w:rsid w:val="00071465"/>
    <w:rsid w:val="00077CE5"/>
    <w:rsid w:val="00081B0F"/>
    <w:rsid w:val="00084838"/>
    <w:rsid w:val="00084FB4"/>
    <w:rsid w:val="00093123"/>
    <w:rsid w:val="000958A6"/>
    <w:rsid w:val="000A0DEB"/>
    <w:rsid w:val="000A1E61"/>
    <w:rsid w:val="000B04BB"/>
    <w:rsid w:val="000B6249"/>
    <w:rsid w:val="000B7045"/>
    <w:rsid w:val="000C38C0"/>
    <w:rsid w:val="000C4A37"/>
    <w:rsid w:val="000C5C58"/>
    <w:rsid w:val="000C77D5"/>
    <w:rsid w:val="000D0C89"/>
    <w:rsid w:val="000D6E29"/>
    <w:rsid w:val="000E0B2A"/>
    <w:rsid w:val="000E1083"/>
    <w:rsid w:val="000E1AC9"/>
    <w:rsid w:val="000E1D9E"/>
    <w:rsid w:val="000E2E65"/>
    <w:rsid w:val="000E66A7"/>
    <w:rsid w:val="000E6F4D"/>
    <w:rsid w:val="000E728D"/>
    <w:rsid w:val="000F01B2"/>
    <w:rsid w:val="000F1F48"/>
    <w:rsid w:val="000F25BA"/>
    <w:rsid w:val="00101731"/>
    <w:rsid w:val="00102F6C"/>
    <w:rsid w:val="001032D7"/>
    <w:rsid w:val="001039B8"/>
    <w:rsid w:val="00103D41"/>
    <w:rsid w:val="00105280"/>
    <w:rsid w:val="001073D1"/>
    <w:rsid w:val="00110091"/>
    <w:rsid w:val="00110C81"/>
    <w:rsid w:val="00117451"/>
    <w:rsid w:val="00124033"/>
    <w:rsid w:val="00125473"/>
    <w:rsid w:val="00127869"/>
    <w:rsid w:val="00132FD8"/>
    <w:rsid w:val="0013446E"/>
    <w:rsid w:val="001364C3"/>
    <w:rsid w:val="00137815"/>
    <w:rsid w:val="00137F8A"/>
    <w:rsid w:val="00141A96"/>
    <w:rsid w:val="00152883"/>
    <w:rsid w:val="00152FBC"/>
    <w:rsid w:val="001550C7"/>
    <w:rsid w:val="00156047"/>
    <w:rsid w:val="00156A6E"/>
    <w:rsid w:val="001615D0"/>
    <w:rsid w:val="00161D3D"/>
    <w:rsid w:val="00172199"/>
    <w:rsid w:val="001730BA"/>
    <w:rsid w:val="00173F34"/>
    <w:rsid w:val="00175E7B"/>
    <w:rsid w:val="0017726A"/>
    <w:rsid w:val="00177FCF"/>
    <w:rsid w:val="00183B58"/>
    <w:rsid w:val="00184A68"/>
    <w:rsid w:val="001856DB"/>
    <w:rsid w:val="001864CC"/>
    <w:rsid w:val="0018767F"/>
    <w:rsid w:val="0019197E"/>
    <w:rsid w:val="00197F6E"/>
    <w:rsid w:val="001A23F3"/>
    <w:rsid w:val="001A2BB3"/>
    <w:rsid w:val="001A654A"/>
    <w:rsid w:val="001B0D88"/>
    <w:rsid w:val="001B3ABF"/>
    <w:rsid w:val="001B3EB1"/>
    <w:rsid w:val="001C1520"/>
    <w:rsid w:val="001C218F"/>
    <w:rsid w:val="001C4355"/>
    <w:rsid w:val="001C682B"/>
    <w:rsid w:val="001C76BE"/>
    <w:rsid w:val="001D0BD5"/>
    <w:rsid w:val="001D2E8F"/>
    <w:rsid w:val="001D3AFE"/>
    <w:rsid w:val="001D6301"/>
    <w:rsid w:val="001D7284"/>
    <w:rsid w:val="001E006A"/>
    <w:rsid w:val="001E057D"/>
    <w:rsid w:val="001E43C4"/>
    <w:rsid w:val="001E6D8E"/>
    <w:rsid w:val="001F0B36"/>
    <w:rsid w:val="001F24C5"/>
    <w:rsid w:val="001F3A90"/>
    <w:rsid w:val="001F5A60"/>
    <w:rsid w:val="001F6FA7"/>
    <w:rsid w:val="0020478E"/>
    <w:rsid w:val="002049E9"/>
    <w:rsid w:val="00212843"/>
    <w:rsid w:val="002202A2"/>
    <w:rsid w:val="002227C4"/>
    <w:rsid w:val="00227F57"/>
    <w:rsid w:val="00230D3E"/>
    <w:rsid w:val="00232789"/>
    <w:rsid w:val="00232FB1"/>
    <w:rsid w:val="0024012E"/>
    <w:rsid w:val="00242B61"/>
    <w:rsid w:val="00243F87"/>
    <w:rsid w:val="00245F23"/>
    <w:rsid w:val="00246029"/>
    <w:rsid w:val="002478C7"/>
    <w:rsid w:val="00251D90"/>
    <w:rsid w:val="002542C3"/>
    <w:rsid w:val="00254EFC"/>
    <w:rsid w:val="00263D7B"/>
    <w:rsid w:val="00266C50"/>
    <w:rsid w:val="00271B9A"/>
    <w:rsid w:val="00273323"/>
    <w:rsid w:val="00273CF7"/>
    <w:rsid w:val="00277CAA"/>
    <w:rsid w:val="0028263F"/>
    <w:rsid w:val="00282BE1"/>
    <w:rsid w:val="00285C34"/>
    <w:rsid w:val="00291D9C"/>
    <w:rsid w:val="00296176"/>
    <w:rsid w:val="00296D98"/>
    <w:rsid w:val="002A1A9B"/>
    <w:rsid w:val="002A3BEF"/>
    <w:rsid w:val="002A514F"/>
    <w:rsid w:val="002A5292"/>
    <w:rsid w:val="002A5FD8"/>
    <w:rsid w:val="002A6AB9"/>
    <w:rsid w:val="002B011B"/>
    <w:rsid w:val="002B16B7"/>
    <w:rsid w:val="002B309F"/>
    <w:rsid w:val="002B4005"/>
    <w:rsid w:val="002B45F7"/>
    <w:rsid w:val="002B4F99"/>
    <w:rsid w:val="002B65B0"/>
    <w:rsid w:val="002B6E99"/>
    <w:rsid w:val="002B6EB7"/>
    <w:rsid w:val="002C0A84"/>
    <w:rsid w:val="002C2B08"/>
    <w:rsid w:val="002C3F84"/>
    <w:rsid w:val="002C5CAE"/>
    <w:rsid w:val="002D1F76"/>
    <w:rsid w:val="002D64AB"/>
    <w:rsid w:val="002E052B"/>
    <w:rsid w:val="002E1E73"/>
    <w:rsid w:val="002E2840"/>
    <w:rsid w:val="002E6A25"/>
    <w:rsid w:val="002E6D09"/>
    <w:rsid w:val="002F1BF2"/>
    <w:rsid w:val="002F64D2"/>
    <w:rsid w:val="0030363F"/>
    <w:rsid w:val="00303CAA"/>
    <w:rsid w:val="00303D1A"/>
    <w:rsid w:val="00311004"/>
    <w:rsid w:val="003131B6"/>
    <w:rsid w:val="00315778"/>
    <w:rsid w:val="003215F9"/>
    <w:rsid w:val="003229D0"/>
    <w:rsid w:val="003265D7"/>
    <w:rsid w:val="003276B9"/>
    <w:rsid w:val="003358D0"/>
    <w:rsid w:val="003364BA"/>
    <w:rsid w:val="00340E6C"/>
    <w:rsid w:val="003442D6"/>
    <w:rsid w:val="00350D72"/>
    <w:rsid w:val="003526F6"/>
    <w:rsid w:val="00353519"/>
    <w:rsid w:val="0035354B"/>
    <w:rsid w:val="003536FB"/>
    <w:rsid w:val="00355761"/>
    <w:rsid w:val="003567D3"/>
    <w:rsid w:val="00361627"/>
    <w:rsid w:val="00364C4D"/>
    <w:rsid w:val="00375636"/>
    <w:rsid w:val="003769C4"/>
    <w:rsid w:val="003774BC"/>
    <w:rsid w:val="00387DDD"/>
    <w:rsid w:val="00390985"/>
    <w:rsid w:val="003918D8"/>
    <w:rsid w:val="00391BCC"/>
    <w:rsid w:val="00391FC9"/>
    <w:rsid w:val="003949BA"/>
    <w:rsid w:val="0039778A"/>
    <w:rsid w:val="003A0701"/>
    <w:rsid w:val="003A3EB1"/>
    <w:rsid w:val="003A76FC"/>
    <w:rsid w:val="003B2028"/>
    <w:rsid w:val="003B2587"/>
    <w:rsid w:val="003B4A34"/>
    <w:rsid w:val="003B50DB"/>
    <w:rsid w:val="003D2653"/>
    <w:rsid w:val="003D36DC"/>
    <w:rsid w:val="003D5F1B"/>
    <w:rsid w:val="003D7254"/>
    <w:rsid w:val="003E0F8F"/>
    <w:rsid w:val="003E3503"/>
    <w:rsid w:val="003E7044"/>
    <w:rsid w:val="003F2811"/>
    <w:rsid w:val="00400EB3"/>
    <w:rsid w:val="00406154"/>
    <w:rsid w:val="00412142"/>
    <w:rsid w:val="00413B54"/>
    <w:rsid w:val="004144C1"/>
    <w:rsid w:val="00422FA4"/>
    <w:rsid w:val="00424593"/>
    <w:rsid w:val="00425205"/>
    <w:rsid w:val="00425CD9"/>
    <w:rsid w:val="00425FE2"/>
    <w:rsid w:val="0042725B"/>
    <w:rsid w:val="00434B49"/>
    <w:rsid w:val="00434D91"/>
    <w:rsid w:val="0043558D"/>
    <w:rsid w:val="00440922"/>
    <w:rsid w:val="00441DFE"/>
    <w:rsid w:val="00443EA3"/>
    <w:rsid w:val="00447528"/>
    <w:rsid w:val="00452548"/>
    <w:rsid w:val="004532A1"/>
    <w:rsid w:val="0046064A"/>
    <w:rsid w:val="00460EB1"/>
    <w:rsid w:val="00465D1C"/>
    <w:rsid w:val="004676B9"/>
    <w:rsid w:val="00470264"/>
    <w:rsid w:val="00472896"/>
    <w:rsid w:val="0047562B"/>
    <w:rsid w:val="0047750E"/>
    <w:rsid w:val="00480E5E"/>
    <w:rsid w:val="00481D58"/>
    <w:rsid w:val="004874AC"/>
    <w:rsid w:val="00487EC8"/>
    <w:rsid w:val="004902CD"/>
    <w:rsid w:val="004922DF"/>
    <w:rsid w:val="004A0F20"/>
    <w:rsid w:val="004A257D"/>
    <w:rsid w:val="004A7E79"/>
    <w:rsid w:val="004B168C"/>
    <w:rsid w:val="004B1C45"/>
    <w:rsid w:val="004B2633"/>
    <w:rsid w:val="004B4E10"/>
    <w:rsid w:val="004B5583"/>
    <w:rsid w:val="004B6B10"/>
    <w:rsid w:val="004C4E12"/>
    <w:rsid w:val="004C66A6"/>
    <w:rsid w:val="004D5766"/>
    <w:rsid w:val="004E3C4F"/>
    <w:rsid w:val="004E5042"/>
    <w:rsid w:val="004E704C"/>
    <w:rsid w:val="004F165C"/>
    <w:rsid w:val="004F5EDC"/>
    <w:rsid w:val="004F5FA9"/>
    <w:rsid w:val="004F6602"/>
    <w:rsid w:val="0050269C"/>
    <w:rsid w:val="005038C9"/>
    <w:rsid w:val="00503F20"/>
    <w:rsid w:val="005051D7"/>
    <w:rsid w:val="0050677C"/>
    <w:rsid w:val="00506AF4"/>
    <w:rsid w:val="00510F82"/>
    <w:rsid w:val="00515FCB"/>
    <w:rsid w:val="005236D8"/>
    <w:rsid w:val="00523D8B"/>
    <w:rsid w:val="00531C51"/>
    <w:rsid w:val="00535089"/>
    <w:rsid w:val="00543B4D"/>
    <w:rsid w:val="00547DAC"/>
    <w:rsid w:val="005557A9"/>
    <w:rsid w:val="00557651"/>
    <w:rsid w:val="00564DF8"/>
    <w:rsid w:val="0057079C"/>
    <w:rsid w:val="00576F6B"/>
    <w:rsid w:val="005839C4"/>
    <w:rsid w:val="00584CD5"/>
    <w:rsid w:val="00586A9C"/>
    <w:rsid w:val="00590964"/>
    <w:rsid w:val="005913F6"/>
    <w:rsid w:val="005940B6"/>
    <w:rsid w:val="00595774"/>
    <w:rsid w:val="005A39BF"/>
    <w:rsid w:val="005A4297"/>
    <w:rsid w:val="005A6C83"/>
    <w:rsid w:val="005B6432"/>
    <w:rsid w:val="005C0D5C"/>
    <w:rsid w:val="005C1438"/>
    <w:rsid w:val="005C1C91"/>
    <w:rsid w:val="005C3CE7"/>
    <w:rsid w:val="005C6E26"/>
    <w:rsid w:val="005D02D7"/>
    <w:rsid w:val="005D03D1"/>
    <w:rsid w:val="005D2D34"/>
    <w:rsid w:val="005D3697"/>
    <w:rsid w:val="005D5EE2"/>
    <w:rsid w:val="005E0ADE"/>
    <w:rsid w:val="005E672A"/>
    <w:rsid w:val="005E6A23"/>
    <w:rsid w:val="005F0A95"/>
    <w:rsid w:val="005F31C5"/>
    <w:rsid w:val="00600B62"/>
    <w:rsid w:val="0060249A"/>
    <w:rsid w:val="006025CA"/>
    <w:rsid w:val="00604456"/>
    <w:rsid w:val="00606209"/>
    <w:rsid w:val="00606583"/>
    <w:rsid w:val="00606B0C"/>
    <w:rsid w:val="00607A64"/>
    <w:rsid w:val="00610ECB"/>
    <w:rsid w:val="00613BFD"/>
    <w:rsid w:val="006222B4"/>
    <w:rsid w:val="0062694C"/>
    <w:rsid w:val="006306F5"/>
    <w:rsid w:val="00631063"/>
    <w:rsid w:val="00631F8D"/>
    <w:rsid w:val="006356C0"/>
    <w:rsid w:val="006403A8"/>
    <w:rsid w:val="006406E2"/>
    <w:rsid w:val="00642B8B"/>
    <w:rsid w:val="00644DEE"/>
    <w:rsid w:val="00645089"/>
    <w:rsid w:val="006504F8"/>
    <w:rsid w:val="00654CA2"/>
    <w:rsid w:val="00657788"/>
    <w:rsid w:val="00661966"/>
    <w:rsid w:val="00662ECE"/>
    <w:rsid w:val="00666629"/>
    <w:rsid w:val="00674B8E"/>
    <w:rsid w:val="00675317"/>
    <w:rsid w:val="00676E4F"/>
    <w:rsid w:val="00677DA3"/>
    <w:rsid w:val="006865B7"/>
    <w:rsid w:val="00690DFC"/>
    <w:rsid w:val="0069123D"/>
    <w:rsid w:val="00693730"/>
    <w:rsid w:val="00694C7C"/>
    <w:rsid w:val="00696B1B"/>
    <w:rsid w:val="006A076D"/>
    <w:rsid w:val="006A23F8"/>
    <w:rsid w:val="006A57C7"/>
    <w:rsid w:val="006A6B0B"/>
    <w:rsid w:val="006A733C"/>
    <w:rsid w:val="006B118F"/>
    <w:rsid w:val="006B13D7"/>
    <w:rsid w:val="006B151A"/>
    <w:rsid w:val="006B3401"/>
    <w:rsid w:val="006C40E9"/>
    <w:rsid w:val="006C4260"/>
    <w:rsid w:val="006C4A1A"/>
    <w:rsid w:val="006C4F7F"/>
    <w:rsid w:val="006C7442"/>
    <w:rsid w:val="006D1100"/>
    <w:rsid w:val="006D5EA7"/>
    <w:rsid w:val="006D70BD"/>
    <w:rsid w:val="006D7FCF"/>
    <w:rsid w:val="006E3EC3"/>
    <w:rsid w:val="006E4339"/>
    <w:rsid w:val="006E6B47"/>
    <w:rsid w:val="006F0CAC"/>
    <w:rsid w:val="006F0D85"/>
    <w:rsid w:val="006F0E53"/>
    <w:rsid w:val="006F30E9"/>
    <w:rsid w:val="006F4192"/>
    <w:rsid w:val="006F45A3"/>
    <w:rsid w:val="006F4628"/>
    <w:rsid w:val="006F74B4"/>
    <w:rsid w:val="00701092"/>
    <w:rsid w:val="00701FA4"/>
    <w:rsid w:val="00707CC2"/>
    <w:rsid w:val="00711613"/>
    <w:rsid w:val="0071184E"/>
    <w:rsid w:val="007122A3"/>
    <w:rsid w:val="007164DC"/>
    <w:rsid w:val="00716670"/>
    <w:rsid w:val="007230D4"/>
    <w:rsid w:val="00723B20"/>
    <w:rsid w:val="007240D9"/>
    <w:rsid w:val="00724385"/>
    <w:rsid w:val="00725A46"/>
    <w:rsid w:val="00726EBA"/>
    <w:rsid w:val="0072732F"/>
    <w:rsid w:val="007306AB"/>
    <w:rsid w:val="00730EC9"/>
    <w:rsid w:val="007342CF"/>
    <w:rsid w:val="007350B4"/>
    <w:rsid w:val="00740BBC"/>
    <w:rsid w:val="00751C2F"/>
    <w:rsid w:val="00753AD9"/>
    <w:rsid w:val="00756EA4"/>
    <w:rsid w:val="00757460"/>
    <w:rsid w:val="0076154F"/>
    <w:rsid w:val="00766645"/>
    <w:rsid w:val="0077060F"/>
    <w:rsid w:val="007722A6"/>
    <w:rsid w:val="00772BCF"/>
    <w:rsid w:val="007742C8"/>
    <w:rsid w:val="00777FDA"/>
    <w:rsid w:val="007832DB"/>
    <w:rsid w:val="00794688"/>
    <w:rsid w:val="00796637"/>
    <w:rsid w:val="00797061"/>
    <w:rsid w:val="007972B2"/>
    <w:rsid w:val="007A1F9F"/>
    <w:rsid w:val="007A5939"/>
    <w:rsid w:val="007B339E"/>
    <w:rsid w:val="007B423F"/>
    <w:rsid w:val="007B60BD"/>
    <w:rsid w:val="007C17AF"/>
    <w:rsid w:val="007C6C0C"/>
    <w:rsid w:val="007C6CE4"/>
    <w:rsid w:val="007D00B5"/>
    <w:rsid w:val="007D48B1"/>
    <w:rsid w:val="007D63CB"/>
    <w:rsid w:val="007D64D7"/>
    <w:rsid w:val="007E1281"/>
    <w:rsid w:val="007E194B"/>
    <w:rsid w:val="007E32B3"/>
    <w:rsid w:val="007E3D34"/>
    <w:rsid w:val="007F765D"/>
    <w:rsid w:val="00801914"/>
    <w:rsid w:val="00802355"/>
    <w:rsid w:val="008023E2"/>
    <w:rsid w:val="00807631"/>
    <w:rsid w:val="008131E2"/>
    <w:rsid w:val="0081370A"/>
    <w:rsid w:val="00814D53"/>
    <w:rsid w:val="008151E9"/>
    <w:rsid w:val="0081676D"/>
    <w:rsid w:val="00816B6C"/>
    <w:rsid w:val="00816E2F"/>
    <w:rsid w:val="00824BB5"/>
    <w:rsid w:val="00825015"/>
    <w:rsid w:val="00831156"/>
    <w:rsid w:val="00841C48"/>
    <w:rsid w:val="008432F6"/>
    <w:rsid w:val="00845A9D"/>
    <w:rsid w:val="008463CF"/>
    <w:rsid w:val="008478FD"/>
    <w:rsid w:val="00851A9F"/>
    <w:rsid w:val="00852D7E"/>
    <w:rsid w:val="0085733C"/>
    <w:rsid w:val="008672DC"/>
    <w:rsid w:val="00874F1B"/>
    <w:rsid w:val="00875BC6"/>
    <w:rsid w:val="00875D57"/>
    <w:rsid w:val="00883A36"/>
    <w:rsid w:val="0089041C"/>
    <w:rsid w:val="008977C5"/>
    <w:rsid w:val="0089786A"/>
    <w:rsid w:val="008A2669"/>
    <w:rsid w:val="008A3B28"/>
    <w:rsid w:val="008A759B"/>
    <w:rsid w:val="008B14BE"/>
    <w:rsid w:val="008B2FB0"/>
    <w:rsid w:val="008B4DF0"/>
    <w:rsid w:val="008B5F5B"/>
    <w:rsid w:val="008B72A2"/>
    <w:rsid w:val="008B7AF1"/>
    <w:rsid w:val="008C1537"/>
    <w:rsid w:val="008C5739"/>
    <w:rsid w:val="008C7C8A"/>
    <w:rsid w:val="008D6463"/>
    <w:rsid w:val="008E1047"/>
    <w:rsid w:val="008E2B60"/>
    <w:rsid w:val="008E7924"/>
    <w:rsid w:val="008F15BE"/>
    <w:rsid w:val="008F5319"/>
    <w:rsid w:val="00902674"/>
    <w:rsid w:val="00902DDD"/>
    <w:rsid w:val="0090585E"/>
    <w:rsid w:val="00907310"/>
    <w:rsid w:val="00907506"/>
    <w:rsid w:val="009078FE"/>
    <w:rsid w:val="009141BF"/>
    <w:rsid w:val="00915903"/>
    <w:rsid w:val="00921CD3"/>
    <w:rsid w:val="00924FE5"/>
    <w:rsid w:val="00925756"/>
    <w:rsid w:val="009307D5"/>
    <w:rsid w:val="009334AC"/>
    <w:rsid w:val="00933C1B"/>
    <w:rsid w:val="009402EF"/>
    <w:rsid w:val="00941442"/>
    <w:rsid w:val="00942789"/>
    <w:rsid w:val="00942E8F"/>
    <w:rsid w:val="009438BD"/>
    <w:rsid w:val="00945B78"/>
    <w:rsid w:val="009463A2"/>
    <w:rsid w:val="00946B9F"/>
    <w:rsid w:val="00946C6C"/>
    <w:rsid w:val="009525B8"/>
    <w:rsid w:val="00953964"/>
    <w:rsid w:val="00955BEA"/>
    <w:rsid w:val="00960E2E"/>
    <w:rsid w:val="00962C16"/>
    <w:rsid w:val="00967B2F"/>
    <w:rsid w:val="00971656"/>
    <w:rsid w:val="00972322"/>
    <w:rsid w:val="00973AEA"/>
    <w:rsid w:val="009756CE"/>
    <w:rsid w:val="00980FF9"/>
    <w:rsid w:val="00985DA5"/>
    <w:rsid w:val="00992E57"/>
    <w:rsid w:val="00993F84"/>
    <w:rsid w:val="00995E72"/>
    <w:rsid w:val="00997733"/>
    <w:rsid w:val="009A274A"/>
    <w:rsid w:val="009A36D1"/>
    <w:rsid w:val="009A3CA7"/>
    <w:rsid w:val="009A5038"/>
    <w:rsid w:val="009A571A"/>
    <w:rsid w:val="009A5BEF"/>
    <w:rsid w:val="009A7997"/>
    <w:rsid w:val="009C2C44"/>
    <w:rsid w:val="009C72A2"/>
    <w:rsid w:val="009C7A0A"/>
    <w:rsid w:val="009D0287"/>
    <w:rsid w:val="009D1CC0"/>
    <w:rsid w:val="009D27F8"/>
    <w:rsid w:val="009D6ED2"/>
    <w:rsid w:val="009E2643"/>
    <w:rsid w:val="009E4242"/>
    <w:rsid w:val="009E60C5"/>
    <w:rsid w:val="009E7D29"/>
    <w:rsid w:val="009F1D6B"/>
    <w:rsid w:val="009F3C3B"/>
    <w:rsid w:val="009F3DB4"/>
    <w:rsid w:val="009F443E"/>
    <w:rsid w:val="009F7223"/>
    <w:rsid w:val="00A05BB5"/>
    <w:rsid w:val="00A05CDD"/>
    <w:rsid w:val="00A074A6"/>
    <w:rsid w:val="00A1265E"/>
    <w:rsid w:val="00A1409F"/>
    <w:rsid w:val="00A14881"/>
    <w:rsid w:val="00A15386"/>
    <w:rsid w:val="00A15CC3"/>
    <w:rsid w:val="00A174FF"/>
    <w:rsid w:val="00A222A2"/>
    <w:rsid w:val="00A2333F"/>
    <w:rsid w:val="00A23AD7"/>
    <w:rsid w:val="00A25392"/>
    <w:rsid w:val="00A266EE"/>
    <w:rsid w:val="00A31BFF"/>
    <w:rsid w:val="00A335B5"/>
    <w:rsid w:val="00A37F19"/>
    <w:rsid w:val="00A44786"/>
    <w:rsid w:val="00A4687A"/>
    <w:rsid w:val="00A46B62"/>
    <w:rsid w:val="00A4737B"/>
    <w:rsid w:val="00A55B64"/>
    <w:rsid w:val="00A73FF3"/>
    <w:rsid w:val="00A751A6"/>
    <w:rsid w:val="00A85089"/>
    <w:rsid w:val="00A90562"/>
    <w:rsid w:val="00A91A76"/>
    <w:rsid w:val="00A91E7F"/>
    <w:rsid w:val="00A93E5F"/>
    <w:rsid w:val="00AA5068"/>
    <w:rsid w:val="00AB0A75"/>
    <w:rsid w:val="00AB3D09"/>
    <w:rsid w:val="00AB5891"/>
    <w:rsid w:val="00AC4BE7"/>
    <w:rsid w:val="00AC6817"/>
    <w:rsid w:val="00AC7BBD"/>
    <w:rsid w:val="00AD06C8"/>
    <w:rsid w:val="00AD5823"/>
    <w:rsid w:val="00AE0DF7"/>
    <w:rsid w:val="00AE1293"/>
    <w:rsid w:val="00AE43BC"/>
    <w:rsid w:val="00AE4A67"/>
    <w:rsid w:val="00AE5CC2"/>
    <w:rsid w:val="00AE6D82"/>
    <w:rsid w:val="00AF1CD3"/>
    <w:rsid w:val="00AF53EC"/>
    <w:rsid w:val="00B0149C"/>
    <w:rsid w:val="00B01FCC"/>
    <w:rsid w:val="00B0507D"/>
    <w:rsid w:val="00B06B75"/>
    <w:rsid w:val="00B11E8D"/>
    <w:rsid w:val="00B20383"/>
    <w:rsid w:val="00B22E74"/>
    <w:rsid w:val="00B26709"/>
    <w:rsid w:val="00B27C41"/>
    <w:rsid w:val="00B27D91"/>
    <w:rsid w:val="00B323E6"/>
    <w:rsid w:val="00B33F96"/>
    <w:rsid w:val="00B36AD8"/>
    <w:rsid w:val="00B374B0"/>
    <w:rsid w:val="00B41907"/>
    <w:rsid w:val="00B42C04"/>
    <w:rsid w:val="00B42F19"/>
    <w:rsid w:val="00B513A7"/>
    <w:rsid w:val="00B57308"/>
    <w:rsid w:val="00B6271A"/>
    <w:rsid w:val="00B66B0C"/>
    <w:rsid w:val="00B67685"/>
    <w:rsid w:val="00B70EEA"/>
    <w:rsid w:val="00B72695"/>
    <w:rsid w:val="00B73543"/>
    <w:rsid w:val="00B758B0"/>
    <w:rsid w:val="00B75A8A"/>
    <w:rsid w:val="00B76960"/>
    <w:rsid w:val="00B76D8A"/>
    <w:rsid w:val="00B8474F"/>
    <w:rsid w:val="00B86839"/>
    <w:rsid w:val="00B8798B"/>
    <w:rsid w:val="00B94CAA"/>
    <w:rsid w:val="00B9507C"/>
    <w:rsid w:val="00B96701"/>
    <w:rsid w:val="00BA07B7"/>
    <w:rsid w:val="00BA07D0"/>
    <w:rsid w:val="00BA6710"/>
    <w:rsid w:val="00BA678B"/>
    <w:rsid w:val="00BB0E9A"/>
    <w:rsid w:val="00BB1BA3"/>
    <w:rsid w:val="00BB45E9"/>
    <w:rsid w:val="00BB5937"/>
    <w:rsid w:val="00BB60E2"/>
    <w:rsid w:val="00BB7014"/>
    <w:rsid w:val="00BC0E10"/>
    <w:rsid w:val="00BC19AE"/>
    <w:rsid w:val="00BD194A"/>
    <w:rsid w:val="00BD4262"/>
    <w:rsid w:val="00BD5A49"/>
    <w:rsid w:val="00BD7E67"/>
    <w:rsid w:val="00BE169B"/>
    <w:rsid w:val="00BE2BAE"/>
    <w:rsid w:val="00BE5944"/>
    <w:rsid w:val="00BF1A70"/>
    <w:rsid w:val="00BF1F05"/>
    <w:rsid w:val="00BF3C62"/>
    <w:rsid w:val="00BF45D2"/>
    <w:rsid w:val="00C004A3"/>
    <w:rsid w:val="00C04548"/>
    <w:rsid w:val="00C05787"/>
    <w:rsid w:val="00C066AE"/>
    <w:rsid w:val="00C14A81"/>
    <w:rsid w:val="00C17B31"/>
    <w:rsid w:val="00C17EFC"/>
    <w:rsid w:val="00C21244"/>
    <w:rsid w:val="00C214DA"/>
    <w:rsid w:val="00C217F6"/>
    <w:rsid w:val="00C255E0"/>
    <w:rsid w:val="00C256FB"/>
    <w:rsid w:val="00C26ABA"/>
    <w:rsid w:val="00C304F4"/>
    <w:rsid w:val="00C341C4"/>
    <w:rsid w:val="00C34738"/>
    <w:rsid w:val="00C50CBF"/>
    <w:rsid w:val="00C514ED"/>
    <w:rsid w:val="00C544EF"/>
    <w:rsid w:val="00C55583"/>
    <w:rsid w:val="00C60FAA"/>
    <w:rsid w:val="00C70FAB"/>
    <w:rsid w:val="00C7283D"/>
    <w:rsid w:val="00C74264"/>
    <w:rsid w:val="00C758E5"/>
    <w:rsid w:val="00C848EF"/>
    <w:rsid w:val="00C84E99"/>
    <w:rsid w:val="00C85632"/>
    <w:rsid w:val="00C91FBD"/>
    <w:rsid w:val="00C96495"/>
    <w:rsid w:val="00CA3DF9"/>
    <w:rsid w:val="00CA4AFA"/>
    <w:rsid w:val="00CA5923"/>
    <w:rsid w:val="00CA709B"/>
    <w:rsid w:val="00CA722F"/>
    <w:rsid w:val="00CA777F"/>
    <w:rsid w:val="00CB0877"/>
    <w:rsid w:val="00CB7596"/>
    <w:rsid w:val="00CC1109"/>
    <w:rsid w:val="00CC172B"/>
    <w:rsid w:val="00CC2D6E"/>
    <w:rsid w:val="00CC694E"/>
    <w:rsid w:val="00CC7ACF"/>
    <w:rsid w:val="00CD71C5"/>
    <w:rsid w:val="00CE1A54"/>
    <w:rsid w:val="00CE2AA4"/>
    <w:rsid w:val="00CE2AF2"/>
    <w:rsid w:val="00CE3EA5"/>
    <w:rsid w:val="00CE655A"/>
    <w:rsid w:val="00CE6815"/>
    <w:rsid w:val="00CE727F"/>
    <w:rsid w:val="00CE7703"/>
    <w:rsid w:val="00CF0EA4"/>
    <w:rsid w:val="00CF2277"/>
    <w:rsid w:val="00CF64BB"/>
    <w:rsid w:val="00D00376"/>
    <w:rsid w:val="00D07138"/>
    <w:rsid w:val="00D11C59"/>
    <w:rsid w:val="00D12AC0"/>
    <w:rsid w:val="00D13675"/>
    <w:rsid w:val="00D230E9"/>
    <w:rsid w:val="00D25881"/>
    <w:rsid w:val="00D27C65"/>
    <w:rsid w:val="00D32D81"/>
    <w:rsid w:val="00D33977"/>
    <w:rsid w:val="00D3594B"/>
    <w:rsid w:val="00D409DE"/>
    <w:rsid w:val="00D40CBC"/>
    <w:rsid w:val="00D41260"/>
    <w:rsid w:val="00D4159F"/>
    <w:rsid w:val="00D50046"/>
    <w:rsid w:val="00D519D9"/>
    <w:rsid w:val="00D5711E"/>
    <w:rsid w:val="00D60AE4"/>
    <w:rsid w:val="00D667CE"/>
    <w:rsid w:val="00D67225"/>
    <w:rsid w:val="00D75FCC"/>
    <w:rsid w:val="00D7745E"/>
    <w:rsid w:val="00D77F36"/>
    <w:rsid w:val="00D91737"/>
    <w:rsid w:val="00D9678E"/>
    <w:rsid w:val="00D9732D"/>
    <w:rsid w:val="00DA4428"/>
    <w:rsid w:val="00DA4D03"/>
    <w:rsid w:val="00DB022B"/>
    <w:rsid w:val="00DB6342"/>
    <w:rsid w:val="00DB68E6"/>
    <w:rsid w:val="00DC257C"/>
    <w:rsid w:val="00DC2DAC"/>
    <w:rsid w:val="00DC4A76"/>
    <w:rsid w:val="00DC6215"/>
    <w:rsid w:val="00DC6728"/>
    <w:rsid w:val="00DC6F09"/>
    <w:rsid w:val="00DC717B"/>
    <w:rsid w:val="00DD1834"/>
    <w:rsid w:val="00DD36CB"/>
    <w:rsid w:val="00DD4B29"/>
    <w:rsid w:val="00DD6437"/>
    <w:rsid w:val="00DF0745"/>
    <w:rsid w:val="00DF4743"/>
    <w:rsid w:val="00DF57C2"/>
    <w:rsid w:val="00DF7033"/>
    <w:rsid w:val="00E0040A"/>
    <w:rsid w:val="00E04559"/>
    <w:rsid w:val="00E1316E"/>
    <w:rsid w:val="00E17E0E"/>
    <w:rsid w:val="00E25BEF"/>
    <w:rsid w:val="00E26B89"/>
    <w:rsid w:val="00E35AFF"/>
    <w:rsid w:val="00E404D0"/>
    <w:rsid w:val="00E409C9"/>
    <w:rsid w:val="00E4384B"/>
    <w:rsid w:val="00E43955"/>
    <w:rsid w:val="00E51730"/>
    <w:rsid w:val="00E5467A"/>
    <w:rsid w:val="00E622C1"/>
    <w:rsid w:val="00E624D0"/>
    <w:rsid w:val="00E65740"/>
    <w:rsid w:val="00E71CD7"/>
    <w:rsid w:val="00E76C45"/>
    <w:rsid w:val="00E8074D"/>
    <w:rsid w:val="00E83829"/>
    <w:rsid w:val="00E841A7"/>
    <w:rsid w:val="00E843E8"/>
    <w:rsid w:val="00E85B5D"/>
    <w:rsid w:val="00E86130"/>
    <w:rsid w:val="00E878E6"/>
    <w:rsid w:val="00E90982"/>
    <w:rsid w:val="00E9112D"/>
    <w:rsid w:val="00E95E2E"/>
    <w:rsid w:val="00E9663C"/>
    <w:rsid w:val="00E969F6"/>
    <w:rsid w:val="00EA0007"/>
    <w:rsid w:val="00EC47C7"/>
    <w:rsid w:val="00EC556E"/>
    <w:rsid w:val="00EC569E"/>
    <w:rsid w:val="00EC62FA"/>
    <w:rsid w:val="00EC6CFF"/>
    <w:rsid w:val="00ED0701"/>
    <w:rsid w:val="00ED1820"/>
    <w:rsid w:val="00ED2174"/>
    <w:rsid w:val="00EE7653"/>
    <w:rsid w:val="00EF1AF3"/>
    <w:rsid w:val="00EF3DF2"/>
    <w:rsid w:val="00EF7634"/>
    <w:rsid w:val="00F00011"/>
    <w:rsid w:val="00F03F2F"/>
    <w:rsid w:val="00F11FB2"/>
    <w:rsid w:val="00F1359C"/>
    <w:rsid w:val="00F13967"/>
    <w:rsid w:val="00F16279"/>
    <w:rsid w:val="00F216F8"/>
    <w:rsid w:val="00F2548B"/>
    <w:rsid w:val="00F26323"/>
    <w:rsid w:val="00F345D2"/>
    <w:rsid w:val="00F36104"/>
    <w:rsid w:val="00F546B3"/>
    <w:rsid w:val="00F60A58"/>
    <w:rsid w:val="00F60C98"/>
    <w:rsid w:val="00F6111E"/>
    <w:rsid w:val="00F62234"/>
    <w:rsid w:val="00F64CF9"/>
    <w:rsid w:val="00F714E1"/>
    <w:rsid w:val="00F72316"/>
    <w:rsid w:val="00F73319"/>
    <w:rsid w:val="00F736F1"/>
    <w:rsid w:val="00F77897"/>
    <w:rsid w:val="00F84751"/>
    <w:rsid w:val="00F8591F"/>
    <w:rsid w:val="00F85E1F"/>
    <w:rsid w:val="00F872E8"/>
    <w:rsid w:val="00F94A18"/>
    <w:rsid w:val="00FA0F07"/>
    <w:rsid w:val="00FA2681"/>
    <w:rsid w:val="00FA2F4A"/>
    <w:rsid w:val="00FA3175"/>
    <w:rsid w:val="00FA375B"/>
    <w:rsid w:val="00FA6CAC"/>
    <w:rsid w:val="00FB047E"/>
    <w:rsid w:val="00FB449F"/>
    <w:rsid w:val="00FB513B"/>
    <w:rsid w:val="00FC558D"/>
    <w:rsid w:val="00FC5F10"/>
    <w:rsid w:val="00FC6DCE"/>
    <w:rsid w:val="00FD69FE"/>
    <w:rsid w:val="00FE23CF"/>
    <w:rsid w:val="00FE5804"/>
    <w:rsid w:val="00FE7D79"/>
    <w:rsid w:val="00FF0DBC"/>
    <w:rsid w:val="00FF37EC"/>
    <w:rsid w:val="00FF5BDB"/>
    <w:rsid w:val="00FF716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A55"/>
  <w15:chartTrackingRefBased/>
  <w15:docId w15:val="{C4EAD78B-E9E9-4610-A963-919397F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0CF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70C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327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7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3A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4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3F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E0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nCQknvPrs" TargetMode="External"/><Relationship Id="rId13" Type="http://schemas.openxmlformats.org/officeDocument/2006/relationships/hyperlink" Target="https://edu.esri.pl/images/lekcjaGIS/Lotniska%20w%20Polsc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t.gov.pl" TargetMode="External"/><Relationship Id="rId12" Type="http://schemas.openxmlformats.org/officeDocument/2006/relationships/hyperlink" Target="https://edu.esri.pl/wp-content/uploads/2020/05/AGOL_Urbanizacja-na-%C5%9Awiecie-i-w-Polsce-FM.pdf" TargetMode="External"/><Relationship Id="rId17" Type="http://schemas.openxmlformats.org/officeDocument/2006/relationships/hyperlink" Target="https://www.youtube.com/watch?v=lM5jRE8QZF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esri.pl/wp-content/uploads/2020/10/Typy-wsi-w-Pols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pl" TargetMode="External"/><Relationship Id="rId10" Type="http://schemas.openxmlformats.org/officeDocument/2006/relationships/hyperlink" Target="https://stat.gov.pl/obszary-tematyczne/ludnos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esri.pl/wp-content/uploads/2020/10/Saldo-migracji-w-Polsce.pdf" TargetMode="External"/><Relationship Id="rId14" Type="http://schemas.openxmlformats.org/officeDocument/2006/relationships/hyperlink" Target="https://edu.esri.pl/images/lekcjaGIS/Turystyka%20w%20Polsc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Ziarnowska</dc:creator>
  <cp:keywords/>
  <dc:description/>
  <cp:lastModifiedBy>Katarzyna Skowrońska</cp:lastModifiedBy>
  <cp:revision>2</cp:revision>
  <dcterms:created xsi:type="dcterms:W3CDTF">2024-09-25T12:00:00Z</dcterms:created>
  <dcterms:modified xsi:type="dcterms:W3CDTF">2024-09-25T12:00:00Z</dcterms:modified>
</cp:coreProperties>
</file>