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2"/>
        <w:gridCol w:w="918"/>
        <w:gridCol w:w="1476"/>
        <w:gridCol w:w="2396"/>
        <w:gridCol w:w="1906"/>
        <w:gridCol w:w="1519"/>
        <w:gridCol w:w="1701"/>
        <w:gridCol w:w="2488"/>
      </w:tblGrid>
      <w:tr w:rsidR="00097968" w:rsidRPr="00002D91" w14:paraId="01E68097" w14:textId="77777777" w:rsidTr="00097968">
        <w:tc>
          <w:tcPr>
            <w:tcW w:w="1922" w:type="dxa"/>
          </w:tcPr>
          <w:p w14:paraId="7B003844" w14:textId="77777777" w:rsidR="00097968" w:rsidRPr="00002D91" w:rsidRDefault="00097968" w:rsidP="00B740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GoBack"/>
            <w:bookmarkEnd w:id="0"/>
            <w:r w:rsidRPr="00002D91">
              <w:rPr>
                <w:rFonts w:asciiTheme="minorHAnsi" w:hAnsiTheme="minorHAnsi" w:cstheme="minorHAnsi"/>
                <w:b/>
                <w:bCs/>
              </w:rPr>
              <w:t>Temat (rozumiany jako zajęcia edukacyjne)</w:t>
            </w:r>
          </w:p>
        </w:tc>
        <w:tc>
          <w:tcPr>
            <w:tcW w:w="918" w:type="dxa"/>
          </w:tcPr>
          <w:p w14:paraId="527B7EB7" w14:textId="77777777" w:rsidR="00097968" w:rsidRPr="00002D91" w:rsidRDefault="00097968" w:rsidP="00B740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Liczba godzin</w:t>
            </w:r>
          </w:p>
        </w:tc>
        <w:tc>
          <w:tcPr>
            <w:tcW w:w="1476" w:type="dxa"/>
          </w:tcPr>
          <w:p w14:paraId="66B90F9D" w14:textId="77777777" w:rsidR="00097968" w:rsidRPr="00002D91" w:rsidRDefault="00097968" w:rsidP="00B740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Treści podstawy programowej</w:t>
            </w:r>
          </w:p>
        </w:tc>
        <w:tc>
          <w:tcPr>
            <w:tcW w:w="2396" w:type="dxa"/>
          </w:tcPr>
          <w:p w14:paraId="6498F1C5" w14:textId="77777777" w:rsidR="00097968" w:rsidRPr="00002D91" w:rsidRDefault="00097968" w:rsidP="00B740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Cele ogólne</w:t>
            </w:r>
          </w:p>
        </w:tc>
        <w:tc>
          <w:tcPr>
            <w:tcW w:w="1906" w:type="dxa"/>
          </w:tcPr>
          <w:p w14:paraId="5A7FF672" w14:textId="77777777" w:rsidR="00097968" w:rsidRPr="00002D91" w:rsidRDefault="00097968" w:rsidP="00B740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Kształtowane </w:t>
            </w:r>
            <w:r w:rsidRPr="00002D91">
              <w:rPr>
                <w:rFonts w:asciiTheme="minorHAnsi" w:hAnsiTheme="minorHAnsi" w:cstheme="minorHAnsi"/>
                <w:b/>
                <w:bCs/>
              </w:rPr>
              <w:t>umiejętności</w:t>
            </w:r>
          </w:p>
          <w:p w14:paraId="7A1E521F" w14:textId="77777777" w:rsidR="00097968" w:rsidRPr="00002D91" w:rsidRDefault="00097968" w:rsidP="00B740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 xml:space="preserve">Uczeń: </w:t>
            </w:r>
          </w:p>
        </w:tc>
        <w:tc>
          <w:tcPr>
            <w:tcW w:w="1519" w:type="dxa"/>
          </w:tcPr>
          <w:p w14:paraId="78415FE0" w14:textId="77777777" w:rsidR="00097968" w:rsidRPr="00002D91" w:rsidRDefault="00097968" w:rsidP="00B740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Propozycje metod kształcenia</w:t>
            </w:r>
          </w:p>
        </w:tc>
        <w:tc>
          <w:tcPr>
            <w:tcW w:w="1701" w:type="dxa"/>
          </w:tcPr>
          <w:p w14:paraId="7F0814E0" w14:textId="77777777" w:rsidR="00097968" w:rsidRPr="00002D91" w:rsidRDefault="00097968" w:rsidP="00B740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Propozycje środków dydaktycznych</w:t>
            </w:r>
          </w:p>
        </w:tc>
        <w:tc>
          <w:tcPr>
            <w:tcW w:w="2488" w:type="dxa"/>
          </w:tcPr>
          <w:p w14:paraId="7415C2FE" w14:textId="77777777" w:rsidR="00097968" w:rsidRPr="00002D91" w:rsidRDefault="00097968" w:rsidP="00B740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2D91">
              <w:rPr>
                <w:rFonts w:asciiTheme="minorHAnsi" w:hAnsiTheme="minorHAnsi" w:cstheme="minorHAnsi"/>
                <w:b/>
                <w:bCs/>
              </w:rPr>
              <w:t>Uwagi</w:t>
            </w:r>
          </w:p>
        </w:tc>
      </w:tr>
      <w:tr w:rsidR="00097968" w:rsidRPr="00002D91" w14:paraId="5ECD9EF8" w14:textId="77777777" w:rsidTr="00097968">
        <w:tc>
          <w:tcPr>
            <w:tcW w:w="14326" w:type="dxa"/>
            <w:gridSpan w:val="8"/>
          </w:tcPr>
          <w:p w14:paraId="02DFCD24" w14:textId="587F6A12" w:rsidR="00097968" w:rsidRPr="00002D91" w:rsidRDefault="00097968" w:rsidP="00B7402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I. </w:t>
            </w:r>
            <w:r w:rsidR="00CE6930">
              <w:rPr>
                <w:rFonts w:asciiTheme="minorHAnsi" w:hAnsiTheme="minorHAnsi" w:cstheme="minorHAnsi"/>
                <w:b/>
              </w:rPr>
              <w:t>Człowiek – istota przedsiębiorcza</w:t>
            </w:r>
            <w:r w:rsidR="00C405E2">
              <w:rPr>
                <w:rFonts w:asciiTheme="minorHAnsi" w:hAnsiTheme="minorHAnsi" w:cstheme="minorHAnsi"/>
                <w:b/>
              </w:rPr>
              <w:t xml:space="preserve"> (liczba godzin</w:t>
            </w:r>
            <w:r w:rsidR="00814D8F">
              <w:rPr>
                <w:rFonts w:asciiTheme="minorHAnsi" w:hAnsiTheme="minorHAnsi" w:cstheme="minorHAnsi"/>
                <w:b/>
              </w:rPr>
              <w:t>:</w:t>
            </w:r>
            <w:r w:rsidR="00C405E2">
              <w:rPr>
                <w:rFonts w:asciiTheme="minorHAnsi" w:hAnsiTheme="minorHAnsi" w:cstheme="minorHAnsi"/>
                <w:b/>
              </w:rPr>
              <w:t xml:space="preserve"> </w:t>
            </w:r>
            <w:r w:rsidR="00E93E8E">
              <w:rPr>
                <w:rFonts w:asciiTheme="minorHAnsi" w:hAnsiTheme="minorHAnsi" w:cstheme="minorHAnsi"/>
                <w:b/>
              </w:rPr>
              <w:t>9</w:t>
            </w:r>
            <w:r w:rsidR="00C405E2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097968" w:rsidRPr="00002D91" w14:paraId="59A45CA0" w14:textId="77777777" w:rsidTr="00097968">
        <w:tc>
          <w:tcPr>
            <w:tcW w:w="1922" w:type="dxa"/>
          </w:tcPr>
          <w:p w14:paraId="1158661C" w14:textId="1705E719" w:rsidR="00097968" w:rsidRPr="00002D91" w:rsidRDefault="00CE6930" w:rsidP="00B7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</w:t>
            </w:r>
            <w:r w:rsidR="00814D8F">
              <w:rPr>
                <w:rFonts w:asciiTheme="minorHAnsi" w:hAnsiTheme="minorHAnsi" w:cstheme="minorHAnsi"/>
              </w:rPr>
              <w:t>.</w:t>
            </w:r>
            <w:r w:rsidR="000430FD">
              <w:rPr>
                <w:rFonts w:asciiTheme="minorHAnsi" w:hAnsiTheme="minorHAnsi" w:cstheme="minorHAnsi"/>
              </w:rPr>
              <w:t xml:space="preserve"> Znaczenie przedsiębiorczości</w:t>
            </w:r>
          </w:p>
        </w:tc>
        <w:tc>
          <w:tcPr>
            <w:tcW w:w="918" w:type="dxa"/>
          </w:tcPr>
          <w:p w14:paraId="07520017" w14:textId="4F834956" w:rsidR="00097968" w:rsidRPr="00002D91" w:rsidRDefault="00C405E2" w:rsidP="00B7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14:paraId="297D1FE0" w14:textId="77777777" w:rsidR="00097968" w:rsidRDefault="00914002" w:rsidP="00B7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I.1.</w:t>
            </w:r>
          </w:p>
          <w:p w14:paraId="679A9EFA" w14:textId="77777777" w:rsidR="00914002" w:rsidRDefault="00914002" w:rsidP="00B7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I.2.</w:t>
            </w:r>
          </w:p>
          <w:p w14:paraId="0463967B" w14:textId="77777777" w:rsidR="0086339B" w:rsidRDefault="0086339B" w:rsidP="00B7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I.9.</w:t>
            </w:r>
          </w:p>
          <w:p w14:paraId="3067546E" w14:textId="0089AFE7" w:rsidR="0086339B" w:rsidRDefault="0086339B" w:rsidP="00B7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I.10.</w:t>
            </w:r>
          </w:p>
          <w:p w14:paraId="6FDA2381" w14:textId="51A6A160" w:rsidR="0086339B" w:rsidRPr="00002D91" w:rsidRDefault="0086339B" w:rsidP="00B7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I.11.</w:t>
            </w:r>
          </w:p>
        </w:tc>
        <w:tc>
          <w:tcPr>
            <w:tcW w:w="2396" w:type="dxa"/>
          </w:tcPr>
          <w:p w14:paraId="1E911210" w14:textId="5742584E" w:rsidR="00097968" w:rsidRPr="00A06CA4" w:rsidRDefault="00A4160E" w:rsidP="00B7402B">
            <w:pPr>
              <w:spacing w:after="0" w:line="240" w:lineRule="auto"/>
            </w:pPr>
            <w:r>
              <w:t>Ukazanie przedsiębiorczości jako jednej z kluczowych kompetencji przyszłości.</w:t>
            </w:r>
          </w:p>
        </w:tc>
        <w:tc>
          <w:tcPr>
            <w:tcW w:w="1906" w:type="dxa"/>
          </w:tcPr>
          <w:p w14:paraId="12BCB2AB" w14:textId="27506FAA" w:rsidR="00097968" w:rsidRDefault="000A5A65" w:rsidP="00B7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A4160E">
              <w:rPr>
                <w:rFonts w:asciiTheme="minorHAnsi" w:hAnsiTheme="minorHAnsi" w:cstheme="minorHAnsi"/>
              </w:rPr>
              <w:t xml:space="preserve"> definiuje pojęcia </w:t>
            </w:r>
            <w:r w:rsidR="00A4160E" w:rsidRPr="00E25302">
              <w:rPr>
                <w:rFonts w:asciiTheme="minorHAnsi" w:hAnsiTheme="minorHAnsi" w:cstheme="minorHAnsi"/>
                <w:i/>
                <w:iCs/>
              </w:rPr>
              <w:t>przedsiębiorczość</w:t>
            </w:r>
            <w:r w:rsidR="00A4160E">
              <w:rPr>
                <w:rFonts w:asciiTheme="minorHAnsi" w:hAnsiTheme="minorHAnsi" w:cstheme="minorHAnsi"/>
              </w:rPr>
              <w:t xml:space="preserve">, </w:t>
            </w:r>
            <w:r w:rsidR="00A4160E" w:rsidRPr="00E25302">
              <w:rPr>
                <w:rFonts w:asciiTheme="minorHAnsi" w:hAnsiTheme="minorHAnsi" w:cstheme="minorHAnsi"/>
                <w:i/>
                <w:iCs/>
              </w:rPr>
              <w:t>innowacyjność</w:t>
            </w:r>
            <w:r w:rsidR="00A4160E">
              <w:rPr>
                <w:rFonts w:asciiTheme="minorHAnsi" w:hAnsiTheme="minorHAnsi" w:cstheme="minorHAnsi"/>
              </w:rPr>
              <w:t xml:space="preserve">, </w:t>
            </w:r>
            <w:r w:rsidR="00A4160E" w:rsidRPr="00E25302">
              <w:rPr>
                <w:rFonts w:asciiTheme="minorHAnsi" w:hAnsiTheme="minorHAnsi" w:cstheme="minorHAnsi"/>
                <w:i/>
                <w:iCs/>
              </w:rPr>
              <w:t>kreatywność</w:t>
            </w:r>
          </w:p>
          <w:p w14:paraId="144E17BC" w14:textId="3931509E" w:rsidR="00A4160E" w:rsidRDefault="000A5A65" w:rsidP="00B7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A4160E">
              <w:rPr>
                <w:rFonts w:asciiTheme="minorHAnsi" w:hAnsiTheme="minorHAnsi" w:cstheme="minorHAnsi"/>
              </w:rPr>
              <w:t xml:space="preserve"> charakteryzuje rodzaje innowacyjności</w:t>
            </w:r>
          </w:p>
          <w:p w14:paraId="1875A59E" w14:textId="61EADF51" w:rsidR="00A4160E" w:rsidRDefault="000A5A65" w:rsidP="00B7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A4160E">
              <w:rPr>
                <w:rFonts w:asciiTheme="minorHAnsi" w:hAnsiTheme="minorHAnsi" w:cstheme="minorHAnsi"/>
              </w:rPr>
              <w:t xml:space="preserve"> wskazuje techniki pobudzające kreatywność</w:t>
            </w:r>
          </w:p>
          <w:p w14:paraId="3E6EAF94" w14:textId="51E1C115" w:rsidR="00A4160E" w:rsidRPr="00002D91" w:rsidRDefault="000A5A65" w:rsidP="00B7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A4160E">
              <w:rPr>
                <w:rFonts w:asciiTheme="minorHAnsi" w:hAnsiTheme="minorHAnsi" w:cstheme="minorHAnsi"/>
              </w:rPr>
              <w:t xml:space="preserve"> wymienia bariery kreatywnego myślenia</w:t>
            </w:r>
          </w:p>
        </w:tc>
        <w:tc>
          <w:tcPr>
            <w:tcW w:w="1519" w:type="dxa"/>
          </w:tcPr>
          <w:p w14:paraId="759B5011" w14:textId="47942743" w:rsidR="00097968" w:rsidRDefault="000A5A65" w:rsidP="00B7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087372">
              <w:rPr>
                <w:rFonts w:asciiTheme="minorHAnsi" w:hAnsiTheme="minorHAnsi" w:cstheme="minorHAnsi"/>
              </w:rPr>
              <w:t xml:space="preserve"> elementy pogadanki i wykładu</w:t>
            </w:r>
          </w:p>
          <w:p w14:paraId="5756EFE0" w14:textId="19B2FFBF" w:rsidR="00087372" w:rsidRDefault="000A5A65" w:rsidP="00B7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087372">
              <w:rPr>
                <w:rFonts w:asciiTheme="minorHAnsi" w:hAnsiTheme="minorHAnsi" w:cstheme="minorHAnsi"/>
              </w:rPr>
              <w:t xml:space="preserve"> burza mózgów</w:t>
            </w:r>
          </w:p>
          <w:p w14:paraId="37528A59" w14:textId="059FF038" w:rsidR="00747A09" w:rsidRPr="00467F16" w:rsidRDefault="000A5A65" w:rsidP="00B7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747A09">
              <w:rPr>
                <w:rFonts w:asciiTheme="minorHAnsi" w:hAnsiTheme="minorHAnsi" w:cstheme="minorHAnsi"/>
              </w:rPr>
              <w:t xml:space="preserve"> mapa myśli</w:t>
            </w:r>
          </w:p>
        </w:tc>
        <w:tc>
          <w:tcPr>
            <w:tcW w:w="1701" w:type="dxa"/>
          </w:tcPr>
          <w:p w14:paraId="1CD9F600" w14:textId="2236D2A3" w:rsidR="00097968" w:rsidRDefault="000A5A65" w:rsidP="00B7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087372">
              <w:rPr>
                <w:rFonts w:asciiTheme="minorHAnsi" w:hAnsiTheme="minorHAnsi" w:cstheme="minorHAnsi"/>
              </w:rPr>
              <w:t xml:space="preserve"> podręcznik</w:t>
            </w:r>
          </w:p>
          <w:p w14:paraId="0A402D1C" w14:textId="7EC95659" w:rsidR="00087372" w:rsidRDefault="000A5A65" w:rsidP="00B7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087372">
              <w:rPr>
                <w:rFonts w:asciiTheme="minorHAnsi" w:hAnsiTheme="minorHAnsi" w:cstheme="minorHAnsi"/>
              </w:rPr>
              <w:t xml:space="preserve"> tablica</w:t>
            </w:r>
          </w:p>
          <w:p w14:paraId="74923A0B" w14:textId="02702E3E" w:rsidR="00747A09" w:rsidRPr="00002D91" w:rsidRDefault="000A5A65" w:rsidP="00B7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747A09">
              <w:rPr>
                <w:rFonts w:asciiTheme="minorHAnsi" w:hAnsiTheme="minorHAnsi" w:cstheme="minorHAnsi"/>
              </w:rPr>
              <w:t xml:space="preserve"> zeszyt ćwiczeń</w:t>
            </w:r>
            <w:r w:rsidR="00B02F30">
              <w:rPr>
                <w:rFonts w:asciiTheme="minorHAnsi" w:hAnsiTheme="minorHAnsi" w:cstheme="minorHAnsi"/>
              </w:rPr>
              <w:t xml:space="preserve"> lub karty pracy</w:t>
            </w:r>
          </w:p>
        </w:tc>
        <w:tc>
          <w:tcPr>
            <w:tcW w:w="2488" w:type="dxa"/>
          </w:tcPr>
          <w:p w14:paraId="28C99D4D" w14:textId="77777777" w:rsidR="00097968" w:rsidRPr="00002D91" w:rsidRDefault="00097968" w:rsidP="00B7402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165" w:rsidRPr="00002D91" w14:paraId="505A42FD" w14:textId="77777777" w:rsidTr="00097968">
        <w:trPr>
          <w:trHeight w:val="1134"/>
        </w:trPr>
        <w:tc>
          <w:tcPr>
            <w:tcW w:w="1922" w:type="dxa"/>
          </w:tcPr>
          <w:p w14:paraId="6628E26D" w14:textId="48238DDB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</w:t>
            </w:r>
            <w:r w:rsidR="00814D8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Postawy sprzyjające przedsiębiorczości</w:t>
            </w:r>
          </w:p>
        </w:tc>
        <w:tc>
          <w:tcPr>
            <w:tcW w:w="918" w:type="dxa"/>
          </w:tcPr>
          <w:p w14:paraId="49836456" w14:textId="1696CDF3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14:paraId="32679C00" w14:textId="77777777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I.1.</w:t>
            </w:r>
          </w:p>
          <w:p w14:paraId="4BD872BB" w14:textId="77777777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I.2</w:t>
            </w:r>
          </w:p>
          <w:p w14:paraId="50AD10EE" w14:textId="49B65BC1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I.3</w:t>
            </w:r>
          </w:p>
        </w:tc>
        <w:tc>
          <w:tcPr>
            <w:tcW w:w="2396" w:type="dxa"/>
          </w:tcPr>
          <w:p w14:paraId="73EAE38F" w14:textId="77777777" w:rsidR="002B7165" w:rsidRDefault="002B7165" w:rsidP="002B7165">
            <w:pPr>
              <w:spacing w:after="0" w:line="240" w:lineRule="auto"/>
            </w:pPr>
            <w:r>
              <w:t>Zrozumienie, na czym polega postawa przedsiębiorcza.</w:t>
            </w:r>
          </w:p>
          <w:p w14:paraId="1528ED19" w14:textId="77777777" w:rsidR="002B7165" w:rsidRDefault="002B7165" w:rsidP="002B7165">
            <w:pPr>
              <w:spacing w:after="0" w:line="240" w:lineRule="auto"/>
            </w:pPr>
          </w:p>
          <w:p w14:paraId="1A6F6490" w14:textId="77777777" w:rsidR="002B7165" w:rsidRDefault="002B7165" w:rsidP="002B7165">
            <w:pPr>
              <w:spacing w:after="0" w:line="240" w:lineRule="auto"/>
            </w:pPr>
          </w:p>
        </w:tc>
        <w:tc>
          <w:tcPr>
            <w:tcW w:w="1906" w:type="dxa"/>
          </w:tcPr>
          <w:p w14:paraId="5E1C8D34" w14:textId="4902C861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definiuje pojęcie </w:t>
            </w:r>
            <w:r w:rsidR="002B7165" w:rsidRPr="00E25302">
              <w:rPr>
                <w:i/>
                <w:iCs/>
              </w:rPr>
              <w:t>postawa</w:t>
            </w:r>
            <w:r w:rsidR="009D0998" w:rsidRPr="00E25302">
              <w:rPr>
                <w:i/>
                <w:iCs/>
              </w:rPr>
              <w:t xml:space="preserve"> przedsiębiorcza</w:t>
            </w:r>
          </w:p>
          <w:p w14:paraId="0861FBC8" w14:textId="3E944E24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charakteryzuje zachowania uległe, asertywne i agresywne; ocenia ich skuteczność</w:t>
            </w:r>
          </w:p>
          <w:p w14:paraId="3204CCBF" w14:textId="78F4A290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wymienia cechy osoby przedsiębiorczej</w:t>
            </w:r>
          </w:p>
          <w:p w14:paraId="3E71A395" w14:textId="0BFC1CC4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lastRenderedPageBreak/>
              <w:t>–</w:t>
            </w:r>
            <w:r w:rsidR="002B7165">
              <w:t xml:space="preserve"> przestawia przykłady postaw przedsiębiorczych w środowisku lokalnym</w:t>
            </w:r>
          </w:p>
        </w:tc>
        <w:tc>
          <w:tcPr>
            <w:tcW w:w="1519" w:type="dxa"/>
          </w:tcPr>
          <w:p w14:paraId="433DAE7C" w14:textId="28F265C5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="00097DD1">
              <w:rPr>
                <w:rFonts w:asciiTheme="minorHAnsi" w:hAnsiTheme="minorHAnsi" w:cstheme="minorHAnsi"/>
              </w:rPr>
              <w:t xml:space="preserve"> analiza przypadku</w:t>
            </w:r>
          </w:p>
          <w:p w14:paraId="289D589B" w14:textId="34A64F32" w:rsidR="00097DD1" w:rsidRPr="00002D91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097DD1">
              <w:rPr>
                <w:rFonts w:asciiTheme="minorHAnsi" w:hAnsiTheme="minorHAnsi" w:cstheme="minorHAnsi"/>
              </w:rPr>
              <w:t xml:space="preserve"> praca w grupach</w:t>
            </w:r>
          </w:p>
        </w:tc>
        <w:tc>
          <w:tcPr>
            <w:tcW w:w="1701" w:type="dxa"/>
          </w:tcPr>
          <w:p w14:paraId="29CE72A4" w14:textId="030A0407" w:rsidR="00097DD1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097DD1">
              <w:rPr>
                <w:rFonts w:asciiTheme="minorHAnsi" w:hAnsiTheme="minorHAnsi" w:cstheme="minorHAnsi"/>
              </w:rPr>
              <w:t xml:space="preserve"> komputer z dostępem do </w:t>
            </w:r>
            <w:r w:rsidR="009D0998">
              <w:rPr>
                <w:rFonts w:asciiTheme="minorHAnsi" w:hAnsiTheme="minorHAnsi" w:cstheme="minorHAnsi"/>
              </w:rPr>
              <w:t>i</w:t>
            </w:r>
            <w:r w:rsidR="00097DD1">
              <w:rPr>
                <w:rFonts w:asciiTheme="minorHAnsi" w:hAnsiTheme="minorHAnsi" w:cstheme="minorHAnsi"/>
              </w:rPr>
              <w:t>nternetu</w:t>
            </w:r>
          </w:p>
          <w:p w14:paraId="4FD8DB0C" w14:textId="6C39F08E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097DD1">
              <w:rPr>
                <w:rFonts w:asciiTheme="minorHAnsi" w:hAnsiTheme="minorHAnsi" w:cstheme="minorHAnsi"/>
              </w:rPr>
              <w:t xml:space="preserve"> materiały pomocnicze </w:t>
            </w:r>
          </w:p>
          <w:p w14:paraId="27655E3A" w14:textId="32493884" w:rsidR="00097DD1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097DD1">
              <w:rPr>
                <w:rFonts w:asciiTheme="minorHAnsi" w:hAnsiTheme="minorHAnsi" w:cstheme="minorHAnsi"/>
              </w:rPr>
              <w:t xml:space="preserve"> </w:t>
            </w:r>
            <w:r w:rsidR="00B02F30">
              <w:rPr>
                <w:rFonts w:asciiTheme="minorHAnsi" w:hAnsiTheme="minorHAnsi" w:cstheme="minorHAnsi"/>
              </w:rPr>
              <w:t xml:space="preserve">zeszyt ćwiczeń lub </w:t>
            </w:r>
            <w:r w:rsidR="00097DD1">
              <w:rPr>
                <w:rFonts w:asciiTheme="minorHAnsi" w:hAnsiTheme="minorHAnsi" w:cstheme="minorHAnsi"/>
              </w:rPr>
              <w:t>kart</w:t>
            </w:r>
            <w:r w:rsidR="00B02F30">
              <w:rPr>
                <w:rFonts w:asciiTheme="minorHAnsi" w:hAnsiTheme="minorHAnsi" w:cstheme="minorHAnsi"/>
              </w:rPr>
              <w:t>y</w:t>
            </w:r>
            <w:r w:rsidR="00097DD1">
              <w:rPr>
                <w:rFonts w:asciiTheme="minorHAnsi" w:hAnsiTheme="minorHAnsi" w:cstheme="minorHAnsi"/>
              </w:rPr>
              <w:t xml:space="preserve"> pracy</w:t>
            </w:r>
          </w:p>
          <w:p w14:paraId="375D051B" w14:textId="703B04EB" w:rsidR="00097DD1" w:rsidRDefault="00097DD1" w:rsidP="00097D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88" w:type="dxa"/>
          </w:tcPr>
          <w:p w14:paraId="0699ABA3" w14:textId="77777777" w:rsidR="002B7165" w:rsidRDefault="002B7165" w:rsidP="002B7165">
            <w:pPr>
              <w:spacing w:after="0" w:line="240" w:lineRule="auto"/>
            </w:pPr>
          </w:p>
        </w:tc>
      </w:tr>
      <w:tr w:rsidR="002B7165" w:rsidRPr="00002D91" w14:paraId="4E6A38A4" w14:textId="77777777" w:rsidTr="00097968">
        <w:trPr>
          <w:trHeight w:val="1134"/>
        </w:trPr>
        <w:tc>
          <w:tcPr>
            <w:tcW w:w="1922" w:type="dxa"/>
          </w:tcPr>
          <w:p w14:paraId="03925B3F" w14:textId="2E673330" w:rsidR="002B7165" w:rsidRPr="005E59B7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  <w:r w:rsidR="00814D8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Kompetencje osoby przedsiębiorczej</w:t>
            </w:r>
          </w:p>
        </w:tc>
        <w:tc>
          <w:tcPr>
            <w:tcW w:w="918" w:type="dxa"/>
          </w:tcPr>
          <w:p w14:paraId="20C33649" w14:textId="376EA674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14:paraId="787B5A58" w14:textId="77777777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I.1.</w:t>
            </w:r>
          </w:p>
          <w:p w14:paraId="7C066369" w14:textId="6E074B13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I.3.</w:t>
            </w:r>
          </w:p>
        </w:tc>
        <w:tc>
          <w:tcPr>
            <w:tcW w:w="2396" w:type="dxa"/>
          </w:tcPr>
          <w:p w14:paraId="3160F42A" w14:textId="3A6663E2" w:rsidR="002B7165" w:rsidRPr="00E75645" w:rsidRDefault="002B7165" w:rsidP="002B7165">
            <w:pPr>
              <w:spacing w:after="0" w:line="240" w:lineRule="auto"/>
            </w:pPr>
            <w:r>
              <w:t>Kształcenie umiejętności autoanalizy.</w:t>
            </w:r>
          </w:p>
          <w:p w14:paraId="2CE0AB9A" w14:textId="77777777" w:rsidR="002B7165" w:rsidRDefault="002B7165" w:rsidP="002B7165">
            <w:pPr>
              <w:spacing w:after="0" w:line="240" w:lineRule="auto"/>
              <w:rPr>
                <w:u w:val="single"/>
              </w:rPr>
            </w:pPr>
          </w:p>
          <w:p w14:paraId="2C651C53" w14:textId="7FA0281A" w:rsidR="002B7165" w:rsidRPr="00E75645" w:rsidRDefault="002B7165" w:rsidP="002B7165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06" w:type="dxa"/>
          </w:tcPr>
          <w:p w14:paraId="050C19CE" w14:textId="348A378B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definiuje pojęcia </w:t>
            </w:r>
            <w:r w:rsidR="002B7165" w:rsidRPr="00E25302">
              <w:rPr>
                <w:rFonts w:asciiTheme="minorHAnsi" w:hAnsiTheme="minorHAnsi" w:cstheme="minorHAnsi"/>
                <w:i/>
                <w:iCs/>
              </w:rPr>
              <w:t>kompetencje</w:t>
            </w:r>
            <w:r w:rsidR="002B7165">
              <w:rPr>
                <w:rFonts w:asciiTheme="minorHAnsi" w:hAnsiTheme="minorHAnsi" w:cstheme="minorHAnsi"/>
              </w:rPr>
              <w:t xml:space="preserve">, </w:t>
            </w:r>
            <w:r w:rsidR="002B7165" w:rsidRPr="00E25302">
              <w:rPr>
                <w:rFonts w:asciiTheme="minorHAnsi" w:hAnsiTheme="minorHAnsi" w:cstheme="minorHAnsi"/>
                <w:i/>
                <w:iCs/>
              </w:rPr>
              <w:t>kompetencje</w:t>
            </w:r>
            <w:r w:rsidR="002B7165">
              <w:rPr>
                <w:rFonts w:asciiTheme="minorHAnsi" w:hAnsiTheme="minorHAnsi" w:cstheme="minorHAnsi"/>
              </w:rPr>
              <w:t xml:space="preserve"> </w:t>
            </w:r>
            <w:r w:rsidR="002B7165" w:rsidRPr="00E25302">
              <w:rPr>
                <w:rFonts w:asciiTheme="minorHAnsi" w:hAnsiTheme="minorHAnsi" w:cstheme="minorHAnsi"/>
                <w:i/>
                <w:iCs/>
              </w:rPr>
              <w:t>twarde</w:t>
            </w:r>
            <w:r w:rsidR="002B7165">
              <w:rPr>
                <w:rFonts w:asciiTheme="minorHAnsi" w:hAnsiTheme="minorHAnsi" w:cstheme="minorHAnsi"/>
              </w:rPr>
              <w:t xml:space="preserve">, </w:t>
            </w:r>
            <w:r w:rsidR="002B7165" w:rsidRPr="00E25302">
              <w:rPr>
                <w:rFonts w:asciiTheme="minorHAnsi" w:hAnsiTheme="minorHAnsi" w:cstheme="minorHAnsi"/>
                <w:i/>
                <w:iCs/>
              </w:rPr>
              <w:t>kompetencje</w:t>
            </w:r>
            <w:r w:rsidR="002B7165">
              <w:rPr>
                <w:rFonts w:asciiTheme="minorHAnsi" w:hAnsiTheme="minorHAnsi" w:cstheme="minorHAnsi"/>
              </w:rPr>
              <w:t xml:space="preserve"> </w:t>
            </w:r>
            <w:r w:rsidR="002B7165" w:rsidRPr="00E25302">
              <w:rPr>
                <w:rFonts w:asciiTheme="minorHAnsi" w:hAnsiTheme="minorHAnsi" w:cstheme="minorHAnsi"/>
                <w:i/>
                <w:iCs/>
              </w:rPr>
              <w:t>miękkie</w:t>
            </w:r>
          </w:p>
          <w:p w14:paraId="73745137" w14:textId="4687253D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przedstawia kompetencje osoby przedsiębiorczej</w:t>
            </w:r>
          </w:p>
          <w:p w14:paraId="66F42F2D" w14:textId="7705C65A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opisuje szanse rozwoju osoby przedsiębiorczej w gospodarce rynkowej</w:t>
            </w:r>
          </w:p>
          <w:p w14:paraId="0418E25B" w14:textId="4F6353F7" w:rsidR="002B7165" w:rsidRPr="00002D91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analizuje siebie jako osobę przedsiębiorczą</w:t>
            </w:r>
          </w:p>
        </w:tc>
        <w:tc>
          <w:tcPr>
            <w:tcW w:w="1519" w:type="dxa"/>
          </w:tcPr>
          <w:p w14:paraId="0D150E7C" w14:textId="78515238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736D6B">
              <w:rPr>
                <w:rFonts w:asciiTheme="minorHAnsi" w:hAnsiTheme="minorHAnsi" w:cstheme="minorHAnsi"/>
              </w:rPr>
              <w:t xml:space="preserve"> wykład wprowadzający</w:t>
            </w:r>
          </w:p>
          <w:p w14:paraId="7A28C7A0" w14:textId="4B8A8068" w:rsidR="00736D6B" w:rsidRPr="00002D91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736D6B">
              <w:rPr>
                <w:rFonts w:asciiTheme="minorHAnsi" w:hAnsiTheme="minorHAnsi" w:cstheme="minorHAnsi"/>
              </w:rPr>
              <w:t xml:space="preserve"> praca w grupach</w:t>
            </w:r>
          </w:p>
        </w:tc>
        <w:tc>
          <w:tcPr>
            <w:tcW w:w="1701" w:type="dxa"/>
          </w:tcPr>
          <w:p w14:paraId="01408C25" w14:textId="3E09EDBB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736D6B">
              <w:rPr>
                <w:rFonts w:asciiTheme="minorHAnsi" w:hAnsiTheme="minorHAnsi" w:cstheme="minorHAnsi"/>
              </w:rPr>
              <w:t xml:space="preserve"> komputer dostępem do </w:t>
            </w:r>
            <w:r w:rsidR="009D0998">
              <w:rPr>
                <w:rFonts w:asciiTheme="minorHAnsi" w:hAnsiTheme="minorHAnsi" w:cstheme="minorHAnsi"/>
              </w:rPr>
              <w:t>i</w:t>
            </w:r>
            <w:r w:rsidR="00736D6B">
              <w:rPr>
                <w:rFonts w:asciiTheme="minorHAnsi" w:hAnsiTheme="minorHAnsi" w:cstheme="minorHAnsi"/>
              </w:rPr>
              <w:t>nternetu</w:t>
            </w:r>
          </w:p>
          <w:p w14:paraId="73E24F0F" w14:textId="21737D3A" w:rsidR="00736D6B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736D6B">
              <w:rPr>
                <w:rFonts w:asciiTheme="minorHAnsi" w:hAnsiTheme="minorHAnsi" w:cstheme="minorHAnsi"/>
              </w:rPr>
              <w:t xml:space="preserve"> prezentacja</w:t>
            </w:r>
          </w:p>
          <w:p w14:paraId="306FECED" w14:textId="1DF1FE3F" w:rsidR="00736D6B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736D6B">
              <w:rPr>
                <w:rFonts w:asciiTheme="minorHAnsi" w:hAnsiTheme="minorHAnsi" w:cstheme="minorHAnsi"/>
              </w:rPr>
              <w:t xml:space="preserve"> zeszyt ćwiczeń lub kart</w:t>
            </w:r>
            <w:r w:rsidR="00B02F30">
              <w:rPr>
                <w:rFonts w:asciiTheme="minorHAnsi" w:hAnsiTheme="minorHAnsi" w:cstheme="minorHAnsi"/>
              </w:rPr>
              <w:t>y</w:t>
            </w:r>
            <w:r w:rsidR="00736D6B">
              <w:rPr>
                <w:rFonts w:asciiTheme="minorHAnsi" w:hAnsiTheme="minorHAnsi" w:cstheme="minorHAnsi"/>
              </w:rPr>
              <w:t xml:space="preserve"> pracy</w:t>
            </w:r>
          </w:p>
        </w:tc>
        <w:tc>
          <w:tcPr>
            <w:tcW w:w="2488" w:type="dxa"/>
          </w:tcPr>
          <w:p w14:paraId="63264677" w14:textId="0FBE0FD5" w:rsidR="002B7165" w:rsidRDefault="002B7165" w:rsidP="002B7165">
            <w:pPr>
              <w:spacing w:after="0" w:line="240" w:lineRule="auto"/>
            </w:pPr>
          </w:p>
        </w:tc>
      </w:tr>
      <w:tr w:rsidR="002B7165" w:rsidRPr="00002D91" w14:paraId="65AAA7F9" w14:textId="77777777" w:rsidTr="00097968">
        <w:trPr>
          <w:trHeight w:val="2551"/>
        </w:trPr>
        <w:tc>
          <w:tcPr>
            <w:tcW w:w="1922" w:type="dxa"/>
          </w:tcPr>
          <w:p w14:paraId="5C0BDD9E" w14:textId="450365DA" w:rsidR="002B7165" w:rsidRPr="005E59B7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1.4</w:t>
            </w:r>
            <w:r w:rsidR="00814D8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Komunikacja interpersonalna</w:t>
            </w:r>
          </w:p>
        </w:tc>
        <w:tc>
          <w:tcPr>
            <w:tcW w:w="918" w:type="dxa"/>
          </w:tcPr>
          <w:p w14:paraId="4E41E1C5" w14:textId="648E9A36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14:paraId="391DE02F" w14:textId="6980345E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I.4.</w:t>
            </w:r>
          </w:p>
        </w:tc>
        <w:tc>
          <w:tcPr>
            <w:tcW w:w="2396" w:type="dxa"/>
          </w:tcPr>
          <w:p w14:paraId="59D1A19B" w14:textId="4B9B477D" w:rsidR="002B7165" w:rsidRDefault="002B7165" w:rsidP="002B7165">
            <w:pPr>
              <w:spacing w:line="240" w:lineRule="auto"/>
            </w:pPr>
            <w:r>
              <w:t>Poznanie roli komunikacji interpersonalnej w kontaktach społecznych.</w:t>
            </w:r>
          </w:p>
          <w:p w14:paraId="4A2E443D" w14:textId="39CA1F92" w:rsidR="002B7165" w:rsidRPr="0024164B" w:rsidRDefault="002B7165" w:rsidP="002B7165">
            <w:pPr>
              <w:spacing w:line="240" w:lineRule="auto"/>
            </w:pPr>
            <w:r>
              <w:t>Kształcenie umiejętności komunikacyjnych.</w:t>
            </w:r>
          </w:p>
        </w:tc>
        <w:tc>
          <w:tcPr>
            <w:tcW w:w="1906" w:type="dxa"/>
          </w:tcPr>
          <w:p w14:paraId="6D837801" w14:textId="67B36C29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definiuje pojęcia </w:t>
            </w:r>
            <w:r w:rsidR="002B7165" w:rsidRPr="00E25302">
              <w:rPr>
                <w:i/>
                <w:iCs/>
              </w:rPr>
              <w:t>komunikacja</w:t>
            </w:r>
            <w:r w:rsidR="002B7165">
              <w:t xml:space="preserve"> </w:t>
            </w:r>
            <w:r w:rsidR="002B7165" w:rsidRPr="00E25302">
              <w:rPr>
                <w:i/>
                <w:iCs/>
              </w:rPr>
              <w:t>interpersonalna</w:t>
            </w:r>
            <w:r w:rsidR="002B7165">
              <w:t xml:space="preserve">, </w:t>
            </w:r>
            <w:r w:rsidR="002B7165" w:rsidRPr="00E25302">
              <w:rPr>
                <w:i/>
                <w:iCs/>
              </w:rPr>
              <w:t>komunikacja</w:t>
            </w:r>
            <w:r w:rsidR="002B7165">
              <w:t xml:space="preserve"> </w:t>
            </w:r>
            <w:r w:rsidR="002B7165" w:rsidRPr="00E25302">
              <w:rPr>
                <w:i/>
                <w:iCs/>
              </w:rPr>
              <w:t>werbalna</w:t>
            </w:r>
            <w:r w:rsidR="00E85F39">
              <w:rPr>
                <w:i/>
                <w:iCs/>
              </w:rPr>
              <w:t>,</w:t>
            </w:r>
            <w:r w:rsidR="002B7165">
              <w:t xml:space="preserve"> </w:t>
            </w:r>
            <w:r w:rsidR="00E85F39" w:rsidRPr="00277C49">
              <w:rPr>
                <w:i/>
                <w:iCs/>
              </w:rPr>
              <w:t>komunikacja</w:t>
            </w:r>
            <w:r w:rsidR="00E85F39">
              <w:t xml:space="preserve"> </w:t>
            </w:r>
            <w:r w:rsidR="002B7165" w:rsidRPr="00E25302">
              <w:rPr>
                <w:i/>
                <w:iCs/>
              </w:rPr>
              <w:t>niewerbalna</w:t>
            </w:r>
            <w:r w:rsidR="002B7165">
              <w:t xml:space="preserve">, </w:t>
            </w:r>
            <w:r w:rsidR="002B7165" w:rsidRPr="00E25302">
              <w:rPr>
                <w:i/>
                <w:iCs/>
              </w:rPr>
              <w:t>parajęzyk</w:t>
            </w:r>
            <w:r w:rsidR="002B7165">
              <w:t xml:space="preserve">, </w:t>
            </w:r>
            <w:r w:rsidR="002B7165" w:rsidRPr="00E25302">
              <w:rPr>
                <w:i/>
                <w:iCs/>
              </w:rPr>
              <w:t>bariery</w:t>
            </w:r>
            <w:r w:rsidR="002B7165">
              <w:t xml:space="preserve"> </w:t>
            </w:r>
            <w:r w:rsidR="002B7165" w:rsidRPr="00E25302">
              <w:rPr>
                <w:i/>
                <w:iCs/>
              </w:rPr>
              <w:t>komunikacyjne</w:t>
            </w:r>
          </w:p>
          <w:p w14:paraId="6B444751" w14:textId="04F5F12C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omawia proces komunikacji interpersonalnej</w:t>
            </w:r>
          </w:p>
          <w:p w14:paraId="2B316039" w14:textId="13784D7E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wymienia zasady skutecznej komunikacji werbalnej</w:t>
            </w:r>
          </w:p>
          <w:p w14:paraId="4AE2F8B6" w14:textId="3539E50F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określa bariery komunikacyjne i podaje sposoby ich niwelowania</w:t>
            </w:r>
          </w:p>
          <w:p w14:paraId="2843A1D6" w14:textId="0DF5AB68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wyjaśnia znaczenie komunikacji niewerbalnej</w:t>
            </w:r>
          </w:p>
          <w:p w14:paraId="161A9259" w14:textId="6949405A" w:rsidR="002B7165" w:rsidRPr="00EC0CD4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omawia rolę </w:t>
            </w:r>
            <w:r w:rsidR="00E85F39">
              <w:t>i</w:t>
            </w:r>
            <w:r w:rsidR="002B7165">
              <w:t>nternetu w komunikacji interpersonalnej</w:t>
            </w:r>
          </w:p>
        </w:tc>
        <w:tc>
          <w:tcPr>
            <w:tcW w:w="1519" w:type="dxa"/>
          </w:tcPr>
          <w:p w14:paraId="541910B7" w14:textId="5B75B146" w:rsidR="002B7165" w:rsidRDefault="000A5A65" w:rsidP="00E2530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736D6B">
              <w:rPr>
                <w:rFonts w:asciiTheme="minorHAnsi" w:hAnsiTheme="minorHAnsi" w:cstheme="minorHAnsi"/>
              </w:rPr>
              <w:t xml:space="preserve"> pogadanka</w:t>
            </w:r>
          </w:p>
          <w:p w14:paraId="633FBF5B" w14:textId="300E8902" w:rsidR="00736D6B" w:rsidRDefault="000A5A65" w:rsidP="00E2530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736D6B">
              <w:rPr>
                <w:rFonts w:asciiTheme="minorHAnsi" w:hAnsiTheme="minorHAnsi" w:cstheme="minorHAnsi"/>
              </w:rPr>
              <w:t xml:space="preserve"> burza mózgów</w:t>
            </w:r>
          </w:p>
          <w:p w14:paraId="7FAF2471" w14:textId="1038AA0F" w:rsidR="00736D6B" w:rsidRDefault="000A5A65" w:rsidP="00E2530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736D6B">
              <w:rPr>
                <w:rFonts w:asciiTheme="minorHAnsi" w:hAnsiTheme="minorHAnsi" w:cstheme="minorHAnsi"/>
              </w:rPr>
              <w:t xml:space="preserve"> gry</w:t>
            </w:r>
          </w:p>
          <w:p w14:paraId="3A413F7B" w14:textId="0F0B3F77" w:rsidR="00736D6B" w:rsidRPr="005E59B7" w:rsidRDefault="000A5A65" w:rsidP="00E2530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736D6B">
              <w:rPr>
                <w:rFonts w:asciiTheme="minorHAnsi" w:hAnsiTheme="minorHAnsi" w:cstheme="minorHAnsi"/>
              </w:rPr>
              <w:t xml:space="preserve"> elementy dyskusji</w:t>
            </w:r>
          </w:p>
        </w:tc>
        <w:tc>
          <w:tcPr>
            <w:tcW w:w="1701" w:type="dxa"/>
          </w:tcPr>
          <w:p w14:paraId="38C73018" w14:textId="1A23234F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736D6B">
              <w:rPr>
                <w:rFonts w:asciiTheme="minorHAnsi" w:hAnsiTheme="minorHAnsi" w:cstheme="minorHAnsi"/>
              </w:rPr>
              <w:t xml:space="preserve"> tablica</w:t>
            </w:r>
          </w:p>
          <w:p w14:paraId="73700CA6" w14:textId="2EC40088" w:rsidR="00736D6B" w:rsidRPr="00002D91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736D6B">
              <w:rPr>
                <w:rFonts w:asciiTheme="minorHAnsi" w:hAnsiTheme="minorHAnsi" w:cstheme="minorHAnsi"/>
              </w:rPr>
              <w:t xml:space="preserve"> materiały do gry</w:t>
            </w:r>
          </w:p>
        </w:tc>
        <w:tc>
          <w:tcPr>
            <w:tcW w:w="2488" w:type="dxa"/>
          </w:tcPr>
          <w:p w14:paraId="2CA233D1" w14:textId="77777777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165" w:rsidRPr="00002D91" w14:paraId="6444873A" w14:textId="77777777" w:rsidTr="00097968">
        <w:tc>
          <w:tcPr>
            <w:tcW w:w="1922" w:type="dxa"/>
          </w:tcPr>
          <w:p w14:paraId="5EFAED7F" w14:textId="48176826" w:rsidR="002B7165" w:rsidRPr="005E59B7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</w:t>
            </w:r>
            <w:r w:rsidR="00814D8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Sposoby wywierania wpływu na ludzi</w:t>
            </w:r>
          </w:p>
        </w:tc>
        <w:tc>
          <w:tcPr>
            <w:tcW w:w="918" w:type="dxa"/>
          </w:tcPr>
          <w:p w14:paraId="5B760C82" w14:textId="4DBEEFAB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14:paraId="5ACABC3B" w14:textId="3325B47C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I.5.</w:t>
            </w:r>
          </w:p>
        </w:tc>
        <w:tc>
          <w:tcPr>
            <w:tcW w:w="2396" w:type="dxa"/>
          </w:tcPr>
          <w:p w14:paraId="587DD7CE" w14:textId="77777777" w:rsidR="002B7165" w:rsidRDefault="002B7165" w:rsidP="002B7165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Poznanie reguł wpływu społecznego.</w:t>
            </w:r>
          </w:p>
          <w:p w14:paraId="635DC1EE" w14:textId="6ECCDB2A" w:rsidR="002B7165" w:rsidRDefault="002B7165" w:rsidP="002B7165">
            <w:pPr>
              <w:spacing w:after="0" w:line="240" w:lineRule="auto"/>
            </w:pPr>
            <w:r>
              <w:rPr>
                <w:rFonts w:asciiTheme="minorHAnsi" w:hAnsiTheme="minorHAnsi" w:cstheme="minorHAnsi"/>
              </w:rPr>
              <w:lastRenderedPageBreak/>
              <w:t>Kształtowanie umiejętności odczytywania manipulacji i obrony przed nią.</w:t>
            </w:r>
          </w:p>
        </w:tc>
        <w:tc>
          <w:tcPr>
            <w:tcW w:w="1906" w:type="dxa"/>
          </w:tcPr>
          <w:p w14:paraId="13D56139" w14:textId="5D957C48" w:rsidR="002B7165" w:rsidRDefault="000A5A65" w:rsidP="002B7165">
            <w:pPr>
              <w:spacing w:after="0" w:line="240" w:lineRule="auto"/>
            </w:pPr>
            <w:r>
              <w:lastRenderedPageBreak/>
              <w:t>–</w:t>
            </w:r>
            <w:r w:rsidR="002B7165">
              <w:t xml:space="preserve"> definiuje </w:t>
            </w:r>
            <w:r w:rsidR="00E85F39">
              <w:t xml:space="preserve">pojęcia </w:t>
            </w:r>
            <w:r w:rsidR="002B7165" w:rsidRPr="00E25302">
              <w:rPr>
                <w:i/>
                <w:iCs/>
              </w:rPr>
              <w:t>perswazj</w:t>
            </w:r>
            <w:r w:rsidR="00E85F39" w:rsidRPr="00E25302">
              <w:rPr>
                <w:i/>
                <w:iCs/>
              </w:rPr>
              <w:t>a</w:t>
            </w:r>
            <w:r w:rsidR="002B7165">
              <w:t xml:space="preserve"> i </w:t>
            </w:r>
            <w:r w:rsidR="002B7165" w:rsidRPr="00E25302">
              <w:rPr>
                <w:i/>
                <w:iCs/>
              </w:rPr>
              <w:t>manipulacj</w:t>
            </w:r>
            <w:r w:rsidR="00E85F39" w:rsidRPr="00E25302">
              <w:rPr>
                <w:i/>
                <w:iCs/>
              </w:rPr>
              <w:t>a</w:t>
            </w:r>
          </w:p>
          <w:p w14:paraId="7BFF855F" w14:textId="626B3F7B" w:rsidR="002B7165" w:rsidRDefault="000A5A65" w:rsidP="002B7165">
            <w:pPr>
              <w:spacing w:after="0" w:line="240" w:lineRule="auto"/>
            </w:pPr>
            <w:r>
              <w:lastRenderedPageBreak/>
              <w:t>–</w:t>
            </w:r>
            <w:r w:rsidR="002B7165">
              <w:t xml:space="preserve"> wymienia i charakteryzuje reguły wpływu społecznego</w:t>
            </w:r>
          </w:p>
          <w:p w14:paraId="14AC7A29" w14:textId="0EC8C6A6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wskazuje techniki manipulacji wykorzystywane w mediach i życiu społecznym</w:t>
            </w:r>
          </w:p>
          <w:p w14:paraId="131D4ECE" w14:textId="4ACDC07B" w:rsidR="002B7165" w:rsidRPr="00017260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przedstawia sposoby obrony przed manipulacj</w:t>
            </w:r>
            <w:r w:rsidR="00E85F39">
              <w:t>ą</w:t>
            </w:r>
            <w:r w:rsidR="002B7165">
              <w:t xml:space="preserve"> i stosuje je w życiu</w:t>
            </w:r>
          </w:p>
        </w:tc>
        <w:tc>
          <w:tcPr>
            <w:tcW w:w="1519" w:type="dxa"/>
          </w:tcPr>
          <w:p w14:paraId="5C91C719" w14:textId="6A530AFE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="00736D6B">
              <w:rPr>
                <w:rFonts w:asciiTheme="minorHAnsi" w:hAnsiTheme="minorHAnsi" w:cstheme="minorHAnsi"/>
              </w:rPr>
              <w:t xml:space="preserve"> wyjaśnienie</w:t>
            </w:r>
          </w:p>
          <w:p w14:paraId="1D994A65" w14:textId="4EE0582B" w:rsidR="00736D6B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736D6B">
              <w:rPr>
                <w:rFonts w:asciiTheme="minorHAnsi" w:hAnsiTheme="minorHAnsi" w:cstheme="minorHAnsi"/>
              </w:rPr>
              <w:t xml:space="preserve"> praca w grupach</w:t>
            </w:r>
          </w:p>
          <w:p w14:paraId="472BA1E2" w14:textId="03EA285B" w:rsidR="00736D6B" w:rsidRPr="00002D91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="00736D6B">
              <w:rPr>
                <w:rFonts w:asciiTheme="minorHAnsi" w:hAnsiTheme="minorHAnsi" w:cstheme="minorHAnsi"/>
              </w:rPr>
              <w:t xml:space="preserve"> </w:t>
            </w:r>
            <w:r w:rsidR="00D03609">
              <w:rPr>
                <w:rFonts w:asciiTheme="minorHAnsi" w:hAnsiTheme="minorHAnsi" w:cstheme="minorHAnsi"/>
              </w:rPr>
              <w:t>odgrywanie ról (przygotowanie scenek ilustrujących)</w:t>
            </w:r>
          </w:p>
        </w:tc>
        <w:tc>
          <w:tcPr>
            <w:tcW w:w="1701" w:type="dxa"/>
          </w:tcPr>
          <w:p w14:paraId="3F8F0394" w14:textId="2693028C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="002B7165">
              <w:rPr>
                <w:rFonts w:asciiTheme="minorHAnsi" w:hAnsiTheme="minorHAnsi" w:cstheme="minorHAnsi"/>
              </w:rPr>
              <w:t xml:space="preserve"> studium przypadku</w:t>
            </w:r>
          </w:p>
          <w:p w14:paraId="6C892CB0" w14:textId="49521769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="002B7165">
              <w:rPr>
                <w:rFonts w:asciiTheme="minorHAnsi" w:hAnsiTheme="minorHAnsi" w:cstheme="minorHAnsi"/>
              </w:rPr>
              <w:t xml:space="preserve"> </w:t>
            </w:r>
            <w:r w:rsidR="00736D6B">
              <w:rPr>
                <w:rFonts w:asciiTheme="minorHAnsi" w:hAnsiTheme="minorHAnsi" w:cstheme="minorHAnsi"/>
              </w:rPr>
              <w:t xml:space="preserve">przykłady </w:t>
            </w:r>
            <w:r w:rsidR="002B7165">
              <w:rPr>
                <w:rFonts w:asciiTheme="minorHAnsi" w:hAnsiTheme="minorHAnsi" w:cstheme="minorHAnsi"/>
              </w:rPr>
              <w:t>komunikatów medialnych</w:t>
            </w:r>
          </w:p>
          <w:p w14:paraId="38077510" w14:textId="66EF0B0C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88" w:type="dxa"/>
          </w:tcPr>
          <w:p w14:paraId="7CA1BFB5" w14:textId="7C1BECF0" w:rsidR="002B7165" w:rsidRDefault="002B7165" w:rsidP="002B7165">
            <w:pPr>
              <w:spacing w:after="0" w:line="240" w:lineRule="auto"/>
            </w:pPr>
          </w:p>
        </w:tc>
      </w:tr>
      <w:tr w:rsidR="002B7165" w:rsidRPr="009F3FAB" w14:paraId="595DACEB" w14:textId="77777777" w:rsidTr="00097968">
        <w:trPr>
          <w:trHeight w:val="992"/>
        </w:trPr>
        <w:tc>
          <w:tcPr>
            <w:tcW w:w="1922" w:type="dxa"/>
          </w:tcPr>
          <w:p w14:paraId="7FBFD0C6" w14:textId="525DFEDB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</w:t>
            </w:r>
            <w:r w:rsidR="00814D8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Zarz</w:t>
            </w:r>
            <w:r w:rsidR="00814D8F">
              <w:rPr>
                <w:rFonts w:asciiTheme="minorHAnsi" w:hAnsiTheme="minorHAnsi" w:cstheme="minorHAnsi"/>
              </w:rPr>
              <w:t>ą</w:t>
            </w:r>
            <w:r>
              <w:rPr>
                <w:rFonts w:asciiTheme="minorHAnsi" w:hAnsiTheme="minorHAnsi" w:cstheme="minorHAnsi"/>
              </w:rPr>
              <w:t>dzanie czasem</w:t>
            </w:r>
          </w:p>
        </w:tc>
        <w:tc>
          <w:tcPr>
            <w:tcW w:w="918" w:type="dxa"/>
          </w:tcPr>
          <w:p w14:paraId="7CB92E1E" w14:textId="5CA63616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14:paraId="672B39BF" w14:textId="6F75D36A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I.6.</w:t>
            </w:r>
          </w:p>
        </w:tc>
        <w:tc>
          <w:tcPr>
            <w:tcW w:w="2396" w:type="dxa"/>
          </w:tcPr>
          <w:p w14:paraId="163C7927" w14:textId="77777777" w:rsidR="002B7165" w:rsidRDefault="002B7165" w:rsidP="002B7165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Poznanie technik zarządzania czasem.</w:t>
            </w:r>
          </w:p>
          <w:p w14:paraId="0053302E" w14:textId="29009986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Kształtowanie umiejętności zarządzania sobą w czasie.</w:t>
            </w:r>
          </w:p>
        </w:tc>
        <w:tc>
          <w:tcPr>
            <w:tcW w:w="1906" w:type="dxa"/>
          </w:tcPr>
          <w:p w14:paraId="170E60AE" w14:textId="07305016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wymienia przyczyny złego zarządzania czasem</w:t>
            </w:r>
          </w:p>
          <w:p w14:paraId="1D9FB321" w14:textId="7B06FF08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opisuje proces zarz</w:t>
            </w:r>
            <w:r w:rsidR="00814D8F">
              <w:t>ą</w:t>
            </w:r>
            <w:r w:rsidR="002B7165">
              <w:t>dzania czasem pracy indywidualnej i zespołowej</w:t>
            </w:r>
          </w:p>
          <w:p w14:paraId="12A7AA25" w14:textId="5672D030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przedstawia konsekwencje złego zarz</w:t>
            </w:r>
            <w:r w:rsidR="00814D8F">
              <w:t>ą</w:t>
            </w:r>
            <w:r w:rsidR="002B7165">
              <w:t>dzania czasem</w:t>
            </w:r>
          </w:p>
          <w:p w14:paraId="453706E9" w14:textId="0DA9AC10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omawia metody i techniki zarz</w:t>
            </w:r>
            <w:r w:rsidR="00814D8F">
              <w:t>ą</w:t>
            </w:r>
            <w:r w:rsidR="002B7165">
              <w:t xml:space="preserve">dzania czasem przy </w:t>
            </w:r>
            <w:r w:rsidR="002B7165">
              <w:lastRenderedPageBreak/>
              <w:t>realizacji zadań indywidualnych</w:t>
            </w:r>
          </w:p>
          <w:p w14:paraId="6B10FEB2" w14:textId="55BC4B86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omawia metody i techniki zarządzania czasem</w:t>
            </w:r>
          </w:p>
          <w:p w14:paraId="126BF562" w14:textId="7681E87C" w:rsidR="002B7165" w:rsidRPr="00017260" w:rsidRDefault="002B7165" w:rsidP="002B7165">
            <w:pPr>
              <w:spacing w:after="0" w:line="240" w:lineRule="auto"/>
            </w:pPr>
            <w:r>
              <w:t>podnoszące efektywność pracy zespołowej</w:t>
            </w:r>
          </w:p>
        </w:tc>
        <w:tc>
          <w:tcPr>
            <w:tcW w:w="1519" w:type="dxa"/>
          </w:tcPr>
          <w:p w14:paraId="292E7AE7" w14:textId="250568E8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="00D03609">
              <w:rPr>
                <w:rFonts w:asciiTheme="minorHAnsi" w:hAnsiTheme="minorHAnsi" w:cstheme="minorHAnsi"/>
              </w:rPr>
              <w:t xml:space="preserve"> pogadanka</w:t>
            </w:r>
          </w:p>
          <w:p w14:paraId="52B16B92" w14:textId="33430BA9" w:rsidR="005156D0" w:rsidRPr="006F490C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5156D0">
              <w:rPr>
                <w:rFonts w:asciiTheme="minorHAnsi" w:hAnsiTheme="minorHAnsi" w:cstheme="minorHAnsi"/>
              </w:rPr>
              <w:t xml:space="preserve"> praca w grupach</w:t>
            </w:r>
          </w:p>
        </w:tc>
        <w:tc>
          <w:tcPr>
            <w:tcW w:w="1701" w:type="dxa"/>
          </w:tcPr>
          <w:p w14:paraId="247D754C" w14:textId="413AA77F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D03609">
              <w:rPr>
                <w:rFonts w:asciiTheme="minorHAnsi" w:hAnsiTheme="minorHAnsi" w:cstheme="minorHAnsi"/>
              </w:rPr>
              <w:t xml:space="preserve"> komputer z dostępem do </w:t>
            </w:r>
            <w:r w:rsidR="00E85F39">
              <w:rPr>
                <w:rFonts w:asciiTheme="minorHAnsi" w:hAnsiTheme="minorHAnsi" w:cstheme="minorHAnsi"/>
              </w:rPr>
              <w:t>i</w:t>
            </w:r>
            <w:r w:rsidR="00D03609">
              <w:rPr>
                <w:rFonts w:asciiTheme="minorHAnsi" w:hAnsiTheme="minorHAnsi" w:cstheme="minorHAnsi"/>
              </w:rPr>
              <w:t>nternetu (prezentacja) lub podręcznik</w:t>
            </w:r>
          </w:p>
          <w:p w14:paraId="0FBC102B" w14:textId="2DE3AC92" w:rsidR="005156D0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5156D0">
              <w:rPr>
                <w:rFonts w:asciiTheme="minorHAnsi" w:hAnsiTheme="minorHAnsi" w:cstheme="minorHAnsi"/>
              </w:rPr>
              <w:t xml:space="preserve"> papier A3</w:t>
            </w:r>
          </w:p>
          <w:p w14:paraId="32D26F3E" w14:textId="0E1AFEF3" w:rsidR="005156D0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5156D0">
              <w:rPr>
                <w:rFonts w:asciiTheme="minorHAnsi" w:hAnsiTheme="minorHAnsi" w:cstheme="minorHAnsi"/>
              </w:rPr>
              <w:t xml:space="preserve"> kredki</w:t>
            </w:r>
          </w:p>
          <w:p w14:paraId="16E7C552" w14:textId="4F992462" w:rsidR="00D03609" w:rsidRDefault="00D03609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B78A65E" w14:textId="7789A23E" w:rsidR="00D03609" w:rsidRPr="00002D91" w:rsidRDefault="00D03609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88" w:type="dxa"/>
          </w:tcPr>
          <w:p w14:paraId="5E9370DD" w14:textId="77777777" w:rsidR="002B7165" w:rsidRPr="009F3FAB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165" w:rsidRPr="009F3FAB" w14:paraId="62F6D740" w14:textId="77777777" w:rsidTr="00097968">
        <w:trPr>
          <w:trHeight w:val="992"/>
        </w:trPr>
        <w:tc>
          <w:tcPr>
            <w:tcW w:w="1922" w:type="dxa"/>
          </w:tcPr>
          <w:p w14:paraId="24F3D61D" w14:textId="3DA019E8" w:rsidR="002B7165" w:rsidRPr="005E59B7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</w:t>
            </w:r>
            <w:r w:rsidR="00814D8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Podejmowanie decyzji</w:t>
            </w:r>
          </w:p>
        </w:tc>
        <w:tc>
          <w:tcPr>
            <w:tcW w:w="918" w:type="dxa"/>
          </w:tcPr>
          <w:p w14:paraId="3969DBD8" w14:textId="02C2F0EB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14:paraId="2D23C7FC" w14:textId="061C40CE" w:rsidR="002B7165" w:rsidRPr="000A2FBC" w:rsidRDefault="002B7165" w:rsidP="002B716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I.7.</w:t>
            </w:r>
          </w:p>
        </w:tc>
        <w:tc>
          <w:tcPr>
            <w:tcW w:w="2396" w:type="dxa"/>
          </w:tcPr>
          <w:p w14:paraId="2923847E" w14:textId="77777777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Zrozumienie procesu podejmowania decyzji.</w:t>
            </w:r>
          </w:p>
          <w:p w14:paraId="28D5D8F9" w14:textId="77777777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07C15EB" w14:textId="085D49C0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Kształtowanie umiejętności podejmowania świadomych decyzji.</w:t>
            </w:r>
          </w:p>
        </w:tc>
        <w:tc>
          <w:tcPr>
            <w:tcW w:w="1906" w:type="dxa"/>
          </w:tcPr>
          <w:p w14:paraId="4E0D4D70" w14:textId="4C201117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wymienia cele podejmowania decyzji</w:t>
            </w:r>
          </w:p>
          <w:p w14:paraId="79407021" w14:textId="7DF66E54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przedstawia czynniki wpływające na podejmowanie decyzji i modele podejmowania</w:t>
            </w:r>
          </w:p>
          <w:p w14:paraId="1D6BA27E" w14:textId="291F2CEF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charakteryzuje etapy podejmowania decyzji</w:t>
            </w:r>
          </w:p>
          <w:p w14:paraId="06ECC649" w14:textId="551FA3C6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podaje przykłady barier procesu decyzyjnego</w:t>
            </w:r>
          </w:p>
          <w:p w14:paraId="7A077059" w14:textId="1AE13CB4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opisuje metody wspomagające podejmowanie decyzji (analiza SWOT, burza mózgów, drzewo </w:t>
            </w:r>
            <w:r w:rsidR="002B7165">
              <w:rPr>
                <w:rFonts w:asciiTheme="minorHAnsi" w:hAnsiTheme="minorHAnsi" w:cstheme="minorHAnsi"/>
              </w:rPr>
              <w:lastRenderedPageBreak/>
              <w:t>decyzyjne), wykorzystuje je w praktyce</w:t>
            </w:r>
          </w:p>
        </w:tc>
        <w:tc>
          <w:tcPr>
            <w:tcW w:w="1519" w:type="dxa"/>
          </w:tcPr>
          <w:p w14:paraId="3870E7C0" w14:textId="04212FE0" w:rsidR="002B7165" w:rsidRPr="006F490C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="005156D0">
              <w:rPr>
                <w:rFonts w:asciiTheme="minorHAnsi" w:hAnsiTheme="minorHAnsi" w:cstheme="minorHAnsi"/>
              </w:rPr>
              <w:t xml:space="preserve"> pogadanka</w:t>
            </w:r>
          </w:p>
        </w:tc>
        <w:tc>
          <w:tcPr>
            <w:tcW w:w="1701" w:type="dxa"/>
          </w:tcPr>
          <w:p w14:paraId="403D21C2" w14:textId="296D4581" w:rsidR="002B7165" w:rsidRPr="00002D91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5156D0">
              <w:rPr>
                <w:rFonts w:asciiTheme="minorHAnsi" w:hAnsiTheme="minorHAnsi" w:cstheme="minorHAnsi"/>
              </w:rPr>
              <w:t xml:space="preserve"> zeszyt ćwiczeń lub karty pracy</w:t>
            </w:r>
          </w:p>
        </w:tc>
        <w:tc>
          <w:tcPr>
            <w:tcW w:w="2488" w:type="dxa"/>
          </w:tcPr>
          <w:p w14:paraId="0444EAF8" w14:textId="77777777" w:rsidR="002B7165" w:rsidRPr="009F3FAB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165" w:rsidRPr="009F3FAB" w14:paraId="317C0A45" w14:textId="77777777" w:rsidTr="00097968">
        <w:trPr>
          <w:trHeight w:val="992"/>
        </w:trPr>
        <w:tc>
          <w:tcPr>
            <w:tcW w:w="1922" w:type="dxa"/>
          </w:tcPr>
          <w:p w14:paraId="1466B4B6" w14:textId="37AB31BE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</w:t>
            </w:r>
            <w:r w:rsidR="00814D8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Praca zespołowa</w:t>
            </w:r>
          </w:p>
        </w:tc>
        <w:tc>
          <w:tcPr>
            <w:tcW w:w="918" w:type="dxa"/>
          </w:tcPr>
          <w:p w14:paraId="432F7977" w14:textId="0BA125F1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14:paraId="66988823" w14:textId="77777777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I.8.</w:t>
            </w:r>
          </w:p>
          <w:p w14:paraId="0F53B1C9" w14:textId="2E353CA7" w:rsidR="002B7165" w:rsidRPr="000A2FBC" w:rsidRDefault="002B7165" w:rsidP="002B716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96" w:type="dxa"/>
          </w:tcPr>
          <w:p w14:paraId="78ADB0C9" w14:textId="77777777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Poznanie znaczenia pracy zespołowej.</w:t>
            </w:r>
          </w:p>
          <w:p w14:paraId="2C104ACD" w14:textId="77777777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8D8208C" w14:textId="40920D35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Kształtowanie samoświadomości ucznia jako członka zespołu klasowego.</w:t>
            </w:r>
          </w:p>
        </w:tc>
        <w:tc>
          <w:tcPr>
            <w:tcW w:w="1906" w:type="dxa"/>
          </w:tcPr>
          <w:p w14:paraId="28834E89" w14:textId="68E1BFA6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definiuje pojęcie </w:t>
            </w:r>
            <w:r w:rsidR="002B7165" w:rsidRPr="00E25302">
              <w:rPr>
                <w:rFonts w:asciiTheme="minorHAnsi" w:hAnsiTheme="minorHAnsi" w:cstheme="minorHAnsi"/>
                <w:i/>
                <w:iCs/>
              </w:rPr>
              <w:t>grupa społeczna</w:t>
            </w:r>
          </w:p>
          <w:p w14:paraId="7F155FA1" w14:textId="19147E8B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wyjaśnia efekt synergii</w:t>
            </w:r>
          </w:p>
          <w:p w14:paraId="06F7F0DC" w14:textId="4533935F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rozróżnia fazy rozwoju grupy</w:t>
            </w:r>
          </w:p>
          <w:p w14:paraId="2EF2E231" w14:textId="0C9A15A2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przedstawia etapy budowania grupy</w:t>
            </w:r>
          </w:p>
          <w:p w14:paraId="46BD353C" w14:textId="46D7AEE9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wyjaśnia rolę i wymienia cechy lidera</w:t>
            </w:r>
          </w:p>
          <w:p w14:paraId="5B8C9686" w14:textId="4005F138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przedstawia zasady dobrej pracy zespołu</w:t>
            </w:r>
          </w:p>
          <w:p w14:paraId="36655B00" w14:textId="0E322BC9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wymienia bariery budowania zespołu</w:t>
            </w:r>
          </w:p>
        </w:tc>
        <w:tc>
          <w:tcPr>
            <w:tcW w:w="1519" w:type="dxa"/>
          </w:tcPr>
          <w:p w14:paraId="0D712C85" w14:textId="1AC31261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5156D0">
              <w:rPr>
                <w:rFonts w:asciiTheme="minorHAnsi" w:hAnsiTheme="minorHAnsi" w:cstheme="minorHAnsi"/>
              </w:rPr>
              <w:t xml:space="preserve"> praca w grupach</w:t>
            </w:r>
          </w:p>
          <w:p w14:paraId="6960D50E" w14:textId="747F2B1D" w:rsidR="005156D0" w:rsidRPr="006F490C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5156D0">
              <w:rPr>
                <w:rFonts w:asciiTheme="minorHAnsi" w:hAnsiTheme="minorHAnsi" w:cstheme="minorHAnsi"/>
              </w:rPr>
              <w:t xml:space="preserve"> gra dydaktyczna</w:t>
            </w:r>
          </w:p>
        </w:tc>
        <w:tc>
          <w:tcPr>
            <w:tcW w:w="1701" w:type="dxa"/>
          </w:tcPr>
          <w:p w14:paraId="42DA73EB" w14:textId="73DB96DE" w:rsidR="002B7165" w:rsidRPr="00002D91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5156D0">
              <w:rPr>
                <w:rFonts w:asciiTheme="minorHAnsi" w:hAnsiTheme="minorHAnsi" w:cstheme="minorHAnsi"/>
              </w:rPr>
              <w:t xml:space="preserve"> materiały do gry</w:t>
            </w:r>
          </w:p>
        </w:tc>
        <w:tc>
          <w:tcPr>
            <w:tcW w:w="2488" w:type="dxa"/>
          </w:tcPr>
          <w:p w14:paraId="519DE58C" w14:textId="77777777" w:rsidR="002B7165" w:rsidRPr="009F3FAB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165" w:rsidRPr="00002D91" w14:paraId="306D59FA" w14:textId="77777777" w:rsidTr="00097968">
        <w:tc>
          <w:tcPr>
            <w:tcW w:w="1922" w:type="dxa"/>
          </w:tcPr>
          <w:p w14:paraId="32ACA411" w14:textId="33723794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Sprawdzian</w:t>
            </w:r>
          </w:p>
        </w:tc>
        <w:tc>
          <w:tcPr>
            <w:tcW w:w="918" w:type="dxa"/>
          </w:tcPr>
          <w:p w14:paraId="241EF6A5" w14:textId="7C3330D6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52E8E2F2" w14:textId="77777777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6" w:type="dxa"/>
          </w:tcPr>
          <w:p w14:paraId="4B5730EF" w14:textId="77777777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06" w:type="dxa"/>
          </w:tcPr>
          <w:p w14:paraId="6AFD248D" w14:textId="77777777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19" w:type="dxa"/>
          </w:tcPr>
          <w:p w14:paraId="0C702C5D" w14:textId="5008C9D1" w:rsidR="002B7165" w:rsidRPr="00A64793" w:rsidRDefault="002B7165" w:rsidP="002B7165">
            <w:pPr>
              <w:spacing w:after="0" w:line="240" w:lineRule="auto"/>
              <w:rPr>
                <w:rFonts w:asciiTheme="minorHAnsi" w:hAnsiTheme="minorHAnsi" w:cstheme="minorHAnsi"/>
                <w:strike/>
              </w:rPr>
            </w:pPr>
          </w:p>
        </w:tc>
        <w:tc>
          <w:tcPr>
            <w:tcW w:w="1701" w:type="dxa"/>
          </w:tcPr>
          <w:p w14:paraId="46629811" w14:textId="480702F2" w:rsidR="002B7165" w:rsidRPr="00A64793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88" w:type="dxa"/>
          </w:tcPr>
          <w:p w14:paraId="4F70AB6D" w14:textId="77777777" w:rsidR="002B7165" w:rsidRPr="000B6B0C" w:rsidRDefault="002B7165" w:rsidP="002B716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2B7165" w:rsidRPr="00002D91" w14:paraId="1A7B85FA" w14:textId="77777777" w:rsidTr="00097968">
        <w:tc>
          <w:tcPr>
            <w:tcW w:w="14326" w:type="dxa"/>
            <w:gridSpan w:val="8"/>
          </w:tcPr>
          <w:p w14:paraId="6E219C71" w14:textId="02388A22" w:rsidR="002B7165" w:rsidRPr="000B6B0C" w:rsidRDefault="002B7165" w:rsidP="002B716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t>II. Zarz</w:t>
            </w:r>
            <w:r w:rsidR="00814D8F">
              <w:rPr>
                <w:rFonts w:asciiTheme="minorHAnsi" w:hAnsiTheme="minorHAnsi" w:cstheme="minorHAnsi"/>
                <w:b/>
              </w:rPr>
              <w:t>ą</w:t>
            </w:r>
            <w:r>
              <w:rPr>
                <w:rFonts w:asciiTheme="minorHAnsi" w:hAnsiTheme="minorHAnsi" w:cstheme="minorHAnsi"/>
                <w:b/>
              </w:rPr>
              <w:t>dzanie projektami (liczba godzin</w:t>
            </w:r>
            <w:r w:rsidR="00814D8F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  <w:b/>
              </w:rPr>
              <w:t xml:space="preserve"> 4)</w:t>
            </w:r>
          </w:p>
        </w:tc>
      </w:tr>
      <w:tr w:rsidR="002B7165" w:rsidRPr="00002D91" w14:paraId="470E2E3F" w14:textId="77777777" w:rsidTr="00097968">
        <w:tc>
          <w:tcPr>
            <w:tcW w:w="1922" w:type="dxa"/>
          </w:tcPr>
          <w:p w14:paraId="0FCF8318" w14:textId="00A77AE8" w:rsidR="002B7165" w:rsidRPr="00002D91" w:rsidRDefault="002B7165" w:rsidP="002B716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2.1</w:t>
            </w:r>
            <w:r w:rsidR="00814D8F">
              <w:rPr>
                <w:rFonts w:asciiTheme="minorHAnsi" w:hAnsiTheme="minorHAnsi" w:cstheme="minorHAnsi"/>
                <w:bCs/>
              </w:rPr>
              <w:t>.</w:t>
            </w:r>
            <w:r>
              <w:rPr>
                <w:rFonts w:asciiTheme="minorHAnsi" w:hAnsiTheme="minorHAnsi" w:cstheme="minorHAnsi"/>
                <w:bCs/>
              </w:rPr>
              <w:t xml:space="preserve"> Specyfika projektu</w:t>
            </w:r>
          </w:p>
        </w:tc>
        <w:tc>
          <w:tcPr>
            <w:tcW w:w="918" w:type="dxa"/>
          </w:tcPr>
          <w:p w14:paraId="26E4D6D5" w14:textId="5E6A9666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14:paraId="2D29D45D" w14:textId="77777777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II.1.</w:t>
            </w:r>
          </w:p>
          <w:p w14:paraId="4432992C" w14:textId="2B2C8DA5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II.3.</w:t>
            </w:r>
          </w:p>
        </w:tc>
        <w:tc>
          <w:tcPr>
            <w:tcW w:w="2396" w:type="dxa"/>
          </w:tcPr>
          <w:p w14:paraId="623018A2" w14:textId="702EA787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Zrozumienie istoty projektu</w:t>
            </w:r>
            <w:r w:rsidR="0039416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06" w:type="dxa"/>
          </w:tcPr>
          <w:p w14:paraId="49E398FA" w14:textId="06621753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definiuje pojęcia </w:t>
            </w:r>
            <w:r w:rsidR="002B7165" w:rsidRPr="00E25302">
              <w:rPr>
                <w:i/>
                <w:iCs/>
              </w:rPr>
              <w:t>projekt</w:t>
            </w:r>
            <w:r w:rsidR="002B7165">
              <w:t xml:space="preserve">, </w:t>
            </w:r>
            <w:r w:rsidR="002B7165" w:rsidRPr="00E25302">
              <w:rPr>
                <w:i/>
                <w:iCs/>
              </w:rPr>
              <w:t>projektowanie</w:t>
            </w:r>
            <w:r w:rsidR="002B7165">
              <w:t xml:space="preserve">, </w:t>
            </w:r>
            <w:r w:rsidR="002B7165" w:rsidRPr="00E25302">
              <w:rPr>
                <w:i/>
                <w:iCs/>
              </w:rPr>
              <w:t>zarz</w:t>
            </w:r>
            <w:r w:rsidR="00814D8F" w:rsidRPr="00E25302">
              <w:rPr>
                <w:i/>
                <w:iCs/>
              </w:rPr>
              <w:t>ą</w:t>
            </w:r>
            <w:r w:rsidR="002B7165" w:rsidRPr="00E25302">
              <w:rPr>
                <w:i/>
                <w:iCs/>
              </w:rPr>
              <w:t>dzanie</w:t>
            </w:r>
            <w:r w:rsidR="002B7165">
              <w:t xml:space="preserve"> </w:t>
            </w:r>
            <w:r w:rsidR="002B7165" w:rsidRPr="00E25302">
              <w:rPr>
                <w:i/>
                <w:iCs/>
              </w:rPr>
              <w:t>projektem</w:t>
            </w:r>
          </w:p>
          <w:p w14:paraId="67C3D3D2" w14:textId="3265322C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wymienia cechy projektu</w:t>
            </w:r>
          </w:p>
          <w:p w14:paraId="00745A6F" w14:textId="68A027FD" w:rsidR="002B7165" w:rsidRDefault="000A5A65" w:rsidP="002B7165">
            <w:pPr>
              <w:spacing w:after="0" w:line="240" w:lineRule="auto"/>
            </w:pPr>
            <w:r>
              <w:lastRenderedPageBreak/>
              <w:t>–</w:t>
            </w:r>
            <w:r w:rsidR="002B7165">
              <w:t xml:space="preserve"> klasyfikuje projekty pod względem rodzaju i dziedziny</w:t>
            </w:r>
          </w:p>
          <w:p w14:paraId="7D5FFEA4" w14:textId="022A0103" w:rsidR="002B7165" w:rsidRPr="00840CB9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podaje przykłady projektów realizowanych w szkołach</w:t>
            </w:r>
          </w:p>
        </w:tc>
        <w:tc>
          <w:tcPr>
            <w:tcW w:w="1519" w:type="dxa"/>
          </w:tcPr>
          <w:p w14:paraId="57C4503A" w14:textId="5567F8D1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="005156D0">
              <w:rPr>
                <w:rFonts w:asciiTheme="minorHAnsi" w:hAnsiTheme="minorHAnsi" w:cstheme="minorHAnsi"/>
              </w:rPr>
              <w:t xml:space="preserve"> pogadanka</w:t>
            </w:r>
          </w:p>
          <w:p w14:paraId="40C50985" w14:textId="63BB8C11" w:rsidR="005156D0" w:rsidRPr="00002D91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5156D0">
              <w:rPr>
                <w:rFonts w:asciiTheme="minorHAnsi" w:hAnsiTheme="minorHAnsi" w:cstheme="minorHAnsi"/>
              </w:rPr>
              <w:t xml:space="preserve"> praca w grupach</w:t>
            </w:r>
          </w:p>
        </w:tc>
        <w:tc>
          <w:tcPr>
            <w:tcW w:w="1701" w:type="dxa"/>
          </w:tcPr>
          <w:p w14:paraId="3144EF8F" w14:textId="76880A05" w:rsidR="002B7165" w:rsidRPr="00002D91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studium przypadku</w:t>
            </w:r>
            <w:r w:rsidR="005156D0">
              <w:rPr>
                <w:rFonts w:asciiTheme="minorHAnsi" w:hAnsiTheme="minorHAnsi" w:cstheme="minorHAnsi"/>
              </w:rPr>
              <w:t xml:space="preserve"> dla każdej grupy</w:t>
            </w:r>
          </w:p>
        </w:tc>
        <w:tc>
          <w:tcPr>
            <w:tcW w:w="2488" w:type="dxa"/>
          </w:tcPr>
          <w:p w14:paraId="6E29722E" w14:textId="2FF62EEA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165" w:rsidRPr="00002D91" w14:paraId="3E889FED" w14:textId="77777777" w:rsidTr="00097968">
        <w:tc>
          <w:tcPr>
            <w:tcW w:w="1922" w:type="dxa"/>
          </w:tcPr>
          <w:p w14:paraId="0610F125" w14:textId="4E99E308" w:rsidR="002B7165" w:rsidRPr="00002D91" w:rsidRDefault="002B7165" w:rsidP="002B716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2.2</w:t>
            </w:r>
            <w:r w:rsidR="00814D8F">
              <w:rPr>
                <w:rFonts w:asciiTheme="minorHAnsi" w:hAnsiTheme="minorHAnsi" w:cstheme="minorHAnsi"/>
                <w:bCs/>
              </w:rPr>
              <w:t>.</w:t>
            </w:r>
            <w:r>
              <w:rPr>
                <w:rFonts w:asciiTheme="minorHAnsi" w:hAnsiTheme="minorHAnsi" w:cstheme="minorHAnsi"/>
                <w:bCs/>
              </w:rPr>
              <w:t xml:space="preserve"> Etapy projektu</w:t>
            </w:r>
          </w:p>
        </w:tc>
        <w:tc>
          <w:tcPr>
            <w:tcW w:w="918" w:type="dxa"/>
          </w:tcPr>
          <w:p w14:paraId="52FFCC24" w14:textId="3A18A923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14:paraId="061C0456" w14:textId="77777777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II.1.</w:t>
            </w:r>
          </w:p>
          <w:p w14:paraId="3A4767A8" w14:textId="40D563F1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II.3.</w:t>
            </w:r>
          </w:p>
        </w:tc>
        <w:tc>
          <w:tcPr>
            <w:tcW w:w="2396" w:type="dxa"/>
          </w:tcPr>
          <w:p w14:paraId="3612B0A0" w14:textId="77777777" w:rsidR="002B7165" w:rsidRDefault="002B7165" w:rsidP="002B7165">
            <w:pPr>
              <w:spacing w:line="240" w:lineRule="auto"/>
            </w:pPr>
            <w:r>
              <w:t>Poznanie etapów realizacji projektu.</w:t>
            </w:r>
          </w:p>
          <w:p w14:paraId="6060650E" w14:textId="7E850C0C" w:rsidR="002B7165" w:rsidRDefault="002B7165" w:rsidP="002B7165">
            <w:pPr>
              <w:spacing w:line="240" w:lineRule="auto"/>
            </w:pPr>
            <w:r>
              <w:t>Kształtowanie (samoświadomości) umiejętności określania swojej roli przy realizacji projektu.</w:t>
            </w:r>
          </w:p>
        </w:tc>
        <w:tc>
          <w:tcPr>
            <w:tcW w:w="1906" w:type="dxa"/>
          </w:tcPr>
          <w:p w14:paraId="348B2BC4" w14:textId="6F25D27D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wymienia etapy realizacji projektu</w:t>
            </w:r>
          </w:p>
          <w:p w14:paraId="4379B129" w14:textId="0A6B46E3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wskazuje ryzyka mogące zakłócić realizację projektu</w:t>
            </w:r>
          </w:p>
          <w:p w14:paraId="2BD91A6F" w14:textId="048C081E" w:rsidR="002B7165" w:rsidRPr="00EF4873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potrafi określić swoją rolę przy realizacji projektu</w:t>
            </w:r>
          </w:p>
        </w:tc>
        <w:tc>
          <w:tcPr>
            <w:tcW w:w="1519" w:type="dxa"/>
          </w:tcPr>
          <w:p w14:paraId="6F15473B" w14:textId="66FD24F0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FB7D57">
              <w:rPr>
                <w:rFonts w:asciiTheme="minorHAnsi" w:hAnsiTheme="minorHAnsi" w:cstheme="minorHAnsi"/>
              </w:rPr>
              <w:t xml:space="preserve"> praca w grupach</w:t>
            </w:r>
          </w:p>
        </w:tc>
        <w:tc>
          <w:tcPr>
            <w:tcW w:w="1701" w:type="dxa"/>
          </w:tcPr>
          <w:p w14:paraId="133B2C6A" w14:textId="4E1CD1A6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5156D0">
              <w:rPr>
                <w:rFonts w:asciiTheme="minorHAnsi" w:hAnsiTheme="minorHAnsi" w:cstheme="minorHAnsi"/>
              </w:rPr>
              <w:t xml:space="preserve"> </w:t>
            </w:r>
            <w:r w:rsidR="00B02F30">
              <w:rPr>
                <w:rFonts w:asciiTheme="minorHAnsi" w:hAnsiTheme="minorHAnsi" w:cstheme="minorHAnsi"/>
              </w:rPr>
              <w:t xml:space="preserve">zeszyt ćwiczeń lub </w:t>
            </w:r>
            <w:r w:rsidR="005156D0">
              <w:rPr>
                <w:rFonts w:asciiTheme="minorHAnsi" w:hAnsiTheme="minorHAnsi" w:cstheme="minorHAnsi"/>
              </w:rPr>
              <w:t>karty pracy</w:t>
            </w:r>
          </w:p>
          <w:p w14:paraId="75FF4193" w14:textId="14D374DE" w:rsidR="005156D0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5156D0">
              <w:rPr>
                <w:rFonts w:asciiTheme="minorHAnsi" w:hAnsiTheme="minorHAnsi" w:cstheme="minorHAnsi"/>
              </w:rPr>
              <w:t xml:space="preserve"> karty samooceny</w:t>
            </w:r>
          </w:p>
        </w:tc>
        <w:tc>
          <w:tcPr>
            <w:tcW w:w="2488" w:type="dxa"/>
          </w:tcPr>
          <w:p w14:paraId="5C839219" w14:textId="2E9475F1" w:rsidR="002B7165" w:rsidRDefault="002B7165" w:rsidP="002B7165">
            <w:pPr>
              <w:spacing w:after="0" w:line="240" w:lineRule="auto"/>
            </w:pPr>
          </w:p>
        </w:tc>
      </w:tr>
      <w:tr w:rsidR="002B7165" w:rsidRPr="00002D91" w14:paraId="7E1F32D3" w14:textId="77777777" w:rsidTr="00097968">
        <w:tc>
          <w:tcPr>
            <w:tcW w:w="1922" w:type="dxa"/>
          </w:tcPr>
          <w:p w14:paraId="1A6C0E95" w14:textId="5180A07E" w:rsidR="002B7165" w:rsidRPr="00002D91" w:rsidRDefault="002B7165" w:rsidP="002B7165">
            <w:pPr>
              <w:pStyle w:val="Bezodstpw"/>
            </w:pPr>
            <w:r>
              <w:t>2.3</w:t>
            </w:r>
            <w:r w:rsidR="00814D8F">
              <w:t>.</w:t>
            </w:r>
            <w:r>
              <w:t xml:space="preserve"> Definiowanie celów projektu</w:t>
            </w:r>
          </w:p>
        </w:tc>
        <w:tc>
          <w:tcPr>
            <w:tcW w:w="918" w:type="dxa"/>
          </w:tcPr>
          <w:p w14:paraId="3E78288B" w14:textId="5F1D74A3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14:paraId="11CC9E9D" w14:textId="7E66D006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II.2.</w:t>
            </w:r>
          </w:p>
        </w:tc>
        <w:tc>
          <w:tcPr>
            <w:tcW w:w="2396" w:type="dxa"/>
          </w:tcPr>
          <w:p w14:paraId="1FF58882" w14:textId="6DBE6879" w:rsidR="002B7165" w:rsidRDefault="002B7165" w:rsidP="002B7165">
            <w:pPr>
              <w:spacing w:after="0" w:line="240" w:lineRule="auto"/>
            </w:pPr>
            <w:r>
              <w:t>Zrozumienie roli wyznaczania celów przy projektowaniu działań.</w:t>
            </w:r>
          </w:p>
          <w:p w14:paraId="46F95A50" w14:textId="77777777" w:rsidR="002B7165" w:rsidRDefault="002B7165" w:rsidP="002B7165">
            <w:pPr>
              <w:spacing w:after="0" w:line="240" w:lineRule="auto"/>
            </w:pPr>
          </w:p>
          <w:p w14:paraId="44E8AB1D" w14:textId="6ABE41F7" w:rsidR="002B7165" w:rsidRPr="00995F98" w:rsidRDefault="002B7165" w:rsidP="002B7165">
            <w:pPr>
              <w:spacing w:after="0" w:line="240" w:lineRule="auto"/>
            </w:pPr>
            <w:r>
              <w:t>Kształtowanie umiejętności stawiania sobie celów.</w:t>
            </w:r>
          </w:p>
        </w:tc>
        <w:tc>
          <w:tcPr>
            <w:tcW w:w="1906" w:type="dxa"/>
          </w:tcPr>
          <w:p w14:paraId="541A16E6" w14:textId="54523A5A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przedstawia technikę SMART</w:t>
            </w:r>
          </w:p>
          <w:p w14:paraId="040EB97D" w14:textId="0BCF81D5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stosuje technikę SMART przy wyznaczaniu celów planowanego projektu</w:t>
            </w:r>
          </w:p>
          <w:p w14:paraId="696621BC" w14:textId="52CC3D8A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konkretyzuje wyznaczane cele metodą 6xW</w:t>
            </w:r>
          </w:p>
          <w:p w14:paraId="68A478C8" w14:textId="3DA9DF52" w:rsidR="002B7165" w:rsidRPr="00E6408D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potrafi wskazać role członków zespołu w projektach</w:t>
            </w:r>
          </w:p>
        </w:tc>
        <w:tc>
          <w:tcPr>
            <w:tcW w:w="1519" w:type="dxa"/>
          </w:tcPr>
          <w:p w14:paraId="77402602" w14:textId="632B522A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FB7D57">
              <w:rPr>
                <w:rFonts w:asciiTheme="minorHAnsi" w:hAnsiTheme="minorHAnsi" w:cstheme="minorHAnsi"/>
              </w:rPr>
              <w:t xml:space="preserve"> wykład informacyjny</w:t>
            </w:r>
          </w:p>
        </w:tc>
        <w:tc>
          <w:tcPr>
            <w:tcW w:w="1701" w:type="dxa"/>
          </w:tcPr>
          <w:p w14:paraId="72FF001A" w14:textId="22FB495F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FB7D57">
              <w:rPr>
                <w:rFonts w:asciiTheme="minorHAnsi" w:hAnsiTheme="minorHAnsi" w:cstheme="minorHAnsi"/>
              </w:rPr>
              <w:t xml:space="preserve"> zeszyt ćwiczeń</w:t>
            </w:r>
            <w:r w:rsidR="00B02F30">
              <w:rPr>
                <w:rFonts w:asciiTheme="minorHAnsi" w:hAnsiTheme="minorHAnsi" w:cstheme="minorHAnsi"/>
              </w:rPr>
              <w:t xml:space="preserve"> lub karty pracy</w:t>
            </w:r>
          </w:p>
        </w:tc>
        <w:tc>
          <w:tcPr>
            <w:tcW w:w="2488" w:type="dxa"/>
          </w:tcPr>
          <w:p w14:paraId="3BB3DC82" w14:textId="51CF8AD6" w:rsidR="002B7165" w:rsidRDefault="002B7165" w:rsidP="002B7165">
            <w:pPr>
              <w:spacing w:after="0" w:line="240" w:lineRule="auto"/>
            </w:pPr>
          </w:p>
        </w:tc>
      </w:tr>
      <w:tr w:rsidR="002B7165" w:rsidRPr="00002D91" w14:paraId="5FDE7D9C" w14:textId="77777777" w:rsidTr="00097968">
        <w:tc>
          <w:tcPr>
            <w:tcW w:w="1922" w:type="dxa"/>
          </w:tcPr>
          <w:p w14:paraId="0DEDD36C" w14:textId="5F260AFE" w:rsidR="002B7165" w:rsidRPr="00002D91" w:rsidRDefault="002B7165" w:rsidP="002B716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2.4</w:t>
            </w:r>
            <w:r w:rsidR="00814D8F">
              <w:rPr>
                <w:rFonts w:asciiTheme="minorHAnsi" w:hAnsiTheme="minorHAnsi" w:cstheme="minorHAnsi"/>
                <w:bCs/>
              </w:rPr>
              <w:t>.</w:t>
            </w:r>
            <w:r>
              <w:rPr>
                <w:rFonts w:asciiTheme="minorHAnsi" w:hAnsiTheme="minorHAnsi" w:cstheme="minorHAnsi"/>
                <w:bCs/>
              </w:rPr>
              <w:t xml:space="preserve"> Harmonogram, budżet i ewaluacja projektu</w:t>
            </w:r>
          </w:p>
        </w:tc>
        <w:tc>
          <w:tcPr>
            <w:tcW w:w="918" w:type="dxa"/>
          </w:tcPr>
          <w:p w14:paraId="77D498FE" w14:textId="081071A7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14:paraId="1DE1805D" w14:textId="77777777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II.4.</w:t>
            </w:r>
          </w:p>
          <w:p w14:paraId="092FD99F" w14:textId="77777777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II.5.</w:t>
            </w:r>
          </w:p>
          <w:p w14:paraId="31FE4268" w14:textId="62883377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II.6.</w:t>
            </w:r>
          </w:p>
        </w:tc>
        <w:tc>
          <w:tcPr>
            <w:tcW w:w="2396" w:type="dxa"/>
          </w:tcPr>
          <w:p w14:paraId="10D611A3" w14:textId="583C91E4" w:rsidR="002B7165" w:rsidRDefault="002B7165" w:rsidP="002B7165">
            <w:pPr>
              <w:spacing w:after="0" w:line="240" w:lineRule="auto"/>
            </w:pPr>
            <w:r>
              <w:t>Zrozumienie konieczności przygotowania harmonogramu, budżetu, a następnie ewaluacji projektu.</w:t>
            </w:r>
          </w:p>
          <w:p w14:paraId="243CB57C" w14:textId="77777777" w:rsidR="002B7165" w:rsidRDefault="002B7165" w:rsidP="002B7165">
            <w:pPr>
              <w:spacing w:after="0" w:line="240" w:lineRule="auto"/>
            </w:pPr>
          </w:p>
          <w:p w14:paraId="47843ABA" w14:textId="36CDD0F5" w:rsidR="002B7165" w:rsidRDefault="002B7165" w:rsidP="002B7165">
            <w:pPr>
              <w:spacing w:after="0" w:line="240" w:lineRule="auto"/>
            </w:pPr>
            <w:r>
              <w:t>Kształtowanie umiejętności opracowania harmonogramu projektu.</w:t>
            </w:r>
          </w:p>
          <w:p w14:paraId="62C1C542" w14:textId="1F7FAECF" w:rsidR="002B7165" w:rsidRDefault="002B7165" w:rsidP="002B7165">
            <w:pPr>
              <w:spacing w:after="0" w:line="240" w:lineRule="auto"/>
            </w:pPr>
          </w:p>
        </w:tc>
        <w:tc>
          <w:tcPr>
            <w:tcW w:w="1906" w:type="dxa"/>
          </w:tcPr>
          <w:p w14:paraId="742ECC4A" w14:textId="7D82C704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omawia opracowanie harmonogramu projektu</w:t>
            </w:r>
            <w:r w:rsidR="0018084F">
              <w:t>,</w:t>
            </w:r>
            <w:r w:rsidR="002B7165">
              <w:t xml:space="preserve"> wykorzystując schemat Gantta</w:t>
            </w:r>
          </w:p>
          <w:p w14:paraId="4C64567C" w14:textId="2B553B80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wskazuje elementy budżetu przykładowego projektu</w:t>
            </w:r>
          </w:p>
          <w:p w14:paraId="360DFAFD" w14:textId="7C257BC7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stosuje dostępne w </w:t>
            </w:r>
            <w:r w:rsidR="0018084F">
              <w:t>i</w:t>
            </w:r>
            <w:r w:rsidR="002B7165">
              <w:t>nternecie narzędzia do przygotowania budżetu</w:t>
            </w:r>
          </w:p>
          <w:p w14:paraId="373A7CBC" w14:textId="3B7DDF28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wyjaśnia sens przygotowania ewaluacji projektu</w:t>
            </w:r>
          </w:p>
          <w:p w14:paraId="3EB96958" w14:textId="4077E8D3" w:rsidR="002B7165" w:rsidRPr="0051211F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sporządza raport po zrealizowanym projekcie</w:t>
            </w:r>
          </w:p>
        </w:tc>
        <w:tc>
          <w:tcPr>
            <w:tcW w:w="1519" w:type="dxa"/>
          </w:tcPr>
          <w:p w14:paraId="6A0B22D1" w14:textId="4E8A8A35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FB7D57">
              <w:rPr>
                <w:rFonts w:asciiTheme="minorHAnsi" w:hAnsiTheme="minorHAnsi" w:cstheme="minorHAnsi"/>
              </w:rPr>
              <w:t xml:space="preserve"> praca w grupach</w:t>
            </w:r>
          </w:p>
        </w:tc>
        <w:tc>
          <w:tcPr>
            <w:tcW w:w="1701" w:type="dxa"/>
          </w:tcPr>
          <w:p w14:paraId="7CAC353A" w14:textId="6FCD4A5F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FB7D57">
              <w:rPr>
                <w:rFonts w:asciiTheme="minorHAnsi" w:hAnsiTheme="minorHAnsi" w:cstheme="minorHAnsi"/>
              </w:rPr>
              <w:t xml:space="preserve"> karty pracy dla grup</w:t>
            </w:r>
          </w:p>
          <w:p w14:paraId="5DE1BD33" w14:textId="0B8FB233" w:rsidR="00FB7D57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FB7D57">
              <w:rPr>
                <w:rFonts w:asciiTheme="minorHAnsi" w:hAnsiTheme="minorHAnsi" w:cstheme="minorHAnsi"/>
              </w:rPr>
              <w:t xml:space="preserve"> przykłady projektów do opracowania</w:t>
            </w:r>
          </w:p>
        </w:tc>
        <w:tc>
          <w:tcPr>
            <w:tcW w:w="2488" w:type="dxa"/>
          </w:tcPr>
          <w:p w14:paraId="382433A8" w14:textId="4236B0B7" w:rsidR="002B7165" w:rsidRDefault="002B7165" w:rsidP="002B7165">
            <w:pPr>
              <w:spacing w:after="0" w:line="240" w:lineRule="auto"/>
            </w:pPr>
          </w:p>
        </w:tc>
      </w:tr>
      <w:tr w:rsidR="002B7165" w:rsidRPr="00002D91" w14:paraId="2E04EDA5" w14:textId="77777777" w:rsidTr="00097968">
        <w:tc>
          <w:tcPr>
            <w:tcW w:w="1922" w:type="dxa"/>
          </w:tcPr>
          <w:p w14:paraId="7585B1BF" w14:textId="3E13FD8B" w:rsidR="002B7165" w:rsidRPr="00002D91" w:rsidRDefault="002B7165" w:rsidP="002B716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Sprawdzian</w:t>
            </w:r>
          </w:p>
        </w:tc>
        <w:tc>
          <w:tcPr>
            <w:tcW w:w="918" w:type="dxa"/>
          </w:tcPr>
          <w:p w14:paraId="2500D1B1" w14:textId="2F688568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3C7859C2" w14:textId="343D5166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6" w:type="dxa"/>
          </w:tcPr>
          <w:p w14:paraId="6B300D62" w14:textId="76E7C353" w:rsidR="002B7165" w:rsidRDefault="002B7165" w:rsidP="002B7165">
            <w:pPr>
              <w:spacing w:after="0" w:line="240" w:lineRule="auto"/>
            </w:pPr>
          </w:p>
        </w:tc>
        <w:tc>
          <w:tcPr>
            <w:tcW w:w="1906" w:type="dxa"/>
          </w:tcPr>
          <w:p w14:paraId="48C0FFBB" w14:textId="02BF107A" w:rsidR="002B7165" w:rsidRPr="00195B5B" w:rsidRDefault="002B7165" w:rsidP="002B7165">
            <w:pPr>
              <w:spacing w:after="0" w:line="240" w:lineRule="auto"/>
            </w:pPr>
          </w:p>
        </w:tc>
        <w:tc>
          <w:tcPr>
            <w:tcW w:w="1519" w:type="dxa"/>
          </w:tcPr>
          <w:p w14:paraId="177ACC16" w14:textId="14725F4F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D66CB9" w14:textId="72B492D8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88" w:type="dxa"/>
          </w:tcPr>
          <w:p w14:paraId="707E07FA" w14:textId="3C5DB9FA" w:rsidR="002B7165" w:rsidRDefault="002B7165" w:rsidP="002B7165">
            <w:pPr>
              <w:spacing w:after="0" w:line="240" w:lineRule="auto"/>
            </w:pPr>
          </w:p>
        </w:tc>
      </w:tr>
      <w:tr w:rsidR="002B7165" w:rsidRPr="00002D91" w14:paraId="6B664BFC" w14:textId="77777777" w:rsidTr="00097968">
        <w:tc>
          <w:tcPr>
            <w:tcW w:w="14326" w:type="dxa"/>
            <w:gridSpan w:val="8"/>
          </w:tcPr>
          <w:p w14:paraId="25D805E1" w14:textId="105F9902" w:rsidR="002B7165" w:rsidRDefault="002B7165" w:rsidP="002B716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III. Gospodarka rynkowa (liczba godzin</w:t>
            </w:r>
            <w:r w:rsidR="00814D8F">
              <w:rPr>
                <w:rFonts w:asciiTheme="minorHAnsi" w:hAnsiTheme="minorHAnsi" w:cstheme="minorHAnsi"/>
                <w:b/>
                <w:bCs/>
              </w:rPr>
              <w:t>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15)</w:t>
            </w:r>
          </w:p>
        </w:tc>
      </w:tr>
      <w:tr w:rsidR="002B7165" w:rsidRPr="00002D91" w14:paraId="6B6E451B" w14:textId="77777777" w:rsidTr="00097968">
        <w:tc>
          <w:tcPr>
            <w:tcW w:w="1922" w:type="dxa"/>
          </w:tcPr>
          <w:p w14:paraId="4E7DF06E" w14:textId="2780B9AB" w:rsidR="002B7165" w:rsidRPr="00002D91" w:rsidRDefault="002B7165" w:rsidP="002B716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3.1</w:t>
            </w:r>
            <w:r w:rsidR="00814D8F">
              <w:rPr>
                <w:rFonts w:asciiTheme="minorHAnsi" w:hAnsiTheme="minorHAnsi" w:cstheme="minorHAnsi"/>
                <w:bCs/>
              </w:rPr>
              <w:t>.</w:t>
            </w:r>
            <w:r>
              <w:rPr>
                <w:rFonts w:asciiTheme="minorHAnsi" w:hAnsiTheme="minorHAnsi" w:cstheme="minorHAnsi"/>
                <w:bCs/>
              </w:rPr>
              <w:t xml:space="preserve"> Przedsiębiorczość w gospodarce</w:t>
            </w:r>
          </w:p>
        </w:tc>
        <w:tc>
          <w:tcPr>
            <w:tcW w:w="918" w:type="dxa"/>
          </w:tcPr>
          <w:p w14:paraId="507D8127" w14:textId="46E95318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14:paraId="40D11593" w14:textId="77777777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III.1.</w:t>
            </w:r>
          </w:p>
          <w:p w14:paraId="54104E9C" w14:textId="622F4078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I.2.</w:t>
            </w:r>
          </w:p>
        </w:tc>
        <w:tc>
          <w:tcPr>
            <w:tcW w:w="2396" w:type="dxa"/>
          </w:tcPr>
          <w:p w14:paraId="4FEA2399" w14:textId="450A7D13" w:rsidR="002B7165" w:rsidRDefault="002B7165" w:rsidP="002B7165">
            <w:pPr>
              <w:spacing w:line="240" w:lineRule="auto"/>
            </w:pPr>
            <w:r>
              <w:t xml:space="preserve">Poznanie </w:t>
            </w:r>
            <w:r w:rsidR="00B7402B">
              <w:t>czterech</w:t>
            </w:r>
            <w:r>
              <w:t xml:space="preserve"> typów gospodarki (tradycyjna, kierowana, rynkowa, mieszana).</w:t>
            </w:r>
          </w:p>
          <w:p w14:paraId="10A4941C" w14:textId="3E6D1E70" w:rsidR="002B7165" w:rsidRPr="00DE24E0" w:rsidRDefault="002B7165" w:rsidP="002B7165">
            <w:pPr>
              <w:spacing w:line="240" w:lineRule="auto"/>
            </w:pPr>
            <w:r>
              <w:t xml:space="preserve">Docenienie znaczenia przedsiębiorczości w </w:t>
            </w:r>
            <w:r>
              <w:lastRenderedPageBreak/>
              <w:t>życiu społeczno</w:t>
            </w:r>
            <w:r w:rsidR="00814D8F">
              <w:t>-</w:t>
            </w:r>
            <w:r>
              <w:t>gospodarczym.</w:t>
            </w:r>
          </w:p>
        </w:tc>
        <w:tc>
          <w:tcPr>
            <w:tcW w:w="1906" w:type="dxa"/>
          </w:tcPr>
          <w:p w14:paraId="6E5197D4" w14:textId="563465E5" w:rsidR="002B7165" w:rsidRDefault="000A5A65" w:rsidP="002B7165">
            <w:pPr>
              <w:spacing w:after="0" w:line="240" w:lineRule="auto"/>
            </w:pPr>
            <w:r>
              <w:lastRenderedPageBreak/>
              <w:t>–</w:t>
            </w:r>
            <w:r w:rsidR="002B7165">
              <w:t xml:space="preserve"> opisuje dawne systemy gospodarcze</w:t>
            </w:r>
          </w:p>
          <w:p w14:paraId="0AF03AD2" w14:textId="7B359509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rozróżnia typy gospodarki (tradycyjną, kierowan</w:t>
            </w:r>
            <w:r w:rsidR="00B7402B">
              <w:t>ą</w:t>
            </w:r>
            <w:r w:rsidR="002B7165">
              <w:t xml:space="preserve">, </w:t>
            </w:r>
            <w:r w:rsidR="002B7165">
              <w:lastRenderedPageBreak/>
              <w:t>rynkową i mieszaną)</w:t>
            </w:r>
          </w:p>
          <w:p w14:paraId="186835A0" w14:textId="51A37F1E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wymienia zasady i wyjaśnia cel gospodarowania</w:t>
            </w:r>
          </w:p>
          <w:p w14:paraId="73AB957A" w14:textId="6D8A738A" w:rsidR="002B7165" w:rsidRPr="00D207D6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dostrzega rolę przedsiębiorczości w budowaniu dobrobytu</w:t>
            </w:r>
          </w:p>
        </w:tc>
        <w:tc>
          <w:tcPr>
            <w:tcW w:w="1519" w:type="dxa"/>
          </w:tcPr>
          <w:p w14:paraId="372233A8" w14:textId="78F3B65F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="002B7165">
              <w:rPr>
                <w:rFonts w:asciiTheme="minorHAnsi" w:hAnsiTheme="minorHAnsi" w:cstheme="minorHAnsi"/>
              </w:rPr>
              <w:t xml:space="preserve"> pogadanka</w:t>
            </w:r>
          </w:p>
          <w:p w14:paraId="06EBB59D" w14:textId="2D67F355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pokaz z objaśnieniem</w:t>
            </w:r>
          </w:p>
          <w:p w14:paraId="2F0C7DCB" w14:textId="7049DE32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</w:t>
            </w:r>
            <w:r w:rsidR="00FB7D57">
              <w:rPr>
                <w:rFonts w:asciiTheme="minorHAnsi" w:hAnsiTheme="minorHAnsi" w:cstheme="minorHAnsi"/>
              </w:rPr>
              <w:t>elementy dyskusji</w:t>
            </w:r>
          </w:p>
        </w:tc>
        <w:tc>
          <w:tcPr>
            <w:tcW w:w="1701" w:type="dxa"/>
          </w:tcPr>
          <w:p w14:paraId="0D429C75" w14:textId="5042E609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tablica interaktywna</w:t>
            </w:r>
          </w:p>
        </w:tc>
        <w:tc>
          <w:tcPr>
            <w:tcW w:w="2488" w:type="dxa"/>
          </w:tcPr>
          <w:p w14:paraId="4F78E176" w14:textId="77777777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7165" w:rsidRPr="00002D91" w14:paraId="2125E7A9" w14:textId="77777777" w:rsidTr="00097968">
        <w:tc>
          <w:tcPr>
            <w:tcW w:w="1922" w:type="dxa"/>
          </w:tcPr>
          <w:p w14:paraId="005E0377" w14:textId="224E0E21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3.2</w:t>
            </w:r>
            <w:r w:rsidR="00814D8F">
              <w:rPr>
                <w:rFonts w:asciiTheme="minorHAnsi" w:hAnsiTheme="minorHAnsi" w:cstheme="minorHAnsi"/>
                <w:bCs/>
              </w:rPr>
              <w:t>.</w:t>
            </w:r>
            <w:r>
              <w:rPr>
                <w:rFonts w:asciiTheme="minorHAnsi" w:hAnsiTheme="minorHAnsi" w:cstheme="minorHAnsi"/>
                <w:bCs/>
              </w:rPr>
              <w:t xml:space="preserve"> Zalety gospodarki rynkowej</w:t>
            </w:r>
          </w:p>
        </w:tc>
        <w:tc>
          <w:tcPr>
            <w:tcW w:w="918" w:type="dxa"/>
          </w:tcPr>
          <w:p w14:paraId="31B79A03" w14:textId="002595D1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14:paraId="6B9C3E41" w14:textId="4A57CB4D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III.2.</w:t>
            </w:r>
          </w:p>
        </w:tc>
        <w:tc>
          <w:tcPr>
            <w:tcW w:w="2396" w:type="dxa"/>
          </w:tcPr>
          <w:p w14:paraId="3775056D" w14:textId="1AE589E7" w:rsidR="002B7165" w:rsidRDefault="002B7165" w:rsidP="002B7165">
            <w:pPr>
              <w:spacing w:after="0" w:line="240" w:lineRule="auto"/>
            </w:pPr>
            <w:r>
              <w:t>Poznanie przyczyn i procesu transformacji gospodarczej w Polsce.</w:t>
            </w:r>
          </w:p>
          <w:p w14:paraId="736E2E05" w14:textId="77777777" w:rsidR="00FB7D57" w:rsidRDefault="00FB7D57" w:rsidP="002B7165">
            <w:pPr>
              <w:spacing w:after="0" w:line="240" w:lineRule="auto"/>
            </w:pPr>
          </w:p>
          <w:p w14:paraId="640D31AE" w14:textId="654E6F83" w:rsidR="002B7165" w:rsidRPr="00DE24E0" w:rsidRDefault="00FB7D57" w:rsidP="002B7165">
            <w:pPr>
              <w:spacing w:after="0" w:line="240" w:lineRule="auto"/>
            </w:pPr>
            <w:r>
              <w:t>Dostrzeganie</w:t>
            </w:r>
            <w:r w:rsidR="002B7165">
              <w:t xml:space="preserve"> cech gospodarki rynkowej i ich wpływu na kształtowanie się tej gospodarki.</w:t>
            </w:r>
          </w:p>
        </w:tc>
        <w:tc>
          <w:tcPr>
            <w:tcW w:w="1906" w:type="dxa"/>
          </w:tcPr>
          <w:p w14:paraId="17D88F78" w14:textId="0FDAA16C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wskazuje wady gospodarki centralnie planowanej w Polsce</w:t>
            </w:r>
          </w:p>
          <w:p w14:paraId="3B45A5ED" w14:textId="380E026C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dostrzega skutki transformacji gospodarczej w Polsce</w:t>
            </w:r>
          </w:p>
          <w:p w14:paraId="5DC005EE" w14:textId="0EF27391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wyjaśnia pojęcie </w:t>
            </w:r>
            <w:r w:rsidR="002B7165" w:rsidRPr="00E25302">
              <w:rPr>
                <w:i/>
                <w:iCs/>
              </w:rPr>
              <w:t>niewidzialn</w:t>
            </w:r>
            <w:r w:rsidR="00B7402B" w:rsidRPr="00E25302">
              <w:rPr>
                <w:i/>
                <w:iCs/>
              </w:rPr>
              <w:t>a</w:t>
            </w:r>
            <w:r w:rsidR="002B7165" w:rsidRPr="00E25302">
              <w:rPr>
                <w:i/>
                <w:iCs/>
              </w:rPr>
              <w:t xml:space="preserve"> ręk</w:t>
            </w:r>
            <w:r w:rsidR="00B7402B" w:rsidRPr="00E25302">
              <w:rPr>
                <w:i/>
                <w:iCs/>
              </w:rPr>
              <w:t>a</w:t>
            </w:r>
            <w:r w:rsidR="002B7165" w:rsidRPr="00E25302">
              <w:rPr>
                <w:i/>
                <w:iCs/>
              </w:rPr>
              <w:t xml:space="preserve"> rynku</w:t>
            </w:r>
          </w:p>
          <w:p w14:paraId="25708E94" w14:textId="1FE3CD05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charakteryzuje cechy gospodarki rynkowej (wolność gospodarcza, własność prywatna, system cen, konkurencja)</w:t>
            </w:r>
          </w:p>
          <w:p w14:paraId="7A74D180" w14:textId="1AFF56E0" w:rsidR="00A77045" w:rsidRPr="00DE24E0" w:rsidRDefault="000A5A65" w:rsidP="002B7165">
            <w:pPr>
              <w:spacing w:after="0" w:line="240" w:lineRule="auto"/>
            </w:pPr>
            <w:r>
              <w:t>–</w:t>
            </w:r>
            <w:r w:rsidR="00A77045">
              <w:t xml:space="preserve"> analizuje indeks wolności gospodarczej</w:t>
            </w:r>
          </w:p>
        </w:tc>
        <w:tc>
          <w:tcPr>
            <w:tcW w:w="1519" w:type="dxa"/>
          </w:tcPr>
          <w:p w14:paraId="13E16002" w14:textId="39FE0BFF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praca z tekstem</w:t>
            </w:r>
          </w:p>
          <w:p w14:paraId="1315C523" w14:textId="5B683B16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wykład</w:t>
            </w:r>
          </w:p>
          <w:p w14:paraId="318234CA" w14:textId="61B3EDEF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B8F5E0F" w14:textId="4D207B48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</w:t>
            </w:r>
            <w:r w:rsidR="00FB7D57">
              <w:rPr>
                <w:rFonts w:asciiTheme="minorHAnsi" w:hAnsiTheme="minorHAnsi" w:cstheme="minorHAnsi"/>
              </w:rPr>
              <w:t>zeszyt ćwiczeń</w:t>
            </w:r>
            <w:r w:rsidR="00D96CA3">
              <w:rPr>
                <w:rFonts w:asciiTheme="minorHAnsi" w:hAnsiTheme="minorHAnsi" w:cstheme="minorHAnsi"/>
              </w:rPr>
              <w:t xml:space="preserve"> lub karty pracy</w:t>
            </w:r>
          </w:p>
        </w:tc>
        <w:tc>
          <w:tcPr>
            <w:tcW w:w="2488" w:type="dxa"/>
          </w:tcPr>
          <w:p w14:paraId="7618669F" w14:textId="34503A7F" w:rsidR="002B7165" w:rsidRDefault="002B7165" w:rsidP="002B7165">
            <w:pPr>
              <w:spacing w:after="0" w:line="240" w:lineRule="auto"/>
            </w:pPr>
          </w:p>
        </w:tc>
      </w:tr>
      <w:tr w:rsidR="002B7165" w:rsidRPr="00002D91" w14:paraId="2A7EDBD5" w14:textId="77777777" w:rsidTr="00097968">
        <w:tc>
          <w:tcPr>
            <w:tcW w:w="1922" w:type="dxa"/>
          </w:tcPr>
          <w:p w14:paraId="463508A6" w14:textId="07A00E37" w:rsidR="002B7165" w:rsidRPr="00002D91" w:rsidRDefault="002B7165" w:rsidP="002B716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3.3</w:t>
            </w:r>
            <w:r w:rsidR="00814D8F">
              <w:rPr>
                <w:rFonts w:asciiTheme="minorHAnsi" w:hAnsiTheme="minorHAnsi" w:cstheme="minorHAnsi"/>
                <w:bCs/>
              </w:rPr>
              <w:t>.</w:t>
            </w:r>
            <w:r>
              <w:rPr>
                <w:rFonts w:asciiTheme="minorHAnsi" w:hAnsiTheme="minorHAnsi" w:cstheme="minorHAnsi"/>
                <w:bCs/>
              </w:rPr>
              <w:t xml:space="preserve"> Prawo popytu</w:t>
            </w:r>
          </w:p>
        </w:tc>
        <w:tc>
          <w:tcPr>
            <w:tcW w:w="918" w:type="dxa"/>
          </w:tcPr>
          <w:p w14:paraId="7B99A25D" w14:textId="3CF11B16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14:paraId="4FF6D6BA" w14:textId="56738FF1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III.4.</w:t>
            </w:r>
          </w:p>
        </w:tc>
        <w:tc>
          <w:tcPr>
            <w:tcW w:w="2396" w:type="dxa"/>
          </w:tcPr>
          <w:p w14:paraId="753F85CF" w14:textId="50D2B0DC" w:rsidR="002B7165" w:rsidRDefault="002B7165" w:rsidP="002B7165">
            <w:pPr>
              <w:spacing w:line="240" w:lineRule="auto"/>
            </w:pPr>
            <w:r>
              <w:t>Zrozumie czym jest popyt, co wpływa na jego wielkość i jak działa prawo popytu.</w:t>
            </w:r>
          </w:p>
          <w:p w14:paraId="4B986AAC" w14:textId="0FB5C6C9" w:rsidR="002B7165" w:rsidRPr="00DE24E0" w:rsidRDefault="002B7165" w:rsidP="002B7165">
            <w:pPr>
              <w:spacing w:line="240" w:lineRule="auto"/>
            </w:pPr>
            <w:r>
              <w:t>Kształcenie umiejętności sporządzania i analizy wykresów.</w:t>
            </w:r>
          </w:p>
        </w:tc>
        <w:tc>
          <w:tcPr>
            <w:tcW w:w="1906" w:type="dxa"/>
          </w:tcPr>
          <w:p w14:paraId="243DD56C" w14:textId="2EDC6426" w:rsidR="002B7165" w:rsidRDefault="000A5A65" w:rsidP="002B7165">
            <w:pPr>
              <w:spacing w:after="0" w:line="240" w:lineRule="auto"/>
            </w:pPr>
            <w:r>
              <w:t>–</w:t>
            </w:r>
            <w:r w:rsidR="002B7165" w:rsidRPr="00281A10">
              <w:t xml:space="preserve"> </w:t>
            </w:r>
            <w:r w:rsidR="002B7165">
              <w:t>definiuje pojęcie popytu i prawo popytu</w:t>
            </w:r>
          </w:p>
          <w:p w14:paraId="13752B5A" w14:textId="4D9677CB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rozróżnia rodzaje dóbr</w:t>
            </w:r>
          </w:p>
          <w:p w14:paraId="7A4C4F0A" w14:textId="33A1436D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wymienia czynniki kształtujące popyt</w:t>
            </w:r>
          </w:p>
          <w:p w14:paraId="2A4781E7" w14:textId="5FA39E66" w:rsidR="002B7165" w:rsidRPr="00281A10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potrafi przedstawić i przeanalizować wykres popytu danego dobra</w:t>
            </w:r>
          </w:p>
        </w:tc>
        <w:tc>
          <w:tcPr>
            <w:tcW w:w="1519" w:type="dxa"/>
          </w:tcPr>
          <w:p w14:paraId="7C5E8420" w14:textId="6AAF7B66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FB7D57">
              <w:rPr>
                <w:rFonts w:asciiTheme="minorHAnsi" w:hAnsiTheme="minorHAnsi" w:cstheme="minorHAnsi"/>
              </w:rPr>
              <w:t xml:space="preserve"> miniwykład</w:t>
            </w:r>
          </w:p>
          <w:p w14:paraId="42AA05B1" w14:textId="3B48CA7D" w:rsidR="00FB7D57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FB7D57">
              <w:rPr>
                <w:rFonts w:asciiTheme="minorHAnsi" w:hAnsiTheme="minorHAnsi" w:cstheme="minorHAnsi"/>
              </w:rPr>
              <w:t xml:space="preserve"> praca indywidualna </w:t>
            </w:r>
          </w:p>
        </w:tc>
        <w:tc>
          <w:tcPr>
            <w:tcW w:w="1701" w:type="dxa"/>
          </w:tcPr>
          <w:p w14:paraId="5ADEEFDD" w14:textId="24A2C7AD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FB7D57">
              <w:rPr>
                <w:rFonts w:asciiTheme="minorHAnsi" w:hAnsiTheme="minorHAnsi" w:cstheme="minorHAnsi"/>
              </w:rPr>
              <w:t xml:space="preserve"> prezentacja</w:t>
            </w:r>
          </w:p>
          <w:p w14:paraId="570D1429" w14:textId="1E35D9D8" w:rsidR="00FB7D57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FB7D57">
              <w:rPr>
                <w:rFonts w:asciiTheme="minorHAnsi" w:hAnsiTheme="minorHAnsi" w:cstheme="minorHAnsi"/>
              </w:rPr>
              <w:t xml:space="preserve"> film</w:t>
            </w:r>
          </w:p>
          <w:p w14:paraId="6881673D" w14:textId="60884922" w:rsidR="00FB7D57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FB7D57">
              <w:rPr>
                <w:rFonts w:asciiTheme="minorHAnsi" w:hAnsiTheme="minorHAnsi" w:cstheme="minorHAnsi"/>
              </w:rPr>
              <w:t xml:space="preserve"> </w:t>
            </w:r>
            <w:r w:rsidR="00D96CA3">
              <w:rPr>
                <w:rFonts w:asciiTheme="minorHAnsi" w:hAnsiTheme="minorHAnsi" w:cstheme="minorHAnsi"/>
              </w:rPr>
              <w:t xml:space="preserve">zeszyt ćwiczeń lub </w:t>
            </w:r>
            <w:r w:rsidR="00FB7D57">
              <w:rPr>
                <w:rFonts w:asciiTheme="minorHAnsi" w:hAnsiTheme="minorHAnsi" w:cstheme="minorHAnsi"/>
              </w:rPr>
              <w:t>karty pracy</w:t>
            </w:r>
          </w:p>
        </w:tc>
        <w:tc>
          <w:tcPr>
            <w:tcW w:w="2488" w:type="dxa"/>
          </w:tcPr>
          <w:p w14:paraId="47628B17" w14:textId="50E1DE4A" w:rsidR="002B7165" w:rsidRDefault="002B7165" w:rsidP="002B7165">
            <w:pPr>
              <w:spacing w:after="0" w:line="240" w:lineRule="auto"/>
            </w:pPr>
          </w:p>
        </w:tc>
      </w:tr>
      <w:tr w:rsidR="002B7165" w:rsidRPr="00002D91" w14:paraId="2C7105B1" w14:textId="77777777" w:rsidTr="00097968">
        <w:tc>
          <w:tcPr>
            <w:tcW w:w="1922" w:type="dxa"/>
          </w:tcPr>
          <w:p w14:paraId="5FC43220" w14:textId="04067AC2" w:rsidR="002B7165" w:rsidRPr="00002D91" w:rsidRDefault="002B7165" w:rsidP="002B716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3.4</w:t>
            </w:r>
            <w:r w:rsidR="00814D8F">
              <w:rPr>
                <w:rFonts w:asciiTheme="minorHAnsi" w:hAnsiTheme="minorHAnsi" w:cstheme="minorHAnsi"/>
                <w:bCs/>
              </w:rPr>
              <w:t>.</w:t>
            </w:r>
            <w:r>
              <w:rPr>
                <w:rFonts w:asciiTheme="minorHAnsi" w:hAnsiTheme="minorHAnsi" w:cstheme="minorHAnsi"/>
                <w:bCs/>
              </w:rPr>
              <w:t xml:space="preserve"> Prawo podaży</w:t>
            </w:r>
          </w:p>
        </w:tc>
        <w:tc>
          <w:tcPr>
            <w:tcW w:w="918" w:type="dxa"/>
          </w:tcPr>
          <w:p w14:paraId="04C3D4DD" w14:textId="08A902A0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6" w:type="dxa"/>
          </w:tcPr>
          <w:p w14:paraId="67C9D097" w14:textId="6E794001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III.4.</w:t>
            </w:r>
          </w:p>
        </w:tc>
        <w:tc>
          <w:tcPr>
            <w:tcW w:w="2396" w:type="dxa"/>
          </w:tcPr>
          <w:p w14:paraId="1383E7A0" w14:textId="33220E80" w:rsidR="002B7165" w:rsidRDefault="002B7165" w:rsidP="002B7165">
            <w:pPr>
              <w:spacing w:line="240" w:lineRule="auto"/>
            </w:pPr>
            <w:r>
              <w:t>Zrozumienie, czym jest podaż, co wpływa na jej wielkość i jak działa prawo podaży.</w:t>
            </w:r>
          </w:p>
          <w:p w14:paraId="41590D4B" w14:textId="27CBA1DB" w:rsidR="002B7165" w:rsidRDefault="002B7165" w:rsidP="002B7165">
            <w:pPr>
              <w:spacing w:line="240" w:lineRule="auto"/>
            </w:pPr>
            <w:r>
              <w:t>Poznanie mechanizmu rynkowego.</w:t>
            </w:r>
          </w:p>
          <w:p w14:paraId="4454146F" w14:textId="5A381A6D" w:rsidR="002B7165" w:rsidRDefault="002B7165" w:rsidP="002B7165">
            <w:pPr>
              <w:spacing w:line="240" w:lineRule="auto"/>
            </w:pPr>
            <w:r>
              <w:t>Usprawnianie umiejętności analizy wykresów.</w:t>
            </w:r>
          </w:p>
        </w:tc>
        <w:tc>
          <w:tcPr>
            <w:tcW w:w="1906" w:type="dxa"/>
          </w:tcPr>
          <w:p w14:paraId="1CD75F5A" w14:textId="1C9BDA4A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definiuje pojęci</w:t>
            </w:r>
            <w:r w:rsidR="00B7402B">
              <w:t>a</w:t>
            </w:r>
            <w:r w:rsidR="002B7165">
              <w:t xml:space="preserve"> </w:t>
            </w:r>
            <w:r w:rsidR="002B7165" w:rsidRPr="00E25302">
              <w:rPr>
                <w:i/>
                <w:iCs/>
              </w:rPr>
              <w:t>podaż</w:t>
            </w:r>
            <w:r w:rsidR="002B7165">
              <w:t xml:space="preserve"> i </w:t>
            </w:r>
            <w:r w:rsidR="002B7165" w:rsidRPr="00E25302">
              <w:rPr>
                <w:i/>
                <w:iCs/>
              </w:rPr>
              <w:t>prawo podaży</w:t>
            </w:r>
          </w:p>
          <w:p w14:paraId="3EE8781A" w14:textId="5AAA9210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wymienia czynniki wpływające na wielkość podaży</w:t>
            </w:r>
          </w:p>
          <w:p w14:paraId="79E10192" w14:textId="3E02A5E0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rozumie proces ustalenia ceny rynkowej i na czym polega mechanizm rynkowy</w:t>
            </w:r>
          </w:p>
          <w:p w14:paraId="29A33B70" w14:textId="1E2B767B" w:rsidR="002B7165" w:rsidRPr="00281A10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przygotowuje i analizuje wykresy popytu i podaży danego dobra</w:t>
            </w:r>
          </w:p>
        </w:tc>
        <w:tc>
          <w:tcPr>
            <w:tcW w:w="1519" w:type="dxa"/>
          </w:tcPr>
          <w:p w14:paraId="11F44D60" w14:textId="68A588C8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E6CE8">
              <w:rPr>
                <w:rFonts w:asciiTheme="minorHAnsi" w:hAnsiTheme="minorHAnsi" w:cstheme="minorHAnsi"/>
              </w:rPr>
              <w:t xml:space="preserve"> gra symulująca rynek</w:t>
            </w:r>
          </w:p>
        </w:tc>
        <w:tc>
          <w:tcPr>
            <w:tcW w:w="1701" w:type="dxa"/>
          </w:tcPr>
          <w:p w14:paraId="5EC8E29B" w14:textId="31C02C2E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E6CE8">
              <w:rPr>
                <w:rFonts w:asciiTheme="minorHAnsi" w:hAnsiTheme="minorHAnsi" w:cstheme="minorHAnsi"/>
              </w:rPr>
              <w:t xml:space="preserve"> materiały do gry</w:t>
            </w:r>
          </w:p>
        </w:tc>
        <w:tc>
          <w:tcPr>
            <w:tcW w:w="2488" w:type="dxa"/>
          </w:tcPr>
          <w:p w14:paraId="5BAA399C" w14:textId="4B9C21C6" w:rsidR="002B7165" w:rsidRDefault="002B7165" w:rsidP="002B7165">
            <w:pPr>
              <w:spacing w:after="0" w:line="240" w:lineRule="auto"/>
            </w:pPr>
          </w:p>
        </w:tc>
      </w:tr>
      <w:tr w:rsidR="002B7165" w:rsidRPr="00002D91" w14:paraId="79A7C327" w14:textId="77777777" w:rsidTr="00097968">
        <w:tc>
          <w:tcPr>
            <w:tcW w:w="1922" w:type="dxa"/>
          </w:tcPr>
          <w:p w14:paraId="06F41FFC" w14:textId="600A3E57" w:rsidR="002B7165" w:rsidRPr="00002D91" w:rsidRDefault="002B7165" w:rsidP="002B716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3.5</w:t>
            </w:r>
            <w:r w:rsidR="00814D8F">
              <w:rPr>
                <w:rFonts w:asciiTheme="minorHAnsi" w:hAnsiTheme="minorHAnsi" w:cstheme="minorHAnsi"/>
                <w:bCs/>
              </w:rPr>
              <w:t>.</w:t>
            </w:r>
            <w:r>
              <w:rPr>
                <w:rFonts w:asciiTheme="minorHAnsi" w:hAnsiTheme="minorHAnsi" w:cstheme="minorHAnsi"/>
                <w:bCs/>
              </w:rPr>
              <w:t xml:space="preserve"> Rodzaje rynków</w:t>
            </w:r>
          </w:p>
        </w:tc>
        <w:tc>
          <w:tcPr>
            <w:tcW w:w="918" w:type="dxa"/>
          </w:tcPr>
          <w:p w14:paraId="5E7BC15D" w14:textId="21608375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14:paraId="4CB5FD2D" w14:textId="3CF14FA8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III.3.</w:t>
            </w:r>
          </w:p>
        </w:tc>
        <w:tc>
          <w:tcPr>
            <w:tcW w:w="2396" w:type="dxa"/>
          </w:tcPr>
          <w:p w14:paraId="7CBE92DE" w14:textId="65D660FF" w:rsidR="002B7165" w:rsidRPr="00C111F2" w:rsidRDefault="002B7165" w:rsidP="002B7165">
            <w:pPr>
              <w:spacing w:line="240" w:lineRule="auto"/>
            </w:pPr>
            <w:r>
              <w:t>Rozumienie znaczenia rynku dla gospodarki rynkowej.</w:t>
            </w:r>
          </w:p>
        </w:tc>
        <w:tc>
          <w:tcPr>
            <w:tcW w:w="1906" w:type="dxa"/>
          </w:tcPr>
          <w:p w14:paraId="3F285ECA" w14:textId="22120581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definiuje pojęcie </w:t>
            </w:r>
            <w:r w:rsidR="002B7165" w:rsidRPr="00E25302">
              <w:rPr>
                <w:i/>
                <w:iCs/>
              </w:rPr>
              <w:t>ryn</w:t>
            </w:r>
            <w:r w:rsidR="00D96CA3" w:rsidRPr="00E25302">
              <w:rPr>
                <w:i/>
                <w:iCs/>
              </w:rPr>
              <w:t>e</w:t>
            </w:r>
            <w:r w:rsidR="002B7165" w:rsidRPr="00E25302">
              <w:rPr>
                <w:i/>
                <w:iCs/>
              </w:rPr>
              <w:t>k</w:t>
            </w:r>
          </w:p>
          <w:p w14:paraId="56DEDBEA" w14:textId="2869D751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wymienia funkcje rynku</w:t>
            </w:r>
          </w:p>
          <w:p w14:paraId="0957F7F4" w14:textId="66E380FD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charakteryzuje rynek ze względu na stopień zaspokojenia potrzeb, przedmiot wymiany, zasięg i warunki konkurencji</w:t>
            </w:r>
          </w:p>
          <w:p w14:paraId="688209E8" w14:textId="47214697" w:rsidR="002B7165" w:rsidRPr="00C111F2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wskazuje skutki ograniczenia konkurencji</w:t>
            </w:r>
          </w:p>
        </w:tc>
        <w:tc>
          <w:tcPr>
            <w:tcW w:w="1519" w:type="dxa"/>
          </w:tcPr>
          <w:p w14:paraId="40362C93" w14:textId="5E650CCD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EF1044">
              <w:rPr>
                <w:rFonts w:asciiTheme="minorHAnsi" w:hAnsiTheme="minorHAnsi" w:cstheme="minorHAnsi"/>
              </w:rPr>
              <w:t xml:space="preserve"> pogadanka</w:t>
            </w:r>
          </w:p>
          <w:p w14:paraId="6869ACF2" w14:textId="7F7613C4" w:rsidR="00EF1044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EF1044">
              <w:rPr>
                <w:rFonts w:asciiTheme="minorHAnsi" w:hAnsiTheme="minorHAnsi" w:cstheme="minorHAnsi"/>
              </w:rPr>
              <w:t xml:space="preserve"> elementy dyskusji</w:t>
            </w:r>
          </w:p>
          <w:p w14:paraId="04171CC6" w14:textId="57720878" w:rsidR="00EF1044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EF1044">
              <w:rPr>
                <w:rFonts w:asciiTheme="minorHAnsi" w:hAnsiTheme="minorHAnsi" w:cstheme="minorHAnsi"/>
              </w:rPr>
              <w:t xml:space="preserve"> praca indywidualna</w:t>
            </w:r>
          </w:p>
        </w:tc>
        <w:tc>
          <w:tcPr>
            <w:tcW w:w="1701" w:type="dxa"/>
          </w:tcPr>
          <w:p w14:paraId="17A9D1D3" w14:textId="5DA36BDA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EF1044">
              <w:rPr>
                <w:rFonts w:asciiTheme="minorHAnsi" w:hAnsiTheme="minorHAnsi" w:cstheme="minorHAnsi"/>
              </w:rPr>
              <w:t xml:space="preserve"> prezentacja</w:t>
            </w:r>
          </w:p>
          <w:p w14:paraId="6AAE8602" w14:textId="44396793" w:rsidR="00EF1044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EF1044">
              <w:rPr>
                <w:rFonts w:asciiTheme="minorHAnsi" w:hAnsiTheme="minorHAnsi" w:cstheme="minorHAnsi"/>
              </w:rPr>
              <w:t xml:space="preserve"> zeszyt ćwiczeń</w:t>
            </w:r>
            <w:r w:rsidR="00D96CA3">
              <w:rPr>
                <w:rFonts w:asciiTheme="minorHAnsi" w:hAnsiTheme="minorHAnsi" w:cstheme="minorHAnsi"/>
              </w:rPr>
              <w:t xml:space="preserve"> lub karty pracy</w:t>
            </w:r>
          </w:p>
        </w:tc>
        <w:tc>
          <w:tcPr>
            <w:tcW w:w="2488" w:type="dxa"/>
          </w:tcPr>
          <w:p w14:paraId="4457DC35" w14:textId="4CA16F7F" w:rsidR="002B7165" w:rsidRDefault="002B7165" w:rsidP="002B7165">
            <w:pPr>
              <w:spacing w:after="0" w:line="240" w:lineRule="auto"/>
            </w:pPr>
          </w:p>
        </w:tc>
      </w:tr>
      <w:tr w:rsidR="002B7165" w:rsidRPr="00002D91" w14:paraId="0A0C4F53" w14:textId="77777777" w:rsidTr="00097968">
        <w:tc>
          <w:tcPr>
            <w:tcW w:w="1922" w:type="dxa"/>
          </w:tcPr>
          <w:p w14:paraId="33F6B092" w14:textId="4E77ABE5" w:rsidR="002B7165" w:rsidRPr="00002D91" w:rsidRDefault="002B7165" w:rsidP="002B7165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3.6</w:t>
            </w:r>
            <w:r w:rsidR="00814D8F">
              <w:rPr>
                <w:rFonts w:asciiTheme="minorHAnsi" w:hAnsiTheme="minorHAnsi" w:cstheme="minorHAnsi"/>
                <w:bCs/>
              </w:rPr>
              <w:t>.</w:t>
            </w:r>
            <w:r>
              <w:rPr>
                <w:rFonts w:asciiTheme="minorHAnsi" w:hAnsiTheme="minorHAnsi" w:cstheme="minorHAnsi"/>
                <w:bCs/>
              </w:rPr>
              <w:t xml:space="preserve"> Podmioty gospodarki rynkowej</w:t>
            </w:r>
          </w:p>
        </w:tc>
        <w:tc>
          <w:tcPr>
            <w:tcW w:w="918" w:type="dxa"/>
          </w:tcPr>
          <w:p w14:paraId="19E09F31" w14:textId="0E9FF680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14:paraId="5947DF95" w14:textId="1438C321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III.5.</w:t>
            </w:r>
          </w:p>
        </w:tc>
        <w:tc>
          <w:tcPr>
            <w:tcW w:w="2396" w:type="dxa"/>
          </w:tcPr>
          <w:p w14:paraId="24CBA127" w14:textId="5EEC4C0A" w:rsidR="002B7165" w:rsidRDefault="002B7165" w:rsidP="002B7165">
            <w:pPr>
              <w:spacing w:line="240" w:lineRule="auto"/>
            </w:pPr>
            <w:r>
              <w:t>Zrozumienie zależności między podmiotami w obiegu okrężnym.</w:t>
            </w:r>
          </w:p>
          <w:p w14:paraId="35594D97" w14:textId="2056B283" w:rsidR="002B7165" w:rsidRDefault="002B7165" w:rsidP="002B7165">
            <w:pPr>
              <w:spacing w:line="240" w:lineRule="auto"/>
            </w:pPr>
            <w:r>
              <w:t>Kształtowanie postawy świadomego uczestnika życia gospodarczego.</w:t>
            </w:r>
          </w:p>
        </w:tc>
        <w:tc>
          <w:tcPr>
            <w:tcW w:w="1906" w:type="dxa"/>
          </w:tcPr>
          <w:p w14:paraId="02CF04C8" w14:textId="2E852937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wskazuje podmioty gospodarki</w:t>
            </w:r>
          </w:p>
          <w:p w14:paraId="68D9EAEE" w14:textId="7E966707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charakteryzuje rolę gospodarstw domowych, przedsiębiorstw i państwa w gospodarce</w:t>
            </w:r>
          </w:p>
          <w:p w14:paraId="55C3B395" w14:textId="4D24E103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opisuje zależności między podmiotami gospodarki</w:t>
            </w:r>
          </w:p>
          <w:p w14:paraId="3E027A5D" w14:textId="12FD0588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omawia przepływ </w:t>
            </w:r>
            <w:r w:rsidR="002B7165">
              <w:lastRenderedPageBreak/>
              <w:t>pieniądza w obiegu okrężnym</w:t>
            </w:r>
          </w:p>
        </w:tc>
        <w:tc>
          <w:tcPr>
            <w:tcW w:w="1519" w:type="dxa"/>
          </w:tcPr>
          <w:p w14:paraId="1EA4FE20" w14:textId="5333B65B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="00841C8B">
              <w:rPr>
                <w:rFonts w:asciiTheme="minorHAnsi" w:hAnsiTheme="minorHAnsi" w:cstheme="minorHAnsi"/>
              </w:rPr>
              <w:t xml:space="preserve"> pogadanka</w:t>
            </w:r>
          </w:p>
          <w:p w14:paraId="001D19D5" w14:textId="2BC40B86" w:rsidR="00841C8B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41C8B">
              <w:rPr>
                <w:rFonts w:asciiTheme="minorHAnsi" w:hAnsiTheme="minorHAnsi" w:cstheme="minorHAnsi"/>
              </w:rPr>
              <w:t xml:space="preserve"> praca w parach</w:t>
            </w:r>
          </w:p>
        </w:tc>
        <w:tc>
          <w:tcPr>
            <w:tcW w:w="1701" w:type="dxa"/>
          </w:tcPr>
          <w:p w14:paraId="613AEA4E" w14:textId="6FE14222" w:rsidR="00841C8B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41C8B">
              <w:rPr>
                <w:rFonts w:asciiTheme="minorHAnsi" w:hAnsiTheme="minorHAnsi" w:cstheme="minorHAnsi"/>
              </w:rPr>
              <w:t xml:space="preserve"> komputer z dostępem do </w:t>
            </w:r>
            <w:r w:rsidR="00D96CA3">
              <w:rPr>
                <w:rFonts w:asciiTheme="minorHAnsi" w:hAnsiTheme="minorHAnsi" w:cstheme="minorHAnsi"/>
              </w:rPr>
              <w:t>i</w:t>
            </w:r>
            <w:r w:rsidR="00841C8B">
              <w:rPr>
                <w:rFonts w:asciiTheme="minorHAnsi" w:hAnsiTheme="minorHAnsi" w:cstheme="minorHAnsi"/>
              </w:rPr>
              <w:t>nternetu</w:t>
            </w:r>
          </w:p>
          <w:p w14:paraId="4A7B0129" w14:textId="00F75229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41C8B">
              <w:rPr>
                <w:rFonts w:asciiTheme="minorHAnsi" w:hAnsiTheme="minorHAnsi" w:cstheme="minorHAnsi"/>
              </w:rPr>
              <w:t xml:space="preserve"> schemat obiegu</w:t>
            </w:r>
          </w:p>
          <w:p w14:paraId="77749DE6" w14:textId="18CEE767" w:rsidR="00841C8B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41C8B">
              <w:rPr>
                <w:rFonts w:asciiTheme="minorHAnsi" w:hAnsiTheme="minorHAnsi" w:cstheme="minorHAnsi"/>
              </w:rPr>
              <w:t xml:space="preserve"> zeszyt ćwiczeń</w:t>
            </w:r>
            <w:r w:rsidR="00D96CA3">
              <w:rPr>
                <w:rFonts w:asciiTheme="minorHAnsi" w:hAnsiTheme="minorHAnsi" w:cstheme="minorHAnsi"/>
              </w:rPr>
              <w:t xml:space="preserve"> lub karty pracy</w:t>
            </w:r>
          </w:p>
        </w:tc>
        <w:tc>
          <w:tcPr>
            <w:tcW w:w="2488" w:type="dxa"/>
          </w:tcPr>
          <w:p w14:paraId="4FDA7020" w14:textId="79CC0B4B" w:rsidR="002B7165" w:rsidRDefault="002B7165" w:rsidP="002B7165">
            <w:pPr>
              <w:spacing w:after="0" w:line="240" w:lineRule="auto"/>
            </w:pPr>
          </w:p>
        </w:tc>
      </w:tr>
      <w:tr w:rsidR="002B7165" w:rsidRPr="00002D91" w14:paraId="68D1B38E" w14:textId="77777777" w:rsidTr="00097968">
        <w:tc>
          <w:tcPr>
            <w:tcW w:w="1922" w:type="dxa"/>
          </w:tcPr>
          <w:p w14:paraId="21D32E4D" w14:textId="7D01F096" w:rsidR="002B7165" w:rsidRPr="00661173" w:rsidRDefault="002B7165" w:rsidP="002B7165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3.7</w:t>
            </w:r>
            <w:r w:rsidR="00814D8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Ochrona konsumenta</w:t>
            </w:r>
          </w:p>
        </w:tc>
        <w:tc>
          <w:tcPr>
            <w:tcW w:w="918" w:type="dxa"/>
          </w:tcPr>
          <w:p w14:paraId="3DA3F998" w14:textId="29C03B8F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14:paraId="56AB09D8" w14:textId="411CF931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III.8.</w:t>
            </w:r>
          </w:p>
        </w:tc>
        <w:tc>
          <w:tcPr>
            <w:tcW w:w="2396" w:type="dxa"/>
          </w:tcPr>
          <w:p w14:paraId="07C21769" w14:textId="5CBC4319" w:rsidR="002B7165" w:rsidRDefault="002B7165" w:rsidP="002B7165">
            <w:pPr>
              <w:spacing w:line="240" w:lineRule="auto"/>
            </w:pPr>
            <w:r>
              <w:t>Poznanie praw przysługujących konsumentowi i instytucji go wspierających</w:t>
            </w:r>
          </w:p>
          <w:p w14:paraId="7AA58433" w14:textId="1FFAD90E" w:rsidR="002B7165" w:rsidRDefault="002B7165" w:rsidP="002B7165">
            <w:pPr>
              <w:spacing w:line="240" w:lineRule="auto"/>
            </w:pPr>
            <w:r>
              <w:t>Kształtowanie postaw świadomego konsumenta.</w:t>
            </w:r>
          </w:p>
        </w:tc>
        <w:tc>
          <w:tcPr>
            <w:tcW w:w="1906" w:type="dxa"/>
          </w:tcPr>
          <w:p w14:paraId="1DF77A08" w14:textId="2348DEE3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przedstawia prawa konsumenta, procedury ich egzekwowania oraz sposoby rozwiązywania sporów konsumenckich</w:t>
            </w:r>
          </w:p>
          <w:p w14:paraId="58783D2B" w14:textId="10D69C88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identyfikuje instytucje wspierające konsumenta</w:t>
            </w:r>
          </w:p>
          <w:p w14:paraId="798650FD" w14:textId="70892539" w:rsidR="002B7165" w:rsidRPr="00E67978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rozumie konieczność stosowania zasad ochrony danych i dbania o swoje bezpieczeństwo w sieci</w:t>
            </w:r>
          </w:p>
        </w:tc>
        <w:tc>
          <w:tcPr>
            <w:tcW w:w="1519" w:type="dxa"/>
          </w:tcPr>
          <w:p w14:paraId="5133B541" w14:textId="2FB2FCFA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pogadanka</w:t>
            </w:r>
          </w:p>
          <w:p w14:paraId="0CA20C13" w14:textId="5FDDFF6D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14D8F">
              <w:rPr>
                <w:rFonts w:asciiTheme="minorHAnsi" w:hAnsiTheme="minorHAnsi" w:cstheme="minorHAnsi"/>
              </w:rPr>
              <w:t xml:space="preserve"> </w:t>
            </w:r>
            <w:r w:rsidR="002B7165">
              <w:rPr>
                <w:rFonts w:asciiTheme="minorHAnsi" w:hAnsiTheme="minorHAnsi" w:cstheme="minorHAnsi"/>
              </w:rPr>
              <w:t>praca z tekstem</w:t>
            </w:r>
          </w:p>
          <w:p w14:paraId="4E949F12" w14:textId="5717A862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praca w grupach</w:t>
            </w:r>
          </w:p>
        </w:tc>
        <w:tc>
          <w:tcPr>
            <w:tcW w:w="1701" w:type="dxa"/>
          </w:tcPr>
          <w:p w14:paraId="580E0661" w14:textId="3CA1DB9E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podręcznik </w:t>
            </w:r>
          </w:p>
          <w:p w14:paraId="51E1C7A5" w14:textId="0CDEB3BB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urządzenie z dostępem do </w:t>
            </w:r>
            <w:r w:rsidR="00D96CA3">
              <w:rPr>
                <w:rFonts w:asciiTheme="minorHAnsi" w:hAnsiTheme="minorHAnsi" w:cstheme="minorHAnsi"/>
              </w:rPr>
              <w:t>i</w:t>
            </w:r>
            <w:r w:rsidR="002B7165">
              <w:rPr>
                <w:rFonts w:asciiTheme="minorHAnsi" w:hAnsiTheme="minorHAnsi" w:cstheme="minorHAnsi"/>
              </w:rPr>
              <w:t>nternetu</w:t>
            </w:r>
          </w:p>
        </w:tc>
        <w:tc>
          <w:tcPr>
            <w:tcW w:w="2488" w:type="dxa"/>
          </w:tcPr>
          <w:p w14:paraId="60B3B272" w14:textId="21D24CF5" w:rsidR="002B7165" w:rsidRDefault="002B7165" w:rsidP="002B7165">
            <w:pPr>
              <w:spacing w:after="0" w:line="240" w:lineRule="auto"/>
            </w:pPr>
            <w:r w:rsidRPr="009E6D67">
              <w:t>https://prawakonsumenta.uokik.gov.pl/</w:t>
            </w:r>
          </w:p>
        </w:tc>
      </w:tr>
      <w:tr w:rsidR="002B7165" w:rsidRPr="00002D91" w14:paraId="04E95184" w14:textId="77777777" w:rsidTr="00097968">
        <w:tc>
          <w:tcPr>
            <w:tcW w:w="1922" w:type="dxa"/>
          </w:tcPr>
          <w:p w14:paraId="4FE22DE5" w14:textId="3E6D2A70" w:rsidR="002B7165" w:rsidRPr="00661173" w:rsidRDefault="002B7165" w:rsidP="002B7165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3.8</w:t>
            </w:r>
            <w:r w:rsidR="00814D8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Wskaźniki gospodarcze</w:t>
            </w:r>
          </w:p>
        </w:tc>
        <w:tc>
          <w:tcPr>
            <w:tcW w:w="918" w:type="dxa"/>
          </w:tcPr>
          <w:p w14:paraId="330785D4" w14:textId="4EB9931F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6" w:type="dxa"/>
          </w:tcPr>
          <w:p w14:paraId="73C70C87" w14:textId="4752C253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III.6.</w:t>
            </w:r>
          </w:p>
        </w:tc>
        <w:tc>
          <w:tcPr>
            <w:tcW w:w="2396" w:type="dxa"/>
          </w:tcPr>
          <w:p w14:paraId="026C1094" w14:textId="1517A810" w:rsidR="002B7165" w:rsidRDefault="002B7165" w:rsidP="002B7165">
            <w:pPr>
              <w:spacing w:after="0" w:line="240" w:lineRule="auto"/>
            </w:pPr>
            <w:r>
              <w:t xml:space="preserve">Zrozumienie gospodarki rynkowej </w:t>
            </w:r>
            <w:r w:rsidR="00D96CA3">
              <w:t>na podstawie</w:t>
            </w:r>
            <w:r>
              <w:t xml:space="preserve"> analiz</w:t>
            </w:r>
            <w:r w:rsidR="00D96CA3">
              <w:t>y</w:t>
            </w:r>
            <w:r>
              <w:t xml:space="preserve"> jej wskaźników.</w:t>
            </w:r>
          </w:p>
          <w:p w14:paraId="0D64FD4B" w14:textId="77777777" w:rsidR="002B7165" w:rsidRDefault="002B7165" w:rsidP="002B7165">
            <w:pPr>
              <w:spacing w:after="0" w:line="240" w:lineRule="auto"/>
            </w:pPr>
          </w:p>
          <w:p w14:paraId="55972B00" w14:textId="032ABF05" w:rsidR="002B7165" w:rsidRDefault="002B7165" w:rsidP="002B7165">
            <w:pPr>
              <w:spacing w:after="0" w:line="240" w:lineRule="auto"/>
            </w:pPr>
            <w:r>
              <w:t>Kształcenie umiejętności wyszukiwania aktualnych informacji i analizy danych.</w:t>
            </w:r>
          </w:p>
          <w:p w14:paraId="33AA8216" w14:textId="72908B0D" w:rsidR="002B7165" w:rsidRPr="00336B1C" w:rsidRDefault="002B7165" w:rsidP="002B7165">
            <w:pPr>
              <w:spacing w:after="0" w:line="240" w:lineRule="auto"/>
            </w:pPr>
          </w:p>
        </w:tc>
        <w:tc>
          <w:tcPr>
            <w:tcW w:w="1906" w:type="dxa"/>
          </w:tcPr>
          <w:p w14:paraId="519802E3" w14:textId="64532D85" w:rsidR="002B7165" w:rsidRDefault="000A5A65" w:rsidP="002B7165">
            <w:pPr>
              <w:spacing w:after="0" w:line="240" w:lineRule="auto"/>
            </w:pPr>
            <w:r>
              <w:lastRenderedPageBreak/>
              <w:t>–</w:t>
            </w:r>
            <w:r w:rsidR="002B7165">
              <w:t xml:space="preserve"> wymienia wskaźniki gospodarcze</w:t>
            </w:r>
          </w:p>
          <w:p w14:paraId="38D7C67F" w14:textId="144F8BEA" w:rsidR="002B7165" w:rsidRPr="00A102E9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definiuje pojęcia </w:t>
            </w:r>
            <w:r w:rsidR="002B7165" w:rsidRPr="00E25302">
              <w:rPr>
                <w:i/>
                <w:iCs/>
              </w:rPr>
              <w:t>PKB</w:t>
            </w:r>
            <w:r w:rsidR="002B7165">
              <w:t xml:space="preserve"> i </w:t>
            </w:r>
            <w:r w:rsidR="002B7165" w:rsidRPr="00E25302">
              <w:rPr>
                <w:i/>
                <w:iCs/>
              </w:rPr>
              <w:t>PKB</w:t>
            </w:r>
            <w:r w:rsidR="002B7165">
              <w:t xml:space="preserve"> </w:t>
            </w:r>
            <w:r w:rsidR="002B7165" w:rsidRPr="00A102E9">
              <w:rPr>
                <w:i/>
                <w:iCs/>
              </w:rPr>
              <w:t>per capita</w:t>
            </w:r>
            <w:r w:rsidR="002B7165">
              <w:t xml:space="preserve">, </w:t>
            </w:r>
            <w:r w:rsidR="002B7165" w:rsidRPr="00E25302">
              <w:rPr>
                <w:i/>
                <w:iCs/>
              </w:rPr>
              <w:t>inflacja</w:t>
            </w:r>
            <w:r w:rsidR="002B7165">
              <w:t xml:space="preserve">, </w:t>
            </w:r>
            <w:r w:rsidR="002B7165" w:rsidRPr="00E25302">
              <w:rPr>
                <w:i/>
                <w:iCs/>
              </w:rPr>
              <w:t>bezrobocie</w:t>
            </w:r>
          </w:p>
          <w:p w14:paraId="50C5B485" w14:textId="479738E4" w:rsidR="002B7165" w:rsidRDefault="000A5A65" w:rsidP="002B7165">
            <w:pPr>
              <w:spacing w:after="0" w:line="240" w:lineRule="auto"/>
            </w:pPr>
            <w:r>
              <w:lastRenderedPageBreak/>
              <w:t>–</w:t>
            </w:r>
            <w:r w:rsidR="002B7165">
              <w:t xml:space="preserve"> wskazuje przyczyny inflacji </w:t>
            </w:r>
            <w:r w:rsidR="00D96CA3">
              <w:t xml:space="preserve">i </w:t>
            </w:r>
            <w:r w:rsidR="002B7165">
              <w:t>j</w:t>
            </w:r>
            <w:r w:rsidR="00D96CA3">
              <w:t>e</w:t>
            </w:r>
            <w:r w:rsidR="002B7165">
              <w:t>j skutki</w:t>
            </w:r>
          </w:p>
          <w:p w14:paraId="616064F2" w14:textId="5690A42D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interpretuje informacje o wielkości inflacji </w:t>
            </w:r>
          </w:p>
          <w:p w14:paraId="19F556D0" w14:textId="758F68CE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opisuje zależność między poziomem zatrudnienia a rozwojem gospodarczym</w:t>
            </w:r>
          </w:p>
          <w:p w14:paraId="1A42F241" w14:textId="42BB197B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wymienia przyczyny bezrobocia</w:t>
            </w:r>
          </w:p>
          <w:p w14:paraId="30C4B038" w14:textId="46DA573E" w:rsidR="002B7165" w:rsidRPr="00D65E7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analizuje poziom bezrobocia w Polsce</w:t>
            </w:r>
          </w:p>
        </w:tc>
        <w:tc>
          <w:tcPr>
            <w:tcW w:w="1519" w:type="dxa"/>
          </w:tcPr>
          <w:p w14:paraId="51F53EE4" w14:textId="7583A2D8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="00841C8B">
              <w:rPr>
                <w:rFonts w:asciiTheme="minorHAnsi" w:hAnsiTheme="minorHAnsi" w:cstheme="minorHAnsi"/>
              </w:rPr>
              <w:t xml:space="preserve"> wykład informacyjny</w:t>
            </w:r>
          </w:p>
          <w:p w14:paraId="45D52B33" w14:textId="08E000EC" w:rsidR="00841C8B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41C8B">
              <w:rPr>
                <w:rFonts w:asciiTheme="minorHAnsi" w:hAnsiTheme="minorHAnsi" w:cstheme="minorHAnsi"/>
              </w:rPr>
              <w:t xml:space="preserve"> praca indywidualna</w:t>
            </w:r>
          </w:p>
          <w:p w14:paraId="2872A020" w14:textId="7375D2DE" w:rsidR="00841C8B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41C8B">
              <w:rPr>
                <w:rFonts w:asciiTheme="minorHAnsi" w:hAnsiTheme="minorHAnsi" w:cstheme="minorHAnsi"/>
              </w:rPr>
              <w:t xml:space="preserve"> pogadanka</w:t>
            </w:r>
          </w:p>
        </w:tc>
        <w:tc>
          <w:tcPr>
            <w:tcW w:w="1701" w:type="dxa"/>
          </w:tcPr>
          <w:p w14:paraId="0D5C07CA" w14:textId="0F6E5CD2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41C8B">
              <w:rPr>
                <w:rFonts w:asciiTheme="minorHAnsi" w:hAnsiTheme="minorHAnsi" w:cstheme="minorHAnsi"/>
              </w:rPr>
              <w:t xml:space="preserve"> komputer z dostępem do </w:t>
            </w:r>
            <w:r w:rsidR="00D96CA3">
              <w:rPr>
                <w:rFonts w:asciiTheme="minorHAnsi" w:hAnsiTheme="minorHAnsi" w:cstheme="minorHAnsi"/>
              </w:rPr>
              <w:t>i</w:t>
            </w:r>
            <w:r w:rsidR="00841C8B">
              <w:rPr>
                <w:rFonts w:asciiTheme="minorHAnsi" w:hAnsiTheme="minorHAnsi" w:cstheme="minorHAnsi"/>
              </w:rPr>
              <w:t>nternetu</w:t>
            </w:r>
          </w:p>
          <w:p w14:paraId="10F18E5B" w14:textId="0B8386C6" w:rsidR="00841C8B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41C8B">
              <w:rPr>
                <w:rFonts w:asciiTheme="minorHAnsi" w:hAnsiTheme="minorHAnsi" w:cstheme="minorHAnsi"/>
              </w:rPr>
              <w:t xml:space="preserve"> zeszyt ćwiczeń</w:t>
            </w:r>
            <w:r w:rsidR="00D96CA3">
              <w:rPr>
                <w:rFonts w:asciiTheme="minorHAnsi" w:hAnsiTheme="minorHAnsi" w:cstheme="minorHAnsi"/>
              </w:rPr>
              <w:t xml:space="preserve"> lub karty pracy</w:t>
            </w:r>
          </w:p>
        </w:tc>
        <w:tc>
          <w:tcPr>
            <w:tcW w:w="2488" w:type="dxa"/>
          </w:tcPr>
          <w:p w14:paraId="4801B77F" w14:textId="42FE65EF" w:rsidR="002B7165" w:rsidRDefault="002B7165" w:rsidP="002B7165">
            <w:pPr>
              <w:spacing w:after="0" w:line="240" w:lineRule="auto"/>
            </w:pPr>
          </w:p>
        </w:tc>
      </w:tr>
      <w:tr w:rsidR="002B7165" w:rsidRPr="00002D91" w14:paraId="0B9F2CD3" w14:textId="77777777" w:rsidTr="00097968">
        <w:tc>
          <w:tcPr>
            <w:tcW w:w="1922" w:type="dxa"/>
          </w:tcPr>
          <w:p w14:paraId="05E8E848" w14:textId="0876537A" w:rsidR="002B7165" w:rsidRPr="00661173" w:rsidRDefault="002B7165" w:rsidP="002B7165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3.9</w:t>
            </w:r>
            <w:r w:rsidR="00814D8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Budżet państwa</w:t>
            </w:r>
          </w:p>
        </w:tc>
        <w:tc>
          <w:tcPr>
            <w:tcW w:w="918" w:type="dxa"/>
          </w:tcPr>
          <w:p w14:paraId="5323D5E4" w14:textId="404DF29D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14:paraId="1D611558" w14:textId="36612199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III.7.</w:t>
            </w:r>
          </w:p>
        </w:tc>
        <w:tc>
          <w:tcPr>
            <w:tcW w:w="2396" w:type="dxa"/>
          </w:tcPr>
          <w:p w14:paraId="307CA3C4" w14:textId="2E7B7078" w:rsidR="002B7165" w:rsidRDefault="002B7165" w:rsidP="002B7165">
            <w:pPr>
              <w:spacing w:line="240" w:lineRule="auto"/>
            </w:pPr>
            <w:r>
              <w:t>Poznanie struktury budżetu państwa.</w:t>
            </w:r>
          </w:p>
        </w:tc>
        <w:tc>
          <w:tcPr>
            <w:tcW w:w="1906" w:type="dxa"/>
          </w:tcPr>
          <w:p w14:paraId="231205D1" w14:textId="17EB9D89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definiuje pojęcie </w:t>
            </w:r>
            <w:r w:rsidR="002B7165" w:rsidRPr="00E25302">
              <w:rPr>
                <w:i/>
                <w:iCs/>
              </w:rPr>
              <w:t>budżet państwa</w:t>
            </w:r>
          </w:p>
          <w:p w14:paraId="40E7F562" w14:textId="7D0D9740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wymienia funkcje budżetu</w:t>
            </w:r>
          </w:p>
          <w:p w14:paraId="6BC3F5AB" w14:textId="2F732BFD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wymienia zasady polityki budżetowej państwa i procedurę jego uchwalania</w:t>
            </w:r>
          </w:p>
          <w:p w14:paraId="38BBACD2" w14:textId="5F6277D4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wymienia źródła przychodów państwa</w:t>
            </w:r>
          </w:p>
          <w:p w14:paraId="1925F629" w14:textId="7E25FCFF" w:rsidR="002B7165" w:rsidRPr="00476C59" w:rsidRDefault="000A5A65" w:rsidP="002B7165">
            <w:pPr>
              <w:spacing w:after="0" w:line="240" w:lineRule="auto"/>
            </w:pPr>
            <w:r>
              <w:lastRenderedPageBreak/>
              <w:t>–</w:t>
            </w:r>
            <w:r w:rsidR="002B7165">
              <w:t xml:space="preserve"> wskazuje rodzaje wydatków państwa</w:t>
            </w:r>
          </w:p>
        </w:tc>
        <w:tc>
          <w:tcPr>
            <w:tcW w:w="1519" w:type="dxa"/>
          </w:tcPr>
          <w:p w14:paraId="0F440B99" w14:textId="307411D2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="00841C8B">
              <w:rPr>
                <w:rFonts w:asciiTheme="minorHAnsi" w:hAnsiTheme="minorHAnsi" w:cstheme="minorHAnsi"/>
              </w:rPr>
              <w:t xml:space="preserve"> praca w grupach</w:t>
            </w:r>
          </w:p>
        </w:tc>
        <w:tc>
          <w:tcPr>
            <w:tcW w:w="1701" w:type="dxa"/>
          </w:tcPr>
          <w:p w14:paraId="6BB095E1" w14:textId="450761EB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41C8B">
              <w:rPr>
                <w:rFonts w:asciiTheme="minorHAnsi" w:hAnsiTheme="minorHAnsi" w:cstheme="minorHAnsi"/>
              </w:rPr>
              <w:t xml:space="preserve"> komputer z dostępem do </w:t>
            </w:r>
            <w:r w:rsidR="00D96CA3">
              <w:rPr>
                <w:rFonts w:asciiTheme="minorHAnsi" w:hAnsiTheme="minorHAnsi" w:cstheme="minorHAnsi"/>
              </w:rPr>
              <w:t>i</w:t>
            </w:r>
            <w:r w:rsidR="00841C8B">
              <w:rPr>
                <w:rFonts w:asciiTheme="minorHAnsi" w:hAnsiTheme="minorHAnsi" w:cstheme="minorHAnsi"/>
              </w:rPr>
              <w:t>nternetu/ smartfony</w:t>
            </w:r>
          </w:p>
          <w:p w14:paraId="7093D232" w14:textId="1B22B778" w:rsidR="00841C8B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41C8B">
              <w:rPr>
                <w:rFonts w:asciiTheme="minorHAnsi" w:hAnsiTheme="minorHAnsi" w:cstheme="minorHAnsi"/>
              </w:rPr>
              <w:t xml:space="preserve"> papier A3</w:t>
            </w:r>
          </w:p>
          <w:p w14:paraId="5384EB60" w14:textId="7E1E0898" w:rsidR="00841C8B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41C8B">
              <w:rPr>
                <w:rFonts w:asciiTheme="minorHAnsi" w:hAnsiTheme="minorHAnsi" w:cstheme="minorHAnsi"/>
              </w:rPr>
              <w:t xml:space="preserve"> kredki lub flamastry</w:t>
            </w:r>
          </w:p>
        </w:tc>
        <w:tc>
          <w:tcPr>
            <w:tcW w:w="2488" w:type="dxa"/>
          </w:tcPr>
          <w:p w14:paraId="2D46AE73" w14:textId="20190349" w:rsidR="002B7165" w:rsidRDefault="002B7165" w:rsidP="002B7165">
            <w:pPr>
              <w:spacing w:after="0" w:line="240" w:lineRule="auto"/>
            </w:pPr>
          </w:p>
        </w:tc>
      </w:tr>
      <w:tr w:rsidR="002B7165" w:rsidRPr="00002D91" w14:paraId="369708AE" w14:textId="77777777" w:rsidTr="00097968">
        <w:tc>
          <w:tcPr>
            <w:tcW w:w="1922" w:type="dxa"/>
          </w:tcPr>
          <w:p w14:paraId="74875338" w14:textId="2CE5D703" w:rsidR="002B7165" w:rsidRPr="00661173" w:rsidRDefault="002B7165" w:rsidP="002B7165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3.10</w:t>
            </w:r>
            <w:r w:rsidR="00814D8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Budżet jednostek samorządu lokalnego</w:t>
            </w:r>
          </w:p>
        </w:tc>
        <w:tc>
          <w:tcPr>
            <w:tcW w:w="918" w:type="dxa"/>
          </w:tcPr>
          <w:p w14:paraId="069090DF" w14:textId="09614F86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6" w:type="dxa"/>
          </w:tcPr>
          <w:p w14:paraId="7312627F" w14:textId="4D74EF27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III.7.</w:t>
            </w:r>
          </w:p>
        </w:tc>
        <w:tc>
          <w:tcPr>
            <w:tcW w:w="2396" w:type="dxa"/>
          </w:tcPr>
          <w:p w14:paraId="39A4B1BD" w14:textId="79550583" w:rsidR="002B7165" w:rsidRDefault="002B7165" w:rsidP="002B7165">
            <w:pPr>
              <w:spacing w:line="240" w:lineRule="auto"/>
            </w:pPr>
            <w:r>
              <w:t>Poznanie gospodarczej roli samorządu lokalnego.</w:t>
            </w:r>
          </w:p>
          <w:p w14:paraId="235997C7" w14:textId="4A6C5925" w:rsidR="002B7165" w:rsidRDefault="002B7165" w:rsidP="002B7165">
            <w:pPr>
              <w:spacing w:line="240" w:lineRule="auto"/>
            </w:pPr>
            <w:r>
              <w:t>Kształcenie umiejętności wyrażania własnego stanowiska.</w:t>
            </w:r>
          </w:p>
        </w:tc>
        <w:tc>
          <w:tcPr>
            <w:tcW w:w="1906" w:type="dxa"/>
          </w:tcPr>
          <w:p w14:paraId="3B81D0F0" w14:textId="6C9EDC88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podaje strukturę administracyjną kraju</w:t>
            </w:r>
          </w:p>
          <w:p w14:paraId="7DC8B23F" w14:textId="1FABCD2D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wskazuje dochody budżetu gminy</w:t>
            </w:r>
          </w:p>
          <w:p w14:paraId="3AC3F900" w14:textId="7F8C60CA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wymienia wydatki gminy</w:t>
            </w:r>
          </w:p>
          <w:p w14:paraId="5935AB57" w14:textId="47444358" w:rsidR="002B7165" w:rsidRPr="00A06CA4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przedstawia przykłady inicjatyw finansowanych </w:t>
            </w:r>
            <w:r w:rsidR="00D96CA3">
              <w:t xml:space="preserve">z </w:t>
            </w:r>
            <w:r w:rsidR="002B7165">
              <w:t>budżet</w:t>
            </w:r>
            <w:r w:rsidR="00D96CA3">
              <w:t>u</w:t>
            </w:r>
            <w:r w:rsidR="002B7165">
              <w:t xml:space="preserve"> obywatelski</w:t>
            </w:r>
            <w:r w:rsidR="00D96CA3">
              <w:t>ego</w:t>
            </w:r>
          </w:p>
        </w:tc>
        <w:tc>
          <w:tcPr>
            <w:tcW w:w="1519" w:type="dxa"/>
          </w:tcPr>
          <w:p w14:paraId="31140645" w14:textId="26B26783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praca z podręcznikiem</w:t>
            </w:r>
          </w:p>
          <w:p w14:paraId="519D612F" w14:textId="38A04344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miniwykład</w:t>
            </w:r>
          </w:p>
          <w:p w14:paraId="0B34DA1B" w14:textId="1E682FCA" w:rsidR="00C44467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C44467">
              <w:rPr>
                <w:rFonts w:asciiTheme="minorHAnsi" w:hAnsiTheme="minorHAnsi" w:cstheme="minorHAnsi"/>
              </w:rPr>
              <w:t xml:space="preserve"> debata</w:t>
            </w:r>
          </w:p>
        </w:tc>
        <w:tc>
          <w:tcPr>
            <w:tcW w:w="1701" w:type="dxa"/>
          </w:tcPr>
          <w:p w14:paraId="226A99B2" w14:textId="3664853B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</w:t>
            </w:r>
            <w:r w:rsidR="00841C8B">
              <w:rPr>
                <w:rFonts w:asciiTheme="minorHAnsi" w:hAnsiTheme="minorHAnsi" w:cstheme="minorHAnsi"/>
              </w:rPr>
              <w:t>materiały do debaty</w:t>
            </w:r>
          </w:p>
        </w:tc>
        <w:tc>
          <w:tcPr>
            <w:tcW w:w="2488" w:type="dxa"/>
          </w:tcPr>
          <w:p w14:paraId="33ED6DB8" w14:textId="5D553637" w:rsidR="002B7165" w:rsidRDefault="002B7165" w:rsidP="002B7165">
            <w:pPr>
              <w:spacing w:after="0" w:line="240" w:lineRule="auto"/>
            </w:pPr>
          </w:p>
        </w:tc>
      </w:tr>
      <w:tr w:rsidR="002B7165" w:rsidRPr="00002D91" w14:paraId="7019C483" w14:textId="77777777" w:rsidTr="00097968">
        <w:tc>
          <w:tcPr>
            <w:tcW w:w="1922" w:type="dxa"/>
          </w:tcPr>
          <w:p w14:paraId="5B34D712" w14:textId="2806EE04" w:rsidR="002B7165" w:rsidRPr="00661173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3.11</w:t>
            </w:r>
            <w:r w:rsidR="00814D8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Patriotyzm gospodarczy</w:t>
            </w:r>
          </w:p>
        </w:tc>
        <w:tc>
          <w:tcPr>
            <w:tcW w:w="918" w:type="dxa"/>
          </w:tcPr>
          <w:p w14:paraId="152BC1E8" w14:textId="396B6C96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6" w:type="dxa"/>
          </w:tcPr>
          <w:p w14:paraId="4ABA9821" w14:textId="7AE8210F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III.9.</w:t>
            </w:r>
          </w:p>
        </w:tc>
        <w:tc>
          <w:tcPr>
            <w:tcW w:w="2396" w:type="dxa"/>
          </w:tcPr>
          <w:p w14:paraId="211571E2" w14:textId="43EE4880" w:rsidR="002B7165" w:rsidRDefault="002B7165" w:rsidP="002B7165">
            <w:pPr>
              <w:spacing w:after="0" w:line="240" w:lineRule="auto"/>
            </w:pPr>
            <w:r>
              <w:t>Kształtowanie postawy patriotyzmu gospodarczego.</w:t>
            </w:r>
          </w:p>
          <w:p w14:paraId="736B0253" w14:textId="0E78AF4A" w:rsidR="002B7165" w:rsidRPr="008C30AD" w:rsidRDefault="002B7165" w:rsidP="002B7165">
            <w:pPr>
              <w:spacing w:after="0" w:line="240" w:lineRule="auto"/>
            </w:pPr>
            <w:r>
              <w:t>Poznanie przejawów patriotyzmu gospodarczego.</w:t>
            </w:r>
          </w:p>
        </w:tc>
        <w:tc>
          <w:tcPr>
            <w:tcW w:w="1906" w:type="dxa"/>
          </w:tcPr>
          <w:p w14:paraId="05452468" w14:textId="517B7C2B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rozumie, czym jest i na czym polega patriotyzm gospodarczy</w:t>
            </w:r>
          </w:p>
          <w:p w14:paraId="448847E3" w14:textId="782D4B3E" w:rsidR="002B7165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potrafi wskazać przykłady takiego patriotyzmu</w:t>
            </w:r>
          </w:p>
          <w:p w14:paraId="6B453046" w14:textId="7F079A86" w:rsidR="002B7165" w:rsidRPr="005A18F9" w:rsidRDefault="000A5A65" w:rsidP="002B7165">
            <w:pPr>
              <w:spacing w:after="0" w:line="240" w:lineRule="auto"/>
            </w:pPr>
            <w:r>
              <w:t>–</w:t>
            </w:r>
            <w:r w:rsidR="002B7165">
              <w:t xml:space="preserve"> wyszukuje przejawy patriotyzmu w środowisku lokalnym</w:t>
            </w:r>
          </w:p>
        </w:tc>
        <w:tc>
          <w:tcPr>
            <w:tcW w:w="1519" w:type="dxa"/>
          </w:tcPr>
          <w:p w14:paraId="3CF9039A" w14:textId="2044CD4C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pogadanka</w:t>
            </w:r>
          </w:p>
          <w:p w14:paraId="6E081FC4" w14:textId="1D0271DD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dyskusja</w:t>
            </w:r>
          </w:p>
          <w:p w14:paraId="410B5E42" w14:textId="2A8E97A0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debata</w:t>
            </w:r>
          </w:p>
          <w:p w14:paraId="5859CCAA" w14:textId="53335817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9380071" w14:textId="46BBC942" w:rsidR="002B7165" w:rsidRDefault="000A5A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B7165">
              <w:rPr>
                <w:rFonts w:asciiTheme="minorHAnsi" w:hAnsiTheme="minorHAnsi" w:cstheme="minorHAnsi"/>
              </w:rPr>
              <w:t xml:space="preserve"> </w:t>
            </w:r>
            <w:r w:rsidR="00C44467">
              <w:rPr>
                <w:rFonts w:asciiTheme="minorHAnsi" w:hAnsiTheme="minorHAnsi" w:cstheme="minorHAnsi"/>
              </w:rPr>
              <w:t xml:space="preserve">przykłady </w:t>
            </w:r>
            <w:r w:rsidR="002B7165">
              <w:rPr>
                <w:rFonts w:asciiTheme="minorHAnsi" w:hAnsiTheme="minorHAnsi" w:cstheme="minorHAnsi"/>
              </w:rPr>
              <w:t>tekstów prasowych</w:t>
            </w:r>
          </w:p>
        </w:tc>
        <w:tc>
          <w:tcPr>
            <w:tcW w:w="2488" w:type="dxa"/>
          </w:tcPr>
          <w:p w14:paraId="4475A3CD" w14:textId="52665C8B" w:rsidR="002B7165" w:rsidRDefault="002B7165" w:rsidP="002B7165">
            <w:pPr>
              <w:spacing w:after="0" w:line="240" w:lineRule="auto"/>
            </w:pPr>
          </w:p>
        </w:tc>
      </w:tr>
      <w:tr w:rsidR="002B7165" w:rsidRPr="00002D91" w14:paraId="34FEDBB3" w14:textId="77777777" w:rsidTr="00097968">
        <w:tc>
          <w:tcPr>
            <w:tcW w:w="1922" w:type="dxa"/>
          </w:tcPr>
          <w:p w14:paraId="2794DC03" w14:textId="4254F6A5" w:rsidR="002B7165" w:rsidRPr="00661173" w:rsidRDefault="002B7165" w:rsidP="002B7165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Sprawdzian</w:t>
            </w:r>
          </w:p>
        </w:tc>
        <w:tc>
          <w:tcPr>
            <w:tcW w:w="918" w:type="dxa"/>
          </w:tcPr>
          <w:p w14:paraId="14C933D6" w14:textId="51F715F5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308A55E9" w14:textId="2E32125C" w:rsidR="002B7165" w:rsidRPr="00002D91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6" w:type="dxa"/>
          </w:tcPr>
          <w:p w14:paraId="4BD95C28" w14:textId="0136CBB8" w:rsidR="002B7165" w:rsidRDefault="002B7165" w:rsidP="002B7165">
            <w:pPr>
              <w:spacing w:after="0" w:line="240" w:lineRule="auto"/>
            </w:pPr>
          </w:p>
        </w:tc>
        <w:tc>
          <w:tcPr>
            <w:tcW w:w="1906" w:type="dxa"/>
          </w:tcPr>
          <w:p w14:paraId="1AE1FDEB" w14:textId="6E06429F" w:rsidR="002B7165" w:rsidRPr="00D02C1E" w:rsidRDefault="002B7165" w:rsidP="002B7165">
            <w:pPr>
              <w:spacing w:line="240" w:lineRule="auto"/>
              <w:rPr>
                <w:u w:val="single"/>
              </w:rPr>
            </w:pPr>
          </w:p>
        </w:tc>
        <w:tc>
          <w:tcPr>
            <w:tcW w:w="1519" w:type="dxa"/>
          </w:tcPr>
          <w:p w14:paraId="185FBC6C" w14:textId="55C1271C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0F52484" w14:textId="6127FA7B" w:rsidR="002B7165" w:rsidRDefault="002B7165" w:rsidP="002B716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88" w:type="dxa"/>
          </w:tcPr>
          <w:p w14:paraId="25AB3AE3" w14:textId="6BA98388" w:rsidR="002B7165" w:rsidRDefault="002B7165" w:rsidP="002B7165">
            <w:pPr>
              <w:spacing w:after="0" w:line="240" w:lineRule="auto"/>
            </w:pPr>
          </w:p>
        </w:tc>
      </w:tr>
      <w:tr w:rsidR="00E34C2D" w:rsidRPr="009F3FAB" w14:paraId="77CFAE33" w14:textId="77777777" w:rsidTr="00B7402B">
        <w:trPr>
          <w:trHeight w:val="992"/>
        </w:trPr>
        <w:tc>
          <w:tcPr>
            <w:tcW w:w="1922" w:type="dxa"/>
          </w:tcPr>
          <w:p w14:paraId="3B3A83B4" w14:textId="7BE1CC1C" w:rsidR="00E34C2D" w:rsidRDefault="00E34C2D" w:rsidP="00B7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Tematy projektów uczniowskich</w:t>
            </w:r>
          </w:p>
        </w:tc>
        <w:tc>
          <w:tcPr>
            <w:tcW w:w="918" w:type="dxa"/>
          </w:tcPr>
          <w:p w14:paraId="4EDB5CBE" w14:textId="77777777" w:rsidR="00E34C2D" w:rsidRPr="00002D91" w:rsidRDefault="00E34C2D" w:rsidP="00B7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</w:tcPr>
          <w:p w14:paraId="5081C262" w14:textId="77777777" w:rsidR="00E34C2D" w:rsidRPr="000A2FBC" w:rsidRDefault="00E34C2D" w:rsidP="00B7402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II.1.</w:t>
            </w:r>
          </w:p>
        </w:tc>
        <w:tc>
          <w:tcPr>
            <w:tcW w:w="2396" w:type="dxa"/>
          </w:tcPr>
          <w:p w14:paraId="1D0B0FE2" w14:textId="77777777" w:rsidR="00E34C2D" w:rsidRDefault="00E34C2D" w:rsidP="00B7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Poznanie metody projektów.</w:t>
            </w:r>
          </w:p>
          <w:p w14:paraId="4C6D0241" w14:textId="77777777" w:rsidR="00E34C2D" w:rsidRDefault="00E34C2D" w:rsidP="00B7402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CFC5773" w14:textId="77777777" w:rsidR="00E34C2D" w:rsidRPr="00002D91" w:rsidRDefault="00E34C2D" w:rsidP="00B7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Kształtowanie umiejętności krytycznej oceny planowanych działań.</w:t>
            </w:r>
          </w:p>
        </w:tc>
        <w:tc>
          <w:tcPr>
            <w:tcW w:w="1906" w:type="dxa"/>
          </w:tcPr>
          <w:p w14:paraId="47B39677" w14:textId="78E2001C" w:rsidR="00E34C2D" w:rsidRDefault="000A5A65" w:rsidP="00B7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E34C2D">
              <w:rPr>
                <w:rFonts w:asciiTheme="minorHAnsi" w:hAnsiTheme="minorHAnsi" w:cstheme="minorHAnsi"/>
              </w:rPr>
              <w:t xml:space="preserve"> wyjaśnia, na czym polega metoda projektów</w:t>
            </w:r>
          </w:p>
          <w:p w14:paraId="4FA03C34" w14:textId="3E52BFFD" w:rsidR="00E34C2D" w:rsidRDefault="000A5A65" w:rsidP="00B7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E34C2D">
              <w:rPr>
                <w:rFonts w:asciiTheme="minorHAnsi" w:hAnsiTheme="minorHAnsi" w:cstheme="minorHAnsi"/>
              </w:rPr>
              <w:t xml:space="preserve"> ocenia propozycje projektów ze względu na szanse ich realizacji</w:t>
            </w:r>
          </w:p>
          <w:p w14:paraId="51328316" w14:textId="0BDDCD0E" w:rsidR="00E34C2D" w:rsidRDefault="000A5A65" w:rsidP="00B7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E34C2D">
              <w:rPr>
                <w:rFonts w:asciiTheme="minorHAnsi" w:hAnsiTheme="minorHAnsi" w:cstheme="minorHAnsi"/>
              </w:rPr>
              <w:t xml:space="preserve"> podaje własne propozycje projektów do realizacji przez uczniów</w:t>
            </w:r>
          </w:p>
        </w:tc>
        <w:tc>
          <w:tcPr>
            <w:tcW w:w="1519" w:type="dxa"/>
          </w:tcPr>
          <w:p w14:paraId="19DBC7EC" w14:textId="28298164" w:rsidR="00E34C2D" w:rsidRPr="006F490C" w:rsidRDefault="000A5A65" w:rsidP="00B7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E34C2D">
              <w:rPr>
                <w:rFonts w:asciiTheme="minorHAnsi" w:hAnsiTheme="minorHAnsi" w:cstheme="minorHAnsi"/>
              </w:rPr>
              <w:t xml:space="preserve"> burza mózgów</w:t>
            </w:r>
          </w:p>
        </w:tc>
        <w:tc>
          <w:tcPr>
            <w:tcW w:w="1701" w:type="dxa"/>
          </w:tcPr>
          <w:p w14:paraId="1F9175EA" w14:textId="7C4F6945" w:rsidR="00E34C2D" w:rsidRDefault="000A5A65" w:rsidP="00B7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E34C2D">
              <w:rPr>
                <w:rFonts w:asciiTheme="minorHAnsi" w:hAnsiTheme="minorHAnsi" w:cstheme="minorHAnsi"/>
              </w:rPr>
              <w:t xml:space="preserve"> tablica</w:t>
            </w:r>
          </w:p>
          <w:p w14:paraId="2A6548EF" w14:textId="20D8720B" w:rsidR="00E34C2D" w:rsidRPr="00002D91" w:rsidRDefault="000A5A65" w:rsidP="00B740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E34C2D">
              <w:rPr>
                <w:rFonts w:asciiTheme="minorHAnsi" w:hAnsiTheme="minorHAnsi" w:cstheme="minorHAnsi"/>
              </w:rPr>
              <w:t xml:space="preserve"> komputer z dostępem do </w:t>
            </w:r>
            <w:r w:rsidR="00D96CA3">
              <w:rPr>
                <w:rFonts w:asciiTheme="minorHAnsi" w:hAnsiTheme="minorHAnsi" w:cstheme="minorHAnsi"/>
              </w:rPr>
              <w:t>i</w:t>
            </w:r>
            <w:r w:rsidR="00E34C2D">
              <w:rPr>
                <w:rFonts w:asciiTheme="minorHAnsi" w:hAnsiTheme="minorHAnsi" w:cstheme="minorHAnsi"/>
              </w:rPr>
              <w:t>nternetu</w:t>
            </w:r>
          </w:p>
        </w:tc>
        <w:tc>
          <w:tcPr>
            <w:tcW w:w="2488" w:type="dxa"/>
          </w:tcPr>
          <w:p w14:paraId="0AABB1C6" w14:textId="77777777" w:rsidR="00E34C2D" w:rsidRPr="009F3FAB" w:rsidRDefault="00E34C2D" w:rsidP="00B7402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9E64493" w14:textId="77777777" w:rsidR="00097968" w:rsidRDefault="00097968" w:rsidP="00097968"/>
    <w:sectPr w:rsidR="00097968" w:rsidSect="00B7402B">
      <w:footerReference w:type="default" r:id="rId7"/>
      <w:pgSz w:w="16838" w:h="11906" w:orient="landscape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28F9F" w14:textId="77777777" w:rsidR="00B7402B" w:rsidRDefault="00B7402B">
      <w:pPr>
        <w:spacing w:after="0" w:line="240" w:lineRule="auto"/>
      </w:pPr>
      <w:r>
        <w:separator/>
      </w:r>
    </w:p>
  </w:endnote>
  <w:endnote w:type="continuationSeparator" w:id="0">
    <w:p w14:paraId="47375768" w14:textId="77777777" w:rsidR="00B7402B" w:rsidRDefault="00B7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AF1F2" w14:textId="77777777" w:rsidR="00B7402B" w:rsidRDefault="00B7402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fldChar w:fldCharType="end"/>
    </w:r>
  </w:p>
  <w:p w14:paraId="2E3098B2" w14:textId="77777777" w:rsidR="00B7402B" w:rsidRDefault="00B740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3CD75" w14:textId="77777777" w:rsidR="00B7402B" w:rsidRDefault="00B7402B">
      <w:pPr>
        <w:spacing w:after="0" w:line="240" w:lineRule="auto"/>
      </w:pPr>
      <w:r>
        <w:separator/>
      </w:r>
    </w:p>
  </w:footnote>
  <w:footnote w:type="continuationSeparator" w:id="0">
    <w:p w14:paraId="040C480D" w14:textId="77777777" w:rsidR="00B7402B" w:rsidRDefault="00B7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327"/>
    <w:multiLevelType w:val="multilevel"/>
    <w:tmpl w:val="CFAED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C5316F"/>
    <w:multiLevelType w:val="hybridMultilevel"/>
    <w:tmpl w:val="E1900096"/>
    <w:lvl w:ilvl="0" w:tplc="D8E69A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264CC"/>
    <w:multiLevelType w:val="hybridMultilevel"/>
    <w:tmpl w:val="319C7BB2"/>
    <w:lvl w:ilvl="0" w:tplc="F3D6D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22F36"/>
    <w:multiLevelType w:val="hybridMultilevel"/>
    <w:tmpl w:val="4E32310C"/>
    <w:lvl w:ilvl="0" w:tplc="C4BCFB4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E0E96"/>
    <w:multiLevelType w:val="multilevel"/>
    <w:tmpl w:val="E168DB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C14514"/>
    <w:multiLevelType w:val="hybridMultilevel"/>
    <w:tmpl w:val="401AA316"/>
    <w:lvl w:ilvl="0" w:tplc="1820C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67815"/>
    <w:multiLevelType w:val="hybridMultilevel"/>
    <w:tmpl w:val="8D2E9EE4"/>
    <w:lvl w:ilvl="0" w:tplc="BDCE00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8A922F1"/>
    <w:multiLevelType w:val="multilevel"/>
    <w:tmpl w:val="6B2C0B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634B5A"/>
    <w:multiLevelType w:val="multilevel"/>
    <w:tmpl w:val="0504B8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A9313A4"/>
    <w:multiLevelType w:val="hybridMultilevel"/>
    <w:tmpl w:val="4BD23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E3A75"/>
    <w:multiLevelType w:val="hybridMultilevel"/>
    <w:tmpl w:val="401AA316"/>
    <w:lvl w:ilvl="0" w:tplc="1820C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6D0C5F"/>
    <w:multiLevelType w:val="hybridMultilevel"/>
    <w:tmpl w:val="6D4446AA"/>
    <w:lvl w:ilvl="0" w:tplc="3788DFD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90183D"/>
    <w:multiLevelType w:val="multilevel"/>
    <w:tmpl w:val="FE5220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62D6FF4"/>
    <w:multiLevelType w:val="hybridMultilevel"/>
    <w:tmpl w:val="0028555C"/>
    <w:lvl w:ilvl="0" w:tplc="36A84C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EE52E4"/>
    <w:multiLevelType w:val="hybridMultilevel"/>
    <w:tmpl w:val="319C7BB2"/>
    <w:lvl w:ilvl="0" w:tplc="F3D6D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A5BE4"/>
    <w:multiLevelType w:val="multilevel"/>
    <w:tmpl w:val="FDE863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54E29F6"/>
    <w:multiLevelType w:val="hybridMultilevel"/>
    <w:tmpl w:val="10D4E7D4"/>
    <w:lvl w:ilvl="0" w:tplc="594E57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E55726"/>
    <w:multiLevelType w:val="multilevel"/>
    <w:tmpl w:val="34E0CF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9984C97"/>
    <w:multiLevelType w:val="hybridMultilevel"/>
    <w:tmpl w:val="319C7BB2"/>
    <w:lvl w:ilvl="0" w:tplc="F3D6D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B4095"/>
    <w:multiLevelType w:val="hybridMultilevel"/>
    <w:tmpl w:val="6A18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11D7B"/>
    <w:multiLevelType w:val="multilevel"/>
    <w:tmpl w:val="52840BC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F368F9"/>
    <w:multiLevelType w:val="multilevel"/>
    <w:tmpl w:val="EAD469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3"/>
  </w:num>
  <w:num w:numId="5">
    <w:abstractNumId w:val="19"/>
  </w:num>
  <w:num w:numId="6">
    <w:abstractNumId w:val="3"/>
  </w:num>
  <w:num w:numId="7">
    <w:abstractNumId w:val="9"/>
  </w:num>
  <w:num w:numId="8">
    <w:abstractNumId w:val="14"/>
  </w:num>
  <w:num w:numId="9">
    <w:abstractNumId w:val="18"/>
  </w:num>
  <w:num w:numId="10">
    <w:abstractNumId w:val="16"/>
  </w:num>
  <w:num w:numId="11">
    <w:abstractNumId w:val="2"/>
  </w:num>
  <w:num w:numId="12">
    <w:abstractNumId w:val="11"/>
  </w:num>
  <w:num w:numId="13">
    <w:abstractNumId w:val="1"/>
  </w:num>
  <w:num w:numId="14">
    <w:abstractNumId w:val="8"/>
  </w:num>
  <w:num w:numId="15">
    <w:abstractNumId w:val="20"/>
  </w:num>
  <w:num w:numId="16">
    <w:abstractNumId w:val="4"/>
  </w:num>
  <w:num w:numId="17">
    <w:abstractNumId w:val="17"/>
  </w:num>
  <w:num w:numId="18">
    <w:abstractNumId w:val="12"/>
  </w:num>
  <w:num w:numId="19">
    <w:abstractNumId w:val="21"/>
  </w:num>
  <w:num w:numId="20">
    <w:abstractNumId w:val="15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68"/>
    <w:rsid w:val="00017260"/>
    <w:rsid w:val="00037FC4"/>
    <w:rsid w:val="000430FD"/>
    <w:rsid w:val="000641D0"/>
    <w:rsid w:val="00087372"/>
    <w:rsid w:val="00097968"/>
    <w:rsid w:val="00097DD1"/>
    <w:rsid w:val="000A5A65"/>
    <w:rsid w:val="000D3986"/>
    <w:rsid w:val="00107CB3"/>
    <w:rsid w:val="0018084F"/>
    <w:rsid w:val="0018130F"/>
    <w:rsid w:val="002064C5"/>
    <w:rsid w:val="00224519"/>
    <w:rsid w:val="002516EE"/>
    <w:rsid w:val="002547CE"/>
    <w:rsid w:val="00254BC0"/>
    <w:rsid w:val="00281A10"/>
    <w:rsid w:val="002A085E"/>
    <w:rsid w:val="002B7165"/>
    <w:rsid w:val="002D4037"/>
    <w:rsid w:val="00337F7C"/>
    <w:rsid w:val="0034680D"/>
    <w:rsid w:val="00394168"/>
    <w:rsid w:val="003E4102"/>
    <w:rsid w:val="00437A24"/>
    <w:rsid w:val="00460DB5"/>
    <w:rsid w:val="004A55B8"/>
    <w:rsid w:val="004A5FAF"/>
    <w:rsid w:val="004F7DF7"/>
    <w:rsid w:val="005156D0"/>
    <w:rsid w:val="00534709"/>
    <w:rsid w:val="00590B95"/>
    <w:rsid w:val="005D6CEB"/>
    <w:rsid w:val="005E59B7"/>
    <w:rsid w:val="005F2719"/>
    <w:rsid w:val="00624111"/>
    <w:rsid w:val="006504E0"/>
    <w:rsid w:val="00652BBB"/>
    <w:rsid w:val="006608E3"/>
    <w:rsid w:val="00661173"/>
    <w:rsid w:val="006711F8"/>
    <w:rsid w:val="006947A9"/>
    <w:rsid w:val="0071569E"/>
    <w:rsid w:val="007206B3"/>
    <w:rsid w:val="00736D6B"/>
    <w:rsid w:val="00747A09"/>
    <w:rsid w:val="007B2DFF"/>
    <w:rsid w:val="007D2616"/>
    <w:rsid w:val="00814D8F"/>
    <w:rsid w:val="00841C8B"/>
    <w:rsid w:val="00845217"/>
    <w:rsid w:val="0086339B"/>
    <w:rsid w:val="008A256F"/>
    <w:rsid w:val="008E0316"/>
    <w:rsid w:val="008E6CE8"/>
    <w:rsid w:val="008E7F41"/>
    <w:rsid w:val="0090559D"/>
    <w:rsid w:val="00914002"/>
    <w:rsid w:val="009D0998"/>
    <w:rsid w:val="009E6D67"/>
    <w:rsid w:val="00A102E9"/>
    <w:rsid w:val="00A25AFB"/>
    <w:rsid w:val="00A4160E"/>
    <w:rsid w:val="00A71970"/>
    <w:rsid w:val="00A77045"/>
    <w:rsid w:val="00AA5F41"/>
    <w:rsid w:val="00AB19C7"/>
    <w:rsid w:val="00B02F30"/>
    <w:rsid w:val="00B21B4C"/>
    <w:rsid w:val="00B73057"/>
    <w:rsid w:val="00B7402B"/>
    <w:rsid w:val="00B9635F"/>
    <w:rsid w:val="00BA24C6"/>
    <w:rsid w:val="00C405E2"/>
    <w:rsid w:val="00C40CF0"/>
    <w:rsid w:val="00C44467"/>
    <w:rsid w:val="00C62BC0"/>
    <w:rsid w:val="00CB508D"/>
    <w:rsid w:val="00CB5F99"/>
    <w:rsid w:val="00CE5167"/>
    <w:rsid w:val="00CE6930"/>
    <w:rsid w:val="00CF1EAC"/>
    <w:rsid w:val="00D03609"/>
    <w:rsid w:val="00D04EB2"/>
    <w:rsid w:val="00D94970"/>
    <w:rsid w:val="00D96CA3"/>
    <w:rsid w:val="00E13975"/>
    <w:rsid w:val="00E25302"/>
    <w:rsid w:val="00E34C2D"/>
    <w:rsid w:val="00E47D03"/>
    <w:rsid w:val="00E52E0F"/>
    <w:rsid w:val="00E615F0"/>
    <w:rsid w:val="00E67569"/>
    <w:rsid w:val="00E67978"/>
    <w:rsid w:val="00E7522F"/>
    <w:rsid w:val="00E75645"/>
    <w:rsid w:val="00E85F39"/>
    <w:rsid w:val="00E93E8E"/>
    <w:rsid w:val="00EF1044"/>
    <w:rsid w:val="00F005D2"/>
    <w:rsid w:val="00F039F5"/>
    <w:rsid w:val="00F45388"/>
    <w:rsid w:val="00F50F68"/>
    <w:rsid w:val="00FB7D57"/>
    <w:rsid w:val="00FD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9D55"/>
  <w15:chartTrackingRefBased/>
  <w15:docId w15:val="{5E3347DB-E14A-4C73-9804-52E11BF2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968"/>
    <w:pPr>
      <w:spacing w:after="200" w:line="276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796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796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796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796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796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796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796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796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796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79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79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796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796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796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796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796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796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796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9796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9796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796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9796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97968"/>
    <w:rPr>
      <w:b/>
      <w:bCs/>
    </w:rPr>
  </w:style>
  <w:style w:type="character" w:styleId="Uwydatnienie">
    <w:name w:val="Emphasis"/>
    <w:uiPriority w:val="20"/>
    <w:qFormat/>
    <w:rsid w:val="0009796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9796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796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9796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97968"/>
    <w:rPr>
      <w:rFonts w:ascii="Calibri" w:eastAsia="Calibri" w:hAnsi="Calibri" w:cs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796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7968"/>
    <w:rPr>
      <w:rFonts w:ascii="Calibri" w:eastAsia="Calibri" w:hAnsi="Calibri" w:cs="Calibri"/>
      <w:b/>
      <w:bCs/>
      <w:i/>
      <w:iCs/>
    </w:rPr>
  </w:style>
  <w:style w:type="character" w:styleId="Wyrnieniedelikatne">
    <w:name w:val="Subtle Emphasis"/>
    <w:uiPriority w:val="19"/>
    <w:qFormat/>
    <w:rsid w:val="00097968"/>
    <w:rPr>
      <w:i/>
      <w:iCs/>
    </w:rPr>
  </w:style>
  <w:style w:type="character" w:styleId="Wyrnienieintensywne">
    <w:name w:val="Intense Emphasis"/>
    <w:uiPriority w:val="21"/>
    <w:qFormat/>
    <w:rsid w:val="00097968"/>
    <w:rPr>
      <w:b/>
      <w:bCs/>
    </w:rPr>
  </w:style>
  <w:style w:type="character" w:styleId="Odwoaniedelikatne">
    <w:name w:val="Subtle Reference"/>
    <w:uiPriority w:val="31"/>
    <w:qFormat/>
    <w:rsid w:val="00097968"/>
    <w:rPr>
      <w:smallCaps/>
    </w:rPr>
  </w:style>
  <w:style w:type="character" w:styleId="Odwoanieintensywne">
    <w:name w:val="Intense Reference"/>
    <w:uiPriority w:val="32"/>
    <w:qFormat/>
    <w:rsid w:val="00097968"/>
    <w:rPr>
      <w:smallCaps/>
      <w:spacing w:val="5"/>
      <w:u w:val="single"/>
    </w:rPr>
  </w:style>
  <w:style w:type="character" w:styleId="Tytuksiki">
    <w:name w:val="Book Title"/>
    <w:uiPriority w:val="33"/>
    <w:qFormat/>
    <w:rsid w:val="0009796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97968"/>
    <w:pPr>
      <w:outlineLvl w:val="9"/>
    </w:pPr>
    <w:rPr>
      <w:lang w:bidi="en-US"/>
    </w:rPr>
  </w:style>
  <w:style w:type="paragraph" w:styleId="Stopka">
    <w:name w:val="footer"/>
    <w:basedOn w:val="Normalny"/>
    <w:link w:val="StopkaZnak"/>
    <w:uiPriority w:val="99"/>
    <w:rsid w:val="00097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968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0979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968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97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9796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7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7968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7968"/>
    <w:rPr>
      <w:rFonts w:ascii="Calibri" w:eastAsia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9796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3553</TotalTime>
  <Pages>15</Pages>
  <Words>1674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Anders</dc:creator>
  <cp:keywords/>
  <dc:description/>
  <cp:lastModifiedBy>Sebastian Przybyszewski</cp:lastModifiedBy>
  <cp:revision>41</cp:revision>
  <dcterms:created xsi:type="dcterms:W3CDTF">2023-04-30T16:23:00Z</dcterms:created>
  <dcterms:modified xsi:type="dcterms:W3CDTF">2023-06-19T14:19:00Z</dcterms:modified>
</cp:coreProperties>
</file>